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47"/>
        <w:rPr>
          <w:rFonts w:ascii="Times New Roman"/>
        </w:rPr>
      </w:pPr>
    </w:p>
    <w:p>
      <w:pPr>
        <w:pStyle w:val="BodyText"/>
        <w:ind w:left="3731"/>
        <w:rPr>
          <w:rFonts w:ascii="Times New Roman"/>
        </w:rPr>
      </w:pPr>
      <w:r>
        <w:rPr>
          <w:rFonts w:ascii="Times New Roman"/>
        </w:rPr>
        <mc:AlternateContent>
          <mc:Choice Requires="wps">
            <w:drawing>
              <wp:inline distT="0" distB="0" distL="0" distR="0">
                <wp:extent cx="3219450" cy="490855"/>
                <wp:effectExtent l="0" t="0" r="0" b="4445"/>
                <wp:docPr id="1" name="Group 1"/>
                <wp:cNvGraphicFramePr>
                  <a:graphicFrameLocks/>
                </wp:cNvGraphicFramePr>
                <a:graphic>
                  <a:graphicData uri="http://schemas.microsoft.com/office/word/2010/wordprocessingGroup">
                    <wpg:wgp>
                      <wpg:cNvPr id="1" name="Group 1"/>
                      <wpg:cNvGrpSpPr/>
                      <wpg:grpSpPr>
                        <a:xfrm>
                          <a:off x="0" y="0"/>
                          <a:ext cx="3219450" cy="490855"/>
                          <a:chExt cx="3219450" cy="490855"/>
                        </a:xfrm>
                      </wpg:grpSpPr>
                      <wps:wsp>
                        <wps:cNvPr id="2" name="Graphic 2"/>
                        <wps:cNvSpPr/>
                        <wps:spPr>
                          <a:xfrm>
                            <a:off x="0" y="0"/>
                            <a:ext cx="3219450" cy="490855"/>
                          </a:xfrm>
                          <a:custGeom>
                            <a:avLst/>
                            <a:gdLst/>
                            <a:ahLst/>
                            <a:cxnLst/>
                            <a:rect l="l" t="t" r="r" b="b"/>
                            <a:pathLst>
                              <a:path w="3219450" h="490855">
                                <a:moveTo>
                                  <a:pt x="2973666" y="0"/>
                                </a:moveTo>
                                <a:lnTo>
                                  <a:pt x="245186" y="0"/>
                                </a:lnTo>
                                <a:lnTo>
                                  <a:pt x="195774" y="4981"/>
                                </a:lnTo>
                                <a:lnTo>
                                  <a:pt x="149750" y="19268"/>
                                </a:lnTo>
                                <a:lnTo>
                                  <a:pt x="108102" y="41875"/>
                                </a:lnTo>
                                <a:lnTo>
                                  <a:pt x="71815" y="71815"/>
                                </a:lnTo>
                                <a:lnTo>
                                  <a:pt x="41875" y="108102"/>
                                </a:lnTo>
                                <a:lnTo>
                                  <a:pt x="19268" y="149750"/>
                                </a:lnTo>
                                <a:lnTo>
                                  <a:pt x="4981" y="195774"/>
                                </a:lnTo>
                                <a:lnTo>
                                  <a:pt x="0" y="245186"/>
                                </a:lnTo>
                                <a:lnTo>
                                  <a:pt x="4981" y="294601"/>
                                </a:lnTo>
                                <a:lnTo>
                                  <a:pt x="19268" y="340626"/>
                                </a:lnTo>
                                <a:lnTo>
                                  <a:pt x="41875" y="382275"/>
                                </a:lnTo>
                                <a:lnTo>
                                  <a:pt x="71815" y="418561"/>
                                </a:lnTo>
                                <a:lnTo>
                                  <a:pt x="108102" y="448500"/>
                                </a:lnTo>
                                <a:lnTo>
                                  <a:pt x="149750" y="471105"/>
                                </a:lnTo>
                                <a:lnTo>
                                  <a:pt x="195774" y="485391"/>
                                </a:lnTo>
                                <a:lnTo>
                                  <a:pt x="245186" y="490372"/>
                                </a:lnTo>
                                <a:lnTo>
                                  <a:pt x="2973666" y="490372"/>
                                </a:lnTo>
                                <a:lnTo>
                                  <a:pt x="3023078" y="485391"/>
                                </a:lnTo>
                                <a:lnTo>
                                  <a:pt x="3069102" y="471105"/>
                                </a:lnTo>
                                <a:lnTo>
                                  <a:pt x="3110750" y="448500"/>
                                </a:lnTo>
                                <a:lnTo>
                                  <a:pt x="3147037" y="418561"/>
                                </a:lnTo>
                                <a:lnTo>
                                  <a:pt x="3176977" y="382275"/>
                                </a:lnTo>
                                <a:lnTo>
                                  <a:pt x="3199584" y="340626"/>
                                </a:lnTo>
                                <a:lnTo>
                                  <a:pt x="3213871" y="294601"/>
                                </a:lnTo>
                                <a:lnTo>
                                  <a:pt x="3218853" y="245186"/>
                                </a:lnTo>
                                <a:lnTo>
                                  <a:pt x="3213871" y="195774"/>
                                </a:lnTo>
                                <a:lnTo>
                                  <a:pt x="3199584" y="149750"/>
                                </a:lnTo>
                                <a:lnTo>
                                  <a:pt x="3176977" y="108102"/>
                                </a:lnTo>
                                <a:lnTo>
                                  <a:pt x="3147037" y="71815"/>
                                </a:lnTo>
                                <a:lnTo>
                                  <a:pt x="3110750" y="41875"/>
                                </a:lnTo>
                                <a:lnTo>
                                  <a:pt x="3069102" y="19268"/>
                                </a:lnTo>
                                <a:lnTo>
                                  <a:pt x="3023078" y="4981"/>
                                </a:lnTo>
                                <a:lnTo>
                                  <a:pt x="2973666" y="0"/>
                                </a:lnTo>
                                <a:close/>
                              </a:path>
                            </a:pathLst>
                          </a:custGeom>
                          <a:solidFill>
                            <a:srgbClr val="6F7171"/>
                          </a:solidFill>
                        </wps:spPr>
                        <wps:bodyPr wrap="square" lIns="0" tIns="0" rIns="0" bIns="0" rtlCol="0">
                          <a:prstTxWarp prst="textNoShape">
                            <a:avLst/>
                          </a:prstTxWarp>
                          <a:noAutofit/>
                        </wps:bodyPr>
                      </wps:wsp>
                      <wps:wsp>
                        <wps:cNvPr id="3" name="Textbox 3"/>
                        <wps:cNvSpPr txBox="1"/>
                        <wps:spPr>
                          <a:xfrm>
                            <a:off x="0" y="0"/>
                            <a:ext cx="3219450" cy="490855"/>
                          </a:xfrm>
                          <a:prstGeom prst="rect">
                            <a:avLst/>
                          </a:prstGeom>
                        </wps:spPr>
                        <wps:txbx>
                          <w:txbxContent>
                            <w:p>
                              <w:pPr>
                                <w:spacing w:line="730" w:lineRule="exact" w:before="0"/>
                                <w:ind w:left="1458" w:right="0" w:firstLine="0"/>
                                <w:jc w:val="left"/>
                                <w:rPr>
                                  <w:rFonts w:ascii="Arial Black"/>
                                  <w:sz w:val="52"/>
                                </w:rPr>
                              </w:pPr>
                              <w:r>
                                <w:rPr>
                                  <w:rFonts w:ascii="Arial Black"/>
                                  <w:color w:val="FFFFFF"/>
                                  <w:spacing w:val="-2"/>
                                  <w:sz w:val="52"/>
                                </w:rPr>
                                <w:t>Acuerdo</w:t>
                              </w:r>
                            </w:p>
                          </w:txbxContent>
                        </wps:txbx>
                        <wps:bodyPr wrap="square" lIns="0" tIns="0" rIns="0" bIns="0" rtlCol="0">
                          <a:noAutofit/>
                        </wps:bodyPr>
                      </wps:wsp>
                    </wpg:wgp>
                  </a:graphicData>
                </a:graphic>
              </wp:inline>
            </w:drawing>
          </mc:Choice>
          <mc:Fallback>
            <w:pict>
              <v:group style="width:253.5pt;height:38.65pt;mso-position-horizontal-relative:char;mso-position-vertical-relative:line" id="docshapegroup1" coordorigin="0,0" coordsize="5070,773">
                <v:shape style="position:absolute;left:0;top:0;width:5070;height:773" id="docshape2" coordorigin="0,0" coordsize="5070,773" path="m4683,0l386,0,308,8,236,30,170,66,113,113,66,170,30,236,8,308,0,386,8,464,30,536,66,602,113,659,170,706,236,742,308,764,386,772,4683,772,4761,764,4833,742,4899,706,4956,659,5003,602,5039,536,5061,464,5069,386,5061,308,5039,236,5003,170,4956,113,4899,66,4833,30,4761,8,4683,0xe" filled="true" fillcolor="#6f7171" stroked="false">
                  <v:path arrowok="t"/>
                  <v:fill type="solid"/>
                </v:shape>
                <v:shapetype id="_x0000_t202" o:spt="202" coordsize="21600,21600" path="m,l,21600r21600,l21600,xe">
                  <v:stroke joinstyle="miter"/>
                  <v:path gradientshapeok="t" o:connecttype="rect"/>
                </v:shapetype>
                <v:shape style="position:absolute;left:0;top:0;width:5070;height:773" type="#_x0000_t202" id="docshape3" filled="false" stroked="false">
                  <v:textbox inset="0,0,0,0">
                    <w:txbxContent>
                      <w:p>
                        <w:pPr>
                          <w:spacing w:line="730" w:lineRule="exact" w:before="0"/>
                          <w:ind w:left="1458" w:right="0" w:firstLine="0"/>
                          <w:jc w:val="left"/>
                          <w:rPr>
                            <w:rFonts w:ascii="Arial Black"/>
                            <w:sz w:val="52"/>
                          </w:rPr>
                        </w:pPr>
                        <w:r>
                          <w:rPr>
                            <w:rFonts w:ascii="Arial Black"/>
                            <w:color w:val="FFFFFF"/>
                            <w:spacing w:val="-2"/>
                            <w:sz w:val="52"/>
                          </w:rPr>
                          <w:t>Acuerdo</w:t>
                        </w:r>
                      </w:p>
                    </w:txbxContent>
                  </v:textbox>
                  <w10:wrap type="none"/>
                </v:shape>
              </v:group>
            </w:pict>
          </mc:Fallback>
        </mc:AlternateContent>
      </w:r>
      <w:r>
        <w:rPr>
          <w:rFonts w:ascii="Times New Roman"/>
        </w:rPr>
      </w:r>
    </w:p>
    <w:p>
      <w:pPr>
        <w:pStyle w:val="Title"/>
        <w:spacing w:line="187" w:lineRule="auto" w:before="343"/>
        <w:ind w:right="673"/>
        <w:jc w:val="center"/>
      </w:pPr>
      <w:r>
        <w:rPr>
          <w:color w:val="636466"/>
        </w:rPr>
        <w:t>que</w:t>
      </w:r>
      <w:r>
        <w:rPr>
          <w:color w:val="636466"/>
          <w:spacing w:val="-18"/>
        </w:rPr>
        <w:t> </w:t>
      </w:r>
      <w:r>
        <w:rPr>
          <w:color w:val="636466"/>
        </w:rPr>
        <w:t>contiene</w:t>
      </w:r>
      <w:r>
        <w:rPr>
          <w:color w:val="636466"/>
          <w:spacing w:val="-18"/>
        </w:rPr>
        <w:t> </w:t>
      </w:r>
      <w:r>
        <w:rPr>
          <w:color w:val="636466"/>
        </w:rPr>
        <w:t>las</w:t>
      </w:r>
      <w:r>
        <w:rPr>
          <w:color w:val="636466"/>
          <w:spacing w:val="-18"/>
        </w:rPr>
        <w:t> </w:t>
      </w:r>
      <w:r>
        <w:rPr>
          <w:color w:val="636466"/>
        </w:rPr>
        <w:t>disposiciones</w:t>
      </w:r>
      <w:r>
        <w:rPr>
          <w:color w:val="636466"/>
          <w:spacing w:val="-18"/>
        </w:rPr>
        <w:t> </w:t>
      </w:r>
      <w:r>
        <w:rPr>
          <w:color w:val="636466"/>
        </w:rPr>
        <w:t>generales</w:t>
      </w:r>
      <w:r>
        <w:rPr>
          <w:color w:val="636466"/>
          <w:spacing w:val="-18"/>
        </w:rPr>
        <w:t> </w:t>
      </w:r>
      <w:r>
        <w:rPr>
          <w:color w:val="636466"/>
        </w:rPr>
        <w:t>que establecen</w:t>
      </w:r>
      <w:r>
        <w:rPr>
          <w:color w:val="636466"/>
          <w:spacing w:val="-18"/>
        </w:rPr>
        <w:t> </w:t>
      </w:r>
      <w:r>
        <w:rPr>
          <w:color w:val="636466"/>
        </w:rPr>
        <w:t>las</w:t>
      </w:r>
      <w:r>
        <w:rPr>
          <w:color w:val="636466"/>
          <w:spacing w:val="-18"/>
        </w:rPr>
        <w:t> </w:t>
      </w:r>
      <w:r>
        <w:rPr>
          <w:color w:val="636466"/>
        </w:rPr>
        <w:t>reglas</w:t>
      </w:r>
      <w:r>
        <w:rPr>
          <w:color w:val="636466"/>
          <w:spacing w:val="-18"/>
        </w:rPr>
        <w:t> </w:t>
      </w:r>
      <w:r>
        <w:rPr>
          <w:color w:val="636466"/>
        </w:rPr>
        <w:t>de</w:t>
      </w:r>
      <w:r>
        <w:rPr>
          <w:color w:val="636466"/>
          <w:spacing w:val="-18"/>
        </w:rPr>
        <w:t> </w:t>
      </w:r>
      <w:r>
        <w:rPr>
          <w:color w:val="636466"/>
        </w:rPr>
        <w:t>los</w:t>
      </w:r>
      <w:r>
        <w:rPr>
          <w:color w:val="636466"/>
          <w:spacing w:val="-18"/>
        </w:rPr>
        <w:t> </w:t>
      </w:r>
      <w:r>
        <w:rPr>
          <w:color w:val="636466"/>
        </w:rPr>
        <w:t>procesos</w:t>
      </w:r>
      <w:r>
        <w:rPr>
          <w:color w:val="636466"/>
          <w:spacing w:val="-18"/>
        </w:rPr>
        <w:t> </w:t>
      </w:r>
      <w:r>
        <w:rPr>
          <w:color w:val="636466"/>
        </w:rPr>
        <w:t>para</w:t>
      </w:r>
      <w:r>
        <w:rPr>
          <w:color w:val="636466"/>
          <w:spacing w:val="-18"/>
        </w:rPr>
        <w:t> </w:t>
      </w:r>
      <w:r>
        <w:rPr>
          <w:color w:val="636466"/>
        </w:rPr>
        <w:t>la </w:t>
      </w:r>
      <w:r>
        <w:rPr>
          <w:color w:val="636466"/>
          <w:spacing w:val="-4"/>
        </w:rPr>
        <w:t>autorización</w:t>
      </w:r>
      <w:r>
        <w:rPr>
          <w:color w:val="636466"/>
          <w:spacing w:val="-22"/>
        </w:rPr>
        <w:t> </w:t>
      </w:r>
      <w:r>
        <w:rPr>
          <w:color w:val="636466"/>
          <w:spacing w:val="-4"/>
        </w:rPr>
        <w:t>de</w:t>
      </w:r>
      <w:r>
        <w:rPr>
          <w:color w:val="636466"/>
          <w:spacing w:val="-21"/>
        </w:rPr>
        <w:t> </w:t>
      </w:r>
      <w:r>
        <w:rPr>
          <w:color w:val="636466"/>
          <w:spacing w:val="-4"/>
        </w:rPr>
        <w:t>cambio</w:t>
      </w:r>
      <w:r>
        <w:rPr>
          <w:color w:val="636466"/>
          <w:spacing w:val="-21"/>
        </w:rPr>
        <w:t> </w:t>
      </w:r>
      <w:r>
        <w:rPr>
          <w:color w:val="636466"/>
          <w:spacing w:val="-4"/>
        </w:rPr>
        <w:t>de</w:t>
      </w:r>
      <w:r>
        <w:rPr>
          <w:color w:val="636466"/>
          <w:spacing w:val="-22"/>
        </w:rPr>
        <w:t> </w:t>
      </w:r>
      <w:r>
        <w:rPr>
          <w:color w:val="636466"/>
          <w:spacing w:val="-4"/>
        </w:rPr>
        <w:t>centro</w:t>
      </w:r>
      <w:r>
        <w:rPr>
          <w:color w:val="636466"/>
          <w:spacing w:val="-21"/>
        </w:rPr>
        <w:t> </w:t>
      </w:r>
      <w:r>
        <w:rPr>
          <w:color w:val="636466"/>
          <w:spacing w:val="-4"/>
        </w:rPr>
        <w:t>de</w:t>
      </w:r>
      <w:r>
        <w:rPr>
          <w:color w:val="636466"/>
          <w:spacing w:val="-21"/>
        </w:rPr>
        <w:t> </w:t>
      </w:r>
      <w:r>
        <w:rPr>
          <w:color w:val="636466"/>
          <w:spacing w:val="-4"/>
        </w:rPr>
        <w:t>trabajo</w:t>
      </w:r>
      <w:r>
        <w:rPr>
          <w:color w:val="636466"/>
          <w:spacing w:val="-22"/>
        </w:rPr>
        <w:t> </w:t>
      </w:r>
      <w:r>
        <w:rPr>
          <w:color w:val="636466"/>
          <w:spacing w:val="-4"/>
        </w:rPr>
        <w:t>en </w:t>
      </w:r>
      <w:r>
        <w:rPr>
          <w:color w:val="636466"/>
        </w:rPr>
        <w:t>educación</w:t>
      </w:r>
      <w:r>
        <w:rPr>
          <w:color w:val="636466"/>
          <w:spacing w:val="-5"/>
        </w:rPr>
        <w:t> </w:t>
      </w:r>
      <w:r>
        <w:rPr>
          <w:color w:val="636466"/>
        </w:rPr>
        <w:t>básica</w:t>
      </w:r>
      <w:r>
        <w:rPr>
          <w:color w:val="636466"/>
          <w:spacing w:val="-5"/>
        </w:rPr>
        <w:t> </w:t>
      </w:r>
      <w:r>
        <w:rPr>
          <w:color w:val="636466"/>
        </w:rPr>
        <w:t>y</w:t>
      </w:r>
      <w:r>
        <w:rPr>
          <w:color w:val="636466"/>
          <w:spacing w:val="-5"/>
        </w:rPr>
        <w:t> </w:t>
      </w:r>
      <w:r>
        <w:rPr>
          <w:color w:val="636466"/>
        </w:rPr>
        <w:t>media</w:t>
      </w:r>
      <w:r>
        <w:rPr>
          <w:color w:val="636466"/>
          <w:spacing w:val="-5"/>
        </w:rPr>
        <w:t> </w:t>
      </w:r>
      <w:r>
        <w:rPr>
          <w:color w:val="636466"/>
        </w:rPr>
        <w:t>superior</w: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304"/>
        <w:rPr>
          <w:rFonts w:ascii="Lucida Sans Unicode"/>
        </w:rPr>
      </w:pPr>
    </w:p>
    <w:p>
      <w:pPr>
        <w:pStyle w:val="BodyText"/>
        <w:spacing w:after="0"/>
        <w:rPr>
          <w:rFonts w:ascii="Lucida Sans Unicode"/>
        </w:rPr>
        <w:sectPr>
          <w:type w:val="continuous"/>
          <w:pgSz w:w="12190" w:h="15880"/>
          <w:pgMar w:top="480" w:bottom="280" w:left="850" w:right="850"/>
        </w:sectPr>
      </w:pPr>
    </w:p>
    <w:p>
      <w:pPr>
        <w:spacing w:line="213" w:lineRule="auto" w:before="157"/>
        <w:ind w:left="3176" w:right="0" w:firstLine="0"/>
        <w:jc w:val="center"/>
        <w:rPr>
          <w:rFonts w:ascii="Arial"/>
          <w:b/>
          <w:sz w:val="28"/>
        </w:rPr>
      </w:pPr>
      <w:r>
        <w:rPr>
          <w:rFonts w:ascii="Arial"/>
          <w:b/>
          <w:color w:val="621233"/>
          <w:spacing w:val="-4"/>
          <w:sz w:val="28"/>
        </w:rPr>
        <w:t>Cambio</w:t>
      </w:r>
      <w:r>
        <w:rPr>
          <w:rFonts w:ascii="Arial"/>
          <w:b/>
          <w:color w:val="621233"/>
          <w:spacing w:val="-22"/>
          <w:sz w:val="28"/>
        </w:rPr>
        <w:t> </w:t>
      </w:r>
      <w:r>
        <w:rPr>
          <w:rFonts w:ascii="Arial"/>
          <w:b/>
          <w:color w:val="621233"/>
          <w:spacing w:val="-4"/>
          <w:sz w:val="28"/>
        </w:rPr>
        <w:t>de</w:t>
      </w:r>
      <w:r>
        <w:rPr>
          <w:rFonts w:ascii="Arial"/>
          <w:b/>
          <w:color w:val="621233"/>
          <w:spacing w:val="-22"/>
          <w:sz w:val="28"/>
        </w:rPr>
        <w:t> </w:t>
      </w:r>
      <w:r>
        <w:rPr>
          <w:rFonts w:ascii="Arial"/>
          <w:b/>
          <w:color w:val="621233"/>
          <w:spacing w:val="-4"/>
          <w:sz w:val="28"/>
        </w:rPr>
        <w:t>centro </w:t>
      </w:r>
      <w:r>
        <w:rPr>
          <w:rFonts w:ascii="Arial"/>
          <w:b/>
          <w:color w:val="621233"/>
          <w:sz w:val="28"/>
        </w:rPr>
        <w:t>de</w:t>
      </w:r>
      <w:r>
        <w:rPr>
          <w:rFonts w:ascii="Arial"/>
          <w:b/>
          <w:color w:val="621233"/>
          <w:spacing w:val="-7"/>
          <w:sz w:val="28"/>
        </w:rPr>
        <w:t> </w:t>
      </w:r>
      <w:r>
        <w:rPr>
          <w:rFonts w:ascii="Arial"/>
          <w:b/>
          <w:color w:val="621233"/>
          <w:sz w:val="28"/>
        </w:rPr>
        <w:t>trabajo</w:t>
      </w:r>
    </w:p>
    <w:p>
      <w:pPr>
        <w:spacing w:before="62"/>
        <w:ind w:left="3173" w:right="0" w:firstLine="0"/>
        <w:jc w:val="center"/>
        <w:rPr>
          <w:sz w:val="17"/>
        </w:rPr>
      </w:pPr>
      <w:r>
        <w:rPr>
          <w:color w:val="6F7171"/>
          <w:sz w:val="17"/>
        </w:rPr>
        <w:t>EDUCACIÓN</w:t>
      </w:r>
      <w:r>
        <w:rPr>
          <w:color w:val="6F7171"/>
          <w:spacing w:val="-7"/>
          <w:sz w:val="17"/>
        </w:rPr>
        <w:t> </w:t>
      </w:r>
      <w:r>
        <w:rPr>
          <w:color w:val="6F7171"/>
          <w:spacing w:val="-2"/>
          <w:sz w:val="17"/>
        </w:rPr>
        <w:t>BÁSICA</w:t>
      </w:r>
    </w:p>
    <w:p>
      <w:pPr>
        <w:spacing w:line="213" w:lineRule="auto" w:before="166"/>
        <w:ind w:left="1288" w:right="1386" w:firstLine="0"/>
        <w:jc w:val="center"/>
        <w:rPr>
          <w:rFonts w:ascii="Arial"/>
          <w:b/>
          <w:sz w:val="28"/>
        </w:rPr>
      </w:pPr>
      <w:r>
        <w:rPr/>
        <w:br w:type="column"/>
      </w:r>
      <w:r>
        <w:rPr>
          <w:rFonts w:ascii="Arial"/>
          <w:b/>
          <w:color w:val="A7802D"/>
          <w:spacing w:val="-2"/>
          <w:sz w:val="28"/>
        </w:rPr>
        <w:t>Cambio</w:t>
      </w:r>
      <w:r>
        <w:rPr>
          <w:rFonts w:ascii="Arial"/>
          <w:b/>
          <w:color w:val="A7802D"/>
          <w:spacing w:val="-22"/>
          <w:sz w:val="28"/>
        </w:rPr>
        <w:t> </w:t>
      </w:r>
      <w:r>
        <w:rPr>
          <w:rFonts w:ascii="Arial"/>
          <w:b/>
          <w:color w:val="A7802D"/>
          <w:spacing w:val="-2"/>
          <w:sz w:val="28"/>
        </w:rPr>
        <w:t>de</w:t>
      </w:r>
      <w:r>
        <w:rPr>
          <w:rFonts w:ascii="Arial"/>
          <w:b/>
          <w:color w:val="A7802D"/>
          <w:spacing w:val="-22"/>
          <w:sz w:val="28"/>
        </w:rPr>
        <w:t> </w:t>
      </w:r>
      <w:r>
        <w:rPr>
          <w:rFonts w:ascii="Arial"/>
          <w:b/>
          <w:color w:val="A7802D"/>
          <w:spacing w:val="-2"/>
          <w:sz w:val="28"/>
        </w:rPr>
        <w:t>centro </w:t>
      </w:r>
      <w:r>
        <w:rPr>
          <w:rFonts w:ascii="Arial"/>
          <w:b/>
          <w:color w:val="A7802D"/>
          <w:sz w:val="28"/>
        </w:rPr>
        <w:t>de</w:t>
      </w:r>
      <w:r>
        <w:rPr>
          <w:rFonts w:ascii="Arial"/>
          <w:b/>
          <w:color w:val="A7802D"/>
          <w:spacing w:val="-7"/>
          <w:sz w:val="28"/>
        </w:rPr>
        <w:t> </w:t>
      </w:r>
      <w:r>
        <w:rPr>
          <w:rFonts w:ascii="Arial"/>
          <w:b/>
          <w:color w:val="A7802D"/>
          <w:sz w:val="28"/>
        </w:rPr>
        <w:t>trabajo</w:t>
      </w:r>
    </w:p>
    <w:p>
      <w:pPr>
        <w:spacing w:before="65"/>
        <w:ind w:left="0" w:right="97" w:firstLine="0"/>
        <w:jc w:val="center"/>
        <w:rPr>
          <w:sz w:val="17"/>
        </w:rPr>
      </w:pPr>
      <w:r>
        <w:rPr>
          <w:color w:val="6F7171"/>
          <w:spacing w:val="-2"/>
          <w:sz w:val="17"/>
        </w:rPr>
        <w:t>EDUCACIÓN</w:t>
      </w:r>
      <w:r>
        <w:rPr>
          <w:color w:val="6F7171"/>
          <w:spacing w:val="-3"/>
          <w:sz w:val="17"/>
        </w:rPr>
        <w:t> </w:t>
      </w:r>
      <w:r>
        <w:rPr>
          <w:color w:val="6F7171"/>
          <w:spacing w:val="-2"/>
          <w:sz w:val="17"/>
        </w:rPr>
        <w:t>MEDIA SUPERIOR</w:t>
      </w:r>
    </w:p>
    <w:p>
      <w:pPr>
        <w:spacing w:after="0"/>
        <w:jc w:val="center"/>
        <w:rPr>
          <w:sz w:val="17"/>
        </w:rPr>
        <w:sectPr>
          <w:type w:val="continuous"/>
          <w:pgSz w:w="12190" w:h="15880"/>
          <w:pgMar w:top="480" w:bottom="280" w:left="850" w:right="850"/>
          <w:cols w:num="2" w:equalWidth="0">
            <w:col w:w="5470" w:space="40"/>
            <w:col w:w="4980"/>
          </w:cols>
        </w:sectPr>
      </w:pPr>
    </w:p>
    <w:p>
      <w:pPr>
        <w:pStyle w:val="BodyText"/>
        <w:rPr>
          <w:sz w:val="32"/>
        </w:rPr>
      </w:pPr>
      <w:r>
        <w:rPr>
          <w:sz w:val="32"/>
        </w:rPr>
        <mc:AlternateContent>
          <mc:Choice Requires="wps">
            <w:drawing>
              <wp:anchor distT="0" distB="0" distL="0" distR="0" allowOverlap="1" layoutInCell="1" locked="0" behindDoc="1" simplePos="0" relativeHeight="486296576">
                <wp:simplePos x="0" y="0"/>
                <wp:positionH relativeFrom="page">
                  <wp:posOffset>1587</wp:posOffset>
                </wp:positionH>
                <wp:positionV relativeFrom="page">
                  <wp:posOffset>1185552</wp:posOffset>
                </wp:positionV>
                <wp:extent cx="7738745" cy="873125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738745" cy="8731250"/>
                          <a:chExt cx="7738745" cy="8731250"/>
                        </a:xfrm>
                      </wpg:grpSpPr>
                      <pic:pic>
                        <pic:nvPicPr>
                          <pic:cNvPr id="5" name="Image 5"/>
                          <pic:cNvPicPr/>
                        </pic:nvPicPr>
                        <pic:blipFill>
                          <a:blip r:embed="rId5" cstate="print"/>
                          <a:stretch>
                            <a:fillRect/>
                          </a:stretch>
                        </pic:blipFill>
                        <pic:spPr>
                          <a:xfrm>
                            <a:off x="1311843" y="2290727"/>
                            <a:ext cx="5908984" cy="5794722"/>
                          </a:xfrm>
                          <a:prstGeom prst="rect">
                            <a:avLst/>
                          </a:prstGeom>
                        </pic:spPr>
                      </pic:pic>
                      <pic:pic>
                        <pic:nvPicPr>
                          <pic:cNvPr id="6" name="Image 6"/>
                          <pic:cNvPicPr/>
                        </pic:nvPicPr>
                        <pic:blipFill>
                          <a:blip r:embed="rId6" cstate="print"/>
                          <a:stretch>
                            <a:fillRect/>
                          </a:stretch>
                        </pic:blipFill>
                        <pic:spPr>
                          <a:xfrm>
                            <a:off x="0" y="19055"/>
                            <a:ext cx="1228344" cy="8098535"/>
                          </a:xfrm>
                          <a:prstGeom prst="rect">
                            <a:avLst/>
                          </a:prstGeom>
                        </pic:spPr>
                      </pic:pic>
                      <wps:wsp>
                        <wps:cNvPr id="7" name="Graphic 7"/>
                        <wps:cNvSpPr/>
                        <wps:spPr>
                          <a:xfrm>
                            <a:off x="2884559" y="3401678"/>
                            <a:ext cx="795655" cy="795655"/>
                          </a:xfrm>
                          <a:custGeom>
                            <a:avLst/>
                            <a:gdLst/>
                            <a:ahLst/>
                            <a:cxnLst/>
                            <a:rect l="l" t="t" r="r" b="b"/>
                            <a:pathLst>
                              <a:path w="795655" h="795655">
                                <a:moveTo>
                                  <a:pt x="397662" y="0"/>
                                </a:moveTo>
                                <a:lnTo>
                                  <a:pt x="351286" y="2675"/>
                                </a:lnTo>
                                <a:lnTo>
                                  <a:pt x="306482" y="10501"/>
                                </a:lnTo>
                                <a:lnTo>
                                  <a:pt x="263547" y="23181"/>
                                </a:lnTo>
                                <a:lnTo>
                                  <a:pt x="222781" y="40416"/>
                                </a:lnTo>
                                <a:lnTo>
                                  <a:pt x="184481" y="61907"/>
                                </a:lnTo>
                                <a:lnTo>
                                  <a:pt x="148945" y="87357"/>
                                </a:lnTo>
                                <a:lnTo>
                                  <a:pt x="116473" y="116466"/>
                                </a:lnTo>
                                <a:lnTo>
                                  <a:pt x="87362" y="148937"/>
                                </a:lnTo>
                                <a:lnTo>
                                  <a:pt x="61911" y="184472"/>
                                </a:lnTo>
                                <a:lnTo>
                                  <a:pt x="40419" y="222771"/>
                                </a:lnTo>
                                <a:lnTo>
                                  <a:pt x="23183" y="263536"/>
                                </a:lnTo>
                                <a:lnTo>
                                  <a:pt x="10502" y="306470"/>
                                </a:lnTo>
                                <a:lnTo>
                                  <a:pt x="2675" y="351274"/>
                                </a:lnTo>
                                <a:lnTo>
                                  <a:pt x="0" y="397649"/>
                                </a:lnTo>
                                <a:lnTo>
                                  <a:pt x="2675" y="444025"/>
                                </a:lnTo>
                                <a:lnTo>
                                  <a:pt x="10502" y="488828"/>
                                </a:lnTo>
                                <a:lnTo>
                                  <a:pt x="23183" y="531762"/>
                                </a:lnTo>
                                <a:lnTo>
                                  <a:pt x="40419" y="572528"/>
                                </a:lnTo>
                                <a:lnTo>
                                  <a:pt x="61911" y="610827"/>
                                </a:lnTo>
                                <a:lnTo>
                                  <a:pt x="87362" y="646361"/>
                                </a:lnTo>
                                <a:lnTo>
                                  <a:pt x="116473" y="678832"/>
                                </a:lnTo>
                                <a:lnTo>
                                  <a:pt x="148945" y="707941"/>
                                </a:lnTo>
                                <a:lnTo>
                                  <a:pt x="184481" y="733391"/>
                                </a:lnTo>
                                <a:lnTo>
                                  <a:pt x="222781" y="754882"/>
                                </a:lnTo>
                                <a:lnTo>
                                  <a:pt x="263547" y="772117"/>
                                </a:lnTo>
                                <a:lnTo>
                                  <a:pt x="306482" y="784797"/>
                                </a:lnTo>
                                <a:lnTo>
                                  <a:pt x="351286" y="792624"/>
                                </a:lnTo>
                                <a:lnTo>
                                  <a:pt x="397662" y="795299"/>
                                </a:lnTo>
                                <a:lnTo>
                                  <a:pt x="444035" y="792624"/>
                                </a:lnTo>
                                <a:lnTo>
                                  <a:pt x="488837" y="784797"/>
                                </a:lnTo>
                                <a:lnTo>
                                  <a:pt x="531770" y="772117"/>
                                </a:lnTo>
                                <a:lnTo>
                                  <a:pt x="572535" y="754882"/>
                                </a:lnTo>
                                <a:lnTo>
                                  <a:pt x="610834" y="733391"/>
                                </a:lnTo>
                                <a:lnTo>
                                  <a:pt x="646368" y="707941"/>
                                </a:lnTo>
                                <a:lnTo>
                                  <a:pt x="678840" y="678832"/>
                                </a:lnTo>
                                <a:lnTo>
                                  <a:pt x="707950" y="646361"/>
                                </a:lnTo>
                                <a:lnTo>
                                  <a:pt x="733400" y="610827"/>
                                </a:lnTo>
                                <a:lnTo>
                                  <a:pt x="754893" y="572528"/>
                                </a:lnTo>
                                <a:lnTo>
                                  <a:pt x="772128" y="531762"/>
                                </a:lnTo>
                                <a:lnTo>
                                  <a:pt x="784809" y="488828"/>
                                </a:lnTo>
                                <a:lnTo>
                                  <a:pt x="792636" y="444025"/>
                                </a:lnTo>
                                <a:lnTo>
                                  <a:pt x="795312" y="397649"/>
                                </a:lnTo>
                                <a:lnTo>
                                  <a:pt x="792636" y="351274"/>
                                </a:lnTo>
                                <a:lnTo>
                                  <a:pt x="784809" y="306470"/>
                                </a:lnTo>
                                <a:lnTo>
                                  <a:pt x="772128" y="263536"/>
                                </a:lnTo>
                                <a:lnTo>
                                  <a:pt x="754893" y="222771"/>
                                </a:lnTo>
                                <a:lnTo>
                                  <a:pt x="733400" y="184472"/>
                                </a:lnTo>
                                <a:lnTo>
                                  <a:pt x="707950" y="148937"/>
                                </a:lnTo>
                                <a:lnTo>
                                  <a:pt x="678840" y="116466"/>
                                </a:lnTo>
                                <a:lnTo>
                                  <a:pt x="646368" y="87357"/>
                                </a:lnTo>
                                <a:lnTo>
                                  <a:pt x="610834" y="61907"/>
                                </a:lnTo>
                                <a:lnTo>
                                  <a:pt x="572535" y="40416"/>
                                </a:lnTo>
                                <a:lnTo>
                                  <a:pt x="531770" y="23181"/>
                                </a:lnTo>
                                <a:lnTo>
                                  <a:pt x="488837" y="10501"/>
                                </a:lnTo>
                                <a:lnTo>
                                  <a:pt x="444035" y="2675"/>
                                </a:lnTo>
                                <a:lnTo>
                                  <a:pt x="397662" y="0"/>
                                </a:lnTo>
                                <a:close/>
                              </a:path>
                            </a:pathLst>
                          </a:custGeom>
                          <a:solidFill>
                            <a:srgbClr val="621233"/>
                          </a:solidFill>
                        </wps:spPr>
                        <wps:bodyPr wrap="square" lIns="0" tIns="0" rIns="0" bIns="0" rtlCol="0">
                          <a:prstTxWarp prst="textNoShape">
                            <a:avLst/>
                          </a:prstTxWarp>
                          <a:noAutofit/>
                        </wps:bodyPr>
                      </wps:wsp>
                      <wps:wsp>
                        <wps:cNvPr id="8" name="Graphic 8"/>
                        <wps:cNvSpPr/>
                        <wps:spPr>
                          <a:xfrm>
                            <a:off x="2836541" y="3353659"/>
                            <a:ext cx="891540" cy="891540"/>
                          </a:xfrm>
                          <a:custGeom>
                            <a:avLst/>
                            <a:gdLst/>
                            <a:ahLst/>
                            <a:cxnLst/>
                            <a:rect l="l" t="t" r="r" b="b"/>
                            <a:pathLst>
                              <a:path w="891540" h="891540">
                                <a:moveTo>
                                  <a:pt x="891349" y="445668"/>
                                </a:moveTo>
                                <a:lnTo>
                                  <a:pt x="888734" y="494229"/>
                                </a:lnTo>
                                <a:lnTo>
                                  <a:pt x="881070" y="541275"/>
                                </a:lnTo>
                                <a:lnTo>
                                  <a:pt x="868629" y="586535"/>
                                </a:lnTo>
                                <a:lnTo>
                                  <a:pt x="851682" y="629736"/>
                                </a:lnTo>
                                <a:lnTo>
                                  <a:pt x="830503" y="670607"/>
                                </a:lnTo>
                                <a:lnTo>
                                  <a:pt x="805362" y="708875"/>
                                </a:lnTo>
                                <a:lnTo>
                                  <a:pt x="776531" y="744270"/>
                                </a:lnTo>
                                <a:lnTo>
                                  <a:pt x="744282" y="776518"/>
                                </a:lnTo>
                                <a:lnTo>
                                  <a:pt x="708888" y="805349"/>
                                </a:lnTo>
                                <a:lnTo>
                                  <a:pt x="670619" y="830490"/>
                                </a:lnTo>
                                <a:lnTo>
                                  <a:pt x="629748" y="851670"/>
                                </a:lnTo>
                                <a:lnTo>
                                  <a:pt x="586547" y="868616"/>
                                </a:lnTo>
                                <a:lnTo>
                                  <a:pt x="541288" y="881057"/>
                                </a:lnTo>
                                <a:lnTo>
                                  <a:pt x="494242" y="888721"/>
                                </a:lnTo>
                                <a:lnTo>
                                  <a:pt x="445681" y="891336"/>
                                </a:lnTo>
                                <a:lnTo>
                                  <a:pt x="397119" y="888721"/>
                                </a:lnTo>
                                <a:lnTo>
                                  <a:pt x="350073" y="881057"/>
                                </a:lnTo>
                                <a:lnTo>
                                  <a:pt x="304813" y="868616"/>
                                </a:lnTo>
                                <a:lnTo>
                                  <a:pt x="261610" y="851670"/>
                                </a:lnTo>
                                <a:lnTo>
                                  <a:pt x="220739" y="830490"/>
                                </a:lnTo>
                                <a:lnTo>
                                  <a:pt x="182469" y="805349"/>
                                </a:lnTo>
                                <a:lnTo>
                                  <a:pt x="147073" y="776518"/>
                                </a:lnTo>
                                <a:lnTo>
                                  <a:pt x="114823" y="744270"/>
                                </a:lnTo>
                                <a:lnTo>
                                  <a:pt x="85991" y="708875"/>
                                </a:lnTo>
                                <a:lnTo>
                                  <a:pt x="60849" y="670607"/>
                                </a:lnTo>
                                <a:lnTo>
                                  <a:pt x="39668" y="629736"/>
                                </a:lnTo>
                                <a:lnTo>
                                  <a:pt x="22721" y="586535"/>
                                </a:lnTo>
                                <a:lnTo>
                                  <a:pt x="10279" y="541275"/>
                                </a:lnTo>
                                <a:lnTo>
                                  <a:pt x="2615" y="494229"/>
                                </a:lnTo>
                                <a:lnTo>
                                  <a:pt x="0" y="445668"/>
                                </a:lnTo>
                                <a:lnTo>
                                  <a:pt x="2615" y="397107"/>
                                </a:lnTo>
                                <a:lnTo>
                                  <a:pt x="10279" y="350061"/>
                                </a:lnTo>
                                <a:lnTo>
                                  <a:pt x="22721" y="304801"/>
                                </a:lnTo>
                                <a:lnTo>
                                  <a:pt x="39668" y="261600"/>
                                </a:lnTo>
                                <a:lnTo>
                                  <a:pt x="60849" y="220729"/>
                                </a:lnTo>
                                <a:lnTo>
                                  <a:pt x="85991" y="182461"/>
                                </a:lnTo>
                                <a:lnTo>
                                  <a:pt x="114823" y="147066"/>
                                </a:lnTo>
                                <a:lnTo>
                                  <a:pt x="147073" y="114818"/>
                                </a:lnTo>
                                <a:lnTo>
                                  <a:pt x="182469" y="85987"/>
                                </a:lnTo>
                                <a:lnTo>
                                  <a:pt x="220739" y="60846"/>
                                </a:lnTo>
                                <a:lnTo>
                                  <a:pt x="261610" y="39666"/>
                                </a:lnTo>
                                <a:lnTo>
                                  <a:pt x="304813" y="22720"/>
                                </a:lnTo>
                                <a:lnTo>
                                  <a:pt x="350073" y="10279"/>
                                </a:lnTo>
                                <a:lnTo>
                                  <a:pt x="397119" y="2615"/>
                                </a:lnTo>
                                <a:lnTo>
                                  <a:pt x="445681" y="0"/>
                                </a:lnTo>
                                <a:lnTo>
                                  <a:pt x="494242" y="2615"/>
                                </a:lnTo>
                                <a:lnTo>
                                  <a:pt x="541288" y="10279"/>
                                </a:lnTo>
                                <a:lnTo>
                                  <a:pt x="586547" y="22720"/>
                                </a:lnTo>
                                <a:lnTo>
                                  <a:pt x="629748" y="39666"/>
                                </a:lnTo>
                                <a:lnTo>
                                  <a:pt x="670619" y="60846"/>
                                </a:lnTo>
                                <a:lnTo>
                                  <a:pt x="708888" y="85987"/>
                                </a:lnTo>
                                <a:lnTo>
                                  <a:pt x="744282" y="114818"/>
                                </a:lnTo>
                                <a:lnTo>
                                  <a:pt x="776531" y="147066"/>
                                </a:lnTo>
                                <a:lnTo>
                                  <a:pt x="805362" y="182461"/>
                                </a:lnTo>
                                <a:lnTo>
                                  <a:pt x="830503" y="220729"/>
                                </a:lnTo>
                                <a:lnTo>
                                  <a:pt x="851682" y="261600"/>
                                </a:lnTo>
                                <a:lnTo>
                                  <a:pt x="868629" y="304801"/>
                                </a:lnTo>
                                <a:lnTo>
                                  <a:pt x="881070" y="350061"/>
                                </a:lnTo>
                                <a:lnTo>
                                  <a:pt x="888734" y="397107"/>
                                </a:lnTo>
                                <a:lnTo>
                                  <a:pt x="891349" y="445668"/>
                                </a:lnTo>
                                <a:close/>
                              </a:path>
                            </a:pathLst>
                          </a:custGeom>
                          <a:ln w="27216">
                            <a:solidFill>
                              <a:srgbClr val="621233"/>
                            </a:solidFill>
                            <a:prstDash val="solid"/>
                          </a:ln>
                        </wps:spPr>
                        <wps:bodyPr wrap="square" lIns="0" tIns="0" rIns="0" bIns="0" rtlCol="0">
                          <a:prstTxWarp prst="textNoShape">
                            <a:avLst/>
                          </a:prstTxWarp>
                          <a:noAutofit/>
                        </wps:bodyPr>
                      </wps:wsp>
                      <wps:wsp>
                        <wps:cNvPr id="9" name="Graphic 9"/>
                        <wps:cNvSpPr/>
                        <wps:spPr>
                          <a:xfrm>
                            <a:off x="3417135" y="4047064"/>
                            <a:ext cx="58419" cy="70485"/>
                          </a:xfrm>
                          <a:custGeom>
                            <a:avLst/>
                            <a:gdLst/>
                            <a:ahLst/>
                            <a:cxnLst/>
                            <a:rect l="l" t="t" r="r" b="b"/>
                            <a:pathLst>
                              <a:path w="58419" h="70485">
                                <a:moveTo>
                                  <a:pt x="46012" y="69964"/>
                                </a:moveTo>
                                <a:lnTo>
                                  <a:pt x="57899" y="12433"/>
                                </a:lnTo>
                                <a:lnTo>
                                  <a:pt x="0" y="0"/>
                                </a:lnTo>
                              </a:path>
                            </a:pathLst>
                          </a:custGeom>
                          <a:ln w="27216">
                            <a:solidFill>
                              <a:srgbClr val="FFFFFF"/>
                            </a:solidFill>
                            <a:prstDash val="solid"/>
                          </a:ln>
                        </wps:spPr>
                        <wps:bodyPr wrap="square" lIns="0" tIns="0" rIns="0" bIns="0" rtlCol="0">
                          <a:prstTxWarp prst="textNoShape">
                            <a:avLst/>
                          </a:prstTxWarp>
                          <a:noAutofit/>
                        </wps:bodyPr>
                      </wps:wsp>
                      <wps:wsp>
                        <wps:cNvPr id="10" name="Graphic 10"/>
                        <wps:cNvSpPr/>
                        <wps:spPr>
                          <a:xfrm>
                            <a:off x="3087804" y="4059530"/>
                            <a:ext cx="387985" cy="62865"/>
                          </a:xfrm>
                          <a:custGeom>
                            <a:avLst/>
                            <a:gdLst/>
                            <a:ahLst/>
                            <a:cxnLst/>
                            <a:rect l="l" t="t" r="r" b="b"/>
                            <a:pathLst>
                              <a:path w="387985" h="62865">
                                <a:moveTo>
                                  <a:pt x="387807" y="774"/>
                                </a:moveTo>
                                <a:lnTo>
                                  <a:pt x="344762" y="26952"/>
                                </a:lnTo>
                                <a:lnTo>
                                  <a:pt x="297751" y="46456"/>
                                </a:lnTo>
                                <a:lnTo>
                                  <a:pt x="247425" y="58635"/>
                                </a:lnTo>
                                <a:lnTo>
                                  <a:pt x="194437" y="62839"/>
                                </a:lnTo>
                                <a:lnTo>
                                  <a:pt x="141112" y="58580"/>
                                </a:lnTo>
                                <a:lnTo>
                                  <a:pt x="90489" y="46245"/>
                                </a:lnTo>
                                <a:lnTo>
                                  <a:pt x="43230" y="26497"/>
                                </a:lnTo>
                                <a:lnTo>
                                  <a:pt x="0" y="0"/>
                                </a:lnTo>
                              </a:path>
                            </a:pathLst>
                          </a:custGeom>
                          <a:ln w="27216">
                            <a:solidFill>
                              <a:srgbClr val="FFFFFF"/>
                            </a:solidFill>
                            <a:prstDash val="solid"/>
                          </a:ln>
                        </wps:spPr>
                        <wps:bodyPr wrap="square" lIns="0" tIns="0" rIns="0" bIns="0" rtlCol="0">
                          <a:prstTxWarp prst="textNoShape">
                            <a:avLst/>
                          </a:prstTxWarp>
                          <a:noAutofit/>
                        </wps:bodyPr>
                      </wps:wsp>
                      <wps:wsp>
                        <wps:cNvPr id="11" name="Graphic 11"/>
                        <wps:cNvSpPr/>
                        <wps:spPr>
                          <a:xfrm>
                            <a:off x="3088385" y="3478329"/>
                            <a:ext cx="58419" cy="70485"/>
                          </a:xfrm>
                          <a:custGeom>
                            <a:avLst/>
                            <a:gdLst/>
                            <a:ahLst/>
                            <a:cxnLst/>
                            <a:rect l="l" t="t" r="r" b="b"/>
                            <a:pathLst>
                              <a:path w="58419" h="70485">
                                <a:moveTo>
                                  <a:pt x="11887" y="0"/>
                                </a:moveTo>
                                <a:lnTo>
                                  <a:pt x="0" y="57531"/>
                                </a:lnTo>
                                <a:lnTo>
                                  <a:pt x="57899" y="69964"/>
                                </a:lnTo>
                              </a:path>
                            </a:pathLst>
                          </a:custGeom>
                          <a:ln w="27216">
                            <a:solidFill>
                              <a:srgbClr val="FFFFFF"/>
                            </a:solidFill>
                            <a:prstDash val="solid"/>
                          </a:ln>
                        </wps:spPr>
                        <wps:bodyPr wrap="square" lIns="0" tIns="0" rIns="0" bIns="0" rtlCol="0">
                          <a:prstTxWarp prst="textNoShape">
                            <a:avLst/>
                          </a:prstTxWarp>
                          <a:noAutofit/>
                        </wps:bodyPr>
                      </wps:wsp>
                      <wps:wsp>
                        <wps:cNvPr id="12" name="Graphic 12"/>
                        <wps:cNvSpPr/>
                        <wps:spPr>
                          <a:xfrm>
                            <a:off x="3087809" y="3472987"/>
                            <a:ext cx="387985" cy="62865"/>
                          </a:xfrm>
                          <a:custGeom>
                            <a:avLst/>
                            <a:gdLst/>
                            <a:ahLst/>
                            <a:cxnLst/>
                            <a:rect l="l" t="t" r="r" b="b"/>
                            <a:pathLst>
                              <a:path w="387985" h="62865">
                                <a:moveTo>
                                  <a:pt x="0" y="62064"/>
                                </a:moveTo>
                                <a:lnTo>
                                  <a:pt x="43044" y="35886"/>
                                </a:lnTo>
                                <a:lnTo>
                                  <a:pt x="90055" y="16383"/>
                                </a:lnTo>
                                <a:lnTo>
                                  <a:pt x="140381" y="4204"/>
                                </a:lnTo>
                                <a:lnTo>
                                  <a:pt x="193370" y="0"/>
                                </a:lnTo>
                                <a:lnTo>
                                  <a:pt x="246694" y="4259"/>
                                </a:lnTo>
                                <a:lnTo>
                                  <a:pt x="297318" y="16594"/>
                                </a:lnTo>
                                <a:lnTo>
                                  <a:pt x="344576" y="36342"/>
                                </a:lnTo>
                                <a:lnTo>
                                  <a:pt x="387807" y="62839"/>
                                </a:lnTo>
                              </a:path>
                            </a:pathLst>
                          </a:custGeom>
                          <a:ln w="27216">
                            <a:solidFill>
                              <a:srgbClr val="FFFFFF"/>
                            </a:solidFill>
                            <a:prstDash val="solid"/>
                          </a:ln>
                        </wps:spPr>
                        <wps:bodyPr wrap="square" lIns="0" tIns="0" rIns="0" bIns="0" rtlCol="0">
                          <a:prstTxWarp prst="textNoShape">
                            <a:avLst/>
                          </a:prstTxWarp>
                          <a:noAutofit/>
                        </wps:bodyPr>
                      </wps:wsp>
                      <wps:wsp>
                        <wps:cNvPr id="13" name="Graphic 13"/>
                        <wps:cNvSpPr/>
                        <wps:spPr>
                          <a:xfrm>
                            <a:off x="3158544" y="3550041"/>
                            <a:ext cx="252095" cy="225425"/>
                          </a:xfrm>
                          <a:custGeom>
                            <a:avLst/>
                            <a:gdLst/>
                            <a:ahLst/>
                            <a:cxnLst/>
                            <a:rect l="l" t="t" r="r" b="b"/>
                            <a:pathLst>
                              <a:path w="252095" h="225425">
                                <a:moveTo>
                                  <a:pt x="0" y="84429"/>
                                </a:moveTo>
                                <a:lnTo>
                                  <a:pt x="129781" y="0"/>
                                </a:lnTo>
                                <a:lnTo>
                                  <a:pt x="251688" y="84429"/>
                                </a:lnTo>
                              </a:path>
                              <a:path w="252095" h="225425">
                                <a:moveTo>
                                  <a:pt x="39700" y="225171"/>
                                </a:moveTo>
                                <a:lnTo>
                                  <a:pt x="39700" y="64223"/>
                                </a:lnTo>
                              </a:path>
                              <a:path w="252095" h="225425">
                                <a:moveTo>
                                  <a:pt x="217131" y="225171"/>
                                </a:moveTo>
                                <a:lnTo>
                                  <a:pt x="217131" y="64223"/>
                                </a:lnTo>
                              </a:path>
                            </a:pathLst>
                          </a:custGeom>
                          <a:ln w="22669">
                            <a:solidFill>
                              <a:srgbClr val="FFFFFF"/>
                            </a:solidFill>
                            <a:prstDash val="solid"/>
                          </a:ln>
                        </wps:spPr>
                        <wps:bodyPr wrap="square" lIns="0" tIns="0" rIns="0" bIns="0" rtlCol="0">
                          <a:prstTxWarp prst="textNoShape">
                            <a:avLst/>
                          </a:prstTxWarp>
                          <a:noAutofit/>
                        </wps:bodyPr>
                      </wps:wsp>
                      <wps:wsp>
                        <wps:cNvPr id="14" name="Graphic 14"/>
                        <wps:cNvSpPr/>
                        <wps:spPr>
                          <a:xfrm>
                            <a:off x="3264522" y="3611021"/>
                            <a:ext cx="46990" cy="172720"/>
                          </a:xfrm>
                          <a:custGeom>
                            <a:avLst/>
                            <a:gdLst/>
                            <a:ahLst/>
                            <a:cxnLst/>
                            <a:rect l="l" t="t" r="r" b="b"/>
                            <a:pathLst>
                              <a:path w="46990" h="172720">
                                <a:moveTo>
                                  <a:pt x="44399" y="90792"/>
                                </a:moveTo>
                                <a:lnTo>
                                  <a:pt x="3594" y="90792"/>
                                </a:lnTo>
                                <a:lnTo>
                                  <a:pt x="3594" y="172402"/>
                                </a:lnTo>
                                <a:lnTo>
                                  <a:pt x="44399" y="172402"/>
                                </a:lnTo>
                                <a:lnTo>
                                  <a:pt x="44399" y="90792"/>
                                </a:lnTo>
                                <a:close/>
                              </a:path>
                              <a:path w="46990" h="172720">
                                <a:moveTo>
                                  <a:pt x="46913" y="23456"/>
                                </a:moveTo>
                                <a:lnTo>
                                  <a:pt x="45072" y="14325"/>
                                </a:lnTo>
                                <a:lnTo>
                                  <a:pt x="40043" y="6870"/>
                                </a:lnTo>
                                <a:lnTo>
                                  <a:pt x="32588" y="1841"/>
                                </a:lnTo>
                                <a:lnTo>
                                  <a:pt x="23456" y="0"/>
                                </a:lnTo>
                                <a:lnTo>
                                  <a:pt x="14325" y="1841"/>
                                </a:lnTo>
                                <a:lnTo>
                                  <a:pt x="6870" y="6870"/>
                                </a:lnTo>
                                <a:lnTo>
                                  <a:pt x="1841" y="14325"/>
                                </a:lnTo>
                                <a:lnTo>
                                  <a:pt x="0" y="23456"/>
                                </a:lnTo>
                                <a:lnTo>
                                  <a:pt x="1841" y="32588"/>
                                </a:lnTo>
                                <a:lnTo>
                                  <a:pt x="6870" y="40043"/>
                                </a:lnTo>
                                <a:lnTo>
                                  <a:pt x="14325" y="45072"/>
                                </a:lnTo>
                                <a:lnTo>
                                  <a:pt x="23456" y="46913"/>
                                </a:lnTo>
                                <a:lnTo>
                                  <a:pt x="32588" y="45072"/>
                                </a:lnTo>
                                <a:lnTo>
                                  <a:pt x="40043" y="40043"/>
                                </a:lnTo>
                                <a:lnTo>
                                  <a:pt x="45072" y="32588"/>
                                </a:lnTo>
                                <a:lnTo>
                                  <a:pt x="46913" y="23456"/>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369634" y="3666482"/>
                            <a:ext cx="229870" cy="329565"/>
                          </a:xfrm>
                          <a:custGeom>
                            <a:avLst/>
                            <a:gdLst/>
                            <a:ahLst/>
                            <a:cxnLst/>
                            <a:rect l="l" t="t" r="r" b="b"/>
                            <a:pathLst>
                              <a:path w="229870" h="329565">
                                <a:moveTo>
                                  <a:pt x="171663" y="55283"/>
                                </a:moveTo>
                                <a:lnTo>
                                  <a:pt x="167318" y="76801"/>
                                </a:lnTo>
                                <a:lnTo>
                                  <a:pt x="155470" y="94373"/>
                                </a:lnTo>
                                <a:lnTo>
                                  <a:pt x="137898" y="106221"/>
                                </a:lnTo>
                                <a:lnTo>
                                  <a:pt x="116380" y="110566"/>
                                </a:lnTo>
                                <a:lnTo>
                                  <a:pt x="94854" y="106221"/>
                                </a:lnTo>
                                <a:lnTo>
                                  <a:pt x="77278" y="94373"/>
                                </a:lnTo>
                                <a:lnTo>
                                  <a:pt x="65429" y="76801"/>
                                </a:lnTo>
                                <a:lnTo>
                                  <a:pt x="61084" y="55283"/>
                                </a:lnTo>
                                <a:lnTo>
                                  <a:pt x="65429" y="33764"/>
                                </a:lnTo>
                                <a:lnTo>
                                  <a:pt x="77278" y="16192"/>
                                </a:lnTo>
                                <a:lnTo>
                                  <a:pt x="94854" y="4344"/>
                                </a:lnTo>
                                <a:lnTo>
                                  <a:pt x="116380" y="0"/>
                                </a:lnTo>
                                <a:lnTo>
                                  <a:pt x="137898" y="4344"/>
                                </a:lnTo>
                                <a:lnTo>
                                  <a:pt x="155470" y="16192"/>
                                </a:lnTo>
                                <a:lnTo>
                                  <a:pt x="167318" y="33764"/>
                                </a:lnTo>
                                <a:lnTo>
                                  <a:pt x="171663" y="55283"/>
                                </a:lnTo>
                                <a:close/>
                              </a:path>
                              <a:path w="229870" h="329565">
                                <a:moveTo>
                                  <a:pt x="143951" y="329107"/>
                                </a:moveTo>
                                <a:lnTo>
                                  <a:pt x="214436" y="329107"/>
                                </a:lnTo>
                                <a:lnTo>
                                  <a:pt x="224116" y="326786"/>
                                </a:lnTo>
                                <a:lnTo>
                                  <a:pt x="228374" y="320701"/>
                                </a:lnTo>
                                <a:lnTo>
                                  <a:pt x="229356" y="312171"/>
                                </a:lnTo>
                                <a:lnTo>
                                  <a:pt x="229206" y="302514"/>
                                </a:lnTo>
                                <a:lnTo>
                                  <a:pt x="228887" y="284116"/>
                                </a:lnTo>
                                <a:lnTo>
                                  <a:pt x="228184" y="254336"/>
                                </a:lnTo>
                                <a:lnTo>
                                  <a:pt x="227481" y="223032"/>
                                </a:lnTo>
                                <a:lnTo>
                                  <a:pt x="224746" y="180334"/>
                                </a:lnTo>
                                <a:lnTo>
                                  <a:pt x="194441" y="154687"/>
                                </a:lnTo>
                                <a:lnTo>
                                  <a:pt x="162430" y="154025"/>
                                </a:lnTo>
                                <a:lnTo>
                                  <a:pt x="161846" y="174818"/>
                                </a:lnTo>
                                <a:lnTo>
                                  <a:pt x="156854" y="185496"/>
                                </a:lnTo>
                                <a:lnTo>
                                  <a:pt x="143138" y="189430"/>
                                </a:lnTo>
                                <a:lnTo>
                                  <a:pt x="116380" y="189992"/>
                                </a:lnTo>
                                <a:lnTo>
                                  <a:pt x="89118" y="184372"/>
                                </a:lnTo>
                                <a:lnTo>
                                  <a:pt x="74289" y="172008"/>
                                </a:lnTo>
                                <a:lnTo>
                                  <a:pt x="68141" y="159645"/>
                                </a:lnTo>
                                <a:lnTo>
                                  <a:pt x="66926" y="154025"/>
                                </a:lnTo>
                                <a:lnTo>
                                  <a:pt x="33992" y="154687"/>
                                </a:lnTo>
                                <a:lnTo>
                                  <a:pt x="14010" y="164333"/>
                                </a:lnTo>
                                <a:lnTo>
                                  <a:pt x="4302" y="180334"/>
                                </a:lnTo>
                                <a:lnTo>
                                  <a:pt x="2194" y="200063"/>
                                </a:lnTo>
                                <a:lnTo>
                                  <a:pt x="1874" y="223032"/>
                                </a:lnTo>
                                <a:lnTo>
                                  <a:pt x="1171" y="254336"/>
                                </a:lnTo>
                                <a:lnTo>
                                  <a:pt x="469" y="284116"/>
                                </a:lnTo>
                                <a:lnTo>
                                  <a:pt x="149" y="302514"/>
                                </a:lnTo>
                                <a:lnTo>
                                  <a:pt x="0" y="312171"/>
                                </a:lnTo>
                                <a:lnTo>
                                  <a:pt x="981" y="320701"/>
                                </a:lnTo>
                                <a:lnTo>
                                  <a:pt x="5239" y="326786"/>
                                </a:lnTo>
                                <a:lnTo>
                                  <a:pt x="14919" y="329107"/>
                                </a:lnTo>
                                <a:lnTo>
                                  <a:pt x="84871" y="329107"/>
                                </a:lnTo>
                              </a:path>
                              <a:path w="229870" h="329565">
                                <a:moveTo>
                                  <a:pt x="47914" y="238734"/>
                                </a:moveTo>
                                <a:lnTo>
                                  <a:pt x="47914" y="321221"/>
                                </a:lnTo>
                              </a:path>
                              <a:path w="229870" h="329565">
                                <a:moveTo>
                                  <a:pt x="184337" y="238734"/>
                                </a:moveTo>
                                <a:lnTo>
                                  <a:pt x="184337" y="321221"/>
                                </a:lnTo>
                              </a:path>
                            </a:pathLst>
                          </a:custGeom>
                          <a:ln w="22669">
                            <a:solidFill>
                              <a:srgbClr val="FFFFFF"/>
                            </a:solidFill>
                            <a:prstDash val="solid"/>
                          </a:ln>
                        </wps:spPr>
                        <wps:bodyPr wrap="square" lIns="0" tIns="0" rIns="0" bIns="0" rtlCol="0">
                          <a:prstTxWarp prst="textNoShape">
                            <a:avLst/>
                          </a:prstTxWarp>
                          <a:noAutofit/>
                        </wps:bodyPr>
                      </wps:wsp>
                      <wps:wsp>
                        <wps:cNvPr id="16" name="Graphic 16"/>
                        <wps:cNvSpPr/>
                        <wps:spPr>
                          <a:xfrm>
                            <a:off x="3497351" y="3673355"/>
                            <a:ext cx="63500" cy="94615"/>
                          </a:xfrm>
                          <a:custGeom>
                            <a:avLst/>
                            <a:gdLst/>
                            <a:ahLst/>
                            <a:cxnLst/>
                            <a:rect l="l" t="t" r="r" b="b"/>
                            <a:pathLst>
                              <a:path w="63500" h="94615">
                                <a:moveTo>
                                  <a:pt x="0" y="0"/>
                                </a:moveTo>
                                <a:lnTo>
                                  <a:pt x="8838" y="15807"/>
                                </a:lnTo>
                                <a:lnTo>
                                  <a:pt x="23009" y="23925"/>
                                </a:lnTo>
                                <a:lnTo>
                                  <a:pt x="36165" y="26915"/>
                                </a:lnTo>
                                <a:lnTo>
                                  <a:pt x="41960" y="27343"/>
                                </a:lnTo>
                                <a:lnTo>
                                  <a:pt x="61380" y="44742"/>
                                </a:lnTo>
                                <a:lnTo>
                                  <a:pt x="62918" y="66900"/>
                                </a:lnTo>
                                <a:lnTo>
                                  <a:pt x="56537" y="85957"/>
                                </a:lnTo>
                                <a:lnTo>
                                  <a:pt x="52197" y="94056"/>
                                </a:lnTo>
                                <a:lnTo>
                                  <a:pt x="40106" y="68541"/>
                                </a:lnTo>
                              </a:path>
                            </a:pathLst>
                          </a:custGeom>
                          <a:ln w="22669">
                            <a:solidFill>
                              <a:srgbClr val="FFFFFF"/>
                            </a:solidFill>
                            <a:prstDash val="solid"/>
                          </a:ln>
                        </wps:spPr>
                        <wps:bodyPr wrap="square" lIns="0" tIns="0" rIns="0" bIns="0" rtlCol="0">
                          <a:prstTxWarp prst="textNoShape">
                            <a:avLst/>
                          </a:prstTxWarp>
                          <a:noAutofit/>
                        </wps:bodyPr>
                      </wps:wsp>
                      <wps:wsp>
                        <wps:cNvPr id="17" name="Graphic 17"/>
                        <wps:cNvSpPr/>
                        <wps:spPr>
                          <a:xfrm>
                            <a:off x="3450996" y="3870215"/>
                            <a:ext cx="70485" cy="70485"/>
                          </a:xfrm>
                          <a:custGeom>
                            <a:avLst/>
                            <a:gdLst/>
                            <a:ahLst/>
                            <a:cxnLst/>
                            <a:rect l="l" t="t" r="r" b="b"/>
                            <a:pathLst>
                              <a:path w="70485" h="70485">
                                <a:moveTo>
                                  <a:pt x="40030" y="32232"/>
                                </a:moveTo>
                                <a:lnTo>
                                  <a:pt x="37782" y="29984"/>
                                </a:lnTo>
                                <a:lnTo>
                                  <a:pt x="32232" y="29984"/>
                                </a:lnTo>
                                <a:lnTo>
                                  <a:pt x="29984" y="32232"/>
                                </a:lnTo>
                                <a:lnTo>
                                  <a:pt x="29984" y="37769"/>
                                </a:lnTo>
                                <a:lnTo>
                                  <a:pt x="32232" y="40017"/>
                                </a:lnTo>
                                <a:lnTo>
                                  <a:pt x="37782" y="40017"/>
                                </a:lnTo>
                                <a:lnTo>
                                  <a:pt x="40030" y="37769"/>
                                </a:lnTo>
                                <a:lnTo>
                                  <a:pt x="40030" y="35001"/>
                                </a:lnTo>
                                <a:lnTo>
                                  <a:pt x="40030" y="32232"/>
                                </a:lnTo>
                                <a:close/>
                              </a:path>
                              <a:path w="70485" h="70485">
                                <a:moveTo>
                                  <a:pt x="70015" y="30721"/>
                                </a:moveTo>
                                <a:lnTo>
                                  <a:pt x="66548" y="27254"/>
                                </a:lnTo>
                                <a:lnTo>
                                  <a:pt x="57988" y="27254"/>
                                </a:lnTo>
                                <a:lnTo>
                                  <a:pt x="48933" y="29502"/>
                                </a:lnTo>
                                <a:lnTo>
                                  <a:pt x="55486" y="25539"/>
                                </a:lnTo>
                                <a:lnTo>
                                  <a:pt x="58508" y="22517"/>
                                </a:lnTo>
                                <a:lnTo>
                                  <a:pt x="61531" y="19494"/>
                                </a:lnTo>
                                <a:lnTo>
                                  <a:pt x="61531" y="14592"/>
                                </a:lnTo>
                                <a:lnTo>
                                  <a:pt x="55486" y="8534"/>
                                </a:lnTo>
                                <a:lnTo>
                                  <a:pt x="50584" y="8534"/>
                                </a:lnTo>
                                <a:lnTo>
                                  <a:pt x="44526" y="14592"/>
                                </a:lnTo>
                                <a:lnTo>
                                  <a:pt x="43967" y="15519"/>
                                </a:lnTo>
                                <a:lnTo>
                                  <a:pt x="43967" y="32499"/>
                                </a:lnTo>
                                <a:lnTo>
                                  <a:pt x="43967" y="38887"/>
                                </a:lnTo>
                                <a:lnTo>
                                  <a:pt x="38887" y="43967"/>
                                </a:lnTo>
                                <a:lnTo>
                                  <a:pt x="31661" y="43967"/>
                                </a:lnTo>
                                <a:lnTo>
                                  <a:pt x="26047" y="38354"/>
                                </a:lnTo>
                                <a:lnTo>
                                  <a:pt x="26047" y="31534"/>
                                </a:lnTo>
                                <a:lnTo>
                                  <a:pt x="31521" y="26047"/>
                                </a:lnTo>
                                <a:lnTo>
                                  <a:pt x="37604" y="26047"/>
                                </a:lnTo>
                                <a:lnTo>
                                  <a:pt x="37058" y="26962"/>
                                </a:lnTo>
                                <a:lnTo>
                                  <a:pt x="43116" y="33007"/>
                                </a:lnTo>
                                <a:lnTo>
                                  <a:pt x="43967" y="32499"/>
                                </a:lnTo>
                                <a:lnTo>
                                  <a:pt x="43967" y="15519"/>
                                </a:lnTo>
                                <a:lnTo>
                                  <a:pt x="40436" y="21361"/>
                                </a:lnTo>
                                <a:lnTo>
                                  <a:pt x="42748" y="12026"/>
                                </a:lnTo>
                                <a:lnTo>
                                  <a:pt x="42748" y="7747"/>
                                </a:lnTo>
                                <a:lnTo>
                                  <a:pt x="42748" y="3467"/>
                                </a:lnTo>
                                <a:lnTo>
                                  <a:pt x="39281" y="0"/>
                                </a:lnTo>
                                <a:lnTo>
                                  <a:pt x="30721" y="0"/>
                                </a:lnTo>
                                <a:lnTo>
                                  <a:pt x="27254" y="3467"/>
                                </a:lnTo>
                                <a:lnTo>
                                  <a:pt x="27254" y="12026"/>
                                </a:lnTo>
                                <a:lnTo>
                                  <a:pt x="29718" y="22034"/>
                                </a:lnTo>
                                <a:lnTo>
                                  <a:pt x="24447" y="13284"/>
                                </a:lnTo>
                                <a:lnTo>
                                  <a:pt x="21424" y="10261"/>
                                </a:lnTo>
                                <a:lnTo>
                                  <a:pt x="18402" y="7239"/>
                                </a:lnTo>
                                <a:lnTo>
                                  <a:pt x="13500" y="7239"/>
                                </a:lnTo>
                                <a:lnTo>
                                  <a:pt x="7442" y="13284"/>
                                </a:lnTo>
                                <a:lnTo>
                                  <a:pt x="7442" y="18186"/>
                                </a:lnTo>
                                <a:lnTo>
                                  <a:pt x="13500" y="24244"/>
                                </a:lnTo>
                                <a:lnTo>
                                  <a:pt x="22961" y="29972"/>
                                </a:lnTo>
                                <a:lnTo>
                                  <a:pt x="12026" y="27254"/>
                                </a:lnTo>
                                <a:lnTo>
                                  <a:pt x="7747" y="27254"/>
                                </a:lnTo>
                                <a:lnTo>
                                  <a:pt x="3467" y="27254"/>
                                </a:lnTo>
                                <a:lnTo>
                                  <a:pt x="0" y="30721"/>
                                </a:lnTo>
                                <a:lnTo>
                                  <a:pt x="0" y="39281"/>
                                </a:lnTo>
                                <a:lnTo>
                                  <a:pt x="3467" y="42748"/>
                                </a:lnTo>
                                <a:lnTo>
                                  <a:pt x="12026" y="42748"/>
                                </a:lnTo>
                                <a:lnTo>
                                  <a:pt x="22580" y="40144"/>
                                </a:lnTo>
                                <a:lnTo>
                                  <a:pt x="13487" y="45631"/>
                                </a:lnTo>
                                <a:lnTo>
                                  <a:pt x="10464" y="48653"/>
                                </a:lnTo>
                                <a:lnTo>
                                  <a:pt x="7442" y="51676"/>
                                </a:lnTo>
                                <a:lnTo>
                                  <a:pt x="7442" y="56578"/>
                                </a:lnTo>
                                <a:lnTo>
                                  <a:pt x="13487" y="62636"/>
                                </a:lnTo>
                                <a:lnTo>
                                  <a:pt x="18389" y="62636"/>
                                </a:lnTo>
                                <a:lnTo>
                                  <a:pt x="24447" y="56578"/>
                                </a:lnTo>
                                <a:lnTo>
                                  <a:pt x="29781" y="47726"/>
                                </a:lnTo>
                                <a:lnTo>
                                  <a:pt x="27254" y="57988"/>
                                </a:lnTo>
                                <a:lnTo>
                                  <a:pt x="27254" y="62268"/>
                                </a:lnTo>
                                <a:lnTo>
                                  <a:pt x="27254" y="66548"/>
                                </a:lnTo>
                                <a:lnTo>
                                  <a:pt x="30721" y="70015"/>
                                </a:lnTo>
                                <a:lnTo>
                                  <a:pt x="39281" y="70015"/>
                                </a:lnTo>
                                <a:lnTo>
                                  <a:pt x="42748" y="66548"/>
                                </a:lnTo>
                                <a:lnTo>
                                  <a:pt x="42748" y="57988"/>
                                </a:lnTo>
                                <a:lnTo>
                                  <a:pt x="39979" y="46812"/>
                                </a:lnTo>
                                <a:lnTo>
                                  <a:pt x="45974" y="56730"/>
                                </a:lnTo>
                                <a:lnTo>
                                  <a:pt x="48996" y="59753"/>
                                </a:lnTo>
                                <a:lnTo>
                                  <a:pt x="52019" y="62776"/>
                                </a:lnTo>
                                <a:lnTo>
                                  <a:pt x="56921" y="62776"/>
                                </a:lnTo>
                                <a:lnTo>
                                  <a:pt x="62979" y="56730"/>
                                </a:lnTo>
                                <a:lnTo>
                                  <a:pt x="62979" y="51828"/>
                                </a:lnTo>
                                <a:lnTo>
                                  <a:pt x="56921" y="45770"/>
                                </a:lnTo>
                                <a:lnTo>
                                  <a:pt x="47688" y="40208"/>
                                </a:lnTo>
                                <a:lnTo>
                                  <a:pt x="57988" y="42748"/>
                                </a:lnTo>
                                <a:lnTo>
                                  <a:pt x="62268" y="42748"/>
                                </a:lnTo>
                                <a:lnTo>
                                  <a:pt x="66548" y="42748"/>
                                </a:lnTo>
                                <a:lnTo>
                                  <a:pt x="70015" y="39281"/>
                                </a:lnTo>
                                <a:lnTo>
                                  <a:pt x="70015" y="30721"/>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7" cstate="print"/>
                          <a:stretch>
                            <a:fillRect/>
                          </a:stretch>
                        </pic:blipFill>
                        <pic:spPr>
                          <a:xfrm>
                            <a:off x="2957554" y="3655147"/>
                            <a:ext cx="252027" cy="351774"/>
                          </a:xfrm>
                          <a:prstGeom prst="rect">
                            <a:avLst/>
                          </a:prstGeom>
                        </pic:spPr>
                      </pic:pic>
                      <wps:wsp>
                        <wps:cNvPr id="19" name="Graphic 19"/>
                        <wps:cNvSpPr/>
                        <wps:spPr>
                          <a:xfrm>
                            <a:off x="5185784" y="3401980"/>
                            <a:ext cx="799465" cy="799465"/>
                          </a:xfrm>
                          <a:custGeom>
                            <a:avLst/>
                            <a:gdLst/>
                            <a:ahLst/>
                            <a:cxnLst/>
                            <a:rect l="l" t="t" r="r" b="b"/>
                            <a:pathLst>
                              <a:path w="799465" h="799465">
                                <a:moveTo>
                                  <a:pt x="399618" y="0"/>
                                </a:moveTo>
                                <a:lnTo>
                                  <a:pt x="353012" y="2688"/>
                                </a:lnTo>
                                <a:lnTo>
                                  <a:pt x="307986" y="10554"/>
                                </a:lnTo>
                                <a:lnTo>
                                  <a:pt x="264839" y="23297"/>
                                </a:lnTo>
                                <a:lnTo>
                                  <a:pt x="223871" y="40618"/>
                                </a:lnTo>
                                <a:lnTo>
                                  <a:pt x="185383" y="62216"/>
                                </a:lnTo>
                                <a:lnTo>
                                  <a:pt x="149673" y="87792"/>
                                </a:lnTo>
                                <a:lnTo>
                                  <a:pt x="117041" y="117046"/>
                                </a:lnTo>
                                <a:lnTo>
                                  <a:pt x="87788" y="149678"/>
                                </a:lnTo>
                                <a:lnTo>
                                  <a:pt x="62213" y="185388"/>
                                </a:lnTo>
                                <a:lnTo>
                                  <a:pt x="40615" y="223877"/>
                                </a:lnTo>
                                <a:lnTo>
                                  <a:pt x="23296" y="264844"/>
                                </a:lnTo>
                                <a:lnTo>
                                  <a:pt x="10553" y="307990"/>
                                </a:lnTo>
                                <a:lnTo>
                                  <a:pt x="2688" y="353014"/>
                                </a:lnTo>
                                <a:lnTo>
                                  <a:pt x="0" y="399618"/>
                                </a:lnTo>
                                <a:lnTo>
                                  <a:pt x="2688" y="446221"/>
                                </a:lnTo>
                                <a:lnTo>
                                  <a:pt x="10553" y="491246"/>
                                </a:lnTo>
                                <a:lnTo>
                                  <a:pt x="23296" y="534391"/>
                                </a:lnTo>
                                <a:lnTo>
                                  <a:pt x="40615" y="575359"/>
                                </a:lnTo>
                                <a:lnTo>
                                  <a:pt x="62213" y="613847"/>
                                </a:lnTo>
                                <a:lnTo>
                                  <a:pt x="87788" y="649557"/>
                                </a:lnTo>
                                <a:lnTo>
                                  <a:pt x="117041" y="682190"/>
                                </a:lnTo>
                                <a:lnTo>
                                  <a:pt x="149673" y="711444"/>
                                </a:lnTo>
                                <a:lnTo>
                                  <a:pt x="185383" y="737020"/>
                                </a:lnTo>
                                <a:lnTo>
                                  <a:pt x="223871" y="758618"/>
                                </a:lnTo>
                                <a:lnTo>
                                  <a:pt x="264839" y="775938"/>
                                </a:lnTo>
                                <a:lnTo>
                                  <a:pt x="307986" y="788682"/>
                                </a:lnTo>
                                <a:lnTo>
                                  <a:pt x="353012" y="796547"/>
                                </a:lnTo>
                                <a:lnTo>
                                  <a:pt x="399618" y="799236"/>
                                </a:lnTo>
                                <a:lnTo>
                                  <a:pt x="446221" y="796547"/>
                                </a:lnTo>
                                <a:lnTo>
                                  <a:pt x="491246" y="788682"/>
                                </a:lnTo>
                                <a:lnTo>
                                  <a:pt x="534391" y="775938"/>
                                </a:lnTo>
                                <a:lnTo>
                                  <a:pt x="575359" y="758618"/>
                                </a:lnTo>
                                <a:lnTo>
                                  <a:pt x="613847" y="737020"/>
                                </a:lnTo>
                                <a:lnTo>
                                  <a:pt x="649557" y="711444"/>
                                </a:lnTo>
                                <a:lnTo>
                                  <a:pt x="682190" y="682190"/>
                                </a:lnTo>
                                <a:lnTo>
                                  <a:pt x="711444" y="649557"/>
                                </a:lnTo>
                                <a:lnTo>
                                  <a:pt x="737020" y="613847"/>
                                </a:lnTo>
                                <a:lnTo>
                                  <a:pt x="758618" y="575359"/>
                                </a:lnTo>
                                <a:lnTo>
                                  <a:pt x="775938" y="534391"/>
                                </a:lnTo>
                                <a:lnTo>
                                  <a:pt x="788682" y="491246"/>
                                </a:lnTo>
                                <a:lnTo>
                                  <a:pt x="796547" y="446221"/>
                                </a:lnTo>
                                <a:lnTo>
                                  <a:pt x="799236" y="399618"/>
                                </a:lnTo>
                                <a:lnTo>
                                  <a:pt x="796547" y="353014"/>
                                </a:lnTo>
                                <a:lnTo>
                                  <a:pt x="788682" y="307990"/>
                                </a:lnTo>
                                <a:lnTo>
                                  <a:pt x="775938" y="264844"/>
                                </a:lnTo>
                                <a:lnTo>
                                  <a:pt x="758618" y="223877"/>
                                </a:lnTo>
                                <a:lnTo>
                                  <a:pt x="737020" y="185388"/>
                                </a:lnTo>
                                <a:lnTo>
                                  <a:pt x="711444" y="149678"/>
                                </a:lnTo>
                                <a:lnTo>
                                  <a:pt x="682190" y="117046"/>
                                </a:lnTo>
                                <a:lnTo>
                                  <a:pt x="649557" y="87792"/>
                                </a:lnTo>
                                <a:lnTo>
                                  <a:pt x="613847" y="62216"/>
                                </a:lnTo>
                                <a:lnTo>
                                  <a:pt x="575359" y="40618"/>
                                </a:lnTo>
                                <a:lnTo>
                                  <a:pt x="534391" y="23297"/>
                                </a:lnTo>
                                <a:lnTo>
                                  <a:pt x="491246" y="10554"/>
                                </a:lnTo>
                                <a:lnTo>
                                  <a:pt x="446221" y="2688"/>
                                </a:lnTo>
                                <a:lnTo>
                                  <a:pt x="399618" y="0"/>
                                </a:lnTo>
                                <a:close/>
                              </a:path>
                            </a:pathLst>
                          </a:custGeom>
                          <a:solidFill>
                            <a:srgbClr val="A7802D"/>
                          </a:solidFill>
                        </wps:spPr>
                        <wps:bodyPr wrap="square" lIns="0" tIns="0" rIns="0" bIns="0" rtlCol="0">
                          <a:prstTxWarp prst="textNoShape">
                            <a:avLst/>
                          </a:prstTxWarp>
                          <a:noAutofit/>
                        </wps:bodyPr>
                      </wps:wsp>
                      <wps:wsp>
                        <wps:cNvPr id="20" name="Graphic 20"/>
                        <wps:cNvSpPr/>
                        <wps:spPr>
                          <a:xfrm>
                            <a:off x="5137520" y="3353720"/>
                            <a:ext cx="895985" cy="895985"/>
                          </a:xfrm>
                          <a:custGeom>
                            <a:avLst/>
                            <a:gdLst/>
                            <a:ahLst/>
                            <a:cxnLst/>
                            <a:rect l="l" t="t" r="r" b="b"/>
                            <a:pathLst>
                              <a:path w="895985" h="895985">
                                <a:moveTo>
                                  <a:pt x="895756" y="447878"/>
                                </a:moveTo>
                                <a:lnTo>
                                  <a:pt x="893128" y="496679"/>
                                </a:lnTo>
                                <a:lnTo>
                                  <a:pt x="885426" y="543959"/>
                                </a:lnTo>
                                <a:lnTo>
                                  <a:pt x="872923" y="589442"/>
                                </a:lnTo>
                                <a:lnTo>
                                  <a:pt x="855893" y="632858"/>
                                </a:lnTo>
                                <a:lnTo>
                                  <a:pt x="834608" y="673931"/>
                                </a:lnTo>
                                <a:lnTo>
                                  <a:pt x="809342" y="712389"/>
                                </a:lnTo>
                                <a:lnTo>
                                  <a:pt x="780368" y="747959"/>
                                </a:lnTo>
                                <a:lnTo>
                                  <a:pt x="747959" y="780368"/>
                                </a:lnTo>
                                <a:lnTo>
                                  <a:pt x="712389" y="809342"/>
                                </a:lnTo>
                                <a:lnTo>
                                  <a:pt x="673931" y="834608"/>
                                </a:lnTo>
                                <a:lnTo>
                                  <a:pt x="632858" y="855893"/>
                                </a:lnTo>
                                <a:lnTo>
                                  <a:pt x="589442" y="872923"/>
                                </a:lnTo>
                                <a:lnTo>
                                  <a:pt x="543959" y="885426"/>
                                </a:lnTo>
                                <a:lnTo>
                                  <a:pt x="496679" y="893128"/>
                                </a:lnTo>
                                <a:lnTo>
                                  <a:pt x="447878" y="895756"/>
                                </a:lnTo>
                                <a:lnTo>
                                  <a:pt x="399076" y="893128"/>
                                </a:lnTo>
                                <a:lnTo>
                                  <a:pt x="351797" y="885426"/>
                                </a:lnTo>
                                <a:lnTo>
                                  <a:pt x="306313" y="872923"/>
                                </a:lnTo>
                                <a:lnTo>
                                  <a:pt x="262898" y="855893"/>
                                </a:lnTo>
                                <a:lnTo>
                                  <a:pt x="221824" y="834608"/>
                                </a:lnTo>
                                <a:lnTo>
                                  <a:pt x="183366" y="809342"/>
                                </a:lnTo>
                                <a:lnTo>
                                  <a:pt x="147796" y="780368"/>
                                </a:lnTo>
                                <a:lnTo>
                                  <a:pt x="115387" y="747959"/>
                                </a:lnTo>
                                <a:lnTo>
                                  <a:pt x="86414" y="712389"/>
                                </a:lnTo>
                                <a:lnTo>
                                  <a:pt x="61148" y="673931"/>
                                </a:lnTo>
                                <a:lnTo>
                                  <a:pt x="39863" y="632858"/>
                                </a:lnTo>
                                <a:lnTo>
                                  <a:pt x="22832" y="589442"/>
                                </a:lnTo>
                                <a:lnTo>
                                  <a:pt x="10330" y="543959"/>
                                </a:lnTo>
                                <a:lnTo>
                                  <a:pt x="2628" y="496679"/>
                                </a:lnTo>
                                <a:lnTo>
                                  <a:pt x="0" y="447878"/>
                                </a:lnTo>
                                <a:lnTo>
                                  <a:pt x="2628" y="399076"/>
                                </a:lnTo>
                                <a:lnTo>
                                  <a:pt x="10330" y="351797"/>
                                </a:lnTo>
                                <a:lnTo>
                                  <a:pt x="22832" y="306313"/>
                                </a:lnTo>
                                <a:lnTo>
                                  <a:pt x="39863" y="262898"/>
                                </a:lnTo>
                                <a:lnTo>
                                  <a:pt x="61148" y="221824"/>
                                </a:lnTo>
                                <a:lnTo>
                                  <a:pt x="86414" y="183366"/>
                                </a:lnTo>
                                <a:lnTo>
                                  <a:pt x="115387" y="147796"/>
                                </a:lnTo>
                                <a:lnTo>
                                  <a:pt x="147796" y="115387"/>
                                </a:lnTo>
                                <a:lnTo>
                                  <a:pt x="183366" y="86414"/>
                                </a:lnTo>
                                <a:lnTo>
                                  <a:pt x="221824" y="61148"/>
                                </a:lnTo>
                                <a:lnTo>
                                  <a:pt x="262898" y="39863"/>
                                </a:lnTo>
                                <a:lnTo>
                                  <a:pt x="306313" y="22832"/>
                                </a:lnTo>
                                <a:lnTo>
                                  <a:pt x="351797" y="10330"/>
                                </a:lnTo>
                                <a:lnTo>
                                  <a:pt x="399076" y="2628"/>
                                </a:lnTo>
                                <a:lnTo>
                                  <a:pt x="447878" y="0"/>
                                </a:lnTo>
                                <a:lnTo>
                                  <a:pt x="496679" y="2628"/>
                                </a:lnTo>
                                <a:lnTo>
                                  <a:pt x="543959" y="10330"/>
                                </a:lnTo>
                                <a:lnTo>
                                  <a:pt x="589442" y="22832"/>
                                </a:lnTo>
                                <a:lnTo>
                                  <a:pt x="632858" y="39863"/>
                                </a:lnTo>
                                <a:lnTo>
                                  <a:pt x="673931" y="61148"/>
                                </a:lnTo>
                                <a:lnTo>
                                  <a:pt x="712389" y="86414"/>
                                </a:lnTo>
                                <a:lnTo>
                                  <a:pt x="747959" y="115387"/>
                                </a:lnTo>
                                <a:lnTo>
                                  <a:pt x="780368" y="147796"/>
                                </a:lnTo>
                                <a:lnTo>
                                  <a:pt x="809342" y="183366"/>
                                </a:lnTo>
                                <a:lnTo>
                                  <a:pt x="834608" y="221824"/>
                                </a:lnTo>
                                <a:lnTo>
                                  <a:pt x="855893" y="262898"/>
                                </a:lnTo>
                                <a:lnTo>
                                  <a:pt x="872923" y="306313"/>
                                </a:lnTo>
                                <a:lnTo>
                                  <a:pt x="885426" y="351797"/>
                                </a:lnTo>
                                <a:lnTo>
                                  <a:pt x="893128" y="399076"/>
                                </a:lnTo>
                                <a:lnTo>
                                  <a:pt x="895756" y="447878"/>
                                </a:lnTo>
                                <a:close/>
                              </a:path>
                            </a:pathLst>
                          </a:custGeom>
                          <a:ln w="27343">
                            <a:solidFill>
                              <a:srgbClr val="A7802D"/>
                            </a:solidFill>
                            <a:prstDash val="solid"/>
                          </a:ln>
                        </wps:spPr>
                        <wps:bodyPr wrap="square" lIns="0" tIns="0" rIns="0" bIns="0" rtlCol="0">
                          <a:prstTxWarp prst="textNoShape">
                            <a:avLst/>
                          </a:prstTxWarp>
                          <a:noAutofit/>
                        </wps:bodyPr>
                      </wps:wsp>
                      <wps:wsp>
                        <wps:cNvPr id="21" name="Graphic 21"/>
                        <wps:cNvSpPr/>
                        <wps:spPr>
                          <a:xfrm>
                            <a:off x="5720984" y="4050564"/>
                            <a:ext cx="58419" cy="70485"/>
                          </a:xfrm>
                          <a:custGeom>
                            <a:avLst/>
                            <a:gdLst/>
                            <a:ahLst/>
                            <a:cxnLst/>
                            <a:rect l="l" t="t" r="r" b="b"/>
                            <a:pathLst>
                              <a:path w="58419" h="70485">
                                <a:moveTo>
                                  <a:pt x="46240" y="70307"/>
                                </a:moveTo>
                                <a:lnTo>
                                  <a:pt x="58178" y="12496"/>
                                </a:lnTo>
                                <a:lnTo>
                                  <a:pt x="0" y="0"/>
                                </a:lnTo>
                              </a:path>
                            </a:pathLst>
                          </a:custGeom>
                          <a:ln w="27343">
                            <a:solidFill>
                              <a:srgbClr val="FFFFFF"/>
                            </a:solidFill>
                            <a:prstDash val="solid"/>
                          </a:ln>
                        </wps:spPr>
                        <wps:bodyPr wrap="square" lIns="0" tIns="0" rIns="0" bIns="0" rtlCol="0">
                          <a:prstTxWarp prst="textNoShape">
                            <a:avLst/>
                          </a:prstTxWarp>
                          <a:noAutofit/>
                        </wps:bodyPr>
                      </wps:wsp>
                      <wps:wsp>
                        <wps:cNvPr id="22" name="Graphic 22"/>
                        <wps:cNvSpPr/>
                        <wps:spPr>
                          <a:xfrm>
                            <a:off x="5390024" y="4063093"/>
                            <a:ext cx="389890" cy="63500"/>
                          </a:xfrm>
                          <a:custGeom>
                            <a:avLst/>
                            <a:gdLst/>
                            <a:ahLst/>
                            <a:cxnLst/>
                            <a:rect l="l" t="t" r="r" b="b"/>
                            <a:pathLst>
                              <a:path w="389890" h="63500">
                                <a:moveTo>
                                  <a:pt x="389724" y="774"/>
                                </a:moveTo>
                                <a:lnTo>
                                  <a:pt x="346463" y="27080"/>
                                </a:lnTo>
                                <a:lnTo>
                                  <a:pt x="299221" y="46680"/>
                                </a:lnTo>
                                <a:lnTo>
                                  <a:pt x="248650" y="58919"/>
                                </a:lnTo>
                                <a:lnTo>
                                  <a:pt x="195402" y="63144"/>
                                </a:lnTo>
                                <a:lnTo>
                                  <a:pt x="141808" y="58864"/>
                                </a:lnTo>
                                <a:lnTo>
                                  <a:pt x="90933" y="46469"/>
                                </a:lnTo>
                                <a:lnTo>
                                  <a:pt x="43442" y="26625"/>
                                </a:lnTo>
                                <a:lnTo>
                                  <a:pt x="0" y="0"/>
                                </a:lnTo>
                              </a:path>
                            </a:pathLst>
                          </a:custGeom>
                          <a:ln w="27343">
                            <a:solidFill>
                              <a:srgbClr val="FFFFFF"/>
                            </a:solidFill>
                            <a:prstDash val="solid"/>
                          </a:ln>
                        </wps:spPr>
                        <wps:bodyPr wrap="square" lIns="0" tIns="0" rIns="0" bIns="0" rtlCol="0">
                          <a:prstTxWarp prst="textNoShape">
                            <a:avLst/>
                          </a:prstTxWarp>
                          <a:noAutofit/>
                        </wps:bodyPr>
                      </wps:wsp>
                      <wps:wsp>
                        <wps:cNvPr id="23" name="Graphic 23"/>
                        <wps:cNvSpPr/>
                        <wps:spPr>
                          <a:xfrm>
                            <a:off x="5390616" y="3479014"/>
                            <a:ext cx="58419" cy="70485"/>
                          </a:xfrm>
                          <a:custGeom>
                            <a:avLst/>
                            <a:gdLst/>
                            <a:ahLst/>
                            <a:cxnLst/>
                            <a:rect l="l" t="t" r="r" b="b"/>
                            <a:pathLst>
                              <a:path w="58419" h="70485">
                                <a:moveTo>
                                  <a:pt x="11937" y="0"/>
                                </a:moveTo>
                                <a:lnTo>
                                  <a:pt x="0" y="57810"/>
                                </a:lnTo>
                                <a:lnTo>
                                  <a:pt x="58178" y="70307"/>
                                </a:lnTo>
                              </a:path>
                            </a:pathLst>
                          </a:custGeom>
                          <a:ln w="27343">
                            <a:solidFill>
                              <a:srgbClr val="FFFFFF"/>
                            </a:solidFill>
                            <a:prstDash val="solid"/>
                          </a:ln>
                        </wps:spPr>
                        <wps:bodyPr wrap="square" lIns="0" tIns="0" rIns="0" bIns="0" rtlCol="0">
                          <a:prstTxWarp prst="textNoShape">
                            <a:avLst/>
                          </a:prstTxWarp>
                          <a:noAutofit/>
                        </wps:bodyPr>
                      </wps:wsp>
                      <wps:wsp>
                        <wps:cNvPr id="24" name="Graphic 24"/>
                        <wps:cNvSpPr/>
                        <wps:spPr>
                          <a:xfrm>
                            <a:off x="5390031" y="3473646"/>
                            <a:ext cx="389890" cy="63500"/>
                          </a:xfrm>
                          <a:custGeom>
                            <a:avLst/>
                            <a:gdLst/>
                            <a:ahLst/>
                            <a:cxnLst/>
                            <a:rect l="l" t="t" r="r" b="b"/>
                            <a:pathLst>
                              <a:path w="389890" h="63500">
                                <a:moveTo>
                                  <a:pt x="0" y="62369"/>
                                </a:moveTo>
                                <a:lnTo>
                                  <a:pt x="43260" y="36063"/>
                                </a:lnTo>
                                <a:lnTo>
                                  <a:pt x="90503" y="16463"/>
                                </a:lnTo>
                                <a:lnTo>
                                  <a:pt x="141074" y="4224"/>
                                </a:lnTo>
                                <a:lnTo>
                                  <a:pt x="194322" y="0"/>
                                </a:lnTo>
                                <a:lnTo>
                                  <a:pt x="247916" y="4279"/>
                                </a:lnTo>
                                <a:lnTo>
                                  <a:pt x="298791" y="16675"/>
                                </a:lnTo>
                                <a:lnTo>
                                  <a:pt x="346282" y="36518"/>
                                </a:lnTo>
                                <a:lnTo>
                                  <a:pt x="389724" y="63144"/>
                                </a:lnTo>
                              </a:path>
                            </a:pathLst>
                          </a:custGeom>
                          <a:ln w="27343">
                            <a:solidFill>
                              <a:srgbClr val="FFFFFF"/>
                            </a:solidFill>
                            <a:prstDash val="solid"/>
                          </a:ln>
                        </wps:spPr>
                        <wps:bodyPr wrap="square" lIns="0" tIns="0" rIns="0" bIns="0" rtlCol="0">
                          <a:prstTxWarp prst="textNoShape">
                            <a:avLst/>
                          </a:prstTxWarp>
                          <a:noAutofit/>
                        </wps:bodyPr>
                      </wps:wsp>
                      <wps:wsp>
                        <wps:cNvPr id="25" name="Graphic 25"/>
                        <wps:cNvSpPr/>
                        <wps:spPr>
                          <a:xfrm>
                            <a:off x="5461115" y="3551077"/>
                            <a:ext cx="253365" cy="226695"/>
                          </a:xfrm>
                          <a:custGeom>
                            <a:avLst/>
                            <a:gdLst/>
                            <a:ahLst/>
                            <a:cxnLst/>
                            <a:rect l="l" t="t" r="r" b="b"/>
                            <a:pathLst>
                              <a:path w="253365" h="226695">
                                <a:moveTo>
                                  <a:pt x="0" y="84848"/>
                                </a:moveTo>
                                <a:lnTo>
                                  <a:pt x="130429" y="0"/>
                                </a:lnTo>
                                <a:lnTo>
                                  <a:pt x="252933" y="84848"/>
                                </a:lnTo>
                              </a:path>
                              <a:path w="253365" h="226695">
                                <a:moveTo>
                                  <a:pt x="39903" y="226288"/>
                                </a:moveTo>
                                <a:lnTo>
                                  <a:pt x="39903" y="64541"/>
                                </a:lnTo>
                              </a:path>
                              <a:path w="253365" h="226695">
                                <a:moveTo>
                                  <a:pt x="218211" y="226288"/>
                                </a:moveTo>
                                <a:lnTo>
                                  <a:pt x="218211" y="64541"/>
                                </a:lnTo>
                              </a:path>
                            </a:pathLst>
                          </a:custGeom>
                          <a:ln w="22783">
                            <a:solidFill>
                              <a:srgbClr val="FFFFFF"/>
                            </a:solidFill>
                            <a:prstDash val="solid"/>
                          </a:ln>
                        </wps:spPr>
                        <wps:bodyPr wrap="square" lIns="0" tIns="0" rIns="0" bIns="0" rtlCol="0">
                          <a:prstTxWarp prst="textNoShape">
                            <a:avLst/>
                          </a:prstTxWarp>
                          <a:noAutofit/>
                        </wps:bodyPr>
                      </wps:wsp>
                      <wps:wsp>
                        <wps:cNvPr id="26" name="Graphic 26"/>
                        <wps:cNvSpPr/>
                        <wps:spPr>
                          <a:xfrm>
                            <a:off x="5567616" y="3612354"/>
                            <a:ext cx="47625" cy="173355"/>
                          </a:xfrm>
                          <a:custGeom>
                            <a:avLst/>
                            <a:gdLst/>
                            <a:ahLst/>
                            <a:cxnLst/>
                            <a:rect l="l" t="t" r="r" b="b"/>
                            <a:pathLst>
                              <a:path w="47625" h="173355">
                                <a:moveTo>
                                  <a:pt x="44627" y="91249"/>
                                </a:moveTo>
                                <a:lnTo>
                                  <a:pt x="3619" y="91249"/>
                                </a:lnTo>
                                <a:lnTo>
                                  <a:pt x="3619" y="173266"/>
                                </a:lnTo>
                                <a:lnTo>
                                  <a:pt x="44627" y="173266"/>
                                </a:lnTo>
                                <a:lnTo>
                                  <a:pt x="44627" y="91249"/>
                                </a:lnTo>
                                <a:close/>
                              </a:path>
                              <a:path w="47625" h="173355">
                                <a:moveTo>
                                  <a:pt x="47142" y="23571"/>
                                </a:moveTo>
                                <a:lnTo>
                                  <a:pt x="45300" y="14401"/>
                                </a:lnTo>
                                <a:lnTo>
                                  <a:pt x="40246" y="6908"/>
                                </a:lnTo>
                                <a:lnTo>
                                  <a:pt x="32753" y="1854"/>
                                </a:lnTo>
                                <a:lnTo>
                                  <a:pt x="23571" y="0"/>
                                </a:lnTo>
                                <a:lnTo>
                                  <a:pt x="14401" y="1854"/>
                                </a:lnTo>
                                <a:lnTo>
                                  <a:pt x="6908" y="6908"/>
                                </a:lnTo>
                                <a:lnTo>
                                  <a:pt x="1854" y="14401"/>
                                </a:lnTo>
                                <a:lnTo>
                                  <a:pt x="0" y="23571"/>
                                </a:lnTo>
                                <a:lnTo>
                                  <a:pt x="1854" y="32753"/>
                                </a:lnTo>
                                <a:lnTo>
                                  <a:pt x="6908" y="40246"/>
                                </a:lnTo>
                                <a:lnTo>
                                  <a:pt x="14401" y="45300"/>
                                </a:lnTo>
                                <a:lnTo>
                                  <a:pt x="23571" y="47142"/>
                                </a:lnTo>
                                <a:lnTo>
                                  <a:pt x="32753" y="45300"/>
                                </a:lnTo>
                                <a:lnTo>
                                  <a:pt x="40246" y="40246"/>
                                </a:lnTo>
                                <a:lnTo>
                                  <a:pt x="45300" y="32753"/>
                                </a:lnTo>
                                <a:lnTo>
                                  <a:pt x="47142" y="23571"/>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5673245" y="3668090"/>
                            <a:ext cx="230504" cy="330835"/>
                          </a:xfrm>
                          <a:custGeom>
                            <a:avLst/>
                            <a:gdLst/>
                            <a:ahLst/>
                            <a:cxnLst/>
                            <a:rect l="l" t="t" r="r" b="b"/>
                            <a:pathLst>
                              <a:path w="230504" h="330835">
                                <a:moveTo>
                                  <a:pt x="172514" y="55562"/>
                                </a:moveTo>
                                <a:lnTo>
                                  <a:pt x="168147" y="77188"/>
                                </a:lnTo>
                                <a:lnTo>
                                  <a:pt x="156239" y="94849"/>
                                </a:lnTo>
                                <a:lnTo>
                                  <a:pt x="138578" y="106758"/>
                                </a:lnTo>
                                <a:lnTo>
                                  <a:pt x="116952" y="111125"/>
                                </a:lnTo>
                                <a:lnTo>
                                  <a:pt x="95326" y="106758"/>
                                </a:lnTo>
                                <a:lnTo>
                                  <a:pt x="77664" y="94849"/>
                                </a:lnTo>
                                <a:lnTo>
                                  <a:pt x="65756" y="77188"/>
                                </a:lnTo>
                                <a:lnTo>
                                  <a:pt x="61389" y="55562"/>
                                </a:lnTo>
                                <a:lnTo>
                                  <a:pt x="65756" y="33936"/>
                                </a:lnTo>
                                <a:lnTo>
                                  <a:pt x="77664" y="16275"/>
                                </a:lnTo>
                                <a:lnTo>
                                  <a:pt x="95326" y="4366"/>
                                </a:lnTo>
                                <a:lnTo>
                                  <a:pt x="116952" y="0"/>
                                </a:lnTo>
                                <a:lnTo>
                                  <a:pt x="138578" y="4366"/>
                                </a:lnTo>
                                <a:lnTo>
                                  <a:pt x="156239" y="16275"/>
                                </a:lnTo>
                                <a:lnTo>
                                  <a:pt x="168147" y="33936"/>
                                </a:lnTo>
                                <a:lnTo>
                                  <a:pt x="172514" y="55562"/>
                                </a:lnTo>
                                <a:close/>
                              </a:path>
                              <a:path w="230504" h="330835">
                                <a:moveTo>
                                  <a:pt x="144663" y="330733"/>
                                </a:moveTo>
                                <a:lnTo>
                                  <a:pt x="215491" y="330733"/>
                                </a:lnTo>
                                <a:lnTo>
                                  <a:pt x="225228" y="328403"/>
                                </a:lnTo>
                                <a:lnTo>
                                  <a:pt x="229512" y="322292"/>
                                </a:lnTo>
                                <a:lnTo>
                                  <a:pt x="230500" y="313722"/>
                                </a:lnTo>
                                <a:lnTo>
                                  <a:pt x="230350" y="304012"/>
                                </a:lnTo>
                                <a:lnTo>
                                  <a:pt x="230026" y="285523"/>
                                </a:lnTo>
                                <a:lnTo>
                                  <a:pt x="229315" y="255595"/>
                                </a:lnTo>
                                <a:lnTo>
                                  <a:pt x="228603" y="224136"/>
                                </a:lnTo>
                                <a:lnTo>
                                  <a:pt x="225858" y="181231"/>
                                </a:lnTo>
                                <a:lnTo>
                                  <a:pt x="195411" y="155456"/>
                                </a:lnTo>
                                <a:lnTo>
                                  <a:pt x="163243" y="154787"/>
                                </a:lnTo>
                                <a:lnTo>
                                  <a:pt x="162656" y="175683"/>
                                </a:lnTo>
                                <a:lnTo>
                                  <a:pt x="157638" y="186413"/>
                                </a:lnTo>
                                <a:lnTo>
                                  <a:pt x="143850" y="190367"/>
                                </a:lnTo>
                                <a:lnTo>
                                  <a:pt x="116952" y="190931"/>
                                </a:lnTo>
                                <a:lnTo>
                                  <a:pt x="89556" y="185284"/>
                                </a:lnTo>
                                <a:lnTo>
                                  <a:pt x="74654" y="172859"/>
                                </a:lnTo>
                                <a:lnTo>
                                  <a:pt x="68478" y="160435"/>
                                </a:lnTo>
                                <a:lnTo>
                                  <a:pt x="67257" y="154787"/>
                                </a:lnTo>
                                <a:lnTo>
                                  <a:pt x="34161" y="155456"/>
                                </a:lnTo>
                                <a:lnTo>
                                  <a:pt x="14082" y="165152"/>
                                </a:lnTo>
                                <a:lnTo>
                                  <a:pt x="4327" y="181231"/>
                                </a:lnTo>
                                <a:lnTo>
                                  <a:pt x="2207" y="201053"/>
                                </a:lnTo>
                                <a:lnTo>
                                  <a:pt x="1886" y="224136"/>
                                </a:lnTo>
                                <a:lnTo>
                                  <a:pt x="1178" y="255595"/>
                                </a:lnTo>
                                <a:lnTo>
                                  <a:pt x="471" y="285523"/>
                                </a:lnTo>
                                <a:lnTo>
                                  <a:pt x="150" y="304012"/>
                                </a:lnTo>
                                <a:lnTo>
                                  <a:pt x="0" y="313722"/>
                                </a:lnTo>
                                <a:lnTo>
                                  <a:pt x="986" y="322292"/>
                                </a:lnTo>
                                <a:lnTo>
                                  <a:pt x="5266" y="328403"/>
                                </a:lnTo>
                                <a:lnTo>
                                  <a:pt x="14996" y="330733"/>
                                </a:lnTo>
                                <a:lnTo>
                                  <a:pt x="85303" y="330733"/>
                                </a:lnTo>
                              </a:path>
                              <a:path w="230504" h="330835">
                                <a:moveTo>
                                  <a:pt x="48156" y="239915"/>
                                </a:moveTo>
                                <a:lnTo>
                                  <a:pt x="48156" y="322821"/>
                                </a:lnTo>
                              </a:path>
                              <a:path w="230504" h="330835">
                                <a:moveTo>
                                  <a:pt x="185252" y="239915"/>
                                </a:moveTo>
                                <a:lnTo>
                                  <a:pt x="185252" y="322821"/>
                                </a:lnTo>
                              </a:path>
                            </a:pathLst>
                          </a:custGeom>
                          <a:ln w="22783">
                            <a:solidFill>
                              <a:srgbClr val="FFFFFF"/>
                            </a:solidFill>
                            <a:prstDash val="solid"/>
                          </a:ln>
                        </wps:spPr>
                        <wps:bodyPr wrap="square" lIns="0" tIns="0" rIns="0" bIns="0" rtlCol="0">
                          <a:prstTxWarp prst="textNoShape">
                            <a:avLst/>
                          </a:prstTxWarp>
                          <a:noAutofit/>
                        </wps:bodyPr>
                      </wps:wsp>
                      <wps:wsp>
                        <wps:cNvPr id="28" name="Graphic 28"/>
                        <wps:cNvSpPr/>
                        <wps:spPr>
                          <a:xfrm>
                            <a:off x="5801598" y="3675003"/>
                            <a:ext cx="63500" cy="94615"/>
                          </a:xfrm>
                          <a:custGeom>
                            <a:avLst/>
                            <a:gdLst/>
                            <a:ahLst/>
                            <a:cxnLst/>
                            <a:rect l="l" t="t" r="r" b="b"/>
                            <a:pathLst>
                              <a:path w="63500" h="94615">
                                <a:moveTo>
                                  <a:pt x="0" y="0"/>
                                </a:moveTo>
                                <a:lnTo>
                                  <a:pt x="8881" y="15881"/>
                                </a:lnTo>
                                <a:lnTo>
                                  <a:pt x="23120" y="24036"/>
                                </a:lnTo>
                                <a:lnTo>
                                  <a:pt x="36340" y="27040"/>
                                </a:lnTo>
                                <a:lnTo>
                                  <a:pt x="42164" y="27470"/>
                                </a:lnTo>
                                <a:lnTo>
                                  <a:pt x="61682" y="44958"/>
                                </a:lnTo>
                                <a:lnTo>
                                  <a:pt x="63228" y="67225"/>
                                </a:lnTo>
                                <a:lnTo>
                                  <a:pt x="56814" y="86375"/>
                                </a:lnTo>
                                <a:lnTo>
                                  <a:pt x="52451" y="94513"/>
                                </a:lnTo>
                                <a:lnTo>
                                  <a:pt x="40309" y="68884"/>
                                </a:lnTo>
                              </a:path>
                            </a:pathLst>
                          </a:custGeom>
                          <a:ln w="22783">
                            <a:solidFill>
                              <a:srgbClr val="FFFFFF"/>
                            </a:solidFill>
                            <a:prstDash val="solid"/>
                          </a:ln>
                        </wps:spPr>
                        <wps:bodyPr wrap="square" lIns="0" tIns="0" rIns="0" bIns="0" rtlCol="0">
                          <a:prstTxWarp prst="textNoShape">
                            <a:avLst/>
                          </a:prstTxWarp>
                          <a:noAutofit/>
                        </wps:bodyPr>
                      </wps:wsp>
                      <wps:wsp>
                        <wps:cNvPr id="29" name="Graphic 29"/>
                        <wps:cNvSpPr/>
                        <wps:spPr>
                          <a:xfrm>
                            <a:off x="5755018" y="3872844"/>
                            <a:ext cx="70485" cy="70485"/>
                          </a:xfrm>
                          <a:custGeom>
                            <a:avLst/>
                            <a:gdLst/>
                            <a:ahLst/>
                            <a:cxnLst/>
                            <a:rect l="l" t="t" r="r" b="b"/>
                            <a:pathLst>
                              <a:path w="70485" h="70485">
                                <a:moveTo>
                                  <a:pt x="40220" y="32385"/>
                                </a:moveTo>
                                <a:lnTo>
                                  <a:pt x="37960" y="30124"/>
                                </a:lnTo>
                                <a:lnTo>
                                  <a:pt x="32385" y="30124"/>
                                </a:lnTo>
                                <a:lnTo>
                                  <a:pt x="30137" y="32385"/>
                                </a:lnTo>
                                <a:lnTo>
                                  <a:pt x="30137" y="37947"/>
                                </a:lnTo>
                                <a:lnTo>
                                  <a:pt x="32385" y="40208"/>
                                </a:lnTo>
                                <a:lnTo>
                                  <a:pt x="37960" y="40208"/>
                                </a:lnTo>
                                <a:lnTo>
                                  <a:pt x="40220" y="37947"/>
                                </a:lnTo>
                                <a:lnTo>
                                  <a:pt x="40220" y="35166"/>
                                </a:lnTo>
                                <a:lnTo>
                                  <a:pt x="40220" y="32385"/>
                                </a:lnTo>
                                <a:close/>
                              </a:path>
                              <a:path w="70485" h="70485">
                                <a:moveTo>
                                  <a:pt x="70358" y="30873"/>
                                </a:moveTo>
                                <a:lnTo>
                                  <a:pt x="66878" y="27381"/>
                                </a:lnTo>
                                <a:lnTo>
                                  <a:pt x="58267" y="27381"/>
                                </a:lnTo>
                                <a:lnTo>
                                  <a:pt x="49161" y="29641"/>
                                </a:lnTo>
                                <a:lnTo>
                                  <a:pt x="55765" y="25654"/>
                                </a:lnTo>
                                <a:lnTo>
                                  <a:pt x="58801" y="22618"/>
                                </a:lnTo>
                                <a:lnTo>
                                  <a:pt x="61836" y="19583"/>
                                </a:lnTo>
                                <a:lnTo>
                                  <a:pt x="61836" y="14643"/>
                                </a:lnTo>
                                <a:lnTo>
                                  <a:pt x="55765" y="8572"/>
                                </a:lnTo>
                                <a:lnTo>
                                  <a:pt x="50838" y="8572"/>
                                </a:lnTo>
                                <a:lnTo>
                                  <a:pt x="44754" y="14643"/>
                                </a:lnTo>
                                <a:lnTo>
                                  <a:pt x="44170" y="15621"/>
                                </a:lnTo>
                                <a:lnTo>
                                  <a:pt x="44170" y="32664"/>
                                </a:lnTo>
                                <a:lnTo>
                                  <a:pt x="44170" y="39090"/>
                                </a:lnTo>
                                <a:lnTo>
                                  <a:pt x="39103" y="44157"/>
                                </a:lnTo>
                                <a:lnTo>
                                  <a:pt x="31800" y="44157"/>
                                </a:lnTo>
                                <a:lnTo>
                                  <a:pt x="26187" y="38544"/>
                                </a:lnTo>
                                <a:lnTo>
                                  <a:pt x="26187" y="31673"/>
                                </a:lnTo>
                                <a:lnTo>
                                  <a:pt x="31661" y="26187"/>
                                </a:lnTo>
                                <a:lnTo>
                                  <a:pt x="37782" y="26187"/>
                                </a:lnTo>
                                <a:lnTo>
                                  <a:pt x="37249" y="27089"/>
                                </a:lnTo>
                                <a:lnTo>
                                  <a:pt x="43332" y="33159"/>
                                </a:lnTo>
                                <a:lnTo>
                                  <a:pt x="44170" y="32664"/>
                                </a:lnTo>
                                <a:lnTo>
                                  <a:pt x="44170" y="15621"/>
                                </a:lnTo>
                                <a:lnTo>
                                  <a:pt x="40652" y="21450"/>
                                </a:lnTo>
                                <a:lnTo>
                                  <a:pt x="42964" y="12090"/>
                                </a:lnTo>
                                <a:lnTo>
                                  <a:pt x="42964" y="7785"/>
                                </a:lnTo>
                                <a:lnTo>
                                  <a:pt x="42964" y="3492"/>
                                </a:lnTo>
                                <a:lnTo>
                                  <a:pt x="39484" y="0"/>
                                </a:lnTo>
                                <a:lnTo>
                                  <a:pt x="30886" y="0"/>
                                </a:lnTo>
                                <a:lnTo>
                                  <a:pt x="27393" y="3492"/>
                                </a:lnTo>
                                <a:lnTo>
                                  <a:pt x="27393" y="12090"/>
                                </a:lnTo>
                                <a:lnTo>
                                  <a:pt x="29883" y="22186"/>
                                </a:lnTo>
                                <a:lnTo>
                                  <a:pt x="24561" y="13347"/>
                                </a:lnTo>
                                <a:lnTo>
                                  <a:pt x="21526" y="10312"/>
                                </a:lnTo>
                                <a:lnTo>
                                  <a:pt x="18491" y="7277"/>
                                </a:lnTo>
                                <a:lnTo>
                                  <a:pt x="13563" y="7277"/>
                                </a:lnTo>
                                <a:lnTo>
                                  <a:pt x="7480" y="13347"/>
                                </a:lnTo>
                                <a:lnTo>
                                  <a:pt x="7480" y="18288"/>
                                </a:lnTo>
                                <a:lnTo>
                                  <a:pt x="13563" y="24358"/>
                                </a:lnTo>
                                <a:lnTo>
                                  <a:pt x="23050" y="30099"/>
                                </a:lnTo>
                                <a:lnTo>
                                  <a:pt x="12090" y="27381"/>
                                </a:lnTo>
                                <a:lnTo>
                                  <a:pt x="7785" y="27381"/>
                                </a:lnTo>
                                <a:lnTo>
                                  <a:pt x="3492" y="27381"/>
                                </a:lnTo>
                                <a:lnTo>
                                  <a:pt x="0" y="30861"/>
                                </a:lnTo>
                                <a:lnTo>
                                  <a:pt x="0" y="39458"/>
                                </a:lnTo>
                                <a:lnTo>
                                  <a:pt x="3492" y="42951"/>
                                </a:lnTo>
                                <a:lnTo>
                                  <a:pt x="12090" y="42951"/>
                                </a:lnTo>
                                <a:lnTo>
                                  <a:pt x="22694" y="40322"/>
                                </a:lnTo>
                                <a:lnTo>
                                  <a:pt x="13550" y="45847"/>
                                </a:lnTo>
                                <a:lnTo>
                                  <a:pt x="10515" y="48882"/>
                                </a:lnTo>
                                <a:lnTo>
                                  <a:pt x="7480" y="51917"/>
                                </a:lnTo>
                                <a:lnTo>
                                  <a:pt x="7480" y="56845"/>
                                </a:lnTo>
                                <a:lnTo>
                                  <a:pt x="13550" y="62928"/>
                                </a:lnTo>
                                <a:lnTo>
                                  <a:pt x="18491" y="62928"/>
                                </a:lnTo>
                                <a:lnTo>
                                  <a:pt x="24561" y="56845"/>
                                </a:lnTo>
                                <a:lnTo>
                                  <a:pt x="29933" y="47942"/>
                                </a:lnTo>
                                <a:lnTo>
                                  <a:pt x="27393" y="58254"/>
                                </a:lnTo>
                                <a:lnTo>
                                  <a:pt x="27393" y="62560"/>
                                </a:lnTo>
                                <a:lnTo>
                                  <a:pt x="27393" y="66865"/>
                                </a:lnTo>
                                <a:lnTo>
                                  <a:pt x="30873" y="70345"/>
                                </a:lnTo>
                                <a:lnTo>
                                  <a:pt x="39484" y="70345"/>
                                </a:lnTo>
                                <a:lnTo>
                                  <a:pt x="42964" y="66865"/>
                                </a:lnTo>
                                <a:lnTo>
                                  <a:pt x="42964" y="58254"/>
                                </a:lnTo>
                                <a:lnTo>
                                  <a:pt x="40195" y="47078"/>
                                </a:lnTo>
                                <a:lnTo>
                                  <a:pt x="46202" y="57010"/>
                                </a:lnTo>
                                <a:lnTo>
                                  <a:pt x="49237" y="60045"/>
                                </a:lnTo>
                                <a:lnTo>
                                  <a:pt x="52273" y="63080"/>
                                </a:lnTo>
                                <a:lnTo>
                                  <a:pt x="57213" y="63080"/>
                                </a:lnTo>
                                <a:lnTo>
                                  <a:pt x="63284" y="57010"/>
                                </a:lnTo>
                                <a:lnTo>
                                  <a:pt x="63284" y="52082"/>
                                </a:lnTo>
                                <a:lnTo>
                                  <a:pt x="57213" y="45999"/>
                                </a:lnTo>
                                <a:lnTo>
                                  <a:pt x="47917" y="40411"/>
                                </a:lnTo>
                                <a:lnTo>
                                  <a:pt x="58267" y="42951"/>
                                </a:lnTo>
                                <a:lnTo>
                                  <a:pt x="62572" y="42951"/>
                                </a:lnTo>
                                <a:lnTo>
                                  <a:pt x="66878" y="42951"/>
                                </a:lnTo>
                                <a:lnTo>
                                  <a:pt x="70358" y="39471"/>
                                </a:lnTo>
                                <a:lnTo>
                                  <a:pt x="70358" y="30873"/>
                                </a:lnTo>
                                <a:close/>
                              </a:path>
                            </a:pathLst>
                          </a:custGeom>
                          <a:solidFill>
                            <a:srgbClr val="FFFFFF"/>
                          </a:solidFill>
                        </wps:spPr>
                        <wps:bodyPr wrap="square" lIns="0" tIns="0" rIns="0" bIns="0" rtlCol="0">
                          <a:prstTxWarp prst="textNoShape">
                            <a:avLst/>
                          </a:prstTxWarp>
                          <a:noAutofit/>
                        </wps:bodyPr>
                      </wps:wsp>
                      <pic:pic>
                        <pic:nvPicPr>
                          <pic:cNvPr id="30" name="Image 30"/>
                          <pic:cNvPicPr/>
                        </pic:nvPicPr>
                        <pic:blipFill>
                          <a:blip r:embed="rId8" cstate="print"/>
                          <a:stretch>
                            <a:fillRect/>
                          </a:stretch>
                        </pic:blipFill>
                        <pic:spPr>
                          <a:xfrm>
                            <a:off x="5259125" y="3656698"/>
                            <a:ext cx="253273" cy="353522"/>
                          </a:xfrm>
                          <a:prstGeom prst="rect">
                            <a:avLst/>
                          </a:prstGeom>
                        </pic:spPr>
                      </pic:pic>
                      <pic:pic>
                        <pic:nvPicPr>
                          <pic:cNvPr id="31" name="Image 31"/>
                          <pic:cNvPicPr/>
                        </pic:nvPicPr>
                        <pic:blipFill>
                          <a:blip r:embed="rId9" cstate="print"/>
                          <a:stretch>
                            <a:fillRect/>
                          </a:stretch>
                        </pic:blipFill>
                        <pic:spPr>
                          <a:xfrm>
                            <a:off x="0" y="8215499"/>
                            <a:ext cx="7738414" cy="357708"/>
                          </a:xfrm>
                          <a:prstGeom prst="rect">
                            <a:avLst/>
                          </a:prstGeom>
                        </pic:spPr>
                      </pic:pic>
                      <wps:wsp>
                        <wps:cNvPr id="32" name="Graphic 32"/>
                        <wps:cNvSpPr/>
                        <wps:spPr>
                          <a:xfrm>
                            <a:off x="0" y="8573203"/>
                            <a:ext cx="7738745" cy="158115"/>
                          </a:xfrm>
                          <a:custGeom>
                            <a:avLst/>
                            <a:gdLst/>
                            <a:ahLst/>
                            <a:cxnLst/>
                            <a:rect l="l" t="t" r="r" b="b"/>
                            <a:pathLst>
                              <a:path w="7738745" h="158115">
                                <a:moveTo>
                                  <a:pt x="7738402" y="0"/>
                                </a:moveTo>
                                <a:lnTo>
                                  <a:pt x="0" y="0"/>
                                </a:lnTo>
                                <a:lnTo>
                                  <a:pt x="0" y="158051"/>
                                </a:lnTo>
                                <a:lnTo>
                                  <a:pt x="7738402" y="158051"/>
                                </a:lnTo>
                                <a:lnTo>
                                  <a:pt x="7738402" y="0"/>
                                </a:lnTo>
                                <a:close/>
                              </a:path>
                            </a:pathLst>
                          </a:custGeom>
                          <a:solidFill>
                            <a:srgbClr val="97989A"/>
                          </a:solidFill>
                        </wps:spPr>
                        <wps:bodyPr wrap="square" lIns="0" tIns="0" rIns="0" bIns="0" rtlCol="0">
                          <a:prstTxWarp prst="textNoShape">
                            <a:avLst/>
                          </a:prstTxWarp>
                          <a:noAutofit/>
                        </wps:bodyPr>
                      </wps:wsp>
                      <pic:pic>
                        <pic:nvPicPr>
                          <pic:cNvPr id="33" name="Image 33"/>
                          <pic:cNvPicPr/>
                        </pic:nvPicPr>
                        <pic:blipFill>
                          <a:blip r:embed="rId10" cstate="print"/>
                          <a:stretch>
                            <a:fillRect/>
                          </a:stretch>
                        </pic:blipFill>
                        <pic:spPr>
                          <a:xfrm>
                            <a:off x="1564563" y="6308158"/>
                            <a:ext cx="1808137" cy="1903298"/>
                          </a:xfrm>
                          <a:prstGeom prst="rect">
                            <a:avLst/>
                          </a:prstGeom>
                        </pic:spPr>
                      </pic:pic>
                      <wps:wsp>
                        <wps:cNvPr id="34" name="Graphic 34"/>
                        <wps:cNvSpPr/>
                        <wps:spPr>
                          <a:xfrm>
                            <a:off x="1298080" y="19051"/>
                            <a:ext cx="1270" cy="8098790"/>
                          </a:xfrm>
                          <a:custGeom>
                            <a:avLst/>
                            <a:gdLst/>
                            <a:ahLst/>
                            <a:cxnLst/>
                            <a:rect l="l" t="t" r="r" b="b"/>
                            <a:pathLst>
                              <a:path w="0" h="8098790">
                                <a:moveTo>
                                  <a:pt x="0" y="0"/>
                                </a:moveTo>
                                <a:lnTo>
                                  <a:pt x="0" y="8098535"/>
                                </a:lnTo>
                              </a:path>
                            </a:pathLst>
                          </a:custGeom>
                          <a:ln w="38100">
                            <a:solidFill>
                              <a:srgbClr val="97989A"/>
                            </a:solidFill>
                            <a:prstDash val="solid"/>
                          </a:ln>
                        </wps:spPr>
                        <wps:bodyPr wrap="square" lIns="0" tIns="0" rIns="0" bIns="0" rtlCol="0">
                          <a:prstTxWarp prst="textNoShape">
                            <a:avLst/>
                          </a:prstTxWarp>
                          <a:noAutofit/>
                        </wps:bodyPr>
                      </wps:wsp>
                      <wps:wsp>
                        <wps:cNvPr id="35" name="Graphic 35"/>
                        <wps:cNvSpPr/>
                        <wps:spPr>
                          <a:xfrm>
                            <a:off x="0" y="19050"/>
                            <a:ext cx="7735570" cy="1270"/>
                          </a:xfrm>
                          <a:custGeom>
                            <a:avLst/>
                            <a:gdLst/>
                            <a:ahLst/>
                            <a:cxnLst/>
                            <a:rect l="l" t="t" r="r" b="b"/>
                            <a:pathLst>
                              <a:path w="7735570" h="0">
                                <a:moveTo>
                                  <a:pt x="0" y="0"/>
                                </a:moveTo>
                                <a:lnTo>
                                  <a:pt x="7735239" y="0"/>
                                </a:lnTo>
                              </a:path>
                            </a:pathLst>
                          </a:custGeom>
                          <a:ln w="38100">
                            <a:solidFill>
                              <a:srgbClr val="97989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pt;margin-top:93.350586pt;width:609.35pt;height:687.5pt;mso-position-horizontal-relative:page;mso-position-vertical-relative:page;z-index:-17019904" id="docshapegroup4" coordorigin="3,1867" coordsize="12187,13750">
                <v:shape style="position:absolute;left:2068;top:5474;width:9306;height:9126" type="#_x0000_t75" id="docshape5" stroked="false">
                  <v:imagedata r:id="rId5" o:title=""/>
                </v:shape>
                <v:shape style="position:absolute;left:2;top:1897;width:1935;height:12754" type="#_x0000_t75" id="docshape6" stroked="false">
                  <v:imagedata r:id="rId6" o:title=""/>
                </v:shape>
                <v:shape style="position:absolute;left:4545;top:7223;width:1253;height:1253" id="docshape7" coordorigin="4545,7224" coordsize="1253,1253" path="m5171,7224l5098,7228,5028,7241,4960,7260,4896,7288,4836,7321,4780,7362,4729,7407,4683,7459,4643,7514,4609,7575,4582,7639,4562,7707,4549,7777,4545,7850,4549,7923,4562,7994,4582,8061,4609,8126,4643,8186,4683,8242,4729,8293,4780,8339,4836,8379,4896,8413,4960,8440,5028,8460,5098,8472,5171,8476,5244,8472,5315,8460,5383,8440,5447,8413,5507,8379,5563,8339,5614,8293,5660,8242,5700,8186,5734,8126,5761,8061,5781,7994,5793,7923,5798,7850,5793,7777,5781,7707,5761,7639,5734,7575,5700,7514,5660,7459,5614,7407,5563,7362,5507,7321,5447,7288,5383,7260,5315,7241,5244,7228,5171,7224xe" filled="true" fillcolor="#621233" stroked="false">
                  <v:path arrowok="t"/>
                  <v:fill type="solid"/>
                </v:shape>
                <v:shape style="position:absolute;left:4469;top:7148;width:1404;height:1404" id="docshape8" coordorigin="4469,7148" coordsize="1404,1404" path="m5873,7850l5869,7927,5857,8001,5837,8072,5811,8140,5777,8204,5738,8265,5692,8320,5642,8371,5586,8417,5526,8456,5461,8490,5393,8516,5322,8536,5248,8548,5171,8552,5095,8548,5021,8536,4950,8516,4881,8490,4817,8456,4757,8417,4701,8371,4650,8320,4605,8265,4565,8204,4532,8140,4505,8072,4486,8001,4474,7927,4469,7850,4474,7774,4486,7700,4505,7628,4532,7560,4565,7496,4605,7436,4650,7380,4701,7329,4757,7284,4817,7244,4881,7211,4950,7184,5021,7165,5095,7152,5171,7148,5248,7152,5322,7165,5393,7184,5461,7211,5526,7244,5586,7284,5642,7329,5692,7380,5738,7436,5777,7496,5811,7560,5837,7628,5857,7700,5869,7774,5873,7850xe" filled="false" stroked="true" strokeweight="2.143pt" strokecolor="#621233">
                  <v:path arrowok="t"/>
                  <v:stroke dashstyle="solid"/>
                </v:shape>
                <v:shape style="position:absolute;left:5383;top:8240;width:92;height:111" id="docshape9" coordorigin="5384,8240" coordsize="92,111" path="m5456,8351l5475,8260,5384,8240e" filled="false" stroked="true" strokeweight="2.143pt" strokecolor="#ffffff">
                  <v:path arrowok="t"/>
                  <v:stroke dashstyle="solid"/>
                </v:shape>
                <v:shape style="position:absolute;left:4865;top:8259;width:611;height:99" id="docshape10" coordorigin="4865,8260" coordsize="611,99" path="m5476,8261l5408,8302,5334,8333,5255,8352,5171,8359,5087,8352,5008,8333,4933,8302,4865,8260e" filled="false" stroked="true" strokeweight="2.143pt" strokecolor="#ffffff">
                  <v:path arrowok="t"/>
                  <v:stroke dashstyle="solid"/>
                </v:shape>
                <v:shape style="position:absolute;left:4866;top:7344;width:92;height:111" id="docshape11" coordorigin="4866,7345" coordsize="92,111" path="m4885,7345l4866,7435,4957,7455e" filled="false" stroked="true" strokeweight="2.143pt" strokecolor="#ffffff">
                  <v:path arrowok="t"/>
                  <v:stroke dashstyle="solid"/>
                </v:shape>
                <v:shape style="position:absolute;left:4865;top:7336;width:611;height:99" id="docshape12" coordorigin="4865,7336" coordsize="611,99" path="m4865,7434l4933,7393,5007,7362,5086,7343,5170,7336,5254,7343,5333,7362,5408,7394,5476,7435e" filled="false" stroked="true" strokeweight="2.143pt" strokecolor="#ffffff">
                  <v:path arrowok="t"/>
                  <v:stroke dashstyle="solid"/>
                </v:shape>
                <v:shape style="position:absolute;left:4976;top:7457;width:397;height:355" id="docshape13" coordorigin="4977,7458" coordsize="397,355" path="m4977,7591l5181,7458,5373,7591m5039,7812l5039,7559m5319,7812l5319,7559e" filled="false" stroked="true" strokeweight="1.785pt" strokecolor="#ffffff">
                  <v:path arrowok="t"/>
                  <v:stroke dashstyle="solid"/>
                </v:shape>
                <v:shape style="position:absolute;left:5143;top:7553;width:74;height:272" id="docshape14" coordorigin="5143,7554" coordsize="74,272" path="m5213,7697l5149,7697,5149,7825,5213,7825,5213,7697xm5217,7591l5214,7576,5207,7564,5195,7557,5180,7554,5166,7557,5154,7564,5146,7576,5143,7591,5146,7605,5154,7617,5166,7625,5180,7628,5195,7625,5207,7617,5214,7605,5217,7591xe" filled="true" fillcolor="#ffffff" stroked="false">
                  <v:path arrowok="t"/>
                  <v:fill type="solid"/>
                </v:shape>
                <v:shape style="position:absolute;left:5309;top:7641;width:362;height:519" id="docshape15" coordorigin="5309,7641" coordsize="362,519" path="m5579,7728l5573,7762,5554,7790,5526,7808,5492,7815,5458,7808,5431,7790,5412,7762,5405,7728,5412,7694,5431,7666,5458,7648,5492,7641,5526,7648,5554,7666,5573,7694,5579,7728xm5536,8159l5647,8159,5662,8156,5669,8146,5670,8133,5670,8117,5669,8088,5668,8042,5667,7992,5667,7956,5663,7925,5647,7900,5615,7885,5565,7884,5564,7916,5556,7933,5534,7939,5492,7940,5449,7931,5426,7912,5416,7892,5414,7884,5363,7885,5331,7900,5316,7925,5312,7956,5312,7992,5311,8042,5310,8088,5309,8117,5309,8133,5311,8146,5317,8156,5333,8159,5443,8159m5384,8017l5384,8147m5599,8017l5599,8147e" filled="false" stroked="true" strokeweight="1.785pt" strokecolor="#ffffff">
                  <v:path arrowok="t"/>
                  <v:stroke dashstyle="solid"/>
                </v:shape>
                <v:shape style="position:absolute;left:5510;top:7651;width:100;height:149" id="docshape16" coordorigin="5510,7652" coordsize="100,149" path="m5510,7652l5524,7677,5546,7690,5567,7694,5576,7695,5607,7722,5609,7757,5599,7787,5592,7800,5573,7760e" filled="false" stroked="true" strokeweight="1.785pt" strokecolor="#ffffff">
                  <v:path arrowok="t"/>
                  <v:stroke dashstyle="solid"/>
                </v:shape>
                <v:shape style="position:absolute;left:5437;top:7961;width:111;height:111" id="docshape17" coordorigin="5437,7962" coordsize="111,111" path="m5500,8013l5497,8009,5488,8009,5484,8013,5484,8021,5488,8025,5497,8025,5500,8021,5500,8017,5500,8013xm5547,8010l5542,8005,5528,8005,5514,8008,5525,8002,5529,7997,5534,7993,5534,7985,5525,7975,5517,7975,5507,7985,5506,7986,5506,8013,5506,8023,5498,8031,5487,8031,5478,8022,5478,8011,5487,8003,5496,8003,5496,8004,5505,8014,5506,8013,5506,7986,5501,7995,5504,7981,5504,7974,5504,7967,5499,7962,5486,7962,5480,7967,5480,7981,5484,7997,5476,7983,5471,7978,5466,7973,5458,7973,5449,7983,5449,7990,5458,8000,5473,8009,5456,8005,5449,8005,5443,8005,5437,8010,5437,8024,5443,8029,5456,8029,5473,8025,5458,8034,5454,8038,5449,8043,5449,8051,5458,8060,5466,8060,5476,8051,5484,8037,5480,8053,5480,8060,5480,8067,5486,8072,5499,8072,5504,8067,5504,8053,5500,8036,5510,8051,5514,8056,5519,8061,5527,8061,5536,8051,5536,8043,5527,8034,5512,8025,5528,8029,5535,8029,5542,8029,5547,8024,5547,8010xe" filled="true" fillcolor="#ffffff" stroked="false">
                  <v:path arrowok="t"/>
                  <v:fill type="solid"/>
                </v:shape>
                <v:shape style="position:absolute;left:4660;top:7623;width:397;height:554" type="#_x0000_t75" id="docshape18" stroked="false">
                  <v:imagedata r:id="rId7" o:title=""/>
                </v:shape>
                <v:shape style="position:absolute;left:8169;top:7224;width:1259;height:1259" id="docshape19" coordorigin="8169,7224" coordsize="1259,1259" path="m8798,7224l8725,7229,8654,7241,8586,7261,8522,7288,8461,7322,8405,7363,8353,7409,8307,7460,8267,7516,8233,7577,8206,7642,8186,7709,8173,7780,8169,7854,8173,7927,8186,7998,8206,8066,8233,8131,8267,8191,8307,8247,8353,8299,8405,8345,8461,8385,8522,8419,8586,8446,8654,8466,8725,8479,8798,8483,8872,8479,8943,8466,9011,8446,9075,8419,9136,8385,9192,8345,9243,8299,9289,8247,9330,8191,9364,8131,9391,8066,9411,7998,9423,7927,9428,7854,9423,7780,9411,7709,9391,7642,9364,7577,9330,7516,9289,7460,9243,7409,9192,7363,9136,7322,9075,7288,9011,7261,8943,7241,8872,7229,8798,7224xe" filled="true" fillcolor="#a7802d" stroked="false">
                  <v:path arrowok="t"/>
                  <v:fill type="solid"/>
                </v:shape>
                <v:shape style="position:absolute;left:8093;top:7148;width:1411;height:1411" id="docshape20" coordorigin="8093,7148" coordsize="1411,1411" path="m9504,7854l9500,7931,9487,8005,9468,8077,9441,8145,9407,8210,9368,8270,9322,8326,9271,8377,9215,8423,9154,8463,9090,8496,9021,8523,8950,8543,8875,8555,8798,8559,8722,8555,8647,8543,8575,8523,8507,8496,8442,8463,8382,8423,8326,8377,8275,8326,8229,8270,8189,8210,8156,8145,8129,8077,8109,8005,8097,7931,8093,7854,8097,7777,8109,7702,8129,7631,8156,7562,8189,7498,8229,7437,8275,7381,8326,7330,8382,7285,8442,7245,8507,7211,8575,7184,8647,7165,8722,7153,8798,7148,8875,7153,8950,7165,9021,7184,9090,7211,9154,7245,9215,7285,9271,7330,9322,7381,9368,7437,9407,7498,9441,7562,9468,7631,9487,7702,9500,7777,9504,7854xe" filled="false" stroked="true" strokeweight="2.153pt" strokecolor="#a7802d">
                  <v:path arrowok="t"/>
                  <v:stroke dashstyle="solid"/>
                </v:shape>
                <v:shape style="position:absolute;left:9011;top:8245;width:92;height:111" id="docshape21" coordorigin="9012,8246" coordsize="92,111" path="m9085,8357l9104,8266,9012,8246e" filled="false" stroked="true" strokeweight="2.153pt" strokecolor="#ffffff">
                  <v:path arrowok="t"/>
                  <v:stroke dashstyle="solid"/>
                </v:shape>
                <v:shape style="position:absolute;left:8490;top:8265;width:614;height:100" id="docshape22" coordorigin="8491,8266" coordsize="614,100" path="m9104,8267l9036,8308,8962,8339,8882,8358,8798,8365,8714,8358,8634,8339,8559,8308,8491,8266e" filled="false" stroked="true" strokeweight="2.153pt" strokecolor="#ffffff">
                  <v:path arrowok="t"/>
                  <v:stroke dashstyle="solid"/>
                </v:shape>
                <v:shape style="position:absolute;left:8491;top:7345;width:92;height:111" id="docshape23" coordorigin="8492,7346" coordsize="92,111" path="m8510,7346l8492,7437,8583,7456e" filled="false" stroked="true" strokeweight="2.153pt" strokecolor="#ffffff">
                  <v:path arrowok="t"/>
                  <v:stroke dashstyle="solid"/>
                </v:shape>
                <v:shape style="position:absolute;left:8490;top:7337;width:614;height:100" id="docshape24" coordorigin="8491,7337" coordsize="614,100" path="m8491,7436l8559,7394,8633,7363,8713,7344,8797,7337,8881,7344,8961,7364,9036,7395,9104,7437e" filled="false" stroked="true" strokeweight="2.153pt" strokecolor="#ffffff">
                  <v:path arrowok="t"/>
                  <v:stroke dashstyle="solid"/>
                </v:shape>
                <v:shape style="position:absolute;left:8602;top:7459;width:399;height:357" id="docshape25" coordorigin="8603,7459" coordsize="399,357" path="m8603,7593l8808,7459,9001,7593m8666,7816l8666,7561m8946,7816l8946,7561e" filled="false" stroked="true" strokeweight="1.794pt" strokecolor="#ffffff">
                  <v:path arrowok="t"/>
                  <v:stroke dashstyle="solid"/>
                </v:shape>
                <v:shape style="position:absolute;left:8770;top:7555;width:75;height:273" id="docshape26" coordorigin="8770,7556" coordsize="75,273" path="m8841,7699l8776,7699,8776,7829,8841,7829,8841,7699xm8845,7593l8842,7578,8834,7567,8822,7559,8808,7556,8793,7559,8781,7567,8773,7578,8770,7593,8773,7607,8781,7619,8793,7627,8808,7630,8822,7627,8834,7619,8842,7607,8845,7593xe" filled="true" fillcolor="#ffffff" stroked="false">
                  <v:path arrowok="t"/>
                  <v:fill type="solid"/>
                </v:shape>
                <v:shape style="position:absolute;left:8936;top:7643;width:363;height:521" id="docshape27" coordorigin="8937,7644" coordsize="363,521" path="m9208,7731l9202,7765,9183,7793,9155,7812,9121,7819,9087,7812,9059,7793,9040,7765,9033,7731,9040,7697,9059,7669,9087,7650,9121,7644,9155,7650,9183,7669,9202,7697,9208,7731xm9165,8164l9276,8164,9291,8161,9298,8151,9300,8138,9300,8122,9299,8093,9298,8046,9297,7997,9296,7960,9292,7929,9276,7904,9244,7888,9194,7887,9193,7920,9185,7937,9163,7943,9121,7944,9078,7935,9054,7916,9045,7896,9043,7887,8991,7888,8959,7904,8944,7929,8940,7960,8940,7997,8939,8046,8937,8093,8937,8122,8937,8138,8938,8151,8945,8161,8960,8164,9071,8164m9013,8021l9013,8152m9228,8021l9228,8152e" filled="false" stroked="true" strokeweight="1.794pt" strokecolor="#ffffff">
                  <v:path arrowok="t"/>
                  <v:stroke dashstyle="solid"/>
                </v:shape>
                <v:shape style="position:absolute;left:9138;top:7654;width:100;height:149" id="docshape28" coordorigin="9139,7654" coordsize="100,149" path="m9139,7654l9153,7679,9175,7692,9196,7697,9205,7698,9236,7725,9238,7760,9228,7790,9221,7803,9202,7763e" filled="false" stroked="true" strokeweight="1.794pt" strokecolor="#ffffff">
                  <v:path arrowok="t"/>
                  <v:stroke dashstyle="solid"/>
                </v:shape>
                <v:shape style="position:absolute;left:9065;top:7965;width:111;height:111" id="docshape29" coordorigin="9066,7966" coordsize="111,111" path="m9129,8017l9125,8013,9117,8013,9113,8017,9113,8026,9117,8029,9125,8029,9129,8026,9129,8021,9129,8017xm9176,8015l9171,8009,9157,8009,9143,8013,9153,8006,9158,8002,9163,7997,9163,7989,9153,7979,9146,7979,9136,7989,9135,7991,9135,8017,9135,8028,9127,8036,9116,8036,9107,8027,9107,8016,9115,8007,9125,8007,9124,8009,9134,8018,9135,8017,9135,7991,9130,8000,9133,7985,9133,7978,9133,7971,9128,7966,9114,7966,9109,7971,9109,7985,9113,8001,9104,7987,9099,7982,9095,7977,9087,7977,9077,7987,9077,7995,9087,8004,9102,8013,9085,8009,9078,8009,9071,8009,9066,8015,9066,8028,9071,8034,9085,8034,9101,8029,9087,8038,9082,8043,9077,8048,9077,8055,9087,8065,9095,8065,9104,8055,9113,8041,9109,8058,9109,8064,9109,8071,9114,8077,9128,8077,9133,8071,9133,8058,9129,8040,9138,8056,9143,8061,9148,8065,9156,8065,9165,8056,9165,8048,9156,8038,9141,8030,9157,8034,9164,8034,9171,8034,9176,8028,9176,8015xe" filled="true" fillcolor="#ffffff" stroked="false">
                  <v:path arrowok="t"/>
                  <v:fill type="solid"/>
                </v:shape>
                <v:shape style="position:absolute;left:8284;top:7625;width:399;height:557" type="#_x0000_t75" id="docshape30" stroked="false">
                  <v:imagedata r:id="rId8" o:title=""/>
                </v:shape>
                <v:shape style="position:absolute;left:2;top:14804;width:12187;height:564" type="#_x0000_t75" id="docshape31" stroked="false">
                  <v:imagedata r:id="rId9" o:title=""/>
                </v:shape>
                <v:rect style="position:absolute;left:2;top:15368;width:12187;height:249" id="docshape32" filled="true" fillcolor="#97989a" stroked="false">
                  <v:fill type="solid"/>
                </v:rect>
                <v:shape style="position:absolute;left:2466;top:11801;width:2848;height:2998" type="#_x0000_t75" id="docshape33" stroked="false">
                  <v:imagedata r:id="rId10" o:title=""/>
                </v:shape>
                <v:line style="position:absolute" from="2047,1897" to="2047,14651" stroked="true" strokeweight="3pt" strokecolor="#97989a">
                  <v:stroke dashstyle="solid"/>
                </v:line>
                <v:line style="position:absolute" from="3,1897" to="12184,1897" stroked="true" strokeweight="3pt" strokecolor="#97989a">
                  <v:stroke dashstyle="solid"/>
                </v:line>
                <w10:wrap type="none"/>
              </v:group>
            </w:pict>
          </mc:Fallback>
        </mc:AlternateContent>
      </w:r>
      <w:r>
        <w:rPr>
          <w:sz w:val="32"/>
        </w:rPr>
        <mc:AlternateContent>
          <mc:Choice Requires="wps">
            <w:drawing>
              <wp:anchor distT="0" distB="0" distL="0" distR="0" allowOverlap="1" layoutInCell="1" locked="0" behindDoc="0" simplePos="0" relativeHeight="15729664">
                <wp:simplePos x="0" y="0"/>
                <wp:positionH relativeFrom="page">
                  <wp:posOffset>4256181</wp:posOffset>
                </wp:positionH>
                <wp:positionV relativeFrom="page">
                  <wp:posOffset>359693</wp:posOffset>
                </wp:positionV>
                <wp:extent cx="1270" cy="49403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335.132385pt,28.322289pt" to="335.132385pt,67.211289pt" stroked="true" strokeweight=".75pt" strokecolor="#d29600">
                <v:stroke dashstyle="solid"/>
                <w10:wrap type="none"/>
              </v:line>
            </w:pict>
          </mc:Fallback>
        </mc:AlternateContent>
      </w:r>
      <w:r>
        <w:rPr>
          <w:sz w:val="32"/>
        </w:rPr>
        <mc:AlternateContent>
          <mc:Choice Requires="wps">
            <w:drawing>
              <wp:anchor distT="0" distB="0" distL="0" distR="0" allowOverlap="1" layoutInCell="1" locked="0" behindDoc="0" simplePos="0" relativeHeight="15730176">
                <wp:simplePos x="0" y="0"/>
                <wp:positionH relativeFrom="page">
                  <wp:posOffset>4429950</wp:posOffset>
                </wp:positionH>
                <wp:positionV relativeFrom="page">
                  <wp:posOffset>412627</wp:posOffset>
                </wp:positionV>
                <wp:extent cx="1524635" cy="20066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524635" cy="200660"/>
                          <a:chExt cx="1524635" cy="200660"/>
                        </a:xfrm>
                      </wpg:grpSpPr>
                      <pic:pic>
                        <pic:nvPicPr>
                          <pic:cNvPr id="38" name="Image 38"/>
                          <pic:cNvPicPr/>
                        </pic:nvPicPr>
                        <pic:blipFill>
                          <a:blip r:embed="rId11" cstate="print"/>
                          <a:stretch>
                            <a:fillRect/>
                          </a:stretch>
                        </pic:blipFill>
                        <pic:spPr>
                          <a:xfrm>
                            <a:off x="0" y="4103"/>
                            <a:ext cx="213918" cy="196126"/>
                          </a:xfrm>
                          <a:prstGeom prst="rect">
                            <a:avLst/>
                          </a:prstGeom>
                        </pic:spPr>
                      </pic:pic>
                      <pic:pic>
                        <pic:nvPicPr>
                          <pic:cNvPr id="39" name="Image 39"/>
                          <pic:cNvPicPr/>
                        </pic:nvPicPr>
                        <pic:blipFill>
                          <a:blip r:embed="rId12" cstate="print"/>
                          <a:stretch>
                            <a:fillRect/>
                          </a:stretch>
                        </pic:blipFill>
                        <pic:spPr>
                          <a:xfrm>
                            <a:off x="241891" y="6"/>
                            <a:ext cx="140792" cy="199948"/>
                          </a:xfrm>
                          <a:prstGeom prst="rect">
                            <a:avLst/>
                          </a:prstGeom>
                        </pic:spPr>
                      </pic:pic>
                      <pic:pic>
                        <pic:nvPicPr>
                          <pic:cNvPr id="40" name="Image 40"/>
                          <pic:cNvPicPr/>
                        </pic:nvPicPr>
                        <pic:blipFill>
                          <a:blip r:embed="rId13" cstate="print"/>
                          <a:stretch>
                            <a:fillRect/>
                          </a:stretch>
                        </pic:blipFill>
                        <pic:spPr>
                          <a:xfrm>
                            <a:off x="418600" y="4114"/>
                            <a:ext cx="88188" cy="191731"/>
                          </a:xfrm>
                          <a:prstGeom prst="rect">
                            <a:avLst/>
                          </a:prstGeom>
                        </pic:spPr>
                      </pic:pic>
                      <pic:pic>
                        <pic:nvPicPr>
                          <pic:cNvPr id="41" name="Image 41"/>
                          <pic:cNvPicPr/>
                        </pic:nvPicPr>
                        <pic:blipFill>
                          <a:blip r:embed="rId14" cstate="print"/>
                          <a:stretch>
                            <a:fillRect/>
                          </a:stretch>
                        </pic:blipFill>
                        <pic:spPr>
                          <a:xfrm>
                            <a:off x="540235" y="0"/>
                            <a:ext cx="404310" cy="199961"/>
                          </a:xfrm>
                          <a:prstGeom prst="rect">
                            <a:avLst/>
                          </a:prstGeom>
                        </pic:spPr>
                      </pic:pic>
                      <wps:wsp>
                        <wps:cNvPr id="42" name="Graphic 42"/>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32.490387pt;width:120.05pt;height:15.8pt;mso-position-horizontal-relative:page;mso-position-vertical-relative:page;z-index:15730176" id="docshapegroup34" coordorigin="6976,650" coordsize="2401,316">
                <v:shape style="position:absolute;left:6976;top:656;width:337;height:309" type="#_x0000_t75" id="docshape35" stroked="false">
                  <v:imagedata r:id="rId11" o:title=""/>
                </v:shape>
                <v:shape style="position:absolute;left:7357;top:649;width:222;height:315" type="#_x0000_t75" id="docshape36" stroked="false">
                  <v:imagedata r:id="rId12" o:title=""/>
                </v:shape>
                <v:shape style="position:absolute;left:7635;top:656;width:139;height:302" type="#_x0000_t75" id="docshape37" stroked="false">
                  <v:imagedata r:id="rId13" o:title=""/>
                </v:shape>
                <v:shape style="position:absolute;left:7827;top:649;width:637;height:315" type="#_x0000_t75" id="docshape38" stroked="false">
                  <v:imagedata r:id="rId14" o:title=""/>
                </v:shape>
                <v:shape style="position:absolute;left:8482;top:656;width:895;height:302" id="docshape39" coordorigin="8482,656" coordsize="895,302" path="m8914,937l8900,933,8881,927,8877,922,8874,912,8872,894,8869,870,8859,692,8900,678,8896,656,8782,656,8768,695,8748,746,8702,858,8678,803,8655,748,8636,697,8621,656,8501,656,8497,678,8507,681,8519,686,8529,690,8535,694,8536,705,8536,725,8535,755,8532,795,8527,869,8523,925,8482,937,8487,958,8608,958,8612,937,8584,930,8573,926,8567,921,8566,909,8567,885,8570,809,8575,705,8600,762,8669,925,8680,926,8691,926,8703,926,8714,925,8805,705,8808,769,8815,892,8816,925,8772,937,8777,958,8909,958,8914,937xm9377,937l9363,933,9343,927,9340,922,9337,912,9334,894,9332,870,9321,692,9363,678,9358,656,9244,656,9230,695,9210,746,9164,858,9140,803,9118,748,9098,697,9083,656,8964,656,8959,678,8970,681,8981,686,8991,690,8997,694,8999,705,8999,725,8997,755,8995,795,8990,869,8985,925,8945,937,8949,958,9070,958,9075,937,9046,930,9035,926,9030,921,9029,909,9029,885,9032,809,9037,705,9062,762,9113,880,9132,925,9143,926,9154,926,9165,926,9176,925,9268,705,9271,769,9277,892,9279,925,9234,937,9239,958,9372,958,9377,937xe" filled="true" fillcolor="#6f7171" stroked="false">
                  <v:path arrowok="t"/>
                  <v:fill type="solid"/>
                </v:shape>
                <w10:wrap type="none"/>
              </v:group>
            </w:pict>
          </mc:Fallback>
        </mc:AlternateContent>
      </w:r>
      <w:r>
        <w:rPr>
          <w:sz w:val="32"/>
        </w:rPr>
        <w:drawing>
          <wp:anchor distT="0" distB="0" distL="0" distR="0" allowOverlap="1" layoutInCell="1" locked="0" behindDoc="0" simplePos="0" relativeHeight="15730688">
            <wp:simplePos x="0" y="0"/>
            <wp:positionH relativeFrom="page">
              <wp:posOffset>4429947</wp:posOffset>
            </wp:positionH>
            <wp:positionV relativeFrom="page">
              <wp:posOffset>681947</wp:posOffset>
            </wp:positionV>
            <wp:extent cx="1387006" cy="119062"/>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5" cstate="print"/>
                    <a:stretch>
                      <a:fillRect/>
                    </a:stretch>
                  </pic:blipFill>
                  <pic:spPr>
                    <a:xfrm>
                      <a:off x="0" y="0"/>
                      <a:ext cx="1387006" cy="119062"/>
                    </a:xfrm>
                    <a:prstGeom prst="rect">
                      <a:avLst/>
                    </a:prstGeom>
                  </pic:spPr>
                </pic:pic>
              </a:graphicData>
            </a:graphic>
          </wp:anchor>
        </w:drawing>
      </w:r>
      <w:r>
        <w:rPr>
          <w:sz w:val="32"/>
        </w:rPr>
        <w:drawing>
          <wp:anchor distT="0" distB="0" distL="0" distR="0" allowOverlap="1" layoutInCell="1" locked="0" behindDoc="0" simplePos="0" relativeHeight="15731200">
            <wp:simplePos x="0" y="0"/>
            <wp:positionH relativeFrom="page">
              <wp:posOffset>1785467</wp:posOffset>
            </wp:positionH>
            <wp:positionV relativeFrom="page">
              <wp:posOffset>315392</wp:posOffset>
            </wp:positionV>
            <wp:extent cx="575813" cy="58102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6" cstate="print"/>
                    <a:stretch>
                      <a:fillRect/>
                    </a:stretch>
                  </pic:blipFill>
                  <pic:spPr>
                    <a:xfrm>
                      <a:off x="0" y="0"/>
                      <a:ext cx="575813" cy="581025"/>
                    </a:xfrm>
                    <a:prstGeom prst="rect">
                      <a:avLst/>
                    </a:prstGeom>
                  </pic:spPr>
                </pic:pic>
              </a:graphicData>
            </a:graphic>
          </wp:anchor>
        </w:drawing>
      </w:r>
      <w:r>
        <w:rPr>
          <w:sz w:val="32"/>
        </w:rPr>
        <w:drawing>
          <wp:anchor distT="0" distB="0" distL="0" distR="0" allowOverlap="1" layoutInCell="1" locked="0" behindDoc="0" simplePos="0" relativeHeight="15731712">
            <wp:simplePos x="0" y="0"/>
            <wp:positionH relativeFrom="page">
              <wp:posOffset>2465467</wp:posOffset>
            </wp:positionH>
            <wp:positionV relativeFrom="page">
              <wp:posOffset>433797</wp:posOffset>
            </wp:positionV>
            <wp:extent cx="1598866" cy="347662"/>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7" cstate="print"/>
                    <a:stretch>
                      <a:fillRect/>
                    </a:stretch>
                  </pic:blipFill>
                  <pic:spPr>
                    <a:xfrm>
                      <a:off x="0" y="0"/>
                      <a:ext cx="1598866" cy="347662"/>
                    </a:xfrm>
                    <a:prstGeom prst="rect">
                      <a:avLst/>
                    </a:prstGeom>
                  </pic:spPr>
                </pic:pic>
              </a:graphicData>
            </a:graphic>
          </wp:anchor>
        </w:drawing>
      </w:r>
    </w:p>
    <w:p>
      <w:pPr>
        <w:pStyle w:val="BodyText"/>
        <w:spacing w:before="166"/>
        <w:rPr>
          <w:sz w:val="32"/>
        </w:rPr>
      </w:pPr>
    </w:p>
    <w:p>
      <w:pPr>
        <w:pStyle w:val="Title"/>
        <w:ind w:left="4420"/>
        <w:rPr>
          <w:rFonts w:ascii="Arial Black"/>
        </w:rPr>
      </w:pPr>
      <w:r>
        <w:rPr>
          <w:rFonts w:ascii="Arial Black"/>
          <w:color w:val="6F7171"/>
          <w:w w:val="85"/>
        </w:rPr>
        <w:t>Ciclo</w:t>
      </w:r>
      <w:r>
        <w:rPr>
          <w:rFonts w:ascii="Arial Black"/>
          <w:color w:val="6F7171"/>
          <w:spacing w:val="20"/>
        </w:rPr>
        <w:t> </w:t>
      </w:r>
      <w:r>
        <w:rPr>
          <w:rFonts w:ascii="Arial Black"/>
          <w:color w:val="6F7171"/>
          <w:w w:val="85"/>
        </w:rPr>
        <w:t>escolar</w:t>
      </w:r>
      <w:r>
        <w:rPr>
          <w:rFonts w:ascii="Arial Black"/>
          <w:color w:val="6F7171"/>
          <w:spacing w:val="20"/>
        </w:rPr>
        <w:t> </w:t>
      </w:r>
      <w:r>
        <w:rPr>
          <w:rFonts w:ascii="Arial Black"/>
          <w:color w:val="6F7171"/>
          <w:w w:val="85"/>
        </w:rPr>
        <w:t>2026-</w:t>
      </w:r>
      <w:r>
        <w:rPr>
          <w:rFonts w:ascii="Arial Black"/>
          <w:color w:val="6F7171"/>
          <w:spacing w:val="-4"/>
          <w:w w:val="85"/>
        </w:rPr>
        <w:t>2027</w:t>
      </w:r>
    </w:p>
    <w:p>
      <w:pPr>
        <w:pStyle w:val="Title"/>
        <w:spacing w:after="0"/>
        <w:rPr>
          <w:rFonts w:ascii="Arial Black"/>
        </w:rPr>
        <w:sectPr>
          <w:type w:val="continuous"/>
          <w:pgSz w:w="12190" w:h="15880"/>
          <w:pgMar w:top="480" w:bottom="280" w:left="850" w:right="850"/>
        </w:sect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51"/>
        <w:rPr>
          <w:rFonts w:ascii="Arial Black"/>
          <w:sz w:val="14"/>
        </w:rPr>
      </w:pPr>
    </w:p>
    <w:p>
      <w:pPr>
        <w:spacing w:line="228" w:lineRule="auto" w:before="1"/>
        <w:ind w:left="416" w:right="0" w:firstLine="0"/>
        <w:jc w:val="left"/>
        <w:rPr>
          <w:sz w:val="14"/>
        </w:rPr>
      </w:pPr>
      <w:r>
        <w:rPr>
          <w:color w:val="58595B"/>
          <w:w w:val="105"/>
          <w:sz w:val="14"/>
        </w:rPr>
        <w:t>Acuerdo</w:t>
      </w:r>
      <w:r>
        <w:rPr>
          <w:color w:val="58595B"/>
          <w:spacing w:val="-3"/>
          <w:w w:val="105"/>
          <w:sz w:val="14"/>
        </w:rPr>
        <w:t> </w:t>
      </w:r>
      <w:r>
        <w:rPr>
          <w:color w:val="58595B"/>
          <w:w w:val="105"/>
          <w:sz w:val="14"/>
        </w:rPr>
        <w:t>que</w:t>
      </w:r>
      <w:r>
        <w:rPr>
          <w:color w:val="58595B"/>
          <w:spacing w:val="-3"/>
          <w:w w:val="105"/>
          <w:sz w:val="14"/>
        </w:rPr>
        <w:t> </w:t>
      </w:r>
      <w:r>
        <w:rPr>
          <w:color w:val="58595B"/>
          <w:w w:val="105"/>
          <w:sz w:val="14"/>
        </w:rPr>
        <w:t>contiene</w:t>
      </w:r>
      <w:r>
        <w:rPr>
          <w:color w:val="58595B"/>
          <w:spacing w:val="-3"/>
          <w:w w:val="105"/>
          <w:sz w:val="14"/>
        </w:rPr>
        <w:t> </w:t>
      </w:r>
      <w:r>
        <w:rPr>
          <w:color w:val="58595B"/>
          <w:w w:val="105"/>
          <w:sz w:val="14"/>
        </w:rPr>
        <w:t>las</w:t>
      </w:r>
      <w:r>
        <w:rPr>
          <w:color w:val="58595B"/>
          <w:spacing w:val="-3"/>
          <w:w w:val="105"/>
          <w:sz w:val="14"/>
        </w:rPr>
        <w:t> </w:t>
      </w:r>
      <w:r>
        <w:rPr>
          <w:color w:val="58595B"/>
          <w:w w:val="105"/>
          <w:sz w:val="14"/>
        </w:rPr>
        <w:t>disposiciones</w:t>
      </w:r>
      <w:r>
        <w:rPr>
          <w:color w:val="58595B"/>
          <w:spacing w:val="-3"/>
          <w:w w:val="105"/>
          <w:sz w:val="14"/>
        </w:rPr>
        <w:t> </w:t>
      </w:r>
      <w:r>
        <w:rPr>
          <w:color w:val="58595B"/>
          <w:w w:val="105"/>
          <w:sz w:val="14"/>
        </w:rPr>
        <w:t>generales</w:t>
      </w:r>
      <w:r>
        <w:rPr>
          <w:color w:val="58595B"/>
          <w:spacing w:val="-3"/>
          <w:w w:val="105"/>
          <w:sz w:val="14"/>
        </w:rPr>
        <w:t> </w:t>
      </w:r>
      <w:r>
        <w:rPr>
          <w:color w:val="58595B"/>
          <w:w w:val="105"/>
          <w:sz w:val="14"/>
        </w:rPr>
        <w:t>que</w:t>
      </w:r>
      <w:r>
        <w:rPr>
          <w:color w:val="58595B"/>
          <w:spacing w:val="-3"/>
          <w:w w:val="105"/>
          <w:sz w:val="14"/>
        </w:rPr>
        <w:t> </w:t>
      </w:r>
      <w:r>
        <w:rPr>
          <w:color w:val="58595B"/>
          <w:w w:val="105"/>
          <w:sz w:val="14"/>
        </w:rPr>
        <w:t>establecen</w:t>
      </w:r>
      <w:r>
        <w:rPr>
          <w:color w:val="58595B"/>
          <w:spacing w:val="-3"/>
          <w:w w:val="105"/>
          <w:sz w:val="14"/>
        </w:rPr>
        <w:t> </w:t>
      </w:r>
      <w:r>
        <w:rPr>
          <w:color w:val="58595B"/>
          <w:w w:val="105"/>
          <w:sz w:val="14"/>
        </w:rPr>
        <w:t>las</w:t>
      </w:r>
      <w:r>
        <w:rPr>
          <w:color w:val="58595B"/>
          <w:spacing w:val="-3"/>
          <w:w w:val="105"/>
          <w:sz w:val="14"/>
        </w:rPr>
        <w:t> </w:t>
      </w:r>
      <w:r>
        <w:rPr>
          <w:color w:val="58595B"/>
          <w:w w:val="105"/>
          <w:sz w:val="14"/>
        </w:rPr>
        <w:t>reglas</w:t>
      </w:r>
      <w:r>
        <w:rPr>
          <w:color w:val="58595B"/>
          <w:spacing w:val="-3"/>
          <w:w w:val="105"/>
          <w:sz w:val="14"/>
        </w:rPr>
        <w:t> </w:t>
      </w:r>
      <w:r>
        <w:rPr>
          <w:color w:val="58595B"/>
          <w:w w:val="105"/>
          <w:sz w:val="14"/>
        </w:rPr>
        <w:t>de</w:t>
      </w:r>
      <w:r>
        <w:rPr>
          <w:color w:val="58595B"/>
          <w:spacing w:val="-3"/>
          <w:w w:val="105"/>
          <w:sz w:val="14"/>
        </w:rPr>
        <w:t> </w:t>
      </w:r>
      <w:r>
        <w:rPr>
          <w:color w:val="58595B"/>
          <w:w w:val="105"/>
          <w:sz w:val="14"/>
        </w:rPr>
        <w:t>los</w:t>
      </w:r>
      <w:r>
        <w:rPr>
          <w:color w:val="58595B"/>
          <w:spacing w:val="-3"/>
          <w:w w:val="105"/>
          <w:sz w:val="14"/>
        </w:rPr>
        <w:t> </w:t>
      </w:r>
      <w:r>
        <w:rPr>
          <w:color w:val="58595B"/>
          <w:w w:val="105"/>
          <w:sz w:val="14"/>
        </w:rPr>
        <w:t>procesos</w:t>
      </w:r>
      <w:r>
        <w:rPr>
          <w:color w:val="58595B"/>
          <w:spacing w:val="-3"/>
          <w:w w:val="105"/>
          <w:sz w:val="14"/>
        </w:rPr>
        <w:t> </w:t>
      </w:r>
      <w:r>
        <w:rPr>
          <w:color w:val="58595B"/>
          <w:w w:val="105"/>
          <w:sz w:val="14"/>
        </w:rPr>
        <w:t>para</w:t>
      </w:r>
      <w:r>
        <w:rPr>
          <w:color w:val="58595B"/>
          <w:spacing w:val="-3"/>
          <w:w w:val="105"/>
          <w:sz w:val="14"/>
        </w:rPr>
        <w:t> </w:t>
      </w:r>
      <w:r>
        <w:rPr>
          <w:color w:val="58595B"/>
          <w:w w:val="105"/>
          <w:sz w:val="14"/>
        </w:rPr>
        <w:t>la</w:t>
      </w:r>
      <w:r>
        <w:rPr>
          <w:color w:val="58595B"/>
          <w:spacing w:val="-3"/>
          <w:w w:val="105"/>
          <w:sz w:val="14"/>
        </w:rPr>
        <w:t> </w:t>
      </w:r>
      <w:r>
        <w:rPr>
          <w:color w:val="58595B"/>
          <w:w w:val="105"/>
          <w:sz w:val="14"/>
        </w:rPr>
        <w:t>autorización</w:t>
      </w:r>
      <w:r>
        <w:rPr>
          <w:color w:val="58595B"/>
          <w:spacing w:val="-3"/>
          <w:w w:val="105"/>
          <w:sz w:val="14"/>
        </w:rPr>
        <w:t> </w:t>
      </w:r>
      <w:r>
        <w:rPr>
          <w:color w:val="58595B"/>
          <w:w w:val="105"/>
          <w:sz w:val="14"/>
        </w:rPr>
        <w:t>de</w:t>
      </w:r>
      <w:r>
        <w:rPr>
          <w:color w:val="58595B"/>
          <w:spacing w:val="-3"/>
          <w:w w:val="105"/>
          <w:sz w:val="14"/>
        </w:rPr>
        <w:t> </w:t>
      </w:r>
      <w:r>
        <w:rPr>
          <w:color w:val="58595B"/>
          <w:w w:val="105"/>
          <w:sz w:val="14"/>
        </w:rPr>
        <w:t>cambio</w:t>
      </w:r>
      <w:r>
        <w:rPr>
          <w:color w:val="58595B"/>
          <w:spacing w:val="-3"/>
          <w:w w:val="105"/>
          <w:sz w:val="14"/>
        </w:rPr>
        <w:t> </w:t>
      </w:r>
      <w:r>
        <w:rPr>
          <w:color w:val="58595B"/>
          <w:w w:val="105"/>
          <w:sz w:val="14"/>
        </w:rPr>
        <w:t>de</w:t>
      </w:r>
      <w:r>
        <w:rPr>
          <w:color w:val="58595B"/>
          <w:spacing w:val="-3"/>
          <w:w w:val="105"/>
          <w:sz w:val="14"/>
        </w:rPr>
        <w:t> </w:t>
      </w:r>
      <w:r>
        <w:rPr>
          <w:color w:val="58595B"/>
          <w:w w:val="105"/>
          <w:sz w:val="14"/>
        </w:rPr>
        <w:t>centro</w:t>
      </w:r>
      <w:r>
        <w:rPr>
          <w:color w:val="58595B"/>
          <w:spacing w:val="-3"/>
          <w:w w:val="105"/>
          <w:sz w:val="14"/>
        </w:rPr>
        <w:t> </w:t>
      </w:r>
      <w:r>
        <w:rPr>
          <w:color w:val="58595B"/>
          <w:w w:val="105"/>
          <w:sz w:val="14"/>
        </w:rPr>
        <w:t>de</w:t>
      </w:r>
      <w:r>
        <w:rPr>
          <w:color w:val="58595B"/>
          <w:spacing w:val="-3"/>
          <w:w w:val="105"/>
          <w:sz w:val="14"/>
        </w:rPr>
        <w:t> </w:t>
      </w:r>
      <w:r>
        <w:rPr>
          <w:color w:val="58595B"/>
          <w:w w:val="105"/>
          <w:sz w:val="14"/>
        </w:rPr>
        <w:t>trabajo</w:t>
      </w:r>
      <w:r>
        <w:rPr>
          <w:color w:val="58595B"/>
          <w:spacing w:val="-3"/>
          <w:w w:val="105"/>
          <w:sz w:val="14"/>
        </w:rPr>
        <w:t> </w:t>
      </w:r>
      <w:r>
        <w:rPr>
          <w:color w:val="58595B"/>
          <w:w w:val="105"/>
          <w:sz w:val="14"/>
        </w:rPr>
        <w:t>en educación básica y media superior</w:t>
      </w:r>
    </w:p>
    <w:p>
      <w:pPr>
        <w:spacing w:before="161"/>
        <w:ind w:left="416" w:right="0" w:firstLine="0"/>
        <w:jc w:val="left"/>
        <w:rPr>
          <w:sz w:val="14"/>
        </w:rPr>
      </w:pPr>
      <w:r>
        <w:rPr>
          <w:color w:val="58595B"/>
          <w:sz w:val="14"/>
        </w:rPr>
        <w:t>Ciclo</w:t>
      </w:r>
      <w:r>
        <w:rPr>
          <w:color w:val="58595B"/>
          <w:spacing w:val="13"/>
          <w:sz w:val="14"/>
        </w:rPr>
        <w:t> </w:t>
      </w:r>
      <w:r>
        <w:rPr>
          <w:color w:val="58595B"/>
          <w:sz w:val="14"/>
        </w:rPr>
        <w:t>escolar</w:t>
      </w:r>
      <w:r>
        <w:rPr>
          <w:color w:val="58595B"/>
          <w:spacing w:val="14"/>
          <w:sz w:val="14"/>
        </w:rPr>
        <w:t> </w:t>
      </w:r>
      <w:r>
        <w:rPr>
          <w:color w:val="58595B"/>
          <w:sz w:val="14"/>
        </w:rPr>
        <w:t>2026-</w:t>
      </w:r>
      <w:r>
        <w:rPr>
          <w:color w:val="58595B"/>
          <w:spacing w:val="-4"/>
          <w:sz w:val="14"/>
        </w:rPr>
        <w:t>2027</w:t>
      </w:r>
    </w:p>
    <w:p>
      <w:pPr>
        <w:spacing w:before="167"/>
        <w:ind w:left="416" w:right="0" w:firstLine="0"/>
        <w:jc w:val="left"/>
        <w:rPr>
          <w:sz w:val="14"/>
        </w:rPr>
      </w:pPr>
      <w:r>
        <w:rPr>
          <w:color w:val="58595B"/>
          <w:sz w:val="14"/>
        </w:rPr>
        <w:t>© 2025, Unidad</w:t>
      </w:r>
      <w:r>
        <w:rPr>
          <w:color w:val="58595B"/>
          <w:spacing w:val="1"/>
          <w:sz w:val="14"/>
        </w:rPr>
        <w:t> </w:t>
      </w:r>
      <w:r>
        <w:rPr>
          <w:color w:val="58595B"/>
          <w:sz w:val="14"/>
        </w:rPr>
        <w:t>del Sistema</w:t>
      </w:r>
      <w:r>
        <w:rPr>
          <w:color w:val="58595B"/>
          <w:spacing w:val="1"/>
          <w:sz w:val="14"/>
        </w:rPr>
        <w:t> </w:t>
      </w:r>
      <w:r>
        <w:rPr>
          <w:color w:val="58595B"/>
          <w:sz w:val="14"/>
        </w:rPr>
        <w:t>para la</w:t>
      </w:r>
      <w:r>
        <w:rPr>
          <w:color w:val="58595B"/>
          <w:spacing w:val="1"/>
          <w:sz w:val="14"/>
        </w:rPr>
        <w:t> </w:t>
      </w:r>
      <w:r>
        <w:rPr>
          <w:color w:val="58595B"/>
          <w:sz w:val="14"/>
        </w:rPr>
        <w:t>Carrera de</w:t>
      </w:r>
      <w:r>
        <w:rPr>
          <w:color w:val="58595B"/>
          <w:spacing w:val="1"/>
          <w:sz w:val="14"/>
        </w:rPr>
        <w:t> </w:t>
      </w:r>
      <w:r>
        <w:rPr>
          <w:color w:val="58595B"/>
          <w:sz w:val="14"/>
        </w:rPr>
        <w:t>las Maestras y</w:t>
      </w:r>
      <w:r>
        <w:rPr>
          <w:color w:val="58595B"/>
          <w:spacing w:val="1"/>
          <w:sz w:val="14"/>
        </w:rPr>
        <w:t> </w:t>
      </w:r>
      <w:r>
        <w:rPr>
          <w:color w:val="58595B"/>
          <w:sz w:val="14"/>
        </w:rPr>
        <w:t>los </w:t>
      </w:r>
      <w:r>
        <w:rPr>
          <w:color w:val="58595B"/>
          <w:spacing w:val="-2"/>
          <w:sz w:val="14"/>
        </w:rPr>
        <w:t>Maestros</w:t>
      </w:r>
    </w:p>
    <w:p>
      <w:pPr>
        <w:spacing w:line="168" w:lineRule="exact" w:before="167"/>
        <w:ind w:left="416" w:right="0" w:firstLine="0"/>
        <w:jc w:val="left"/>
        <w:rPr>
          <w:sz w:val="14"/>
        </w:rPr>
      </w:pPr>
      <w:r>
        <w:rPr>
          <w:color w:val="58595B"/>
          <w:sz w:val="14"/>
        </w:rPr>
        <w:t>Secretaría</w:t>
      </w:r>
      <w:r>
        <w:rPr>
          <w:color w:val="58595B"/>
          <w:spacing w:val="8"/>
          <w:sz w:val="14"/>
        </w:rPr>
        <w:t> </w:t>
      </w:r>
      <w:r>
        <w:rPr>
          <w:color w:val="58595B"/>
          <w:sz w:val="14"/>
        </w:rPr>
        <w:t>de</w:t>
      </w:r>
      <w:r>
        <w:rPr>
          <w:color w:val="58595B"/>
          <w:spacing w:val="8"/>
          <w:sz w:val="14"/>
        </w:rPr>
        <w:t> </w:t>
      </w:r>
      <w:r>
        <w:rPr>
          <w:color w:val="58595B"/>
          <w:sz w:val="14"/>
        </w:rPr>
        <w:t>Educación</w:t>
      </w:r>
      <w:r>
        <w:rPr>
          <w:color w:val="58595B"/>
          <w:spacing w:val="9"/>
          <w:sz w:val="14"/>
        </w:rPr>
        <w:t> </w:t>
      </w:r>
      <w:r>
        <w:rPr>
          <w:color w:val="58595B"/>
          <w:spacing w:val="-2"/>
          <w:sz w:val="14"/>
        </w:rPr>
        <w:t>Pública</w:t>
      </w:r>
    </w:p>
    <w:p>
      <w:pPr>
        <w:spacing w:line="168" w:lineRule="exact" w:before="0"/>
        <w:ind w:left="416" w:right="0" w:firstLine="0"/>
        <w:jc w:val="left"/>
        <w:rPr>
          <w:sz w:val="14"/>
        </w:rPr>
      </w:pPr>
      <w:r>
        <w:rPr>
          <w:color w:val="58595B"/>
          <w:sz w:val="14"/>
        </w:rPr>
        <w:t>Av.</w:t>
      </w:r>
      <w:r>
        <w:rPr>
          <w:color w:val="58595B"/>
          <w:spacing w:val="-8"/>
          <w:sz w:val="14"/>
        </w:rPr>
        <w:t> </w:t>
      </w:r>
      <w:r>
        <w:rPr>
          <w:color w:val="58595B"/>
          <w:sz w:val="14"/>
        </w:rPr>
        <w:t>Universidad</w:t>
      </w:r>
      <w:r>
        <w:rPr>
          <w:color w:val="58595B"/>
          <w:spacing w:val="-8"/>
          <w:sz w:val="14"/>
        </w:rPr>
        <w:t> </w:t>
      </w:r>
      <w:r>
        <w:rPr>
          <w:color w:val="58595B"/>
          <w:sz w:val="14"/>
        </w:rPr>
        <w:t>1200,</w:t>
      </w:r>
      <w:r>
        <w:rPr>
          <w:color w:val="58595B"/>
          <w:spacing w:val="-8"/>
          <w:sz w:val="14"/>
        </w:rPr>
        <w:t> </w:t>
      </w:r>
      <w:r>
        <w:rPr>
          <w:color w:val="58595B"/>
          <w:sz w:val="14"/>
        </w:rPr>
        <w:t>Col.</w:t>
      </w:r>
      <w:r>
        <w:rPr>
          <w:color w:val="58595B"/>
          <w:spacing w:val="-8"/>
          <w:sz w:val="14"/>
        </w:rPr>
        <w:t> </w:t>
      </w:r>
      <w:r>
        <w:rPr>
          <w:color w:val="58595B"/>
          <w:sz w:val="14"/>
        </w:rPr>
        <w:t>Xoco,</w:t>
      </w:r>
      <w:r>
        <w:rPr>
          <w:color w:val="58595B"/>
          <w:spacing w:val="-8"/>
          <w:sz w:val="14"/>
        </w:rPr>
        <w:t> </w:t>
      </w:r>
      <w:r>
        <w:rPr>
          <w:color w:val="58595B"/>
          <w:sz w:val="14"/>
        </w:rPr>
        <w:t>Alcaldía</w:t>
      </w:r>
      <w:r>
        <w:rPr>
          <w:color w:val="58595B"/>
          <w:spacing w:val="-7"/>
          <w:sz w:val="14"/>
        </w:rPr>
        <w:t> </w:t>
      </w:r>
      <w:r>
        <w:rPr>
          <w:color w:val="58595B"/>
          <w:sz w:val="14"/>
        </w:rPr>
        <w:t>Benito</w:t>
      </w:r>
      <w:r>
        <w:rPr>
          <w:color w:val="58595B"/>
          <w:spacing w:val="-8"/>
          <w:sz w:val="14"/>
        </w:rPr>
        <w:t> </w:t>
      </w:r>
      <w:r>
        <w:rPr>
          <w:color w:val="58595B"/>
          <w:sz w:val="14"/>
        </w:rPr>
        <w:t>Juárez,</w:t>
      </w:r>
      <w:r>
        <w:rPr>
          <w:color w:val="58595B"/>
          <w:spacing w:val="-8"/>
          <w:sz w:val="14"/>
        </w:rPr>
        <w:t> </w:t>
      </w:r>
      <w:r>
        <w:rPr>
          <w:color w:val="58595B"/>
          <w:sz w:val="14"/>
        </w:rPr>
        <w:t>C.P.</w:t>
      </w:r>
      <w:r>
        <w:rPr>
          <w:color w:val="58595B"/>
          <w:spacing w:val="-8"/>
          <w:sz w:val="14"/>
        </w:rPr>
        <w:t> </w:t>
      </w:r>
      <w:r>
        <w:rPr>
          <w:color w:val="58595B"/>
          <w:sz w:val="14"/>
        </w:rPr>
        <w:t>03330,</w:t>
      </w:r>
      <w:r>
        <w:rPr>
          <w:color w:val="58595B"/>
          <w:spacing w:val="-8"/>
          <w:sz w:val="14"/>
        </w:rPr>
        <w:t> </w:t>
      </w:r>
      <w:r>
        <w:rPr>
          <w:color w:val="58595B"/>
          <w:spacing w:val="-4"/>
          <w:sz w:val="14"/>
        </w:rPr>
        <w:t>CDMX</w:t>
      </w:r>
    </w:p>
    <w:p>
      <w:pPr>
        <w:spacing w:after="0" w:line="168" w:lineRule="exact"/>
        <w:jc w:val="left"/>
        <w:rPr>
          <w:sz w:val="14"/>
        </w:rPr>
        <w:sectPr>
          <w:pgSz w:w="12190" w:h="15880"/>
          <w:pgMar w:top="182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headerReference w:type="default" r:id="rId18"/>
          <w:headerReference w:type="even" r:id="rId19"/>
          <w:pgSz w:w="12190" w:h="15880"/>
          <w:pgMar w:header="371" w:footer="0" w:top="2500" w:bottom="280" w:left="850" w:right="850"/>
          <w:cols w:num="2" w:equalWidth="0">
            <w:col w:w="4157" w:space="40"/>
            <w:col w:w="6293"/>
          </w:cols>
        </w:sectPr>
      </w:pPr>
    </w:p>
    <w:p>
      <w:pPr>
        <w:pStyle w:val="BodyText"/>
        <w:spacing w:before="218"/>
        <w:rPr>
          <w:rFonts w:ascii="Arial"/>
          <w:b/>
        </w:rPr>
      </w:pPr>
      <w:r>
        <w:rPr>
          <w:rFonts w:ascii="Arial"/>
          <w:b/>
        </w:rPr>
        <mc:AlternateContent>
          <mc:Choice Requires="wps">
            <w:drawing>
              <wp:anchor distT="0" distB="0" distL="0" distR="0" allowOverlap="1" layoutInCell="1" locked="0" behindDoc="0" simplePos="0" relativeHeight="15732224">
                <wp:simplePos x="0" y="0"/>
                <wp:positionH relativeFrom="page">
                  <wp:posOffset>7184583</wp:posOffset>
                </wp:positionH>
                <wp:positionV relativeFrom="page">
                  <wp:posOffset>5646498</wp:posOffset>
                </wp:positionV>
                <wp:extent cx="193675" cy="367792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193675" cy="3677920"/>
                          <a:chExt cx="193675" cy="3677920"/>
                        </a:xfrm>
                      </wpg:grpSpPr>
                      <wps:wsp>
                        <wps:cNvPr id="89" name="Graphic 8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0" name="Graphic 9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91" name="Graphic 9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92" name="Graphic 9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32224" id="docshapegroup72" coordorigin="11314,8892" coordsize="305,5792">
                <v:shape style="position:absolute;left:11316;top:8892;width:303;height:2956" id="docshape73"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74"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75" coordorigin="11314,9268" coordsize="305,3268" path="m11619,9268l11314,9575,11314,12535,11619,12535,11619,9268xe" filled="true" fillcolor="#a7802d" stroked="false">
                  <v:path arrowok="t"/>
                  <v:fill type="solid"/>
                </v:shape>
                <v:shape style="position:absolute;left:11314;top:12204;width:305;height:2480" id="docshape76"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32736">
                <wp:simplePos x="0" y="0"/>
                <wp:positionH relativeFrom="page">
                  <wp:posOffset>7189901</wp:posOffset>
                </wp:positionH>
                <wp:positionV relativeFrom="page">
                  <wp:posOffset>9382505</wp:posOffset>
                </wp:positionV>
                <wp:extent cx="193040" cy="19304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193040" cy="193040"/>
                          <a:chExt cx="193040" cy="193040"/>
                        </a:xfrm>
                      </wpg:grpSpPr>
                      <wps:wsp>
                        <wps:cNvPr id="94" name="Graphic 9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95" name="Textbox 95"/>
                        <wps:cNvSpPr txBox="1"/>
                        <wps:spPr>
                          <a:xfrm>
                            <a:off x="0" y="0"/>
                            <a:ext cx="193040" cy="193040"/>
                          </a:xfrm>
                          <a:prstGeom prst="rect">
                            <a:avLst/>
                          </a:prstGeom>
                        </wps:spPr>
                        <wps:txbx>
                          <w:txbxContent>
                            <w:p>
                              <w:pPr>
                                <w:spacing w:before="44"/>
                                <w:ind w:left="100" w:right="0" w:firstLine="0"/>
                                <w:jc w:val="left"/>
                                <w:rPr>
                                  <w:rFonts w:ascii="Verdana"/>
                                  <w:sz w:val="16"/>
                                </w:rPr>
                              </w:pPr>
                              <w:r>
                                <w:rPr>
                                  <w:rFonts w:ascii="Verdana"/>
                                  <w:color w:val="231F20"/>
                                  <w:spacing w:val="-10"/>
                                  <w:sz w:val="16"/>
                                </w:rPr>
                                <w:t>3</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32736" id="docshapegroup77" coordorigin="11323,14776" coordsize="304,304">
                <v:rect style="position:absolute;left:11322;top:14775;width:304;height:304" id="docshape78" filled="true" fillcolor="#d1d3d4" stroked="false">
                  <v:fill type="solid"/>
                </v:rect>
                <v:shape style="position:absolute;left:11322;top:14775;width:304;height:304" type="#_x0000_t202" id="docshape79" filled="false" stroked="false">
                  <v:textbox inset="0,0,0,0">
                    <w:txbxContent>
                      <w:p>
                        <w:pPr>
                          <w:spacing w:before="44"/>
                          <w:ind w:left="100" w:right="0" w:firstLine="0"/>
                          <w:jc w:val="left"/>
                          <w:rPr>
                            <w:rFonts w:ascii="Verdana"/>
                            <w:sz w:val="16"/>
                          </w:rPr>
                        </w:pPr>
                        <w:r>
                          <w:rPr>
                            <w:rFonts w:ascii="Verdana"/>
                            <w:color w:val="231F20"/>
                            <w:spacing w:val="-10"/>
                            <w:sz w:val="16"/>
                          </w:rPr>
                          <w:t>3</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1" simplePos="0" relativeHeight="486300672">
                <wp:simplePos x="0" y="0"/>
                <wp:positionH relativeFrom="page">
                  <wp:posOffset>719999</wp:posOffset>
                </wp:positionH>
                <wp:positionV relativeFrom="page">
                  <wp:posOffset>3472526</wp:posOffset>
                </wp:positionV>
                <wp:extent cx="6391275" cy="610044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6391275" cy="6100445"/>
                          <a:chExt cx="6391275" cy="6100445"/>
                        </a:xfrm>
                      </wpg:grpSpPr>
                      <pic:pic>
                        <pic:nvPicPr>
                          <pic:cNvPr id="97" name="Image 97"/>
                          <pic:cNvPicPr/>
                        </pic:nvPicPr>
                        <pic:blipFill>
                          <a:blip r:embed="rId20" cstate="print"/>
                          <a:stretch>
                            <a:fillRect/>
                          </a:stretch>
                        </pic:blipFill>
                        <pic:spPr>
                          <a:xfrm>
                            <a:off x="1" y="0"/>
                            <a:ext cx="6390898" cy="6100403"/>
                          </a:xfrm>
                          <a:prstGeom prst="rect">
                            <a:avLst/>
                          </a:prstGeom>
                        </pic:spPr>
                      </pic:pic>
                      <pic:pic>
                        <pic:nvPicPr>
                          <pic:cNvPr id="98" name="Image 98"/>
                          <pic:cNvPicPr/>
                        </pic:nvPicPr>
                        <pic:blipFill>
                          <a:blip r:embed="rId21" cstate="print"/>
                          <a:stretch>
                            <a:fillRect/>
                          </a:stretch>
                        </pic:blipFill>
                        <pic:spPr>
                          <a:xfrm>
                            <a:off x="2170799" y="2484764"/>
                            <a:ext cx="1594573" cy="306298"/>
                          </a:xfrm>
                          <a:prstGeom prst="rect">
                            <a:avLst/>
                          </a:prstGeom>
                        </pic:spPr>
                      </pic:pic>
                      <wps:wsp>
                        <wps:cNvPr id="99" name="Textbox 99"/>
                        <wps:cNvSpPr txBox="1"/>
                        <wps:spPr>
                          <a:xfrm>
                            <a:off x="2539463" y="2499468"/>
                            <a:ext cx="874394" cy="242570"/>
                          </a:xfrm>
                          <a:prstGeom prst="rect">
                            <a:avLst/>
                          </a:prstGeom>
                        </wps:spPr>
                        <wps:txbx>
                          <w:txbxContent>
                            <w:p>
                              <w:pPr>
                                <w:spacing w:line="381" w:lineRule="exact" w:before="0"/>
                                <w:ind w:left="0"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10"/>
                                  <w:sz w:val="28"/>
                                </w:rPr>
                                <w:t>I</w:t>
                              </w:r>
                            </w:p>
                          </w:txbxContent>
                        </wps:txbx>
                        <wps:bodyPr wrap="square" lIns="0" tIns="0" rIns="0" bIns="0" rtlCol="0">
                          <a:noAutofit/>
                        </wps:bodyPr>
                      </wps:wsp>
                      <wps:wsp>
                        <wps:cNvPr id="100" name="Textbox 100"/>
                        <wps:cNvSpPr txBox="1"/>
                        <wps:spPr>
                          <a:xfrm>
                            <a:off x="177800" y="3058443"/>
                            <a:ext cx="2534285" cy="225425"/>
                          </a:xfrm>
                          <a:prstGeom prst="rect">
                            <a:avLst/>
                          </a:prstGeom>
                        </wps:spPr>
                        <wps:txbx>
                          <w:txbxContent>
                            <w:p>
                              <w:pPr>
                                <w:spacing w:line="354" w:lineRule="exact" w:before="0"/>
                                <w:ind w:left="0" w:right="0" w:firstLine="0"/>
                                <w:jc w:val="left"/>
                                <w:rPr>
                                  <w:rFonts w:ascii="Arial Black" w:hAnsi="Arial Black"/>
                                  <w:sz w:val="26"/>
                                </w:rPr>
                              </w:pPr>
                              <w:r>
                                <w:rPr>
                                  <w:rFonts w:ascii="Lucida Sans Unicode" w:hAnsi="Lucida Sans Unicode"/>
                                  <w:color w:val="696A6D"/>
                                  <w:w w:val="90"/>
                                  <w:sz w:val="26"/>
                                </w:rPr>
                                <w:t>◥</w:t>
                              </w:r>
                              <w:r>
                                <w:rPr>
                                  <w:rFonts w:ascii="Lucida Sans Unicode" w:hAnsi="Lucida Sans Unicode"/>
                                  <w:color w:val="696A6D"/>
                                  <w:spacing w:val="43"/>
                                  <w:w w:val="150"/>
                                  <w:sz w:val="26"/>
                                </w:rPr>
                                <w:t> </w:t>
                              </w:r>
                              <w:r>
                                <w:rPr>
                                  <w:rFonts w:ascii="Arial Black" w:hAnsi="Arial Black"/>
                                  <w:color w:val="414042"/>
                                  <w:w w:val="90"/>
                                  <w:sz w:val="26"/>
                                </w:rPr>
                                <w:t>DISPOSICIONES</w:t>
                              </w:r>
                              <w:r>
                                <w:rPr>
                                  <w:rFonts w:ascii="Arial Black" w:hAnsi="Arial Black"/>
                                  <w:color w:val="414042"/>
                                  <w:spacing w:val="-13"/>
                                  <w:w w:val="90"/>
                                  <w:sz w:val="26"/>
                                </w:rPr>
                                <w:t> </w:t>
                              </w:r>
                              <w:r>
                                <w:rPr>
                                  <w:rFonts w:ascii="Arial Black" w:hAnsi="Arial Black"/>
                                  <w:color w:val="414042"/>
                                  <w:spacing w:val="-2"/>
                                  <w:w w:val="85"/>
                                  <w:sz w:val="26"/>
                                </w:rPr>
                                <w:t>GENERALES</w:t>
                              </w:r>
                            </w:p>
                          </w:txbxContent>
                        </wps:txbx>
                        <wps:bodyPr wrap="square" lIns="0" tIns="0" rIns="0" bIns="0" rtlCol="0">
                          <a:noAutofit/>
                        </wps:bodyPr>
                      </wps:wsp>
                      <wps:wsp>
                        <wps:cNvPr id="101" name="Textbox 101"/>
                        <wps:cNvSpPr txBox="1"/>
                        <wps:spPr>
                          <a:xfrm>
                            <a:off x="254000" y="3552080"/>
                            <a:ext cx="1441450" cy="207645"/>
                          </a:xfrm>
                          <a:prstGeom prst="rect">
                            <a:avLst/>
                          </a:prstGeom>
                        </wps:spPr>
                        <wps:txbx>
                          <w:txbxContent>
                            <w:p>
                              <w:pPr>
                                <w:spacing w:line="327" w:lineRule="exact" w:before="0"/>
                                <w:ind w:left="0" w:right="0" w:firstLine="0"/>
                                <w:jc w:val="left"/>
                                <w:rPr>
                                  <w:rFonts w:ascii="Arial Black"/>
                                  <w:sz w:val="24"/>
                                </w:rPr>
                              </w:pPr>
                              <w:r>
                                <w:rPr>
                                  <w:rFonts w:ascii="Arial Black"/>
                                  <w:color w:val="231F20"/>
                                  <w:w w:val="90"/>
                                  <w:sz w:val="24"/>
                                </w:rPr>
                                <w:t>Objeto</w:t>
                              </w:r>
                              <w:r>
                                <w:rPr>
                                  <w:rFonts w:ascii="Arial Black"/>
                                  <w:color w:val="231F20"/>
                                  <w:spacing w:val="-8"/>
                                  <w:w w:val="90"/>
                                  <w:sz w:val="24"/>
                                </w:rPr>
                                <w:t> </w:t>
                              </w:r>
                              <w:r>
                                <w:rPr>
                                  <w:rFonts w:ascii="Arial Black"/>
                                  <w:color w:val="231F20"/>
                                  <w:w w:val="90"/>
                                  <w:sz w:val="24"/>
                                </w:rPr>
                                <w:t>del</w:t>
                              </w:r>
                              <w:r>
                                <w:rPr>
                                  <w:rFonts w:ascii="Arial Black"/>
                                  <w:color w:val="231F20"/>
                                  <w:spacing w:val="-8"/>
                                  <w:w w:val="90"/>
                                  <w:sz w:val="24"/>
                                </w:rPr>
                                <w:t> </w:t>
                              </w:r>
                              <w:r>
                                <w:rPr>
                                  <w:rFonts w:ascii="Arial Black"/>
                                  <w:color w:val="231F20"/>
                                  <w:spacing w:val="-2"/>
                                  <w:w w:val="90"/>
                                  <w:sz w:val="24"/>
                                </w:rPr>
                                <w:t>Acuerdo</w:t>
                              </w:r>
                            </w:p>
                          </w:txbxContent>
                        </wps:txbx>
                        <wps:bodyPr wrap="square" lIns="0" tIns="0" rIns="0" bIns="0" rtlCol="0">
                          <a:noAutofit/>
                        </wps:bodyPr>
                      </wps:wsp>
                      <wps:wsp>
                        <wps:cNvPr id="102" name="Textbox 102"/>
                        <wps:cNvSpPr txBox="1"/>
                        <wps:spPr>
                          <a:xfrm>
                            <a:off x="0" y="4112632"/>
                            <a:ext cx="5953125" cy="1240155"/>
                          </a:xfrm>
                          <a:prstGeom prst="rect">
                            <a:avLst/>
                          </a:prstGeom>
                        </wps:spPr>
                        <wps:txbx>
                          <w:txbxContent>
                            <w:p>
                              <w:pPr>
                                <w:spacing w:line="273" w:lineRule="auto" w:before="0"/>
                                <w:ind w:left="0" w:right="18" w:firstLine="0"/>
                                <w:jc w:val="both"/>
                                <w:rPr>
                                  <w:sz w:val="20"/>
                                </w:rPr>
                              </w:pPr>
                              <w:r>
                                <w:rPr>
                                  <w:rFonts w:ascii="Arial Black" w:hAnsi="Arial Black"/>
                                  <w:color w:val="231F20"/>
                                  <w:w w:val="105"/>
                                  <w:sz w:val="20"/>
                                </w:rPr>
                                <w:t>Artículo</w:t>
                              </w:r>
                              <w:r>
                                <w:rPr>
                                  <w:rFonts w:ascii="Arial Black" w:hAnsi="Arial Black"/>
                                  <w:color w:val="231F20"/>
                                  <w:spacing w:val="-13"/>
                                  <w:w w:val="105"/>
                                  <w:sz w:val="20"/>
                                </w:rPr>
                                <w:t> </w:t>
                              </w:r>
                              <w:r>
                                <w:rPr>
                                  <w:rFonts w:ascii="Arial Black" w:hAnsi="Arial Black"/>
                                  <w:color w:val="231F20"/>
                                  <w:w w:val="105"/>
                                  <w:sz w:val="20"/>
                                </w:rPr>
                                <w:t>1.</w:t>
                              </w:r>
                              <w:r>
                                <w:rPr>
                                  <w:rFonts w:ascii="Arial Black" w:hAnsi="Arial Black"/>
                                  <w:color w:val="231F20"/>
                                  <w:spacing w:val="-13"/>
                                  <w:w w:val="105"/>
                                  <w:sz w:val="20"/>
                                </w:rPr>
                                <w:t> </w:t>
                              </w:r>
                              <w:r>
                                <w:rPr>
                                  <w:color w:val="231F20"/>
                                  <w:w w:val="105"/>
                                  <w:sz w:val="20"/>
                                </w:rPr>
                                <w:t>El</w:t>
                              </w:r>
                              <w:r>
                                <w:rPr>
                                  <w:color w:val="231F20"/>
                                  <w:spacing w:val="-9"/>
                                  <w:w w:val="105"/>
                                  <w:sz w:val="20"/>
                                </w:rPr>
                                <w:t> </w:t>
                              </w:r>
                              <w:r>
                                <w:rPr>
                                  <w:color w:val="231F20"/>
                                  <w:w w:val="105"/>
                                  <w:sz w:val="20"/>
                                </w:rPr>
                                <w:t>presente</w:t>
                              </w:r>
                              <w:r>
                                <w:rPr>
                                  <w:color w:val="231F20"/>
                                  <w:spacing w:val="-9"/>
                                  <w:w w:val="105"/>
                                  <w:sz w:val="20"/>
                                </w:rPr>
                                <w:t> </w:t>
                              </w:r>
                              <w:r>
                                <w:rPr>
                                  <w:color w:val="231F20"/>
                                  <w:w w:val="105"/>
                                  <w:sz w:val="20"/>
                                </w:rPr>
                                <w:t>Acuerdo</w:t>
                              </w:r>
                              <w:r>
                                <w:rPr>
                                  <w:color w:val="231F20"/>
                                  <w:spacing w:val="-9"/>
                                  <w:w w:val="105"/>
                                  <w:sz w:val="20"/>
                                </w:rPr>
                                <w:t> </w:t>
                              </w:r>
                              <w:r>
                                <w:rPr>
                                  <w:color w:val="231F20"/>
                                  <w:w w:val="105"/>
                                  <w:sz w:val="20"/>
                                </w:rPr>
                                <w:t>tiene</w:t>
                              </w:r>
                              <w:r>
                                <w:rPr>
                                  <w:color w:val="231F20"/>
                                  <w:spacing w:val="-9"/>
                                  <w:w w:val="105"/>
                                  <w:sz w:val="20"/>
                                </w:rPr>
                                <w:t> </w:t>
                              </w:r>
                              <w:r>
                                <w:rPr>
                                  <w:color w:val="231F20"/>
                                  <w:w w:val="105"/>
                                  <w:sz w:val="20"/>
                                </w:rPr>
                                <w:t>por</w:t>
                              </w:r>
                              <w:r>
                                <w:rPr>
                                  <w:color w:val="231F20"/>
                                  <w:spacing w:val="-9"/>
                                  <w:w w:val="105"/>
                                  <w:sz w:val="20"/>
                                </w:rPr>
                                <w:t> </w:t>
                              </w:r>
                              <w:r>
                                <w:rPr>
                                  <w:color w:val="231F20"/>
                                  <w:w w:val="105"/>
                                  <w:sz w:val="20"/>
                                </w:rPr>
                                <w:t>objeto</w:t>
                              </w:r>
                              <w:r>
                                <w:rPr>
                                  <w:color w:val="231F20"/>
                                  <w:spacing w:val="-9"/>
                                  <w:w w:val="105"/>
                                  <w:sz w:val="20"/>
                                </w:rPr>
                                <w:t> </w:t>
                              </w:r>
                              <w:r>
                                <w:rPr>
                                  <w:color w:val="231F20"/>
                                  <w:w w:val="105"/>
                                  <w:sz w:val="20"/>
                                </w:rPr>
                                <w:t>establecer</w:t>
                              </w:r>
                              <w:r>
                                <w:rPr>
                                  <w:color w:val="231F20"/>
                                  <w:spacing w:val="-9"/>
                                  <w:w w:val="105"/>
                                  <w:sz w:val="20"/>
                                </w:rPr>
                                <w:t> </w:t>
                              </w:r>
                              <w:r>
                                <w:rPr>
                                  <w:color w:val="231F20"/>
                                  <w:w w:val="105"/>
                                  <w:sz w:val="20"/>
                                </w:rPr>
                                <w:t>las</w:t>
                              </w:r>
                              <w:r>
                                <w:rPr>
                                  <w:color w:val="231F20"/>
                                  <w:spacing w:val="-9"/>
                                  <w:w w:val="105"/>
                                  <w:sz w:val="20"/>
                                </w:rPr>
                                <w:t> </w:t>
                              </w:r>
                              <w:r>
                                <w:rPr>
                                  <w:color w:val="231F20"/>
                                  <w:w w:val="105"/>
                                  <w:sz w:val="20"/>
                                </w:rPr>
                                <w:t>reglas</w:t>
                              </w:r>
                              <w:r>
                                <w:rPr>
                                  <w:color w:val="231F20"/>
                                  <w:spacing w:val="-9"/>
                                  <w:w w:val="105"/>
                                  <w:sz w:val="20"/>
                                </w:rPr>
                                <w:t> </w:t>
                              </w:r>
                              <w:r>
                                <w:rPr>
                                  <w:color w:val="231F20"/>
                                  <w:w w:val="105"/>
                                  <w:sz w:val="20"/>
                                </w:rPr>
                                <w:t>bajo</w:t>
                              </w:r>
                              <w:r>
                                <w:rPr>
                                  <w:color w:val="231F20"/>
                                  <w:spacing w:val="-9"/>
                                  <w:w w:val="105"/>
                                  <w:sz w:val="20"/>
                                </w:rPr>
                                <w:t> </w:t>
                              </w:r>
                              <w:r>
                                <w:rPr>
                                  <w:color w:val="231F20"/>
                                  <w:w w:val="105"/>
                                  <w:sz w:val="20"/>
                                </w:rPr>
                                <w:t>las</w:t>
                              </w:r>
                              <w:r>
                                <w:rPr>
                                  <w:color w:val="231F20"/>
                                  <w:spacing w:val="-9"/>
                                  <w:w w:val="105"/>
                                  <w:sz w:val="20"/>
                                </w:rPr>
                                <w:t> </w:t>
                              </w:r>
                              <w:r>
                                <w:rPr>
                                  <w:color w:val="231F20"/>
                                  <w:w w:val="105"/>
                                  <w:sz w:val="20"/>
                                </w:rPr>
                                <w:t>cuales</w:t>
                              </w:r>
                              <w:r>
                                <w:rPr>
                                  <w:color w:val="231F20"/>
                                  <w:spacing w:val="-9"/>
                                  <w:w w:val="105"/>
                                  <w:sz w:val="20"/>
                                </w:rPr>
                                <w:t> </w:t>
                              </w:r>
                              <w:r>
                                <w:rPr>
                                  <w:color w:val="231F20"/>
                                  <w:w w:val="105"/>
                                  <w:sz w:val="20"/>
                                </w:rPr>
                                <w:t>se</w:t>
                              </w:r>
                              <w:r>
                                <w:rPr>
                                  <w:color w:val="231F20"/>
                                  <w:spacing w:val="-9"/>
                                  <w:w w:val="105"/>
                                  <w:sz w:val="20"/>
                                </w:rPr>
                                <w:t> </w:t>
                              </w:r>
                              <w:r>
                                <w:rPr>
                                  <w:color w:val="231F20"/>
                                  <w:w w:val="105"/>
                                  <w:sz w:val="20"/>
                                </w:rPr>
                                <w:t>desarrollará el</w:t>
                              </w:r>
                              <w:r>
                                <w:rPr>
                                  <w:color w:val="231F20"/>
                                  <w:spacing w:val="-7"/>
                                  <w:w w:val="105"/>
                                  <w:sz w:val="20"/>
                                </w:rPr>
                                <w:t> </w:t>
                              </w:r>
                              <w:r>
                                <w:rPr>
                                  <w:color w:val="231F20"/>
                                  <w:w w:val="105"/>
                                  <w:sz w:val="20"/>
                                </w:rPr>
                                <w:t>proceso</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la</w:t>
                              </w:r>
                              <w:r>
                                <w:rPr>
                                  <w:color w:val="231F20"/>
                                  <w:spacing w:val="-7"/>
                                  <w:w w:val="105"/>
                                  <w:sz w:val="20"/>
                                </w:rPr>
                                <w:t> </w:t>
                              </w:r>
                              <w:r>
                                <w:rPr>
                                  <w:color w:val="231F20"/>
                                  <w:w w:val="105"/>
                                  <w:sz w:val="20"/>
                                </w:rPr>
                                <w:t>autorización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cambio</w:t>
                              </w:r>
                              <w:r>
                                <w:rPr>
                                  <w:color w:val="231F20"/>
                                  <w:spacing w:val="-7"/>
                                  <w:w w:val="105"/>
                                  <w:sz w:val="20"/>
                                </w:rPr>
                                <w:t> </w:t>
                              </w:r>
                              <w:r>
                                <w:rPr>
                                  <w:color w:val="231F20"/>
                                  <w:w w:val="105"/>
                                  <w:sz w:val="20"/>
                                </w:rPr>
                                <w:t>de</w:t>
                              </w:r>
                              <w:r>
                                <w:rPr>
                                  <w:color w:val="231F20"/>
                                  <w:spacing w:val="-7"/>
                                  <w:w w:val="105"/>
                                  <w:sz w:val="20"/>
                                </w:rPr>
                                <w:t> </w:t>
                              </w:r>
                              <w:r>
                                <w:rPr>
                                  <w:color w:val="231F20"/>
                                  <w:w w:val="105"/>
                                  <w:sz w:val="20"/>
                                </w:rPr>
                                <w:t>centro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trabajo</w:t>
                              </w:r>
                              <w:r>
                                <w:rPr>
                                  <w:color w:val="231F20"/>
                                  <w:spacing w:val="-7"/>
                                  <w:w w:val="105"/>
                                  <w:sz w:val="20"/>
                                </w:rPr>
                                <w:t> </w:t>
                              </w:r>
                              <w:r>
                                <w:rPr>
                                  <w:color w:val="231F20"/>
                                  <w:w w:val="105"/>
                                  <w:sz w:val="20"/>
                                </w:rPr>
                                <w:t>dentro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entidad</w:t>
                              </w:r>
                              <w:r>
                                <w:rPr>
                                  <w:color w:val="231F20"/>
                                  <w:spacing w:val="-7"/>
                                  <w:w w:val="105"/>
                                  <w:sz w:val="20"/>
                                </w:rPr>
                                <w:t> </w:t>
                              </w:r>
                              <w:r>
                                <w:rPr>
                                  <w:color w:val="231F20"/>
                                  <w:w w:val="105"/>
                                  <w:sz w:val="20"/>
                                </w:rPr>
                                <w:t>federativa</w:t>
                              </w:r>
                              <w:r>
                                <w:rPr>
                                  <w:color w:val="231F20"/>
                                  <w:spacing w:val="-7"/>
                                  <w:w w:val="105"/>
                                  <w:sz w:val="20"/>
                                </w:rPr>
                                <w:t> </w:t>
                              </w:r>
                              <w:r>
                                <w:rPr>
                                  <w:color w:val="231F20"/>
                                  <w:w w:val="105"/>
                                  <w:sz w:val="20"/>
                                </w:rPr>
                                <w:t>de</w:t>
                              </w:r>
                              <w:r>
                                <w:rPr>
                                  <w:color w:val="231F20"/>
                                  <w:spacing w:val="-7"/>
                                  <w:w w:val="105"/>
                                  <w:sz w:val="20"/>
                                </w:rPr>
                                <w:t> </w:t>
                              </w:r>
                              <w:r>
                                <w:rPr>
                                  <w:color w:val="231F20"/>
                                  <w:w w:val="105"/>
                                  <w:sz w:val="20"/>
                                </w:rPr>
                                <w:t>que se trate, así como los cambios de una entidad federativa a otra, del personal que ejerce funciones docentes, técnico docente, asesoría técnica pedagógica, directivas o de supervisión, de </w:t>
                              </w:r>
                              <w:r>
                                <w:rPr>
                                  <w:color w:val="231F20"/>
                                  <w:w w:val="105"/>
                                  <w:sz w:val="20"/>
                                </w:rPr>
                                <w:t>conformidad con</w:t>
                              </w:r>
                              <w:r>
                                <w:rPr>
                                  <w:color w:val="231F20"/>
                                  <w:spacing w:val="-15"/>
                                  <w:w w:val="105"/>
                                  <w:sz w:val="20"/>
                                </w:rPr>
                                <w:t> </w:t>
                              </w:r>
                              <w:r>
                                <w:rPr>
                                  <w:color w:val="231F20"/>
                                  <w:w w:val="105"/>
                                  <w:sz w:val="20"/>
                                </w:rPr>
                                <w:t>lo</w:t>
                              </w:r>
                              <w:r>
                                <w:rPr>
                                  <w:color w:val="231F20"/>
                                  <w:spacing w:val="-15"/>
                                  <w:w w:val="105"/>
                                  <w:sz w:val="20"/>
                                </w:rPr>
                                <w:t> </w:t>
                              </w:r>
                              <w:r>
                                <w:rPr>
                                  <w:color w:val="231F20"/>
                                  <w:w w:val="105"/>
                                  <w:sz w:val="20"/>
                                </w:rPr>
                                <w:t>establecido</w:t>
                              </w:r>
                              <w:r>
                                <w:rPr>
                                  <w:color w:val="231F20"/>
                                  <w:spacing w:val="-15"/>
                                  <w:w w:val="105"/>
                                  <w:sz w:val="20"/>
                                </w:rPr>
                                <w:t> </w:t>
                              </w:r>
                              <w:r>
                                <w:rPr>
                                  <w:color w:val="231F20"/>
                                  <w:w w:val="105"/>
                                  <w:sz w:val="20"/>
                                </w:rPr>
                                <w:t>por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artículo</w:t>
                              </w:r>
                              <w:r>
                                <w:rPr>
                                  <w:color w:val="231F20"/>
                                  <w:spacing w:val="-15"/>
                                  <w:w w:val="105"/>
                                  <w:sz w:val="20"/>
                                </w:rPr>
                                <w:t> </w:t>
                              </w:r>
                              <w:r>
                                <w:rPr>
                                  <w:color w:val="231F20"/>
                                  <w:w w:val="105"/>
                                  <w:sz w:val="20"/>
                                </w:rPr>
                                <w:t>3o.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Constitución</w:t>
                              </w:r>
                              <w:r>
                                <w:rPr>
                                  <w:color w:val="231F20"/>
                                  <w:spacing w:val="-15"/>
                                  <w:w w:val="105"/>
                                  <w:sz w:val="20"/>
                                </w:rPr>
                                <w:t> </w:t>
                              </w:r>
                              <w:r>
                                <w:rPr>
                                  <w:color w:val="231F20"/>
                                  <w:w w:val="105"/>
                                  <w:sz w:val="20"/>
                                </w:rPr>
                                <w:t>Política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Estados</w:t>
                              </w:r>
                              <w:r>
                                <w:rPr>
                                  <w:color w:val="231F20"/>
                                  <w:spacing w:val="-15"/>
                                  <w:w w:val="105"/>
                                  <w:sz w:val="20"/>
                                </w:rPr>
                                <w:t> </w:t>
                              </w:r>
                              <w:r>
                                <w:rPr>
                                  <w:color w:val="231F20"/>
                                  <w:w w:val="105"/>
                                  <w:sz w:val="20"/>
                                </w:rPr>
                                <w:t>Unidos</w:t>
                              </w:r>
                              <w:r>
                                <w:rPr>
                                  <w:color w:val="231F20"/>
                                  <w:spacing w:val="-15"/>
                                  <w:w w:val="105"/>
                                  <w:sz w:val="20"/>
                                </w:rPr>
                                <w:t> </w:t>
                              </w:r>
                              <w:r>
                                <w:rPr>
                                  <w:color w:val="231F20"/>
                                  <w:w w:val="105"/>
                                  <w:sz w:val="20"/>
                                </w:rPr>
                                <w:t>Mexicanos,</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Ley General</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la</w:t>
                              </w:r>
                              <w:r>
                                <w:rPr>
                                  <w:color w:val="231F20"/>
                                  <w:spacing w:val="-6"/>
                                  <w:w w:val="105"/>
                                  <w:sz w:val="20"/>
                                </w:rPr>
                                <w:t> </w:t>
                              </w:r>
                              <w:r>
                                <w:rPr>
                                  <w:color w:val="231F20"/>
                                  <w:w w:val="105"/>
                                  <w:sz w:val="20"/>
                                </w:rPr>
                                <w:t>Carrera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w:t>
                              </w:r>
                              <w:r>
                                <w:rPr>
                                  <w:color w:val="231F20"/>
                                  <w:spacing w:val="-6"/>
                                  <w:w w:val="105"/>
                                  <w:sz w:val="20"/>
                                </w:rPr>
                                <w:t> </w:t>
                              </w:r>
                              <w:r>
                                <w:rPr>
                                  <w:color w:val="231F20"/>
                                  <w:w w:val="105"/>
                                  <w:sz w:val="20"/>
                                </w:rPr>
                                <w:t>Maestras</w:t>
                              </w:r>
                              <w:r>
                                <w:rPr>
                                  <w:color w:val="231F20"/>
                                  <w:spacing w:val="-6"/>
                                  <w:w w:val="105"/>
                                  <w:sz w:val="20"/>
                                </w:rPr>
                                <w:t> </w:t>
                              </w:r>
                              <w:r>
                                <w:rPr>
                                  <w:color w:val="231F20"/>
                                  <w:w w:val="105"/>
                                  <w:sz w:val="20"/>
                                </w:rPr>
                                <w:t>y</w:t>
                              </w:r>
                              <w:r>
                                <w:rPr>
                                  <w:color w:val="231F20"/>
                                  <w:spacing w:val="-6"/>
                                  <w:w w:val="105"/>
                                  <w:sz w:val="20"/>
                                </w:rPr>
                                <w:t> </w:t>
                              </w:r>
                              <w:r>
                                <w:rPr>
                                  <w:color w:val="231F20"/>
                                  <w:w w:val="105"/>
                                  <w:sz w:val="20"/>
                                </w:rPr>
                                <w:t>los</w:t>
                              </w:r>
                              <w:r>
                                <w:rPr>
                                  <w:color w:val="231F20"/>
                                  <w:spacing w:val="-6"/>
                                  <w:w w:val="105"/>
                                  <w:sz w:val="20"/>
                                </w:rPr>
                                <w:t> </w:t>
                              </w:r>
                              <w:r>
                                <w:rPr>
                                  <w:color w:val="231F20"/>
                                  <w:w w:val="105"/>
                                  <w:sz w:val="20"/>
                                </w:rPr>
                                <w:t>Maestros,</w:t>
                              </w:r>
                              <w:r>
                                <w:rPr>
                                  <w:color w:val="231F20"/>
                                  <w:spacing w:val="-6"/>
                                  <w:w w:val="105"/>
                                  <w:sz w:val="20"/>
                                </w:rPr>
                                <w:t> </w:t>
                              </w:r>
                              <w:r>
                                <w:rPr>
                                  <w:color w:val="231F20"/>
                                  <w:w w:val="105"/>
                                  <w:sz w:val="20"/>
                                </w:rPr>
                                <w:t>así</w:t>
                              </w:r>
                              <w:r>
                                <w:rPr>
                                  <w:color w:val="231F20"/>
                                  <w:spacing w:val="-6"/>
                                  <w:w w:val="105"/>
                                  <w:sz w:val="20"/>
                                </w:rPr>
                                <w:t> </w:t>
                              </w:r>
                              <w:r>
                                <w:rPr>
                                  <w:color w:val="231F20"/>
                                  <w:w w:val="105"/>
                                  <w:sz w:val="20"/>
                                </w:rPr>
                                <w:t>como</w:t>
                              </w:r>
                              <w:r>
                                <w:rPr>
                                  <w:color w:val="231F20"/>
                                  <w:spacing w:val="-6"/>
                                  <w:w w:val="105"/>
                                  <w:sz w:val="20"/>
                                </w:rPr>
                                <w:t> </w:t>
                              </w:r>
                              <w:r>
                                <w:rPr>
                                  <w:color w:val="231F20"/>
                                  <w:w w:val="105"/>
                                  <w:sz w:val="20"/>
                                </w:rPr>
                                <w:t>las</w:t>
                              </w:r>
                              <w:r>
                                <w:rPr>
                                  <w:color w:val="231F20"/>
                                  <w:spacing w:val="-6"/>
                                  <w:w w:val="105"/>
                                  <w:sz w:val="20"/>
                                </w:rPr>
                                <w:t> </w:t>
                              </w:r>
                              <w:r>
                                <w:rPr>
                                  <w:color w:val="231F20"/>
                                  <w:w w:val="105"/>
                                  <w:sz w:val="20"/>
                                </w:rPr>
                                <w:t>demás</w:t>
                              </w:r>
                              <w:r>
                                <w:rPr>
                                  <w:color w:val="231F20"/>
                                  <w:spacing w:val="-6"/>
                                  <w:w w:val="105"/>
                                  <w:sz w:val="20"/>
                                </w:rPr>
                                <w:t> </w:t>
                              </w:r>
                              <w:r>
                                <w:rPr>
                                  <w:color w:val="231F20"/>
                                  <w:w w:val="105"/>
                                  <w:sz w:val="20"/>
                                </w:rPr>
                                <w:t>disposiciones </w:t>
                              </w:r>
                              <w:r>
                                <w:rPr>
                                  <w:color w:val="231F20"/>
                                  <w:spacing w:val="-2"/>
                                  <w:w w:val="105"/>
                                  <w:sz w:val="20"/>
                                </w:rPr>
                                <w:t>aplicables.</w:t>
                              </w:r>
                            </w:p>
                          </w:txbxContent>
                        </wps:txbx>
                        <wps:bodyPr wrap="square" lIns="0" tIns="0" rIns="0" bIns="0" rtlCol="0">
                          <a:noAutofit/>
                        </wps:bodyPr>
                      </wps:wsp>
                    </wpg:wgp>
                  </a:graphicData>
                </a:graphic>
              </wp:anchor>
            </w:drawing>
          </mc:Choice>
          <mc:Fallback>
            <w:pict>
              <v:group style="position:absolute;margin-left:56.692902pt;margin-top:273.427246pt;width:503.25pt;height:480.35pt;mso-position-horizontal-relative:page;mso-position-vertical-relative:page;z-index:-17015808" id="docshapegroup80" coordorigin="1134,5469" coordsize="10065,9607">
                <v:shape style="position:absolute;left:1133;top:5468;width:10065;height:9607" type="#_x0000_t75" id="docshape81" stroked="false">
                  <v:imagedata r:id="rId20" o:title=""/>
                </v:shape>
                <v:shape style="position:absolute;left:4552;top:9381;width:2512;height:483" type="#_x0000_t75" id="docshape82" stroked="false">
                  <v:imagedata r:id="rId21" o:title=""/>
                </v:shape>
                <v:shape style="position:absolute;left:5133;top:9404;width:1377;height:382" type="#_x0000_t202" id="docshape83" filled="false" stroked="false">
                  <v:textbox inset="0,0,0,0">
                    <w:txbxContent>
                      <w:p>
                        <w:pPr>
                          <w:spacing w:line="381" w:lineRule="exact" w:before="0"/>
                          <w:ind w:left="0"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10"/>
                            <w:sz w:val="28"/>
                          </w:rPr>
                          <w:t>I</w:t>
                        </w:r>
                      </w:p>
                    </w:txbxContent>
                  </v:textbox>
                  <w10:wrap type="none"/>
                </v:shape>
                <v:shape style="position:absolute;left:1413;top:10285;width:3991;height:355" type="#_x0000_t202" id="docshape84" filled="false" stroked="false">
                  <v:textbox inset="0,0,0,0">
                    <w:txbxContent>
                      <w:p>
                        <w:pPr>
                          <w:spacing w:line="354" w:lineRule="exact" w:before="0"/>
                          <w:ind w:left="0" w:right="0" w:firstLine="0"/>
                          <w:jc w:val="left"/>
                          <w:rPr>
                            <w:rFonts w:ascii="Arial Black" w:hAnsi="Arial Black"/>
                            <w:sz w:val="26"/>
                          </w:rPr>
                        </w:pPr>
                        <w:r>
                          <w:rPr>
                            <w:rFonts w:ascii="Lucida Sans Unicode" w:hAnsi="Lucida Sans Unicode"/>
                            <w:color w:val="696A6D"/>
                            <w:w w:val="90"/>
                            <w:sz w:val="26"/>
                          </w:rPr>
                          <w:t>◥</w:t>
                        </w:r>
                        <w:r>
                          <w:rPr>
                            <w:rFonts w:ascii="Lucida Sans Unicode" w:hAnsi="Lucida Sans Unicode"/>
                            <w:color w:val="696A6D"/>
                            <w:spacing w:val="43"/>
                            <w:w w:val="150"/>
                            <w:sz w:val="26"/>
                          </w:rPr>
                          <w:t> </w:t>
                        </w:r>
                        <w:r>
                          <w:rPr>
                            <w:rFonts w:ascii="Arial Black" w:hAnsi="Arial Black"/>
                            <w:color w:val="414042"/>
                            <w:w w:val="90"/>
                            <w:sz w:val="26"/>
                          </w:rPr>
                          <w:t>DISPOSICIONES</w:t>
                        </w:r>
                        <w:r>
                          <w:rPr>
                            <w:rFonts w:ascii="Arial Black" w:hAnsi="Arial Black"/>
                            <w:color w:val="414042"/>
                            <w:spacing w:val="-13"/>
                            <w:w w:val="90"/>
                            <w:sz w:val="26"/>
                          </w:rPr>
                          <w:t> </w:t>
                        </w:r>
                        <w:r>
                          <w:rPr>
                            <w:rFonts w:ascii="Arial Black" w:hAnsi="Arial Black"/>
                            <w:color w:val="414042"/>
                            <w:spacing w:val="-2"/>
                            <w:w w:val="85"/>
                            <w:sz w:val="26"/>
                          </w:rPr>
                          <w:t>GENERALES</w:t>
                        </w:r>
                      </w:p>
                    </w:txbxContent>
                  </v:textbox>
                  <w10:wrap type="none"/>
                </v:shape>
                <v:shape style="position:absolute;left:1533;top:11062;width:2270;height:327" type="#_x0000_t202" id="docshape85" filled="false" stroked="false">
                  <v:textbox inset="0,0,0,0">
                    <w:txbxContent>
                      <w:p>
                        <w:pPr>
                          <w:spacing w:line="327" w:lineRule="exact" w:before="0"/>
                          <w:ind w:left="0" w:right="0" w:firstLine="0"/>
                          <w:jc w:val="left"/>
                          <w:rPr>
                            <w:rFonts w:ascii="Arial Black"/>
                            <w:sz w:val="24"/>
                          </w:rPr>
                        </w:pPr>
                        <w:r>
                          <w:rPr>
                            <w:rFonts w:ascii="Arial Black"/>
                            <w:color w:val="231F20"/>
                            <w:w w:val="90"/>
                            <w:sz w:val="24"/>
                          </w:rPr>
                          <w:t>Objeto</w:t>
                        </w:r>
                        <w:r>
                          <w:rPr>
                            <w:rFonts w:ascii="Arial Black"/>
                            <w:color w:val="231F20"/>
                            <w:spacing w:val="-8"/>
                            <w:w w:val="90"/>
                            <w:sz w:val="24"/>
                          </w:rPr>
                          <w:t> </w:t>
                        </w:r>
                        <w:r>
                          <w:rPr>
                            <w:rFonts w:ascii="Arial Black"/>
                            <w:color w:val="231F20"/>
                            <w:w w:val="90"/>
                            <w:sz w:val="24"/>
                          </w:rPr>
                          <w:t>del</w:t>
                        </w:r>
                        <w:r>
                          <w:rPr>
                            <w:rFonts w:ascii="Arial Black"/>
                            <w:color w:val="231F20"/>
                            <w:spacing w:val="-8"/>
                            <w:w w:val="90"/>
                            <w:sz w:val="24"/>
                          </w:rPr>
                          <w:t> </w:t>
                        </w:r>
                        <w:r>
                          <w:rPr>
                            <w:rFonts w:ascii="Arial Black"/>
                            <w:color w:val="231F20"/>
                            <w:spacing w:val="-2"/>
                            <w:w w:val="90"/>
                            <w:sz w:val="24"/>
                          </w:rPr>
                          <w:t>Acuerdo</w:t>
                        </w:r>
                      </w:p>
                    </w:txbxContent>
                  </v:textbox>
                  <w10:wrap type="none"/>
                </v:shape>
                <v:shape style="position:absolute;left:1133;top:11945;width:9375;height:1953" type="#_x0000_t202" id="docshape86" filled="false" stroked="false">
                  <v:textbox inset="0,0,0,0">
                    <w:txbxContent>
                      <w:p>
                        <w:pPr>
                          <w:spacing w:line="273" w:lineRule="auto" w:before="0"/>
                          <w:ind w:left="0" w:right="18" w:firstLine="0"/>
                          <w:jc w:val="both"/>
                          <w:rPr>
                            <w:sz w:val="20"/>
                          </w:rPr>
                        </w:pPr>
                        <w:r>
                          <w:rPr>
                            <w:rFonts w:ascii="Arial Black" w:hAnsi="Arial Black"/>
                            <w:color w:val="231F20"/>
                            <w:w w:val="105"/>
                            <w:sz w:val="20"/>
                          </w:rPr>
                          <w:t>Artículo</w:t>
                        </w:r>
                        <w:r>
                          <w:rPr>
                            <w:rFonts w:ascii="Arial Black" w:hAnsi="Arial Black"/>
                            <w:color w:val="231F20"/>
                            <w:spacing w:val="-13"/>
                            <w:w w:val="105"/>
                            <w:sz w:val="20"/>
                          </w:rPr>
                          <w:t> </w:t>
                        </w:r>
                        <w:r>
                          <w:rPr>
                            <w:rFonts w:ascii="Arial Black" w:hAnsi="Arial Black"/>
                            <w:color w:val="231F20"/>
                            <w:w w:val="105"/>
                            <w:sz w:val="20"/>
                          </w:rPr>
                          <w:t>1.</w:t>
                        </w:r>
                        <w:r>
                          <w:rPr>
                            <w:rFonts w:ascii="Arial Black" w:hAnsi="Arial Black"/>
                            <w:color w:val="231F20"/>
                            <w:spacing w:val="-13"/>
                            <w:w w:val="105"/>
                            <w:sz w:val="20"/>
                          </w:rPr>
                          <w:t> </w:t>
                        </w:r>
                        <w:r>
                          <w:rPr>
                            <w:color w:val="231F20"/>
                            <w:w w:val="105"/>
                            <w:sz w:val="20"/>
                          </w:rPr>
                          <w:t>El</w:t>
                        </w:r>
                        <w:r>
                          <w:rPr>
                            <w:color w:val="231F20"/>
                            <w:spacing w:val="-9"/>
                            <w:w w:val="105"/>
                            <w:sz w:val="20"/>
                          </w:rPr>
                          <w:t> </w:t>
                        </w:r>
                        <w:r>
                          <w:rPr>
                            <w:color w:val="231F20"/>
                            <w:w w:val="105"/>
                            <w:sz w:val="20"/>
                          </w:rPr>
                          <w:t>presente</w:t>
                        </w:r>
                        <w:r>
                          <w:rPr>
                            <w:color w:val="231F20"/>
                            <w:spacing w:val="-9"/>
                            <w:w w:val="105"/>
                            <w:sz w:val="20"/>
                          </w:rPr>
                          <w:t> </w:t>
                        </w:r>
                        <w:r>
                          <w:rPr>
                            <w:color w:val="231F20"/>
                            <w:w w:val="105"/>
                            <w:sz w:val="20"/>
                          </w:rPr>
                          <w:t>Acuerdo</w:t>
                        </w:r>
                        <w:r>
                          <w:rPr>
                            <w:color w:val="231F20"/>
                            <w:spacing w:val="-9"/>
                            <w:w w:val="105"/>
                            <w:sz w:val="20"/>
                          </w:rPr>
                          <w:t> </w:t>
                        </w:r>
                        <w:r>
                          <w:rPr>
                            <w:color w:val="231F20"/>
                            <w:w w:val="105"/>
                            <w:sz w:val="20"/>
                          </w:rPr>
                          <w:t>tiene</w:t>
                        </w:r>
                        <w:r>
                          <w:rPr>
                            <w:color w:val="231F20"/>
                            <w:spacing w:val="-9"/>
                            <w:w w:val="105"/>
                            <w:sz w:val="20"/>
                          </w:rPr>
                          <w:t> </w:t>
                        </w:r>
                        <w:r>
                          <w:rPr>
                            <w:color w:val="231F20"/>
                            <w:w w:val="105"/>
                            <w:sz w:val="20"/>
                          </w:rPr>
                          <w:t>por</w:t>
                        </w:r>
                        <w:r>
                          <w:rPr>
                            <w:color w:val="231F20"/>
                            <w:spacing w:val="-9"/>
                            <w:w w:val="105"/>
                            <w:sz w:val="20"/>
                          </w:rPr>
                          <w:t> </w:t>
                        </w:r>
                        <w:r>
                          <w:rPr>
                            <w:color w:val="231F20"/>
                            <w:w w:val="105"/>
                            <w:sz w:val="20"/>
                          </w:rPr>
                          <w:t>objeto</w:t>
                        </w:r>
                        <w:r>
                          <w:rPr>
                            <w:color w:val="231F20"/>
                            <w:spacing w:val="-9"/>
                            <w:w w:val="105"/>
                            <w:sz w:val="20"/>
                          </w:rPr>
                          <w:t> </w:t>
                        </w:r>
                        <w:r>
                          <w:rPr>
                            <w:color w:val="231F20"/>
                            <w:w w:val="105"/>
                            <w:sz w:val="20"/>
                          </w:rPr>
                          <w:t>establecer</w:t>
                        </w:r>
                        <w:r>
                          <w:rPr>
                            <w:color w:val="231F20"/>
                            <w:spacing w:val="-9"/>
                            <w:w w:val="105"/>
                            <w:sz w:val="20"/>
                          </w:rPr>
                          <w:t> </w:t>
                        </w:r>
                        <w:r>
                          <w:rPr>
                            <w:color w:val="231F20"/>
                            <w:w w:val="105"/>
                            <w:sz w:val="20"/>
                          </w:rPr>
                          <w:t>las</w:t>
                        </w:r>
                        <w:r>
                          <w:rPr>
                            <w:color w:val="231F20"/>
                            <w:spacing w:val="-9"/>
                            <w:w w:val="105"/>
                            <w:sz w:val="20"/>
                          </w:rPr>
                          <w:t> </w:t>
                        </w:r>
                        <w:r>
                          <w:rPr>
                            <w:color w:val="231F20"/>
                            <w:w w:val="105"/>
                            <w:sz w:val="20"/>
                          </w:rPr>
                          <w:t>reglas</w:t>
                        </w:r>
                        <w:r>
                          <w:rPr>
                            <w:color w:val="231F20"/>
                            <w:spacing w:val="-9"/>
                            <w:w w:val="105"/>
                            <w:sz w:val="20"/>
                          </w:rPr>
                          <w:t> </w:t>
                        </w:r>
                        <w:r>
                          <w:rPr>
                            <w:color w:val="231F20"/>
                            <w:w w:val="105"/>
                            <w:sz w:val="20"/>
                          </w:rPr>
                          <w:t>bajo</w:t>
                        </w:r>
                        <w:r>
                          <w:rPr>
                            <w:color w:val="231F20"/>
                            <w:spacing w:val="-9"/>
                            <w:w w:val="105"/>
                            <w:sz w:val="20"/>
                          </w:rPr>
                          <w:t> </w:t>
                        </w:r>
                        <w:r>
                          <w:rPr>
                            <w:color w:val="231F20"/>
                            <w:w w:val="105"/>
                            <w:sz w:val="20"/>
                          </w:rPr>
                          <w:t>las</w:t>
                        </w:r>
                        <w:r>
                          <w:rPr>
                            <w:color w:val="231F20"/>
                            <w:spacing w:val="-9"/>
                            <w:w w:val="105"/>
                            <w:sz w:val="20"/>
                          </w:rPr>
                          <w:t> </w:t>
                        </w:r>
                        <w:r>
                          <w:rPr>
                            <w:color w:val="231F20"/>
                            <w:w w:val="105"/>
                            <w:sz w:val="20"/>
                          </w:rPr>
                          <w:t>cuales</w:t>
                        </w:r>
                        <w:r>
                          <w:rPr>
                            <w:color w:val="231F20"/>
                            <w:spacing w:val="-9"/>
                            <w:w w:val="105"/>
                            <w:sz w:val="20"/>
                          </w:rPr>
                          <w:t> </w:t>
                        </w:r>
                        <w:r>
                          <w:rPr>
                            <w:color w:val="231F20"/>
                            <w:w w:val="105"/>
                            <w:sz w:val="20"/>
                          </w:rPr>
                          <w:t>se</w:t>
                        </w:r>
                        <w:r>
                          <w:rPr>
                            <w:color w:val="231F20"/>
                            <w:spacing w:val="-9"/>
                            <w:w w:val="105"/>
                            <w:sz w:val="20"/>
                          </w:rPr>
                          <w:t> </w:t>
                        </w:r>
                        <w:r>
                          <w:rPr>
                            <w:color w:val="231F20"/>
                            <w:w w:val="105"/>
                            <w:sz w:val="20"/>
                          </w:rPr>
                          <w:t>desarrollará el</w:t>
                        </w:r>
                        <w:r>
                          <w:rPr>
                            <w:color w:val="231F20"/>
                            <w:spacing w:val="-7"/>
                            <w:w w:val="105"/>
                            <w:sz w:val="20"/>
                          </w:rPr>
                          <w:t> </w:t>
                        </w:r>
                        <w:r>
                          <w:rPr>
                            <w:color w:val="231F20"/>
                            <w:w w:val="105"/>
                            <w:sz w:val="20"/>
                          </w:rPr>
                          <w:t>proceso</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la</w:t>
                        </w:r>
                        <w:r>
                          <w:rPr>
                            <w:color w:val="231F20"/>
                            <w:spacing w:val="-7"/>
                            <w:w w:val="105"/>
                            <w:sz w:val="20"/>
                          </w:rPr>
                          <w:t> </w:t>
                        </w:r>
                        <w:r>
                          <w:rPr>
                            <w:color w:val="231F20"/>
                            <w:w w:val="105"/>
                            <w:sz w:val="20"/>
                          </w:rPr>
                          <w:t>autorización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cambio</w:t>
                        </w:r>
                        <w:r>
                          <w:rPr>
                            <w:color w:val="231F20"/>
                            <w:spacing w:val="-7"/>
                            <w:w w:val="105"/>
                            <w:sz w:val="20"/>
                          </w:rPr>
                          <w:t> </w:t>
                        </w:r>
                        <w:r>
                          <w:rPr>
                            <w:color w:val="231F20"/>
                            <w:w w:val="105"/>
                            <w:sz w:val="20"/>
                          </w:rPr>
                          <w:t>de</w:t>
                        </w:r>
                        <w:r>
                          <w:rPr>
                            <w:color w:val="231F20"/>
                            <w:spacing w:val="-7"/>
                            <w:w w:val="105"/>
                            <w:sz w:val="20"/>
                          </w:rPr>
                          <w:t> </w:t>
                        </w:r>
                        <w:r>
                          <w:rPr>
                            <w:color w:val="231F20"/>
                            <w:w w:val="105"/>
                            <w:sz w:val="20"/>
                          </w:rPr>
                          <w:t>centro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trabajo</w:t>
                        </w:r>
                        <w:r>
                          <w:rPr>
                            <w:color w:val="231F20"/>
                            <w:spacing w:val="-7"/>
                            <w:w w:val="105"/>
                            <w:sz w:val="20"/>
                          </w:rPr>
                          <w:t> </w:t>
                        </w:r>
                        <w:r>
                          <w:rPr>
                            <w:color w:val="231F20"/>
                            <w:w w:val="105"/>
                            <w:sz w:val="20"/>
                          </w:rPr>
                          <w:t>dentro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entidad</w:t>
                        </w:r>
                        <w:r>
                          <w:rPr>
                            <w:color w:val="231F20"/>
                            <w:spacing w:val="-7"/>
                            <w:w w:val="105"/>
                            <w:sz w:val="20"/>
                          </w:rPr>
                          <w:t> </w:t>
                        </w:r>
                        <w:r>
                          <w:rPr>
                            <w:color w:val="231F20"/>
                            <w:w w:val="105"/>
                            <w:sz w:val="20"/>
                          </w:rPr>
                          <w:t>federativa</w:t>
                        </w:r>
                        <w:r>
                          <w:rPr>
                            <w:color w:val="231F20"/>
                            <w:spacing w:val="-7"/>
                            <w:w w:val="105"/>
                            <w:sz w:val="20"/>
                          </w:rPr>
                          <w:t> </w:t>
                        </w:r>
                        <w:r>
                          <w:rPr>
                            <w:color w:val="231F20"/>
                            <w:w w:val="105"/>
                            <w:sz w:val="20"/>
                          </w:rPr>
                          <w:t>de</w:t>
                        </w:r>
                        <w:r>
                          <w:rPr>
                            <w:color w:val="231F20"/>
                            <w:spacing w:val="-7"/>
                            <w:w w:val="105"/>
                            <w:sz w:val="20"/>
                          </w:rPr>
                          <w:t> </w:t>
                        </w:r>
                        <w:r>
                          <w:rPr>
                            <w:color w:val="231F20"/>
                            <w:w w:val="105"/>
                            <w:sz w:val="20"/>
                          </w:rPr>
                          <w:t>que se trate, así como los cambios de una entidad federativa a otra, del personal que ejerce funciones docentes, técnico docente, asesoría técnica pedagógica, directivas o de supervisión, de </w:t>
                        </w:r>
                        <w:r>
                          <w:rPr>
                            <w:color w:val="231F20"/>
                            <w:w w:val="105"/>
                            <w:sz w:val="20"/>
                          </w:rPr>
                          <w:t>conformidad con</w:t>
                        </w:r>
                        <w:r>
                          <w:rPr>
                            <w:color w:val="231F20"/>
                            <w:spacing w:val="-15"/>
                            <w:w w:val="105"/>
                            <w:sz w:val="20"/>
                          </w:rPr>
                          <w:t> </w:t>
                        </w:r>
                        <w:r>
                          <w:rPr>
                            <w:color w:val="231F20"/>
                            <w:w w:val="105"/>
                            <w:sz w:val="20"/>
                          </w:rPr>
                          <w:t>lo</w:t>
                        </w:r>
                        <w:r>
                          <w:rPr>
                            <w:color w:val="231F20"/>
                            <w:spacing w:val="-15"/>
                            <w:w w:val="105"/>
                            <w:sz w:val="20"/>
                          </w:rPr>
                          <w:t> </w:t>
                        </w:r>
                        <w:r>
                          <w:rPr>
                            <w:color w:val="231F20"/>
                            <w:w w:val="105"/>
                            <w:sz w:val="20"/>
                          </w:rPr>
                          <w:t>establecido</w:t>
                        </w:r>
                        <w:r>
                          <w:rPr>
                            <w:color w:val="231F20"/>
                            <w:spacing w:val="-15"/>
                            <w:w w:val="105"/>
                            <w:sz w:val="20"/>
                          </w:rPr>
                          <w:t> </w:t>
                        </w:r>
                        <w:r>
                          <w:rPr>
                            <w:color w:val="231F20"/>
                            <w:w w:val="105"/>
                            <w:sz w:val="20"/>
                          </w:rPr>
                          <w:t>por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artículo</w:t>
                        </w:r>
                        <w:r>
                          <w:rPr>
                            <w:color w:val="231F20"/>
                            <w:spacing w:val="-15"/>
                            <w:w w:val="105"/>
                            <w:sz w:val="20"/>
                          </w:rPr>
                          <w:t> </w:t>
                        </w:r>
                        <w:r>
                          <w:rPr>
                            <w:color w:val="231F20"/>
                            <w:w w:val="105"/>
                            <w:sz w:val="20"/>
                          </w:rPr>
                          <w:t>3o.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Constitución</w:t>
                        </w:r>
                        <w:r>
                          <w:rPr>
                            <w:color w:val="231F20"/>
                            <w:spacing w:val="-15"/>
                            <w:w w:val="105"/>
                            <w:sz w:val="20"/>
                          </w:rPr>
                          <w:t> </w:t>
                        </w:r>
                        <w:r>
                          <w:rPr>
                            <w:color w:val="231F20"/>
                            <w:w w:val="105"/>
                            <w:sz w:val="20"/>
                          </w:rPr>
                          <w:t>Política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Estados</w:t>
                        </w:r>
                        <w:r>
                          <w:rPr>
                            <w:color w:val="231F20"/>
                            <w:spacing w:val="-15"/>
                            <w:w w:val="105"/>
                            <w:sz w:val="20"/>
                          </w:rPr>
                          <w:t> </w:t>
                        </w:r>
                        <w:r>
                          <w:rPr>
                            <w:color w:val="231F20"/>
                            <w:w w:val="105"/>
                            <w:sz w:val="20"/>
                          </w:rPr>
                          <w:t>Unidos</w:t>
                        </w:r>
                        <w:r>
                          <w:rPr>
                            <w:color w:val="231F20"/>
                            <w:spacing w:val="-15"/>
                            <w:w w:val="105"/>
                            <w:sz w:val="20"/>
                          </w:rPr>
                          <w:t> </w:t>
                        </w:r>
                        <w:r>
                          <w:rPr>
                            <w:color w:val="231F20"/>
                            <w:w w:val="105"/>
                            <w:sz w:val="20"/>
                          </w:rPr>
                          <w:t>Mexicanos,</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Ley General</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la</w:t>
                        </w:r>
                        <w:r>
                          <w:rPr>
                            <w:color w:val="231F20"/>
                            <w:spacing w:val="-6"/>
                            <w:w w:val="105"/>
                            <w:sz w:val="20"/>
                          </w:rPr>
                          <w:t> </w:t>
                        </w:r>
                        <w:r>
                          <w:rPr>
                            <w:color w:val="231F20"/>
                            <w:w w:val="105"/>
                            <w:sz w:val="20"/>
                          </w:rPr>
                          <w:t>Carrera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w:t>
                        </w:r>
                        <w:r>
                          <w:rPr>
                            <w:color w:val="231F20"/>
                            <w:spacing w:val="-6"/>
                            <w:w w:val="105"/>
                            <w:sz w:val="20"/>
                          </w:rPr>
                          <w:t> </w:t>
                        </w:r>
                        <w:r>
                          <w:rPr>
                            <w:color w:val="231F20"/>
                            <w:w w:val="105"/>
                            <w:sz w:val="20"/>
                          </w:rPr>
                          <w:t>Maestras</w:t>
                        </w:r>
                        <w:r>
                          <w:rPr>
                            <w:color w:val="231F20"/>
                            <w:spacing w:val="-6"/>
                            <w:w w:val="105"/>
                            <w:sz w:val="20"/>
                          </w:rPr>
                          <w:t> </w:t>
                        </w:r>
                        <w:r>
                          <w:rPr>
                            <w:color w:val="231F20"/>
                            <w:w w:val="105"/>
                            <w:sz w:val="20"/>
                          </w:rPr>
                          <w:t>y</w:t>
                        </w:r>
                        <w:r>
                          <w:rPr>
                            <w:color w:val="231F20"/>
                            <w:spacing w:val="-6"/>
                            <w:w w:val="105"/>
                            <w:sz w:val="20"/>
                          </w:rPr>
                          <w:t> </w:t>
                        </w:r>
                        <w:r>
                          <w:rPr>
                            <w:color w:val="231F20"/>
                            <w:w w:val="105"/>
                            <w:sz w:val="20"/>
                          </w:rPr>
                          <w:t>los</w:t>
                        </w:r>
                        <w:r>
                          <w:rPr>
                            <w:color w:val="231F20"/>
                            <w:spacing w:val="-6"/>
                            <w:w w:val="105"/>
                            <w:sz w:val="20"/>
                          </w:rPr>
                          <w:t> </w:t>
                        </w:r>
                        <w:r>
                          <w:rPr>
                            <w:color w:val="231F20"/>
                            <w:w w:val="105"/>
                            <w:sz w:val="20"/>
                          </w:rPr>
                          <w:t>Maestros,</w:t>
                        </w:r>
                        <w:r>
                          <w:rPr>
                            <w:color w:val="231F20"/>
                            <w:spacing w:val="-6"/>
                            <w:w w:val="105"/>
                            <w:sz w:val="20"/>
                          </w:rPr>
                          <w:t> </w:t>
                        </w:r>
                        <w:r>
                          <w:rPr>
                            <w:color w:val="231F20"/>
                            <w:w w:val="105"/>
                            <w:sz w:val="20"/>
                          </w:rPr>
                          <w:t>así</w:t>
                        </w:r>
                        <w:r>
                          <w:rPr>
                            <w:color w:val="231F20"/>
                            <w:spacing w:val="-6"/>
                            <w:w w:val="105"/>
                            <w:sz w:val="20"/>
                          </w:rPr>
                          <w:t> </w:t>
                        </w:r>
                        <w:r>
                          <w:rPr>
                            <w:color w:val="231F20"/>
                            <w:w w:val="105"/>
                            <w:sz w:val="20"/>
                          </w:rPr>
                          <w:t>como</w:t>
                        </w:r>
                        <w:r>
                          <w:rPr>
                            <w:color w:val="231F20"/>
                            <w:spacing w:val="-6"/>
                            <w:w w:val="105"/>
                            <w:sz w:val="20"/>
                          </w:rPr>
                          <w:t> </w:t>
                        </w:r>
                        <w:r>
                          <w:rPr>
                            <w:color w:val="231F20"/>
                            <w:w w:val="105"/>
                            <w:sz w:val="20"/>
                          </w:rPr>
                          <w:t>las</w:t>
                        </w:r>
                        <w:r>
                          <w:rPr>
                            <w:color w:val="231F20"/>
                            <w:spacing w:val="-6"/>
                            <w:w w:val="105"/>
                            <w:sz w:val="20"/>
                          </w:rPr>
                          <w:t> </w:t>
                        </w:r>
                        <w:r>
                          <w:rPr>
                            <w:color w:val="231F20"/>
                            <w:w w:val="105"/>
                            <w:sz w:val="20"/>
                          </w:rPr>
                          <w:t>demás</w:t>
                        </w:r>
                        <w:r>
                          <w:rPr>
                            <w:color w:val="231F20"/>
                            <w:spacing w:val="-6"/>
                            <w:w w:val="105"/>
                            <w:sz w:val="20"/>
                          </w:rPr>
                          <w:t> </w:t>
                        </w:r>
                        <w:r>
                          <w:rPr>
                            <w:color w:val="231F20"/>
                            <w:w w:val="105"/>
                            <w:sz w:val="20"/>
                          </w:rPr>
                          <w:t>disposiciones </w:t>
                        </w:r>
                        <w:r>
                          <w:rPr>
                            <w:color w:val="231F20"/>
                            <w:spacing w:val="-2"/>
                            <w:w w:val="105"/>
                            <w:sz w:val="20"/>
                          </w:rPr>
                          <w:t>aplicables.</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33760">
                <wp:simplePos x="0" y="0"/>
                <wp:positionH relativeFrom="page">
                  <wp:posOffset>7180596</wp:posOffset>
                </wp:positionH>
                <wp:positionV relativeFrom="page">
                  <wp:posOffset>8075590</wp:posOffset>
                </wp:positionV>
                <wp:extent cx="165100" cy="106172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33760" type="#_x0000_t202" id="docshape8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34272">
                <wp:simplePos x="0" y="0"/>
                <wp:positionH relativeFrom="page">
                  <wp:posOffset>7180596</wp:posOffset>
                </wp:positionH>
                <wp:positionV relativeFrom="page">
                  <wp:posOffset>6151164</wp:posOffset>
                </wp:positionV>
                <wp:extent cx="165100" cy="157162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34272" type="#_x0000_t202" id="docshape8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34784">
                <wp:simplePos x="0" y="0"/>
                <wp:positionH relativeFrom="page">
                  <wp:posOffset>7180596</wp:posOffset>
                </wp:positionH>
                <wp:positionV relativeFrom="page">
                  <wp:posOffset>1722895</wp:posOffset>
                </wp:positionV>
                <wp:extent cx="165100" cy="385445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5100" cy="3854450"/>
                        </a:xfrm>
                        <a:prstGeom prst="rect">
                          <a:avLst/>
                        </a:prstGeom>
                      </wps:spPr>
                      <wps:txbx>
                        <w:txbxContent>
                          <w:p>
                            <w:pPr>
                              <w:numPr>
                                <w:ilvl w:val="0"/>
                                <w:numId w:val="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34784" type="#_x0000_t202" id="docshape89" filled="false" stroked="false">
                <v:textbox inset="0,0,0,0" style="layout-flow:vertical;mso-layout-flow-alt:bottom-to-top">
                  <w:txbxContent>
                    <w:p>
                      <w:pPr>
                        <w:numPr>
                          <w:ilvl w:val="0"/>
                          <w:numId w:val="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54"/>
      </w:tblGrid>
      <w:tr>
        <w:trPr>
          <w:trHeight w:val="3751" w:hRule="atLeast"/>
        </w:trPr>
        <w:tc>
          <w:tcPr>
            <w:tcW w:w="9354" w:type="dxa"/>
            <w:tcBorders>
              <w:top w:val="single" w:sz="18" w:space="0" w:color="58595B"/>
            </w:tcBorders>
          </w:tcPr>
          <w:p>
            <w:pPr>
              <w:pStyle w:val="TableParagraph"/>
              <w:spacing w:before="1"/>
              <w:rPr>
                <w:rFonts w:ascii="Arial"/>
                <w:b/>
                <w:sz w:val="20"/>
              </w:rPr>
            </w:pPr>
          </w:p>
          <w:p>
            <w:pPr>
              <w:pStyle w:val="TableParagraph"/>
              <w:spacing w:line="278" w:lineRule="auto" w:before="0"/>
              <w:ind w:left="239" w:right="236"/>
              <w:jc w:val="both"/>
              <w:rPr>
                <w:rFonts w:ascii="Tahoma" w:hAnsi="Tahoma"/>
                <w:sz w:val="20"/>
              </w:rPr>
            </w:pPr>
            <w:r>
              <w:rPr>
                <w:rFonts w:ascii="Tahoma" w:hAnsi="Tahoma"/>
                <w:color w:val="231F20"/>
                <w:w w:val="105"/>
                <w:sz w:val="20"/>
              </w:rPr>
              <w:t>La</w:t>
            </w:r>
            <w:r>
              <w:rPr>
                <w:rFonts w:ascii="Tahoma" w:hAnsi="Tahoma"/>
                <w:color w:val="231F20"/>
                <w:spacing w:val="-3"/>
                <w:w w:val="105"/>
                <w:sz w:val="20"/>
              </w:rPr>
              <w:t> </w:t>
            </w:r>
            <w:r>
              <w:rPr>
                <w:rFonts w:ascii="Tahoma" w:hAnsi="Tahoma"/>
                <w:color w:val="231F20"/>
                <w:w w:val="105"/>
                <w:sz w:val="20"/>
              </w:rPr>
              <w:t>Unidad</w:t>
            </w:r>
            <w:r>
              <w:rPr>
                <w:rFonts w:ascii="Tahoma" w:hAnsi="Tahoma"/>
                <w:color w:val="231F20"/>
                <w:spacing w:val="-3"/>
                <w:w w:val="105"/>
                <w:sz w:val="20"/>
              </w:rPr>
              <w:t> </w:t>
            </w:r>
            <w:r>
              <w:rPr>
                <w:rFonts w:ascii="Tahoma" w:hAnsi="Tahoma"/>
                <w:color w:val="231F20"/>
                <w:w w:val="105"/>
                <w:sz w:val="20"/>
              </w:rPr>
              <w:t>del</w:t>
            </w:r>
            <w:r>
              <w:rPr>
                <w:rFonts w:ascii="Tahoma" w:hAnsi="Tahoma"/>
                <w:color w:val="231F20"/>
                <w:spacing w:val="-3"/>
                <w:w w:val="105"/>
                <w:sz w:val="20"/>
              </w:rPr>
              <w:t> </w:t>
            </w:r>
            <w:r>
              <w:rPr>
                <w:rFonts w:ascii="Tahoma" w:hAnsi="Tahoma"/>
                <w:color w:val="231F20"/>
                <w:w w:val="105"/>
                <w:sz w:val="20"/>
              </w:rPr>
              <w:t>Sistema</w:t>
            </w:r>
            <w:r>
              <w:rPr>
                <w:rFonts w:ascii="Tahoma" w:hAnsi="Tahoma"/>
                <w:color w:val="231F20"/>
                <w:spacing w:val="-3"/>
                <w:w w:val="105"/>
                <w:sz w:val="20"/>
              </w:rPr>
              <w:t> </w:t>
            </w:r>
            <w:r>
              <w:rPr>
                <w:rFonts w:ascii="Tahoma" w:hAnsi="Tahoma"/>
                <w:color w:val="231F20"/>
                <w:w w:val="105"/>
                <w:sz w:val="20"/>
              </w:rPr>
              <w:t>para</w:t>
            </w:r>
            <w:r>
              <w:rPr>
                <w:rFonts w:ascii="Tahoma" w:hAnsi="Tahoma"/>
                <w:color w:val="231F20"/>
                <w:spacing w:val="-3"/>
                <w:w w:val="105"/>
                <w:sz w:val="20"/>
              </w:rPr>
              <w:t> </w:t>
            </w:r>
            <w:r>
              <w:rPr>
                <w:rFonts w:ascii="Tahoma" w:hAnsi="Tahoma"/>
                <w:color w:val="231F20"/>
                <w:w w:val="105"/>
                <w:sz w:val="20"/>
              </w:rPr>
              <w:t>la</w:t>
            </w:r>
            <w:r>
              <w:rPr>
                <w:rFonts w:ascii="Tahoma" w:hAnsi="Tahoma"/>
                <w:color w:val="231F20"/>
                <w:spacing w:val="-3"/>
                <w:w w:val="105"/>
                <w:sz w:val="20"/>
              </w:rPr>
              <w:t> </w:t>
            </w:r>
            <w:r>
              <w:rPr>
                <w:rFonts w:ascii="Tahoma" w:hAnsi="Tahoma"/>
                <w:color w:val="231F20"/>
                <w:w w:val="105"/>
                <w:sz w:val="20"/>
              </w:rPr>
              <w:t>Carrera</w:t>
            </w:r>
            <w:r>
              <w:rPr>
                <w:rFonts w:ascii="Tahoma" w:hAnsi="Tahoma"/>
                <w:color w:val="231F20"/>
                <w:spacing w:val="-3"/>
                <w:w w:val="105"/>
                <w:sz w:val="20"/>
              </w:rPr>
              <w:t> </w:t>
            </w:r>
            <w:r>
              <w:rPr>
                <w:rFonts w:ascii="Tahoma" w:hAnsi="Tahoma"/>
                <w:color w:val="231F20"/>
                <w:w w:val="105"/>
                <w:sz w:val="20"/>
              </w:rPr>
              <w:t>de</w:t>
            </w:r>
            <w:r>
              <w:rPr>
                <w:rFonts w:ascii="Tahoma" w:hAnsi="Tahoma"/>
                <w:color w:val="231F20"/>
                <w:spacing w:val="-3"/>
                <w:w w:val="105"/>
                <w:sz w:val="20"/>
              </w:rPr>
              <w:t> </w:t>
            </w:r>
            <w:r>
              <w:rPr>
                <w:rFonts w:ascii="Tahoma" w:hAnsi="Tahoma"/>
                <w:color w:val="231F20"/>
                <w:w w:val="105"/>
                <w:sz w:val="20"/>
              </w:rPr>
              <w:t>las</w:t>
            </w:r>
            <w:r>
              <w:rPr>
                <w:rFonts w:ascii="Tahoma" w:hAnsi="Tahoma"/>
                <w:color w:val="231F20"/>
                <w:spacing w:val="-3"/>
                <w:w w:val="105"/>
                <w:sz w:val="20"/>
              </w:rPr>
              <w:t> </w:t>
            </w:r>
            <w:r>
              <w:rPr>
                <w:rFonts w:ascii="Tahoma" w:hAnsi="Tahoma"/>
                <w:color w:val="231F20"/>
                <w:w w:val="105"/>
                <w:sz w:val="20"/>
              </w:rPr>
              <w:t>Maestras</w:t>
            </w:r>
            <w:r>
              <w:rPr>
                <w:rFonts w:ascii="Tahoma" w:hAnsi="Tahoma"/>
                <w:color w:val="231F20"/>
                <w:spacing w:val="-3"/>
                <w:w w:val="105"/>
                <w:sz w:val="20"/>
              </w:rPr>
              <w:t> </w:t>
            </w:r>
            <w:r>
              <w:rPr>
                <w:rFonts w:ascii="Tahoma" w:hAnsi="Tahoma"/>
                <w:color w:val="231F20"/>
                <w:w w:val="105"/>
                <w:sz w:val="20"/>
              </w:rPr>
              <w:t>y</w:t>
            </w:r>
            <w:r>
              <w:rPr>
                <w:rFonts w:ascii="Tahoma" w:hAnsi="Tahoma"/>
                <w:color w:val="231F20"/>
                <w:spacing w:val="-3"/>
                <w:w w:val="105"/>
                <w:sz w:val="20"/>
              </w:rPr>
              <w:t> </w:t>
            </w:r>
            <w:r>
              <w:rPr>
                <w:rFonts w:ascii="Tahoma" w:hAnsi="Tahoma"/>
                <w:color w:val="231F20"/>
                <w:w w:val="105"/>
                <w:sz w:val="20"/>
              </w:rPr>
              <w:t>los</w:t>
            </w:r>
            <w:r>
              <w:rPr>
                <w:rFonts w:ascii="Tahoma" w:hAnsi="Tahoma"/>
                <w:color w:val="231F20"/>
                <w:spacing w:val="-3"/>
                <w:w w:val="105"/>
                <w:sz w:val="20"/>
              </w:rPr>
              <w:t> </w:t>
            </w:r>
            <w:r>
              <w:rPr>
                <w:rFonts w:ascii="Tahoma" w:hAnsi="Tahoma"/>
                <w:color w:val="231F20"/>
                <w:w w:val="105"/>
                <w:sz w:val="20"/>
              </w:rPr>
              <w:t>Maestros,</w:t>
            </w:r>
            <w:r>
              <w:rPr>
                <w:rFonts w:ascii="Tahoma" w:hAnsi="Tahoma"/>
                <w:color w:val="231F20"/>
                <w:spacing w:val="-3"/>
                <w:w w:val="105"/>
                <w:sz w:val="20"/>
              </w:rPr>
              <w:t> </w:t>
            </w:r>
            <w:r>
              <w:rPr>
                <w:rFonts w:ascii="Tahoma" w:hAnsi="Tahoma"/>
                <w:color w:val="231F20"/>
                <w:w w:val="105"/>
                <w:sz w:val="20"/>
              </w:rPr>
              <w:t>en</w:t>
            </w:r>
            <w:r>
              <w:rPr>
                <w:rFonts w:ascii="Tahoma" w:hAnsi="Tahoma"/>
                <w:color w:val="231F20"/>
                <w:spacing w:val="-3"/>
                <w:w w:val="105"/>
                <w:sz w:val="20"/>
              </w:rPr>
              <w:t> </w:t>
            </w:r>
            <w:r>
              <w:rPr>
                <w:rFonts w:ascii="Tahoma" w:hAnsi="Tahoma"/>
                <w:color w:val="231F20"/>
                <w:w w:val="105"/>
                <w:sz w:val="20"/>
              </w:rPr>
              <w:t>lo</w:t>
            </w:r>
            <w:r>
              <w:rPr>
                <w:rFonts w:ascii="Tahoma" w:hAnsi="Tahoma"/>
                <w:color w:val="231F20"/>
                <w:spacing w:val="-3"/>
                <w:w w:val="105"/>
                <w:sz w:val="20"/>
              </w:rPr>
              <w:t> </w:t>
            </w:r>
            <w:r>
              <w:rPr>
                <w:rFonts w:ascii="Tahoma" w:hAnsi="Tahoma"/>
                <w:color w:val="231F20"/>
                <w:w w:val="105"/>
                <w:sz w:val="20"/>
              </w:rPr>
              <w:t>sucesivo</w:t>
            </w:r>
            <w:r>
              <w:rPr>
                <w:rFonts w:ascii="Tahoma" w:hAnsi="Tahoma"/>
                <w:color w:val="231F20"/>
                <w:spacing w:val="-3"/>
                <w:w w:val="105"/>
                <w:sz w:val="20"/>
              </w:rPr>
              <w:t> </w:t>
            </w:r>
            <w:r>
              <w:rPr>
                <w:rFonts w:ascii="Tahoma" w:hAnsi="Tahoma"/>
                <w:color w:val="231F20"/>
                <w:w w:val="105"/>
                <w:sz w:val="20"/>
              </w:rPr>
              <w:t>Unidad</w:t>
            </w:r>
            <w:r>
              <w:rPr>
                <w:rFonts w:ascii="Tahoma" w:hAnsi="Tahoma"/>
                <w:color w:val="231F20"/>
                <w:spacing w:val="-3"/>
                <w:w w:val="105"/>
                <w:sz w:val="20"/>
              </w:rPr>
              <w:t> </w:t>
            </w:r>
            <w:r>
              <w:rPr>
                <w:rFonts w:ascii="Tahoma" w:hAnsi="Tahoma"/>
                <w:color w:val="231F20"/>
                <w:w w:val="105"/>
                <w:sz w:val="20"/>
              </w:rPr>
              <w:t>del Sistema,</w:t>
            </w:r>
            <w:r>
              <w:rPr>
                <w:rFonts w:ascii="Tahoma" w:hAnsi="Tahoma"/>
                <w:color w:val="231F20"/>
                <w:spacing w:val="-9"/>
                <w:w w:val="105"/>
                <w:sz w:val="20"/>
              </w:rPr>
              <w:t> </w:t>
            </w:r>
            <w:r>
              <w:rPr>
                <w:rFonts w:ascii="Tahoma" w:hAnsi="Tahoma"/>
                <w:color w:val="231F20"/>
                <w:w w:val="105"/>
                <w:sz w:val="20"/>
              </w:rPr>
              <w:t>con</w:t>
            </w:r>
            <w:r>
              <w:rPr>
                <w:rFonts w:ascii="Tahoma" w:hAnsi="Tahoma"/>
                <w:color w:val="231F20"/>
                <w:spacing w:val="-9"/>
                <w:w w:val="105"/>
                <w:sz w:val="20"/>
              </w:rPr>
              <w:t> </w:t>
            </w:r>
            <w:r>
              <w:rPr>
                <w:rFonts w:ascii="Tahoma" w:hAnsi="Tahoma"/>
                <w:color w:val="231F20"/>
                <w:w w:val="105"/>
                <w:sz w:val="20"/>
              </w:rPr>
              <w:t>fundamento</w:t>
            </w:r>
            <w:r>
              <w:rPr>
                <w:rFonts w:ascii="Tahoma" w:hAnsi="Tahoma"/>
                <w:color w:val="231F20"/>
                <w:spacing w:val="-9"/>
                <w:w w:val="105"/>
                <w:sz w:val="20"/>
              </w:rPr>
              <w:t> </w:t>
            </w:r>
            <w:r>
              <w:rPr>
                <w:rFonts w:ascii="Tahoma" w:hAnsi="Tahoma"/>
                <w:color w:val="231F20"/>
                <w:w w:val="105"/>
                <w:sz w:val="20"/>
              </w:rPr>
              <w:t>en</w:t>
            </w:r>
            <w:r>
              <w:rPr>
                <w:rFonts w:ascii="Tahoma" w:hAnsi="Tahoma"/>
                <w:color w:val="231F20"/>
                <w:spacing w:val="-9"/>
                <w:w w:val="105"/>
                <w:sz w:val="20"/>
              </w:rPr>
              <w:t> </w:t>
            </w:r>
            <w:r>
              <w:rPr>
                <w:rFonts w:ascii="Tahoma" w:hAnsi="Tahoma"/>
                <w:color w:val="231F20"/>
                <w:w w:val="105"/>
                <w:sz w:val="20"/>
              </w:rPr>
              <w:t>lo</w:t>
            </w:r>
            <w:r>
              <w:rPr>
                <w:rFonts w:ascii="Tahoma" w:hAnsi="Tahoma"/>
                <w:color w:val="231F20"/>
                <w:spacing w:val="-9"/>
                <w:w w:val="105"/>
                <w:sz w:val="20"/>
              </w:rPr>
              <w:t> </w:t>
            </w:r>
            <w:r>
              <w:rPr>
                <w:rFonts w:ascii="Tahoma" w:hAnsi="Tahoma"/>
                <w:color w:val="231F20"/>
                <w:w w:val="105"/>
                <w:sz w:val="20"/>
              </w:rPr>
              <w:t>dispuesto</w:t>
            </w:r>
            <w:r>
              <w:rPr>
                <w:rFonts w:ascii="Tahoma" w:hAnsi="Tahoma"/>
                <w:color w:val="231F20"/>
                <w:spacing w:val="-9"/>
                <w:w w:val="105"/>
                <w:sz w:val="20"/>
              </w:rPr>
              <w:t> </w:t>
            </w:r>
            <w:r>
              <w:rPr>
                <w:rFonts w:ascii="Tahoma" w:hAnsi="Tahoma"/>
                <w:color w:val="231F20"/>
                <w:w w:val="105"/>
                <w:sz w:val="20"/>
              </w:rPr>
              <w:t>por</w:t>
            </w:r>
            <w:r>
              <w:rPr>
                <w:rFonts w:ascii="Tahoma" w:hAnsi="Tahoma"/>
                <w:color w:val="231F20"/>
                <w:spacing w:val="-9"/>
                <w:w w:val="105"/>
                <w:sz w:val="20"/>
              </w:rPr>
              <w:t> </w:t>
            </w:r>
            <w:r>
              <w:rPr>
                <w:rFonts w:ascii="Tahoma" w:hAnsi="Tahoma"/>
                <w:color w:val="231F20"/>
                <w:w w:val="105"/>
                <w:sz w:val="20"/>
              </w:rPr>
              <w:t>los</w:t>
            </w:r>
            <w:r>
              <w:rPr>
                <w:rFonts w:ascii="Tahoma" w:hAnsi="Tahoma"/>
                <w:color w:val="231F20"/>
                <w:spacing w:val="-9"/>
                <w:w w:val="105"/>
                <w:sz w:val="20"/>
              </w:rPr>
              <w:t> </w:t>
            </w:r>
            <w:r>
              <w:rPr>
                <w:rFonts w:ascii="Tahoma" w:hAnsi="Tahoma"/>
                <w:color w:val="231F20"/>
                <w:w w:val="105"/>
                <w:sz w:val="20"/>
              </w:rPr>
              <w:t>artículos</w:t>
            </w:r>
            <w:r>
              <w:rPr>
                <w:rFonts w:ascii="Tahoma" w:hAnsi="Tahoma"/>
                <w:color w:val="231F20"/>
                <w:spacing w:val="-9"/>
                <w:w w:val="105"/>
                <w:sz w:val="20"/>
              </w:rPr>
              <w:t> </w:t>
            </w:r>
            <w:r>
              <w:rPr>
                <w:rFonts w:ascii="Tahoma" w:hAnsi="Tahoma"/>
                <w:color w:val="231F20"/>
                <w:w w:val="105"/>
                <w:sz w:val="20"/>
              </w:rPr>
              <w:t>3o.</w:t>
            </w:r>
            <w:r>
              <w:rPr>
                <w:rFonts w:ascii="Tahoma" w:hAnsi="Tahoma"/>
                <w:color w:val="231F20"/>
                <w:spacing w:val="-9"/>
                <w:w w:val="105"/>
                <w:sz w:val="20"/>
              </w:rPr>
              <w:t> </w:t>
            </w:r>
            <w:r>
              <w:rPr>
                <w:rFonts w:ascii="Tahoma" w:hAnsi="Tahoma"/>
                <w:color w:val="231F20"/>
                <w:w w:val="105"/>
                <w:sz w:val="20"/>
              </w:rPr>
              <w:t>párrafo</w:t>
            </w:r>
            <w:r>
              <w:rPr>
                <w:rFonts w:ascii="Tahoma" w:hAnsi="Tahoma"/>
                <w:color w:val="231F20"/>
                <w:spacing w:val="-9"/>
                <w:w w:val="105"/>
                <w:sz w:val="20"/>
              </w:rPr>
              <w:t> </w:t>
            </w:r>
            <w:r>
              <w:rPr>
                <w:rFonts w:ascii="Tahoma" w:hAnsi="Tahoma"/>
                <w:color w:val="231F20"/>
                <w:w w:val="105"/>
                <w:sz w:val="20"/>
              </w:rPr>
              <w:t>séptimo</w:t>
            </w:r>
            <w:r>
              <w:rPr>
                <w:rFonts w:ascii="Tahoma" w:hAnsi="Tahoma"/>
                <w:color w:val="231F20"/>
                <w:spacing w:val="-9"/>
                <w:w w:val="105"/>
                <w:sz w:val="20"/>
              </w:rPr>
              <w:t> </w:t>
            </w:r>
            <w:r>
              <w:rPr>
                <w:rFonts w:ascii="Tahoma" w:hAnsi="Tahoma"/>
                <w:color w:val="231F20"/>
                <w:w w:val="105"/>
                <w:sz w:val="20"/>
              </w:rPr>
              <w:t>de</w:t>
            </w:r>
            <w:r>
              <w:rPr>
                <w:rFonts w:ascii="Tahoma" w:hAnsi="Tahoma"/>
                <w:color w:val="231F20"/>
                <w:spacing w:val="-9"/>
                <w:w w:val="105"/>
                <w:sz w:val="20"/>
              </w:rPr>
              <w:t> </w:t>
            </w:r>
            <w:r>
              <w:rPr>
                <w:rFonts w:ascii="Tahoma" w:hAnsi="Tahoma"/>
                <w:color w:val="231F20"/>
                <w:w w:val="105"/>
                <w:sz w:val="20"/>
              </w:rPr>
              <w:t>la</w:t>
            </w:r>
            <w:r>
              <w:rPr>
                <w:rFonts w:ascii="Tahoma" w:hAnsi="Tahoma"/>
                <w:color w:val="231F20"/>
                <w:spacing w:val="-9"/>
                <w:w w:val="105"/>
                <w:sz w:val="20"/>
              </w:rPr>
              <w:t> </w:t>
            </w:r>
            <w:r>
              <w:rPr>
                <w:rFonts w:ascii="Tahoma" w:hAnsi="Tahoma"/>
                <w:color w:val="231F20"/>
                <w:w w:val="105"/>
                <w:sz w:val="20"/>
              </w:rPr>
              <w:t>Constitución Política de los Estados Unidos Mexicanos; 13, 14, fracción XXVII, 26, 36 y 90 de la Ley General del Sistema para la Carrera de las Maestras y los Maestros; el Decreto por el que se instruye a la</w:t>
            </w:r>
            <w:r>
              <w:rPr>
                <w:rFonts w:ascii="Tahoma" w:hAnsi="Tahoma"/>
                <w:color w:val="231F20"/>
                <w:spacing w:val="-8"/>
                <w:w w:val="105"/>
                <w:sz w:val="20"/>
              </w:rPr>
              <w:t> </w:t>
            </w:r>
            <w:r>
              <w:rPr>
                <w:rFonts w:ascii="Tahoma" w:hAnsi="Tahoma"/>
                <w:color w:val="231F20"/>
                <w:w w:val="105"/>
                <w:sz w:val="20"/>
              </w:rPr>
              <w:t>Secretaría</w:t>
            </w:r>
            <w:r>
              <w:rPr>
                <w:rFonts w:ascii="Tahoma" w:hAnsi="Tahoma"/>
                <w:color w:val="231F20"/>
                <w:spacing w:val="-8"/>
                <w:w w:val="105"/>
                <w:sz w:val="20"/>
              </w:rPr>
              <w:t> </w:t>
            </w:r>
            <w:r>
              <w:rPr>
                <w:rFonts w:ascii="Tahoma" w:hAnsi="Tahoma"/>
                <w:color w:val="231F20"/>
                <w:w w:val="105"/>
                <w:sz w:val="20"/>
              </w:rPr>
              <w:t>de</w:t>
            </w:r>
            <w:r>
              <w:rPr>
                <w:rFonts w:ascii="Tahoma" w:hAnsi="Tahoma"/>
                <w:color w:val="231F20"/>
                <w:spacing w:val="-8"/>
                <w:w w:val="105"/>
                <w:sz w:val="20"/>
              </w:rPr>
              <w:t> </w:t>
            </w:r>
            <w:r>
              <w:rPr>
                <w:rFonts w:ascii="Tahoma" w:hAnsi="Tahoma"/>
                <w:color w:val="231F20"/>
                <w:w w:val="105"/>
                <w:sz w:val="20"/>
              </w:rPr>
              <w:t>Educación</w:t>
            </w:r>
            <w:r>
              <w:rPr>
                <w:rFonts w:ascii="Tahoma" w:hAnsi="Tahoma"/>
                <w:color w:val="231F20"/>
                <w:spacing w:val="-8"/>
                <w:w w:val="105"/>
                <w:sz w:val="20"/>
              </w:rPr>
              <w:t> </w:t>
            </w:r>
            <w:r>
              <w:rPr>
                <w:rFonts w:ascii="Tahoma" w:hAnsi="Tahoma"/>
                <w:color w:val="231F20"/>
                <w:w w:val="105"/>
                <w:sz w:val="20"/>
              </w:rPr>
              <w:t>Pública,</w:t>
            </w:r>
            <w:r>
              <w:rPr>
                <w:rFonts w:ascii="Tahoma" w:hAnsi="Tahoma"/>
                <w:color w:val="231F20"/>
                <w:spacing w:val="-8"/>
                <w:w w:val="105"/>
                <w:sz w:val="20"/>
              </w:rPr>
              <w:t> </w:t>
            </w:r>
            <w:r>
              <w:rPr>
                <w:rFonts w:ascii="Tahoma" w:hAnsi="Tahoma"/>
                <w:color w:val="231F20"/>
                <w:w w:val="105"/>
                <w:sz w:val="20"/>
              </w:rPr>
              <w:t>en</w:t>
            </w:r>
            <w:r>
              <w:rPr>
                <w:rFonts w:ascii="Tahoma" w:hAnsi="Tahoma"/>
                <w:color w:val="231F20"/>
                <w:spacing w:val="-8"/>
                <w:w w:val="105"/>
                <w:sz w:val="20"/>
              </w:rPr>
              <w:t> </w:t>
            </w:r>
            <w:r>
              <w:rPr>
                <w:rFonts w:ascii="Tahoma" w:hAnsi="Tahoma"/>
                <w:color w:val="231F20"/>
                <w:w w:val="105"/>
                <w:sz w:val="20"/>
              </w:rPr>
              <w:t>materia</w:t>
            </w:r>
            <w:r>
              <w:rPr>
                <w:rFonts w:ascii="Tahoma" w:hAnsi="Tahoma"/>
                <w:color w:val="231F20"/>
                <w:spacing w:val="-8"/>
                <w:w w:val="105"/>
                <w:sz w:val="20"/>
              </w:rPr>
              <w:t> </w:t>
            </w:r>
            <w:r>
              <w:rPr>
                <w:rFonts w:ascii="Tahoma" w:hAnsi="Tahoma"/>
                <w:color w:val="231F20"/>
                <w:w w:val="105"/>
                <w:sz w:val="20"/>
              </w:rPr>
              <w:t>de</w:t>
            </w:r>
            <w:r>
              <w:rPr>
                <w:rFonts w:ascii="Tahoma" w:hAnsi="Tahoma"/>
                <w:color w:val="231F20"/>
                <w:spacing w:val="-8"/>
                <w:w w:val="105"/>
                <w:sz w:val="20"/>
              </w:rPr>
              <w:t> </w:t>
            </w:r>
            <w:r>
              <w:rPr>
                <w:rFonts w:ascii="Tahoma" w:hAnsi="Tahoma"/>
                <w:color w:val="231F20"/>
                <w:w w:val="105"/>
                <w:sz w:val="20"/>
              </w:rPr>
              <w:t>movilidad</w:t>
            </w:r>
            <w:r>
              <w:rPr>
                <w:rFonts w:ascii="Tahoma" w:hAnsi="Tahoma"/>
                <w:color w:val="231F20"/>
                <w:spacing w:val="-8"/>
                <w:w w:val="105"/>
                <w:sz w:val="20"/>
              </w:rPr>
              <w:t> </w:t>
            </w:r>
            <w:r>
              <w:rPr>
                <w:rFonts w:ascii="Tahoma" w:hAnsi="Tahoma"/>
                <w:color w:val="231F20"/>
                <w:w w:val="105"/>
                <w:sz w:val="20"/>
              </w:rPr>
              <w:t>de</w:t>
            </w:r>
            <w:r>
              <w:rPr>
                <w:rFonts w:ascii="Tahoma" w:hAnsi="Tahoma"/>
                <w:color w:val="231F20"/>
                <w:spacing w:val="-8"/>
                <w:w w:val="105"/>
                <w:sz w:val="20"/>
              </w:rPr>
              <w:t> </w:t>
            </w:r>
            <w:r>
              <w:rPr>
                <w:rFonts w:ascii="Tahoma" w:hAnsi="Tahoma"/>
                <w:color w:val="231F20"/>
                <w:w w:val="105"/>
                <w:sz w:val="20"/>
              </w:rPr>
              <w:t>las</w:t>
            </w:r>
            <w:r>
              <w:rPr>
                <w:rFonts w:ascii="Tahoma" w:hAnsi="Tahoma"/>
                <w:color w:val="231F20"/>
                <w:spacing w:val="-8"/>
                <w:w w:val="105"/>
                <w:sz w:val="20"/>
              </w:rPr>
              <w:t> </w:t>
            </w:r>
            <w:r>
              <w:rPr>
                <w:rFonts w:ascii="Tahoma" w:hAnsi="Tahoma"/>
                <w:color w:val="231F20"/>
                <w:w w:val="105"/>
                <w:sz w:val="20"/>
              </w:rPr>
              <w:t>maestras</w:t>
            </w:r>
            <w:r>
              <w:rPr>
                <w:rFonts w:ascii="Tahoma" w:hAnsi="Tahoma"/>
                <w:color w:val="231F20"/>
                <w:spacing w:val="-8"/>
                <w:w w:val="105"/>
                <w:sz w:val="20"/>
              </w:rPr>
              <w:t> </w:t>
            </w:r>
            <w:r>
              <w:rPr>
                <w:rFonts w:ascii="Tahoma" w:hAnsi="Tahoma"/>
                <w:color w:val="231F20"/>
                <w:w w:val="105"/>
                <w:sz w:val="20"/>
              </w:rPr>
              <w:t>y</w:t>
            </w:r>
            <w:r>
              <w:rPr>
                <w:rFonts w:ascii="Tahoma" w:hAnsi="Tahoma"/>
                <w:color w:val="231F20"/>
                <w:spacing w:val="-8"/>
                <w:w w:val="105"/>
                <w:sz w:val="20"/>
              </w:rPr>
              <w:t> </w:t>
            </w:r>
            <w:r>
              <w:rPr>
                <w:rFonts w:ascii="Tahoma" w:hAnsi="Tahoma"/>
                <w:color w:val="231F20"/>
                <w:w w:val="105"/>
                <w:sz w:val="20"/>
              </w:rPr>
              <w:t>los</w:t>
            </w:r>
            <w:r>
              <w:rPr>
                <w:rFonts w:ascii="Tahoma" w:hAnsi="Tahoma"/>
                <w:color w:val="231F20"/>
                <w:spacing w:val="-8"/>
                <w:w w:val="105"/>
                <w:sz w:val="20"/>
              </w:rPr>
              <w:t> </w:t>
            </w:r>
            <w:r>
              <w:rPr>
                <w:rFonts w:ascii="Tahoma" w:hAnsi="Tahoma"/>
                <w:color w:val="231F20"/>
                <w:w w:val="105"/>
                <w:sz w:val="20"/>
              </w:rPr>
              <w:t>maestros</w:t>
            </w:r>
            <w:r>
              <w:rPr>
                <w:rFonts w:ascii="Tahoma" w:hAnsi="Tahoma"/>
                <w:color w:val="231F20"/>
                <w:spacing w:val="-8"/>
                <w:w w:val="105"/>
                <w:sz w:val="20"/>
              </w:rPr>
              <w:t> </w:t>
            </w:r>
            <w:r>
              <w:rPr>
                <w:rFonts w:ascii="Tahoma" w:hAnsi="Tahoma"/>
                <w:color w:val="231F20"/>
                <w:w w:val="105"/>
                <w:sz w:val="20"/>
              </w:rPr>
              <w:t>en</w:t>
            </w:r>
            <w:r>
              <w:rPr>
                <w:rFonts w:ascii="Tahoma" w:hAnsi="Tahoma"/>
                <w:color w:val="231F20"/>
                <w:spacing w:val="-8"/>
                <w:w w:val="105"/>
                <w:sz w:val="20"/>
              </w:rPr>
              <w:t> </w:t>
            </w:r>
            <w:r>
              <w:rPr>
                <w:rFonts w:ascii="Tahoma" w:hAnsi="Tahoma"/>
                <w:color w:val="231F20"/>
                <w:w w:val="105"/>
                <w:sz w:val="20"/>
              </w:rPr>
              <w:t>el Sistema</w:t>
            </w:r>
            <w:r>
              <w:rPr>
                <w:rFonts w:ascii="Tahoma" w:hAnsi="Tahoma"/>
                <w:color w:val="231F20"/>
                <w:spacing w:val="-13"/>
                <w:w w:val="105"/>
                <w:sz w:val="20"/>
              </w:rPr>
              <w:t> </w:t>
            </w:r>
            <w:r>
              <w:rPr>
                <w:rFonts w:ascii="Tahoma" w:hAnsi="Tahoma"/>
                <w:color w:val="231F20"/>
                <w:w w:val="105"/>
                <w:sz w:val="20"/>
              </w:rPr>
              <w:t>para</w:t>
            </w:r>
            <w:r>
              <w:rPr>
                <w:rFonts w:ascii="Tahoma" w:hAnsi="Tahoma"/>
                <w:color w:val="231F20"/>
                <w:spacing w:val="-13"/>
                <w:w w:val="105"/>
                <w:sz w:val="20"/>
              </w:rPr>
              <w:t> </w:t>
            </w:r>
            <w:r>
              <w:rPr>
                <w:rFonts w:ascii="Tahoma" w:hAnsi="Tahoma"/>
                <w:color w:val="231F20"/>
                <w:w w:val="105"/>
                <w:sz w:val="20"/>
              </w:rPr>
              <w:t>la</w:t>
            </w:r>
            <w:r>
              <w:rPr>
                <w:rFonts w:ascii="Tahoma" w:hAnsi="Tahoma"/>
                <w:color w:val="231F20"/>
                <w:spacing w:val="-13"/>
                <w:w w:val="105"/>
                <w:sz w:val="20"/>
              </w:rPr>
              <w:t> </w:t>
            </w:r>
            <w:r>
              <w:rPr>
                <w:rFonts w:ascii="Tahoma" w:hAnsi="Tahoma"/>
                <w:color w:val="231F20"/>
                <w:w w:val="105"/>
                <w:sz w:val="20"/>
              </w:rPr>
              <w:t>carrera</w:t>
            </w:r>
            <w:r>
              <w:rPr>
                <w:rFonts w:ascii="Tahoma" w:hAnsi="Tahoma"/>
                <w:color w:val="231F20"/>
                <w:spacing w:val="-13"/>
                <w:w w:val="105"/>
                <w:sz w:val="20"/>
              </w:rPr>
              <w:t> </w:t>
            </w:r>
            <w:r>
              <w:rPr>
                <w:rFonts w:ascii="Tahoma" w:hAnsi="Tahoma"/>
                <w:color w:val="231F20"/>
                <w:w w:val="105"/>
                <w:sz w:val="20"/>
              </w:rPr>
              <w:t>de</w:t>
            </w:r>
            <w:r>
              <w:rPr>
                <w:rFonts w:ascii="Tahoma" w:hAnsi="Tahoma"/>
                <w:color w:val="231F20"/>
                <w:spacing w:val="-13"/>
                <w:w w:val="105"/>
                <w:sz w:val="20"/>
              </w:rPr>
              <w:t> </w:t>
            </w:r>
            <w:r>
              <w:rPr>
                <w:rFonts w:ascii="Tahoma" w:hAnsi="Tahoma"/>
                <w:color w:val="231F20"/>
                <w:w w:val="105"/>
                <w:sz w:val="20"/>
              </w:rPr>
              <w:t>las</w:t>
            </w:r>
            <w:r>
              <w:rPr>
                <w:rFonts w:ascii="Tahoma" w:hAnsi="Tahoma"/>
                <w:color w:val="231F20"/>
                <w:spacing w:val="-13"/>
                <w:w w:val="105"/>
                <w:sz w:val="20"/>
              </w:rPr>
              <w:t> </w:t>
            </w:r>
            <w:r>
              <w:rPr>
                <w:rFonts w:ascii="Tahoma" w:hAnsi="Tahoma"/>
                <w:color w:val="231F20"/>
                <w:w w:val="105"/>
                <w:sz w:val="20"/>
              </w:rPr>
              <w:t>Maestras</w:t>
            </w:r>
            <w:r>
              <w:rPr>
                <w:rFonts w:ascii="Tahoma" w:hAnsi="Tahoma"/>
                <w:color w:val="231F20"/>
                <w:spacing w:val="-13"/>
                <w:w w:val="105"/>
                <w:sz w:val="20"/>
              </w:rPr>
              <w:t> </w:t>
            </w:r>
            <w:r>
              <w:rPr>
                <w:rFonts w:ascii="Tahoma" w:hAnsi="Tahoma"/>
                <w:color w:val="231F20"/>
                <w:w w:val="105"/>
                <w:sz w:val="20"/>
              </w:rPr>
              <w:t>y</w:t>
            </w:r>
            <w:r>
              <w:rPr>
                <w:rFonts w:ascii="Tahoma" w:hAnsi="Tahoma"/>
                <w:color w:val="231F20"/>
                <w:spacing w:val="-13"/>
                <w:w w:val="105"/>
                <w:sz w:val="20"/>
              </w:rPr>
              <w:t> </w:t>
            </w:r>
            <w:r>
              <w:rPr>
                <w:rFonts w:ascii="Tahoma" w:hAnsi="Tahoma"/>
                <w:color w:val="231F20"/>
                <w:w w:val="105"/>
                <w:sz w:val="20"/>
              </w:rPr>
              <w:t>los</w:t>
            </w:r>
            <w:r>
              <w:rPr>
                <w:rFonts w:ascii="Tahoma" w:hAnsi="Tahoma"/>
                <w:color w:val="231F20"/>
                <w:spacing w:val="-13"/>
                <w:w w:val="105"/>
                <w:sz w:val="20"/>
              </w:rPr>
              <w:t> </w:t>
            </w:r>
            <w:r>
              <w:rPr>
                <w:rFonts w:ascii="Tahoma" w:hAnsi="Tahoma"/>
                <w:color w:val="231F20"/>
                <w:w w:val="105"/>
                <w:sz w:val="20"/>
              </w:rPr>
              <w:t>Maestros,</w:t>
            </w:r>
            <w:r>
              <w:rPr>
                <w:rFonts w:ascii="Tahoma" w:hAnsi="Tahoma"/>
                <w:color w:val="231F20"/>
                <w:spacing w:val="-13"/>
                <w:w w:val="105"/>
                <w:sz w:val="20"/>
              </w:rPr>
              <w:t> </w:t>
            </w:r>
            <w:r>
              <w:rPr>
                <w:rFonts w:ascii="Tahoma" w:hAnsi="Tahoma"/>
                <w:color w:val="231F20"/>
                <w:w w:val="105"/>
                <w:sz w:val="20"/>
              </w:rPr>
              <w:t>suscrito</w:t>
            </w:r>
            <w:r>
              <w:rPr>
                <w:rFonts w:ascii="Tahoma" w:hAnsi="Tahoma"/>
                <w:color w:val="231F20"/>
                <w:spacing w:val="-13"/>
                <w:w w:val="105"/>
                <w:sz w:val="20"/>
              </w:rPr>
              <w:t> </w:t>
            </w:r>
            <w:r>
              <w:rPr>
                <w:rFonts w:ascii="Tahoma" w:hAnsi="Tahoma"/>
                <w:color w:val="231F20"/>
                <w:w w:val="105"/>
                <w:sz w:val="20"/>
              </w:rPr>
              <w:t>por</w:t>
            </w:r>
            <w:r>
              <w:rPr>
                <w:rFonts w:ascii="Tahoma" w:hAnsi="Tahoma"/>
                <w:color w:val="231F20"/>
                <w:spacing w:val="-13"/>
                <w:w w:val="105"/>
                <w:sz w:val="20"/>
              </w:rPr>
              <w:t> </w:t>
            </w:r>
            <w:r>
              <w:rPr>
                <w:rFonts w:ascii="Tahoma" w:hAnsi="Tahoma"/>
                <w:color w:val="231F20"/>
                <w:w w:val="105"/>
                <w:sz w:val="20"/>
              </w:rPr>
              <w:t>la</w:t>
            </w:r>
            <w:r>
              <w:rPr>
                <w:rFonts w:ascii="Tahoma" w:hAnsi="Tahoma"/>
                <w:color w:val="231F20"/>
                <w:spacing w:val="-13"/>
                <w:w w:val="105"/>
                <w:sz w:val="20"/>
              </w:rPr>
              <w:t> </w:t>
            </w:r>
            <w:r>
              <w:rPr>
                <w:rFonts w:ascii="Tahoma" w:hAnsi="Tahoma"/>
                <w:color w:val="231F20"/>
                <w:w w:val="105"/>
                <w:sz w:val="20"/>
              </w:rPr>
              <w:t>Presidenta</w:t>
            </w:r>
            <w:r>
              <w:rPr>
                <w:rFonts w:ascii="Tahoma" w:hAnsi="Tahoma"/>
                <w:color w:val="231F20"/>
                <w:spacing w:val="-13"/>
                <w:w w:val="105"/>
                <w:sz w:val="20"/>
              </w:rPr>
              <w:t> </w:t>
            </w:r>
            <w:r>
              <w:rPr>
                <w:rFonts w:ascii="Tahoma" w:hAnsi="Tahoma"/>
                <w:color w:val="231F20"/>
                <w:w w:val="105"/>
                <w:sz w:val="20"/>
              </w:rPr>
              <w:t>de</w:t>
            </w:r>
            <w:r>
              <w:rPr>
                <w:rFonts w:ascii="Tahoma" w:hAnsi="Tahoma"/>
                <w:color w:val="231F20"/>
                <w:spacing w:val="-13"/>
                <w:w w:val="105"/>
                <w:sz w:val="20"/>
              </w:rPr>
              <w:t> </w:t>
            </w:r>
            <w:r>
              <w:rPr>
                <w:rFonts w:ascii="Tahoma" w:hAnsi="Tahoma"/>
                <w:color w:val="231F20"/>
                <w:w w:val="105"/>
                <w:sz w:val="20"/>
              </w:rPr>
              <w:t>la</w:t>
            </w:r>
            <w:r>
              <w:rPr>
                <w:rFonts w:ascii="Tahoma" w:hAnsi="Tahoma"/>
                <w:color w:val="231F20"/>
                <w:spacing w:val="-13"/>
                <w:w w:val="105"/>
                <w:sz w:val="20"/>
              </w:rPr>
              <w:t> </w:t>
            </w:r>
            <w:r>
              <w:rPr>
                <w:rFonts w:ascii="Tahoma" w:hAnsi="Tahoma"/>
                <w:color w:val="231F20"/>
                <w:w w:val="105"/>
                <w:sz w:val="20"/>
              </w:rPr>
              <w:t>República, </w:t>
            </w:r>
            <w:r>
              <w:rPr>
                <w:rFonts w:ascii="Tahoma" w:hAnsi="Tahoma"/>
                <w:color w:val="231F20"/>
                <w:sz w:val="20"/>
              </w:rPr>
              <w:t>Claudia Sheinbaum Pardo,</w:t>
            </w:r>
            <w:r>
              <w:rPr>
                <w:rFonts w:ascii="Tahoma" w:hAnsi="Tahoma"/>
                <w:color w:val="231F20"/>
                <w:spacing w:val="40"/>
                <w:sz w:val="20"/>
              </w:rPr>
              <w:t> </w:t>
            </w:r>
            <w:r>
              <w:rPr>
                <w:rFonts w:ascii="Tahoma" w:hAnsi="Tahoma"/>
                <w:color w:val="231F20"/>
                <w:sz w:val="20"/>
              </w:rPr>
              <w:t>publicado en el Diario Oficial de la Federación el 24 de junio de 2025; el Acuerdo</w:t>
            </w:r>
            <w:r>
              <w:rPr>
                <w:rFonts w:ascii="Tahoma" w:hAnsi="Tahoma"/>
                <w:color w:val="231F20"/>
                <w:spacing w:val="-1"/>
                <w:sz w:val="20"/>
              </w:rPr>
              <w:t> </w:t>
            </w:r>
            <w:r>
              <w:rPr>
                <w:rFonts w:ascii="Tahoma" w:hAnsi="Tahoma"/>
                <w:color w:val="231F20"/>
                <w:sz w:val="20"/>
              </w:rPr>
              <w:t>secretarial</w:t>
            </w:r>
            <w:r>
              <w:rPr>
                <w:rFonts w:ascii="Tahoma" w:hAnsi="Tahoma"/>
                <w:color w:val="231F20"/>
                <w:spacing w:val="-1"/>
                <w:sz w:val="20"/>
              </w:rPr>
              <w:t> </w:t>
            </w:r>
            <w:r>
              <w:rPr>
                <w:rFonts w:ascii="Tahoma" w:hAnsi="Tahoma"/>
                <w:color w:val="231F20"/>
                <w:sz w:val="20"/>
              </w:rPr>
              <w:t>número</w:t>
            </w:r>
            <w:r>
              <w:rPr>
                <w:rFonts w:ascii="Tahoma" w:hAnsi="Tahoma"/>
                <w:color w:val="231F20"/>
                <w:spacing w:val="-1"/>
                <w:sz w:val="20"/>
              </w:rPr>
              <w:t> </w:t>
            </w:r>
            <w:r>
              <w:rPr>
                <w:rFonts w:ascii="Tahoma" w:hAnsi="Tahoma"/>
                <w:color w:val="231F20"/>
                <w:sz w:val="20"/>
              </w:rPr>
              <w:t>29/11/25,</w:t>
            </w:r>
            <w:r>
              <w:rPr>
                <w:rFonts w:ascii="Tahoma" w:hAnsi="Tahoma"/>
                <w:color w:val="231F20"/>
                <w:spacing w:val="-1"/>
                <w:sz w:val="20"/>
              </w:rPr>
              <w:t> </w:t>
            </w:r>
            <w:r>
              <w:rPr>
                <w:rFonts w:ascii="Tahoma" w:hAnsi="Tahoma"/>
                <w:color w:val="231F20"/>
                <w:sz w:val="20"/>
              </w:rPr>
              <w:t>por</w:t>
            </w:r>
            <w:r>
              <w:rPr>
                <w:rFonts w:ascii="Tahoma" w:hAnsi="Tahoma"/>
                <w:color w:val="231F20"/>
                <w:spacing w:val="-1"/>
                <w:sz w:val="20"/>
              </w:rPr>
              <w:t> </w:t>
            </w:r>
            <w:r>
              <w:rPr>
                <w:rFonts w:ascii="Tahoma" w:hAnsi="Tahoma"/>
                <w:color w:val="231F20"/>
                <w:sz w:val="20"/>
              </w:rPr>
              <w:t>el</w:t>
            </w:r>
            <w:r>
              <w:rPr>
                <w:rFonts w:ascii="Tahoma" w:hAnsi="Tahoma"/>
                <w:color w:val="231F20"/>
                <w:spacing w:val="-1"/>
                <w:sz w:val="20"/>
              </w:rPr>
              <w:t> </w:t>
            </w:r>
            <w:r>
              <w:rPr>
                <w:rFonts w:ascii="Tahoma" w:hAnsi="Tahoma"/>
                <w:color w:val="231F20"/>
                <w:sz w:val="20"/>
              </w:rPr>
              <w:t>que</w:t>
            </w:r>
            <w:r>
              <w:rPr>
                <w:rFonts w:ascii="Tahoma" w:hAnsi="Tahoma"/>
                <w:color w:val="231F20"/>
                <w:spacing w:val="-1"/>
                <w:sz w:val="20"/>
              </w:rPr>
              <w:t> </w:t>
            </w:r>
            <w:r>
              <w:rPr>
                <w:rFonts w:ascii="Tahoma" w:hAnsi="Tahoma"/>
                <w:color w:val="231F20"/>
                <w:sz w:val="20"/>
              </w:rPr>
              <w:t>se</w:t>
            </w:r>
            <w:r>
              <w:rPr>
                <w:rFonts w:ascii="Tahoma" w:hAnsi="Tahoma"/>
                <w:color w:val="231F20"/>
                <w:spacing w:val="-1"/>
                <w:sz w:val="20"/>
              </w:rPr>
              <w:t> </w:t>
            </w:r>
            <w:r>
              <w:rPr>
                <w:rFonts w:ascii="Tahoma" w:hAnsi="Tahoma"/>
                <w:color w:val="231F20"/>
                <w:sz w:val="20"/>
              </w:rPr>
              <w:t>instruye</w:t>
            </w:r>
            <w:r>
              <w:rPr>
                <w:rFonts w:ascii="Tahoma" w:hAnsi="Tahoma"/>
                <w:color w:val="231F20"/>
                <w:spacing w:val="-1"/>
                <w:sz w:val="20"/>
              </w:rPr>
              <w:t> </w:t>
            </w:r>
            <w:r>
              <w:rPr>
                <w:rFonts w:ascii="Tahoma" w:hAnsi="Tahoma"/>
                <w:color w:val="231F20"/>
                <w:sz w:val="20"/>
              </w:rPr>
              <w:t>a</w:t>
            </w:r>
            <w:r>
              <w:rPr>
                <w:rFonts w:ascii="Tahoma" w:hAnsi="Tahoma"/>
                <w:color w:val="231F20"/>
                <w:spacing w:val="-1"/>
                <w:sz w:val="20"/>
              </w:rPr>
              <w:t> </w:t>
            </w:r>
            <w:r>
              <w:rPr>
                <w:rFonts w:ascii="Tahoma" w:hAnsi="Tahoma"/>
                <w:color w:val="231F20"/>
                <w:sz w:val="20"/>
              </w:rPr>
              <w:t>la</w:t>
            </w:r>
            <w:r>
              <w:rPr>
                <w:rFonts w:ascii="Tahoma" w:hAnsi="Tahoma"/>
                <w:color w:val="231F20"/>
                <w:spacing w:val="-1"/>
                <w:sz w:val="20"/>
              </w:rPr>
              <w:t> </w:t>
            </w:r>
            <w:r>
              <w:rPr>
                <w:rFonts w:ascii="Tahoma" w:hAnsi="Tahoma"/>
                <w:color w:val="231F20"/>
                <w:sz w:val="20"/>
              </w:rPr>
              <w:t>Unidad</w:t>
            </w:r>
            <w:r>
              <w:rPr>
                <w:rFonts w:ascii="Tahoma" w:hAnsi="Tahoma"/>
                <w:color w:val="231F20"/>
                <w:spacing w:val="-1"/>
                <w:sz w:val="20"/>
              </w:rPr>
              <w:t> </w:t>
            </w:r>
            <w:r>
              <w:rPr>
                <w:rFonts w:ascii="Tahoma" w:hAnsi="Tahoma"/>
                <w:color w:val="231F20"/>
                <w:sz w:val="20"/>
              </w:rPr>
              <w:t>del</w:t>
            </w:r>
            <w:r>
              <w:rPr>
                <w:rFonts w:ascii="Tahoma" w:hAnsi="Tahoma"/>
                <w:color w:val="231F20"/>
                <w:spacing w:val="-1"/>
                <w:sz w:val="20"/>
              </w:rPr>
              <w:t> </w:t>
            </w:r>
            <w:r>
              <w:rPr>
                <w:rFonts w:ascii="Tahoma" w:hAnsi="Tahoma"/>
                <w:color w:val="231F20"/>
                <w:sz w:val="20"/>
              </w:rPr>
              <w:t>Sistema</w:t>
            </w:r>
            <w:r>
              <w:rPr>
                <w:rFonts w:ascii="Tahoma" w:hAnsi="Tahoma"/>
                <w:color w:val="231F20"/>
                <w:spacing w:val="-1"/>
                <w:sz w:val="20"/>
              </w:rPr>
              <w:t> </w:t>
            </w:r>
            <w:r>
              <w:rPr>
                <w:rFonts w:ascii="Tahoma" w:hAnsi="Tahoma"/>
                <w:color w:val="231F20"/>
                <w:sz w:val="20"/>
              </w:rPr>
              <w:t>para</w:t>
            </w:r>
            <w:r>
              <w:rPr>
                <w:rFonts w:ascii="Tahoma" w:hAnsi="Tahoma"/>
                <w:color w:val="231F20"/>
                <w:spacing w:val="-1"/>
                <w:sz w:val="20"/>
              </w:rPr>
              <w:t> </w:t>
            </w:r>
            <w:r>
              <w:rPr>
                <w:rFonts w:ascii="Tahoma" w:hAnsi="Tahoma"/>
                <w:color w:val="231F20"/>
                <w:sz w:val="20"/>
              </w:rPr>
              <w:t>la</w:t>
            </w:r>
            <w:r>
              <w:rPr>
                <w:rFonts w:ascii="Tahoma" w:hAnsi="Tahoma"/>
                <w:color w:val="231F20"/>
                <w:spacing w:val="-1"/>
                <w:sz w:val="20"/>
              </w:rPr>
              <w:t> </w:t>
            </w:r>
            <w:r>
              <w:rPr>
                <w:rFonts w:ascii="Tahoma" w:hAnsi="Tahoma"/>
                <w:color w:val="231F20"/>
                <w:sz w:val="20"/>
              </w:rPr>
              <w:t>Carrera </w:t>
            </w:r>
            <w:r>
              <w:rPr>
                <w:rFonts w:ascii="Tahoma" w:hAnsi="Tahoma"/>
                <w:color w:val="231F20"/>
                <w:w w:val="105"/>
                <w:sz w:val="20"/>
              </w:rPr>
              <w:t>de las Maestras y los Maestros para organizar y desarrollar el proceso de cambios de centro de </w:t>
            </w:r>
            <w:r>
              <w:rPr>
                <w:rFonts w:ascii="Tahoma" w:hAnsi="Tahoma"/>
                <w:color w:val="231F20"/>
                <w:sz w:val="20"/>
              </w:rPr>
              <w:t>trabajo</w:t>
            </w:r>
            <w:r>
              <w:rPr>
                <w:rFonts w:ascii="Tahoma" w:hAnsi="Tahoma"/>
                <w:color w:val="231F20"/>
                <w:spacing w:val="-8"/>
                <w:sz w:val="20"/>
              </w:rPr>
              <w:t> </w:t>
            </w:r>
            <w:r>
              <w:rPr>
                <w:rFonts w:ascii="Tahoma" w:hAnsi="Tahoma"/>
                <w:color w:val="231F20"/>
                <w:sz w:val="20"/>
              </w:rPr>
              <w:t>de</w:t>
            </w:r>
            <w:r>
              <w:rPr>
                <w:rFonts w:ascii="Tahoma" w:hAnsi="Tahoma"/>
                <w:color w:val="231F20"/>
                <w:spacing w:val="-8"/>
                <w:sz w:val="20"/>
              </w:rPr>
              <w:t> </w:t>
            </w:r>
            <w:r>
              <w:rPr>
                <w:rFonts w:ascii="Tahoma" w:hAnsi="Tahoma"/>
                <w:color w:val="231F20"/>
                <w:sz w:val="20"/>
              </w:rPr>
              <w:t>una</w:t>
            </w:r>
            <w:r>
              <w:rPr>
                <w:rFonts w:ascii="Tahoma" w:hAnsi="Tahoma"/>
                <w:color w:val="231F20"/>
                <w:spacing w:val="-8"/>
                <w:sz w:val="20"/>
              </w:rPr>
              <w:t> </w:t>
            </w:r>
            <w:r>
              <w:rPr>
                <w:rFonts w:ascii="Tahoma" w:hAnsi="Tahoma"/>
                <w:color w:val="231F20"/>
                <w:sz w:val="20"/>
              </w:rPr>
              <w:t>entidad</w:t>
            </w:r>
            <w:r>
              <w:rPr>
                <w:rFonts w:ascii="Tahoma" w:hAnsi="Tahoma"/>
                <w:color w:val="231F20"/>
                <w:spacing w:val="-8"/>
                <w:sz w:val="20"/>
              </w:rPr>
              <w:t> </w:t>
            </w:r>
            <w:r>
              <w:rPr>
                <w:rFonts w:ascii="Tahoma" w:hAnsi="Tahoma"/>
                <w:color w:val="231F20"/>
                <w:sz w:val="20"/>
              </w:rPr>
              <w:t>federativa</w:t>
            </w:r>
            <w:r>
              <w:rPr>
                <w:rFonts w:ascii="Tahoma" w:hAnsi="Tahoma"/>
                <w:color w:val="231F20"/>
                <w:spacing w:val="-8"/>
                <w:sz w:val="20"/>
              </w:rPr>
              <w:t> </w:t>
            </w:r>
            <w:r>
              <w:rPr>
                <w:rFonts w:ascii="Tahoma" w:hAnsi="Tahoma"/>
                <w:color w:val="231F20"/>
                <w:sz w:val="20"/>
              </w:rPr>
              <w:t>a</w:t>
            </w:r>
            <w:r>
              <w:rPr>
                <w:rFonts w:ascii="Tahoma" w:hAnsi="Tahoma"/>
                <w:color w:val="231F20"/>
                <w:spacing w:val="-8"/>
                <w:sz w:val="20"/>
              </w:rPr>
              <w:t> </w:t>
            </w:r>
            <w:r>
              <w:rPr>
                <w:rFonts w:ascii="Tahoma" w:hAnsi="Tahoma"/>
                <w:color w:val="231F20"/>
                <w:sz w:val="20"/>
              </w:rPr>
              <w:t>otra</w:t>
            </w:r>
            <w:r>
              <w:rPr>
                <w:rFonts w:ascii="Tahoma" w:hAnsi="Tahoma"/>
                <w:color w:val="231F20"/>
                <w:spacing w:val="-8"/>
                <w:sz w:val="20"/>
              </w:rPr>
              <w:t> </w:t>
            </w:r>
            <w:r>
              <w:rPr>
                <w:rFonts w:ascii="Tahoma" w:hAnsi="Tahoma"/>
                <w:color w:val="231F20"/>
                <w:sz w:val="20"/>
              </w:rPr>
              <w:t>a</w:t>
            </w:r>
            <w:r>
              <w:rPr>
                <w:rFonts w:ascii="Tahoma" w:hAnsi="Tahoma"/>
                <w:color w:val="231F20"/>
                <w:spacing w:val="-8"/>
                <w:sz w:val="20"/>
              </w:rPr>
              <w:t> </w:t>
            </w:r>
            <w:r>
              <w:rPr>
                <w:rFonts w:ascii="Tahoma" w:hAnsi="Tahoma"/>
                <w:color w:val="231F20"/>
                <w:sz w:val="20"/>
              </w:rPr>
              <w:t>partir</w:t>
            </w:r>
            <w:r>
              <w:rPr>
                <w:rFonts w:ascii="Tahoma" w:hAnsi="Tahoma"/>
                <w:color w:val="231F20"/>
                <w:spacing w:val="-8"/>
                <w:sz w:val="20"/>
              </w:rPr>
              <w:t> </w:t>
            </w:r>
            <w:r>
              <w:rPr>
                <w:rFonts w:ascii="Tahoma" w:hAnsi="Tahoma"/>
                <w:color w:val="231F20"/>
                <w:sz w:val="20"/>
              </w:rPr>
              <w:t>del</w:t>
            </w:r>
            <w:r>
              <w:rPr>
                <w:rFonts w:ascii="Tahoma" w:hAnsi="Tahoma"/>
                <w:color w:val="231F20"/>
                <w:spacing w:val="-8"/>
                <w:sz w:val="20"/>
              </w:rPr>
              <w:t> </w:t>
            </w:r>
            <w:r>
              <w:rPr>
                <w:rFonts w:ascii="Tahoma" w:hAnsi="Tahoma"/>
                <w:color w:val="231F20"/>
                <w:sz w:val="20"/>
              </w:rPr>
              <w:t>ciclo</w:t>
            </w:r>
            <w:r>
              <w:rPr>
                <w:rFonts w:ascii="Tahoma" w:hAnsi="Tahoma"/>
                <w:color w:val="231F20"/>
                <w:spacing w:val="-8"/>
                <w:sz w:val="20"/>
              </w:rPr>
              <w:t> </w:t>
            </w:r>
            <w:r>
              <w:rPr>
                <w:rFonts w:ascii="Tahoma" w:hAnsi="Tahoma"/>
                <w:color w:val="231F20"/>
                <w:sz w:val="20"/>
              </w:rPr>
              <w:t>escolar</w:t>
            </w:r>
            <w:r>
              <w:rPr>
                <w:rFonts w:ascii="Tahoma" w:hAnsi="Tahoma"/>
                <w:color w:val="231F20"/>
                <w:spacing w:val="-8"/>
                <w:sz w:val="20"/>
              </w:rPr>
              <w:t> </w:t>
            </w:r>
            <w:r>
              <w:rPr>
                <w:rFonts w:ascii="Tahoma" w:hAnsi="Tahoma"/>
                <w:color w:val="231F20"/>
                <w:sz w:val="20"/>
              </w:rPr>
              <w:t>2026-2027</w:t>
            </w:r>
            <w:r>
              <w:rPr>
                <w:rFonts w:ascii="Tahoma" w:hAnsi="Tahoma"/>
                <w:color w:val="231F20"/>
                <w:spacing w:val="-8"/>
                <w:sz w:val="20"/>
              </w:rPr>
              <w:t> </w:t>
            </w:r>
            <w:r>
              <w:rPr>
                <w:rFonts w:ascii="Tahoma" w:hAnsi="Tahoma"/>
                <w:color w:val="231F20"/>
                <w:sz w:val="20"/>
              </w:rPr>
              <w:t>y</w:t>
            </w:r>
            <w:r>
              <w:rPr>
                <w:rFonts w:ascii="Tahoma" w:hAnsi="Tahoma"/>
                <w:color w:val="231F20"/>
                <w:spacing w:val="-8"/>
                <w:sz w:val="20"/>
              </w:rPr>
              <w:t> </w:t>
            </w:r>
            <w:r>
              <w:rPr>
                <w:rFonts w:ascii="Tahoma" w:hAnsi="Tahoma"/>
                <w:color w:val="231F20"/>
                <w:sz w:val="20"/>
              </w:rPr>
              <w:t>los</w:t>
            </w:r>
            <w:r>
              <w:rPr>
                <w:rFonts w:ascii="Tahoma" w:hAnsi="Tahoma"/>
                <w:color w:val="231F20"/>
                <w:spacing w:val="-8"/>
                <w:sz w:val="20"/>
              </w:rPr>
              <w:t> </w:t>
            </w:r>
            <w:r>
              <w:rPr>
                <w:rFonts w:ascii="Tahoma" w:hAnsi="Tahoma"/>
                <w:color w:val="231F20"/>
                <w:sz w:val="20"/>
              </w:rPr>
              <w:t>capítulos</w:t>
            </w:r>
            <w:r>
              <w:rPr>
                <w:rFonts w:ascii="Tahoma" w:hAnsi="Tahoma"/>
                <w:color w:val="231F20"/>
                <w:spacing w:val="-8"/>
                <w:sz w:val="20"/>
              </w:rPr>
              <w:t> </w:t>
            </w:r>
            <w:r>
              <w:rPr>
                <w:rFonts w:ascii="Tahoma" w:hAnsi="Tahoma"/>
                <w:color w:val="231F20"/>
                <w:sz w:val="20"/>
              </w:rPr>
              <w:t>IV</w:t>
            </w:r>
            <w:r>
              <w:rPr>
                <w:rFonts w:ascii="Tahoma" w:hAnsi="Tahoma"/>
                <w:color w:val="231F20"/>
                <w:spacing w:val="-8"/>
                <w:sz w:val="20"/>
              </w:rPr>
              <w:t> </w:t>
            </w:r>
            <w:r>
              <w:rPr>
                <w:rFonts w:ascii="Tahoma" w:hAnsi="Tahoma"/>
                <w:color w:val="231F20"/>
                <w:sz w:val="20"/>
              </w:rPr>
              <w:t>y</w:t>
            </w:r>
            <w:r>
              <w:rPr>
                <w:rFonts w:ascii="Tahoma" w:hAnsi="Tahoma"/>
                <w:color w:val="231F20"/>
                <w:spacing w:val="-8"/>
                <w:sz w:val="20"/>
              </w:rPr>
              <w:t> </w:t>
            </w:r>
            <w:r>
              <w:rPr>
                <w:rFonts w:ascii="Tahoma" w:hAnsi="Tahoma"/>
                <w:color w:val="231F20"/>
                <w:sz w:val="20"/>
              </w:rPr>
              <w:t>V,</w:t>
            </w:r>
            <w:r>
              <w:rPr>
                <w:rFonts w:ascii="Tahoma" w:hAnsi="Tahoma"/>
                <w:color w:val="231F20"/>
                <w:spacing w:val="-8"/>
                <w:sz w:val="20"/>
              </w:rPr>
              <w:t> </w:t>
            </w:r>
            <w:r>
              <w:rPr>
                <w:rFonts w:ascii="Tahoma" w:hAnsi="Tahoma"/>
                <w:color w:val="231F20"/>
                <w:sz w:val="20"/>
              </w:rPr>
              <w:t>del </w:t>
            </w:r>
            <w:r>
              <w:rPr>
                <w:rFonts w:ascii="Tahoma" w:hAnsi="Tahoma"/>
                <w:color w:val="231F20"/>
                <w:w w:val="105"/>
                <w:sz w:val="20"/>
              </w:rPr>
              <w:t>Manual</w:t>
            </w:r>
            <w:r>
              <w:rPr>
                <w:rFonts w:ascii="Tahoma" w:hAnsi="Tahoma"/>
                <w:color w:val="231F20"/>
                <w:spacing w:val="-9"/>
                <w:w w:val="105"/>
                <w:sz w:val="20"/>
              </w:rPr>
              <w:t> </w:t>
            </w:r>
            <w:r>
              <w:rPr>
                <w:rFonts w:ascii="Tahoma" w:hAnsi="Tahoma"/>
                <w:color w:val="231F20"/>
                <w:w w:val="105"/>
                <w:sz w:val="20"/>
              </w:rPr>
              <w:t>de</w:t>
            </w:r>
            <w:r>
              <w:rPr>
                <w:rFonts w:ascii="Tahoma" w:hAnsi="Tahoma"/>
                <w:color w:val="231F20"/>
                <w:spacing w:val="-9"/>
                <w:w w:val="105"/>
                <w:sz w:val="20"/>
              </w:rPr>
              <w:t> </w:t>
            </w:r>
            <w:r>
              <w:rPr>
                <w:rFonts w:ascii="Tahoma" w:hAnsi="Tahoma"/>
                <w:color w:val="231F20"/>
                <w:w w:val="105"/>
                <w:sz w:val="20"/>
              </w:rPr>
              <w:t>Organización</w:t>
            </w:r>
            <w:r>
              <w:rPr>
                <w:rFonts w:ascii="Tahoma" w:hAnsi="Tahoma"/>
                <w:color w:val="231F20"/>
                <w:spacing w:val="-9"/>
                <w:w w:val="105"/>
                <w:sz w:val="20"/>
              </w:rPr>
              <w:t> </w:t>
            </w:r>
            <w:r>
              <w:rPr>
                <w:rFonts w:ascii="Tahoma" w:hAnsi="Tahoma"/>
                <w:color w:val="231F20"/>
                <w:w w:val="105"/>
                <w:sz w:val="20"/>
              </w:rPr>
              <w:t>de</w:t>
            </w:r>
            <w:r>
              <w:rPr>
                <w:rFonts w:ascii="Tahoma" w:hAnsi="Tahoma"/>
                <w:color w:val="231F20"/>
                <w:spacing w:val="-9"/>
                <w:w w:val="105"/>
                <w:sz w:val="20"/>
              </w:rPr>
              <w:t> </w:t>
            </w:r>
            <w:r>
              <w:rPr>
                <w:rFonts w:ascii="Tahoma" w:hAnsi="Tahoma"/>
                <w:color w:val="231F20"/>
                <w:w w:val="105"/>
                <w:sz w:val="20"/>
              </w:rPr>
              <w:t>la</w:t>
            </w:r>
            <w:r>
              <w:rPr>
                <w:rFonts w:ascii="Tahoma" w:hAnsi="Tahoma"/>
                <w:color w:val="231F20"/>
                <w:spacing w:val="-9"/>
                <w:w w:val="105"/>
                <w:sz w:val="20"/>
              </w:rPr>
              <w:t> </w:t>
            </w:r>
            <w:r>
              <w:rPr>
                <w:rFonts w:ascii="Tahoma" w:hAnsi="Tahoma"/>
                <w:color w:val="231F20"/>
                <w:w w:val="105"/>
                <w:sz w:val="20"/>
              </w:rPr>
              <w:t>Unidad</w:t>
            </w:r>
            <w:r>
              <w:rPr>
                <w:rFonts w:ascii="Tahoma" w:hAnsi="Tahoma"/>
                <w:color w:val="231F20"/>
                <w:spacing w:val="-9"/>
                <w:w w:val="105"/>
                <w:sz w:val="20"/>
              </w:rPr>
              <w:t> </w:t>
            </w:r>
            <w:r>
              <w:rPr>
                <w:rFonts w:ascii="Tahoma" w:hAnsi="Tahoma"/>
                <w:color w:val="231F20"/>
                <w:w w:val="105"/>
                <w:sz w:val="20"/>
              </w:rPr>
              <w:t>del</w:t>
            </w:r>
            <w:r>
              <w:rPr>
                <w:rFonts w:ascii="Tahoma" w:hAnsi="Tahoma"/>
                <w:color w:val="231F20"/>
                <w:spacing w:val="-9"/>
                <w:w w:val="105"/>
                <w:sz w:val="20"/>
              </w:rPr>
              <w:t> </w:t>
            </w:r>
            <w:r>
              <w:rPr>
                <w:rFonts w:ascii="Tahoma" w:hAnsi="Tahoma"/>
                <w:color w:val="231F20"/>
                <w:w w:val="105"/>
                <w:sz w:val="20"/>
              </w:rPr>
              <w:t>Sistema</w:t>
            </w:r>
            <w:r>
              <w:rPr>
                <w:rFonts w:ascii="Tahoma" w:hAnsi="Tahoma"/>
                <w:color w:val="231F20"/>
                <w:spacing w:val="-9"/>
                <w:w w:val="105"/>
                <w:sz w:val="20"/>
              </w:rPr>
              <w:t> </w:t>
            </w:r>
            <w:r>
              <w:rPr>
                <w:rFonts w:ascii="Tahoma" w:hAnsi="Tahoma"/>
                <w:color w:val="231F20"/>
                <w:w w:val="105"/>
                <w:sz w:val="20"/>
              </w:rPr>
              <w:t>para</w:t>
            </w:r>
            <w:r>
              <w:rPr>
                <w:rFonts w:ascii="Tahoma" w:hAnsi="Tahoma"/>
                <w:color w:val="231F20"/>
                <w:spacing w:val="-9"/>
                <w:w w:val="105"/>
                <w:sz w:val="20"/>
              </w:rPr>
              <w:t> </w:t>
            </w:r>
            <w:r>
              <w:rPr>
                <w:rFonts w:ascii="Tahoma" w:hAnsi="Tahoma"/>
                <w:color w:val="231F20"/>
                <w:w w:val="105"/>
                <w:sz w:val="20"/>
              </w:rPr>
              <w:t>la</w:t>
            </w:r>
            <w:r>
              <w:rPr>
                <w:rFonts w:ascii="Tahoma" w:hAnsi="Tahoma"/>
                <w:color w:val="231F20"/>
                <w:spacing w:val="-9"/>
                <w:w w:val="105"/>
                <w:sz w:val="20"/>
              </w:rPr>
              <w:t> </w:t>
            </w:r>
            <w:r>
              <w:rPr>
                <w:rFonts w:ascii="Tahoma" w:hAnsi="Tahoma"/>
                <w:color w:val="231F20"/>
                <w:w w:val="105"/>
                <w:sz w:val="20"/>
              </w:rPr>
              <w:t>Carrera</w:t>
            </w:r>
            <w:r>
              <w:rPr>
                <w:rFonts w:ascii="Tahoma" w:hAnsi="Tahoma"/>
                <w:color w:val="231F20"/>
                <w:spacing w:val="-9"/>
                <w:w w:val="105"/>
                <w:sz w:val="20"/>
              </w:rPr>
              <w:t> </w:t>
            </w:r>
            <w:r>
              <w:rPr>
                <w:rFonts w:ascii="Tahoma" w:hAnsi="Tahoma"/>
                <w:color w:val="231F20"/>
                <w:w w:val="105"/>
                <w:sz w:val="20"/>
              </w:rPr>
              <w:t>de</w:t>
            </w:r>
            <w:r>
              <w:rPr>
                <w:rFonts w:ascii="Tahoma" w:hAnsi="Tahoma"/>
                <w:color w:val="231F20"/>
                <w:spacing w:val="-9"/>
                <w:w w:val="105"/>
                <w:sz w:val="20"/>
              </w:rPr>
              <w:t> </w:t>
            </w:r>
            <w:r>
              <w:rPr>
                <w:rFonts w:ascii="Tahoma" w:hAnsi="Tahoma"/>
                <w:color w:val="231F20"/>
                <w:w w:val="105"/>
                <w:sz w:val="20"/>
              </w:rPr>
              <w:t>las</w:t>
            </w:r>
            <w:r>
              <w:rPr>
                <w:rFonts w:ascii="Tahoma" w:hAnsi="Tahoma"/>
                <w:color w:val="231F20"/>
                <w:spacing w:val="-9"/>
                <w:w w:val="105"/>
                <w:sz w:val="20"/>
              </w:rPr>
              <w:t> </w:t>
            </w:r>
            <w:r>
              <w:rPr>
                <w:rFonts w:ascii="Tahoma" w:hAnsi="Tahoma"/>
                <w:color w:val="231F20"/>
                <w:w w:val="105"/>
                <w:sz w:val="20"/>
              </w:rPr>
              <w:t>Maestras</w:t>
            </w:r>
            <w:r>
              <w:rPr>
                <w:rFonts w:ascii="Tahoma" w:hAnsi="Tahoma"/>
                <w:color w:val="231F20"/>
                <w:spacing w:val="-9"/>
                <w:w w:val="105"/>
                <w:sz w:val="20"/>
              </w:rPr>
              <w:t> </w:t>
            </w:r>
            <w:r>
              <w:rPr>
                <w:rFonts w:ascii="Tahoma" w:hAnsi="Tahoma"/>
                <w:color w:val="231F20"/>
                <w:w w:val="105"/>
                <w:sz w:val="20"/>
              </w:rPr>
              <w:t>y</w:t>
            </w:r>
            <w:r>
              <w:rPr>
                <w:rFonts w:ascii="Tahoma" w:hAnsi="Tahoma"/>
                <w:color w:val="231F20"/>
                <w:spacing w:val="-9"/>
                <w:w w:val="105"/>
                <w:sz w:val="20"/>
              </w:rPr>
              <w:t> </w:t>
            </w:r>
            <w:r>
              <w:rPr>
                <w:rFonts w:ascii="Tahoma" w:hAnsi="Tahoma"/>
                <w:color w:val="231F20"/>
                <w:w w:val="105"/>
                <w:sz w:val="20"/>
              </w:rPr>
              <w:t>los</w:t>
            </w:r>
            <w:r>
              <w:rPr>
                <w:rFonts w:ascii="Tahoma" w:hAnsi="Tahoma"/>
                <w:color w:val="231F20"/>
                <w:spacing w:val="-9"/>
                <w:w w:val="105"/>
                <w:sz w:val="20"/>
              </w:rPr>
              <w:t> </w:t>
            </w:r>
            <w:r>
              <w:rPr>
                <w:rFonts w:ascii="Tahoma" w:hAnsi="Tahoma"/>
                <w:color w:val="231F20"/>
                <w:w w:val="105"/>
                <w:sz w:val="20"/>
              </w:rPr>
              <w:t>Maestros, en cumplimiento de sus atribuciones, emite el siguiente:</w:t>
            </w:r>
          </w:p>
        </w:tc>
      </w:tr>
      <w:tr>
        <w:trPr>
          <w:trHeight w:val="1266" w:hRule="atLeast"/>
        </w:trPr>
        <w:tc>
          <w:tcPr>
            <w:tcW w:w="9354" w:type="dxa"/>
            <w:tcBorders>
              <w:bottom w:val="single" w:sz="18" w:space="0" w:color="58595B"/>
            </w:tcBorders>
            <w:shd w:val="clear" w:color="auto" w:fill="EFEFF0"/>
          </w:tcPr>
          <w:p>
            <w:pPr>
              <w:pStyle w:val="TableParagraph"/>
              <w:spacing w:before="3"/>
              <w:rPr>
                <w:rFonts w:ascii="Arial"/>
                <w:b/>
                <w:sz w:val="24"/>
              </w:rPr>
            </w:pPr>
          </w:p>
          <w:p>
            <w:pPr>
              <w:pStyle w:val="TableParagraph"/>
              <w:spacing w:line="196" w:lineRule="auto" w:before="1"/>
              <w:ind w:left="209" w:right="207"/>
              <w:jc w:val="center"/>
              <w:rPr>
                <w:rFonts w:ascii="Arial Black" w:hAnsi="Arial Black"/>
                <w:sz w:val="24"/>
              </w:rPr>
            </w:pPr>
            <w:r>
              <w:rPr>
                <w:rFonts w:ascii="Arial Black" w:hAnsi="Arial Black"/>
                <w:color w:val="231F20"/>
                <w:w w:val="90"/>
                <w:sz w:val="24"/>
              </w:rPr>
              <w:t>Acuerdo que contiene las disposiciones generales que establecen las reglas</w:t>
            </w:r>
            <w:r>
              <w:rPr>
                <w:rFonts w:ascii="Arial Black" w:hAnsi="Arial Black"/>
                <w:color w:val="231F20"/>
                <w:spacing w:val="-4"/>
                <w:w w:val="90"/>
                <w:sz w:val="24"/>
              </w:rPr>
              <w:t> </w:t>
            </w:r>
            <w:r>
              <w:rPr>
                <w:rFonts w:ascii="Arial Black" w:hAnsi="Arial Black"/>
                <w:color w:val="231F20"/>
                <w:w w:val="90"/>
                <w:sz w:val="24"/>
              </w:rPr>
              <w:t>de</w:t>
            </w:r>
            <w:r>
              <w:rPr>
                <w:rFonts w:ascii="Arial Black" w:hAnsi="Arial Black"/>
                <w:color w:val="231F20"/>
                <w:spacing w:val="-4"/>
                <w:w w:val="90"/>
                <w:sz w:val="24"/>
              </w:rPr>
              <w:t> </w:t>
            </w:r>
            <w:r>
              <w:rPr>
                <w:rFonts w:ascii="Arial Black" w:hAnsi="Arial Black"/>
                <w:color w:val="231F20"/>
                <w:w w:val="90"/>
                <w:sz w:val="24"/>
              </w:rPr>
              <w:t>los</w:t>
            </w:r>
            <w:r>
              <w:rPr>
                <w:rFonts w:ascii="Arial Black" w:hAnsi="Arial Black"/>
                <w:color w:val="231F20"/>
                <w:spacing w:val="-4"/>
                <w:w w:val="90"/>
                <w:sz w:val="24"/>
              </w:rPr>
              <w:t> </w:t>
            </w:r>
            <w:r>
              <w:rPr>
                <w:rFonts w:ascii="Arial Black" w:hAnsi="Arial Black"/>
                <w:color w:val="231F20"/>
                <w:w w:val="90"/>
                <w:sz w:val="24"/>
              </w:rPr>
              <w:t>procesos</w:t>
            </w:r>
            <w:r>
              <w:rPr>
                <w:rFonts w:ascii="Arial Black" w:hAnsi="Arial Black"/>
                <w:color w:val="231F20"/>
                <w:spacing w:val="-4"/>
                <w:w w:val="90"/>
                <w:sz w:val="24"/>
              </w:rPr>
              <w:t> </w:t>
            </w:r>
            <w:r>
              <w:rPr>
                <w:rFonts w:ascii="Arial Black" w:hAnsi="Arial Black"/>
                <w:color w:val="231F20"/>
                <w:w w:val="90"/>
                <w:sz w:val="24"/>
              </w:rPr>
              <w:t>para</w:t>
            </w:r>
            <w:r>
              <w:rPr>
                <w:rFonts w:ascii="Arial Black" w:hAnsi="Arial Black"/>
                <w:color w:val="231F20"/>
                <w:spacing w:val="-4"/>
                <w:w w:val="90"/>
                <w:sz w:val="24"/>
              </w:rPr>
              <w:t> </w:t>
            </w:r>
            <w:r>
              <w:rPr>
                <w:rFonts w:ascii="Arial Black" w:hAnsi="Arial Black"/>
                <w:color w:val="231F20"/>
                <w:w w:val="90"/>
                <w:sz w:val="24"/>
              </w:rPr>
              <w:t>la</w:t>
            </w:r>
            <w:r>
              <w:rPr>
                <w:rFonts w:ascii="Arial Black" w:hAnsi="Arial Black"/>
                <w:color w:val="231F20"/>
                <w:spacing w:val="-4"/>
                <w:w w:val="90"/>
                <w:sz w:val="24"/>
              </w:rPr>
              <w:t> </w:t>
            </w:r>
            <w:r>
              <w:rPr>
                <w:rFonts w:ascii="Arial Black" w:hAnsi="Arial Black"/>
                <w:color w:val="231F20"/>
                <w:w w:val="90"/>
                <w:sz w:val="24"/>
              </w:rPr>
              <w:t>autorización</w:t>
            </w:r>
            <w:r>
              <w:rPr>
                <w:rFonts w:ascii="Arial Black" w:hAnsi="Arial Black"/>
                <w:color w:val="231F20"/>
                <w:spacing w:val="-4"/>
                <w:w w:val="90"/>
                <w:sz w:val="24"/>
              </w:rPr>
              <w:t> </w:t>
            </w:r>
            <w:r>
              <w:rPr>
                <w:rFonts w:ascii="Arial Black" w:hAnsi="Arial Black"/>
                <w:color w:val="231F20"/>
                <w:w w:val="90"/>
                <w:sz w:val="24"/>
              </w:rPr>
              <w:t>de</w:t>
            </w:r>
            <w:r>
              <w:rPr>
                <w:rFonts w:ascii="Arial Black" w:hAnsi="Arial Black"/>
                <w:color w:val="231F20"/>
                <w:spacing w:val="-4"/>
                <w:w w:val="90"/>
                <w:sz w:val="24"/>
              </w:rPr>
              <w:t> </w:t>
            </w:r>
            <w:r>
              <w:rPr>
                <w:rFonts w:ascii="Arial Black" w:hAnsi="Arial Black"/>
                <w:color w:val="231F20"/>
                <w:w w:val="90"/>
                <w:sz w:val="24"/>
              </w:rPr>
              <w:t>cambio</w:t>
            </w:r>
            <w:r>
              <w:rPr>
                <w:rFonts w:ascii="Arial Black" w:hAnsi="Arial Black"/>
                <w:color w:val="231F20"/>
                <w:spacing w:val="-4"/>
                <w:w w:val="90"/>
                <w:sz w:val="24"/>
              </w:rPr>
              <w:t> </w:t>
            </w:r>
            <w:r>
              <w:rPr>
                <w:rFonts w:ascii="Arial Black" w:hAnsi="Arial Black"/>
                <w:color w:val="231F20"/>
                <w:w w:val="90"/>
                <w:sz w:val="24"/>
              </w:rPr>
              <w:t>de</w:t>
            </w:r>
            <w:r>
              <w:rPr>
                <w:rFonts w:ascii="Arial Black" w:hAnsi="Arial Black"/>
                <w:color w:val="231F20"/>
                <w:spacing w:val="-4"/>
                <w:w w:val="90"/>
                <w:sz w:val="24"/>
              </w:rPr>
              <w:t> </w:t>
            </w:r>
            <w:r>
              <w:rPr>
                <w:rFonts w:ascii="Arial Black" w:hAnsi="Arial Black"/>
                <w:color w:val="231F20"/>
                <w:w w:val="90"/>
                <w:sz w:val="24"/>
              </w:rPr>
              <w:t>centro</w:t>
            </w:r>
            <w:r>
              <w:rPr>
                <w:rFonts w:ascii="Arial Black" w:hAnsi="Arial Black"/>
                <w:color w:val="231F20"/>
                <w:spacing w:val="-4"/>
                <w:w w:val="90"/>
                <w:sz w:val="24"/>
              </w:rPr>
              <w:t> </w:t>
            </w:r>
            <w:r>
              <w:rPr>
                <w:rFonts w:ascii="Arial Black" w:hAnsi="Arial Black"/>
                <w:color w:val="231F20"/>
                <w:w w:val="90"/>
                <w:sz w:val="24"/>
              </w:rPr>
              <w:t>de</w:t>
            </w:r>
            <w:r>
              <w:rPr>
                <w:rFonts w:ascii="Arial Black" w:hAnsi="Arial Black"/>
                <w:color w:val="231F20"/>
                <w:spacing w:val="-4"/>
                <w:w w:val="90"/>
                <w:sz w:val="24"/>
              </w:rPr>
              <w:t> </w:t>
            </w:r>
            <w:r>
              <w:rPr>
                <w:rFonts w:ascii="Arial Black" w:hAnsi="Arial Black"/>
                <w:color w:val="231F20"/>
                <w:w w:val="90"/>
                <w:sz w:val="24"/>
              </w:rPr>
              <w:t>trabajo </w:t>
            </w:r>
            <w:r>
              <w:rPr>
                <w:rFonts w:ascii="Arial Black" w:hAnsi="Arial Black"/>
                <w:color w:val="231F20"/>
                <w:spacing w:val="-8"/>
                <w:sz w:val="24"/>
              </w:rPr>
              <w:t>en</w:t>
            </w:r>
            <w:r>
              <w:rPr>
                <w:rFonts w:ascii="Arial Black" w:hAnsi="Arial Black"/>
                <w:color w:val="231F20"/>
                <w:spacing w:val="-17"/>
                <w:sz w:val="24"/>
              </w:rPr>
              <w:t> </w:t>
            </w:r>
            <w:r>
              <w:rPr>
                <w:rFonts w:ascii="Arial Black" w:hAnsi="Arial Black"/>
                <w:color w:val="231F20"/>
                <w:spacing w:val="-8"/>
                <w:sz w:val="24"/>
              </w:rPr>
              <w:t>educación</w:t>
            </w:r>
            <w:r>
              <w:rPr>
                <w:rFonts w:ascii="Arial Black" w:hAnsi="Arial Black"/>
                <w:color w:val="231F20"/>
                <w:spacing w:val="-17"/>
                <w:sz w:val="24"/>
              </w:rPr>
              <w:t> </w:t>
            </w:r>
            <w:r>
              <w:rPr>
                <w:rFonts w:ascii="Arial Black" w:hAnsi="Arial Black"/>
                <w:color w:val="231F20"/>
                <w:spacing w:val="-8"/>
                <w:sz w:val="24"/>
              </w:rPr>
              <w:t>básica</w:t>
            </w:r>
            <w:r>
              <w:rPr>
                <w:rFonts w:ascii="Arial Black" w:hAnsi="Arial Black"/>
                <w:color w:val="231F20"/>
                <w:spacing w:val="-17"/>
                <w:sz w:val="24"/>
              </w:rPr>
              <w:t> </w:t>
            </w:r>
            <w:r>
              <w:rPr>
                <w:rFonts w:ascii="Arial Black" w:hAnsi="Arial Black"/>
                <w:color w:val="231F20"/>
                <w:spacing w:val="-8"/>
                <w:sz w:val="24"/>
              </w:rPr>
              <w:t>y</w:t>
            </w:r>
            <w:r>
              <w:rPr>
                <w:rFonts w:ascii="Arial Black" w:hAnsi="Arial Black"/>
                <w:color w:val="231F20"/>
                <w:spacing w:val="-17"/>
                <w:sz w:val="24"/>
              </w:rPr>
              <w:t> </w:t>
            </w:r>
            <w:r>
              <w:rPr>
                <w:rFonts w:ascii="Arial Black" w:hAnsi="Arial Black"/>
                <w:color w:val="231F20"/>
                <w:spacing w:val="-8"/>
                <w:sz w:val="24"/>
              </w:rPr>
              <w:t>media</w:t>
            </w:r>
            <w:r>
              <w:rPr>
                <w:rFonts w:ascii="Arial Black" w:hAnsi="Arial Black"/>
                <w:color w:val="231F20"/>
                <w:spacing w:val="-17"/>
                <w:sz w:val="24"/>
              </w:rPr>
              <w:t> </w:t>
            </w:r>
            <w:r>
              <w:rPr>
                <w:rFonts w:ascii="Arial Black" w:hAnsi="Arial Black"/>
                <w:color w:val="231F20"/>
                <w:spacing w:val="-8"/>
                <w:sz w:val="24"/>
              </w:rPr>
              <w:t>superior</w:t>
            </w:r>
          </w:p>
        </w:tc>
      </w:tr>
    </w:tbl>
    <w:p>
      <w:pPr>
        <w:pStyle w:val="TableParagraph"/>
        <w:spacing w:after="0" w:line="196" w:lineRule="auto"/>
        <w:jc w:val="center"/>
        <w:rPr>
          <w:rFonts w:ascii="Arial Black" w:hAnsi="Arial Black"/>
          <w:sz w:val="24"/>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735296">
                <wp:simplePos x="0" y="0"/>
                <wp:positionH relativeFrom="page">
                  <wp:posOffset>348178</wp:posOffset>
                </wp:positionH>
                <wp:positionV relativeFrom="page">
                  <wp:posOffset>5646498</wp:posOffset>
                </wp:positionV>
                <wp:extent cx="193675" cy="367792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193675" cy="3677920"/>
                          <a:chExt cx="193675" cy="3677920"/>
                        </a:xfrm>
                      </wpg:grpSpPr>
                      <wps:wsp>
                        <wps:cNvPr id="107" name="Graphic 1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08" name="Graphic 1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09" name="Graphic 10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10" name="Graphic 11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35296" id="docshapegroup90" coordorigin="548,8892" coordsize="305,5792">
                <v:shape style="position:absolute;left:550;top:8892;width:303;height:2956" id="docshape91"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92"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93" coordorigin="548,9268" coordsize="305,3268" path="m853,9268l548,9575,548,12535,853,12535,853,9268xe" filled="true" fillcolor="#a7802d" stroked="false">
                  <v:path arrowok="t"/>
                  <v:fill type="solid"/>
                </v:shape>
                <v:shape style="position:absolute;left:548;top:12204;width:305;height:2480" id="docshape94" coordorigin="548,12204" coordsize="305,2480" path="m853,12204l548,12511,548,14684,853,14684,853,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735808">
                <wp:simplePos x="0" y="0"/>
                <wp:positionH relativeFrom="page">
                  <wp:posOffset>353504</wp:posOffset>
                </wp:positionH>
                <wp:positionV relativeFrom="page">
                  <wp:posOffset>9382505</wp:posOffset>
                </wp:positionV>
                <wp:extent cx="193040" cy="19304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93040" cy="193040"/>
                          <a:chExt cx="193040" cy="193040"/>
                        </a:xfrm>
                      </wpg:grpSpPr>
                      <wps:wsp>
                        <wps:cNvPr id="112" name="Graphic 1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13" name="Textbox 113"/>
                        <wps:cNvSpPr txBox="1"/>
                        <wps:spPr>
                          <a:xfrm>
                            <a:off x="0" y="0"/>
                            <a:ext cx="193040" cy="193040"/>
                          </a:xfrm>
                          <a:prstGeom prst="rect">
                            <a:avLst/>
                          </a:prstGeom>
                        </wps:spPr>
                        <wps:txbx>
                          <w:txbxContent>
                            <w:p>
                              <w:pPr>
                                <w:spacing w:before="44"/>
                                <w:ind w:left="92" w:right="0" w:firstLine="0"/>
                                <w:jc w:val="left"/>
                                <w:rPr>
                                  <w:rFonts w:ascii="Verdana"/>
                                  <w:sz w:val="16"/>
                                </w:rPr>
                              </w:pPr>
                              <w:r>
                                <w:rPr>
                                  <w:rFonts w:ascii="Verdana"/>
                                  <w:color w:val="231F20"/>
                                  <w:spacing w:val="-10"/>
                                  <w:w w:val="105"/>
                                  <w:sz w:val="16"/>
                                </w:rPr>
                                <w:t>4</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35808" id="docshapegroup95" coordorigin="557,14776" coordsize="304,304">
                <v:rect style="position:absolute;left:556;top:14775;width:304;height:304" id="docshape96" filled="true" fillcolor="#d1d3d4" stroked="false">
                  <v:fill type="solid"/>
                </v:rect>
                <v:shape style="position:absolute;left:556;top:14775;width:304;height:304" type="#_x0000_t202" id="docshape97" filled="false" stroked="false">
                  <v:textbox inset="0,0,0,0">
                    <w:txbxContent>
                      <w:p>
                        <w:pPr>
                          <w:spacing w:before="44"/>
                          <w:ind w:left="92" w:right="0" w:firstLine="0"/>
                          <w:jc w:val="left"/>
                          <w:rPr>
                            <w:rFonts w:ascii="Verdana"/>
                            <w:sz w:val="16"/>
                          </w:rPr>
                        </w:pPr>
                        <w:r>
                          <w:rPr>
                            <w:rFonts w:ascii="Verdana"/>
                            <w:color w:val="231F20"/>
                            <w:spacing w:val="-10"/>
                            <w:w w:val="105"/>
                            <w:sz w:val="16"/>
                          </w:rPr>
                          <w:t>4</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736832">
                <wp:simplePos x="0" y="0"/>
                <wp:positionH relativeFrom="page">
                  <wp:posOffset>344190</wp:posOffset>
                </wp:positionH>
                <wp:positionV relativeFrom="page">
                  <wp:posOffset>8075590</wp:posOffset>
                </wp:positionV>
                <wp:extent cx="165100" cy="106172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36832" type="#_x0000_t202" id="docshape9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37344">
                <wp:simplePos x="0" y="0"/>
                <wp:positionH relativeFrom="page">
                  <wp:posOffset>344190</wp:posOffset>
                </wp:positionH>
                <wp:positionV relativeFrom="page">
                  <wp:posOffset>6151164</wp:posOffset>
                </wp:positionV>
                <wp:extent cx="165100" cy="157162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37344" type="#_x0000_t202" id="docshape9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37856">
                <wp:simplePos x="0" y="0"/>
                <wp:positionH relativeFrom="page">
                  <wp:posOffset>344190</wp:posOffset>
                </wp:positionH>
                <wp:positionV relativeFrom="page">
                  <wp:posOffset>1722895</wp:posOffset>
                </wp:positionV>
                <wp:extent cx="165100" cy="385445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65100" cy="3854450"/>
                        </a:xfrm>
                        <a:prstGeom prst="rect">
                          <a:avLst/>
                        </a:prstGeom>
                      </wps:spPr>
                      <wps:txbx>
                        <w:txbxContent>
                          <w:p>
                            <w:pPr>
                              <w:numPr>
                                <w:ilvl w:val="0"/>
                                <w:numId w:val="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37856" type="#_x0000_t202" id="docshape100" filled="false" stroked="false">
                <v:textbox inset="0,0,0,0" style="layout-flow:vertical;mso-layout-flow-alt:bottom-to-top">
                  <w:txbxContent>
                    <w:p>
                      <w:pPr>
                        <w:numPr>
                          <w:ilvl w:val="0"/>
                          <w:numId w:val="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pPr>
      <w:r>
        <w:rPr>
          <w:color w:val="231F20"/>
          <w:w w:val="85"/>
        </w:rPr>
        <w:t>Ámbito</w:t>
      </w:r>
      <w:r>
        <w:rPr>
          <w:color w:val="231F20"/>
          <w:spacing w:val="4"/>
        </w:rPr>
        <w:t> </w:t>
      </w:r>
      <w:r>
        <w:rPr>
          <w:color w:val="231F20"/>
          <w:w w:val="85"/>
        </w:rPr>
        <w:t>de</w:t>
      </w:r>
      <w:r>
        <w:rPr>
          <w:color w:val="231F20"/>
          <w:spacing w:val="5"/>
        </w:rPr>
        <w:t> </w:t>
      </w:r>
      <w:r>
        <w:rPr>
          <w:color w:val="231F20"/>
          <w:w w:val="85"/>
        </w:rPr>
        <w:t>aplicación</w:t>
      </w:r>
      <w:r>
        <w:rPr>
          <w:color w:val="231F20"/>
          <w:spacing w:val="5"/>
        </w:rPr>
        <w:t> </w:t>
      </w:r>
      <w:r>
        <w:rPr>
          <w:color w:val="231F20"/>
          <w:w w:val="85"/>
        </w:rPr>
        <w:t>y</w:t>
      </w:r>
      <w:r>
        <w:rPr>
          <w:color w:val="231F20"/>
          <w:spacing w:val="5"/>
        </w:rPr>
        <w:t> </w:t>
      </w:r>
      <w:r>
        <w:rPr>
          <w:color w:val="231F20"/>
          <w:spacing w:val="-2"/>
          <w:w w:val="85"/>
        </w:rPr>
        <w:t>obligatoriedad</w:t>
      </w:r>
    </w:p>
    <w:p>
      <w:pPr>
        <w:pStyle w:val="BodyText"/>
        <w:spacing w:before="207"/>
        <w:rPr>
          <w:rFonts w:ascii="Arial Black"/>
          <w:sz w:val="24"/>
        </w:rPr>
      </w:pPr>
    </w:p>
    <w:p>
      <w:pPr>
        <w:pStyle w:val="BodyText"/>
        <w:spacing w:line="271" w:lineRule="auto"/>
        <w:ind w:left="850" w:right="281"/>
        <w:jc w:val="both"/>
      </w:pPr>
      <w:r>
        <w:rPr>
          <w:rFonts w:ascii="Arial Black" w:hAnsi="Arial Black"/>
          <w:color w:val="231F20"/>
          <w:w w:val="105"/>
        </w:rPr>
        <w:t>Artículo 2. </w:t>
      </w:r>
      <w:r>
        <w:rPr>
          <w:color w:val="231F20"/>
          <w:w w:val="105"/>
        </w:rPr>
        <w:t>Las disposiciones de este Acuerdo son de orden público, interés social, de observancia general en toda la República y obligatorias para las autoridades de educación básica, de educación media superior y los organismos descentralizados en el ámbito de su competencia y en los </w:t>
      </w:r>
      <w:r>
        <w:rPr>
          <w:color w:val="231F20"/>
          <w:w w:val="105"/>
        </w:rPr>
        <w:t>términos establecidos en el presente Acuerdo.</w:t>
      </w:r>
    </w:p>
    <w:p>
      <w:pPr>
        <w:pStyle w:val="BodyText"/>
        <w:spacing w:line="278" w:lineRule="auto" w:before="163"/>
        <w:ind w:left="850" w:right="282"/>
        <w:jc w:val="both"/>
      </w:pPr>
      <w:r>
        <w:rPr/>
        <w:drawing>
          <wp:anchor distT="0" distB="0" distL="0" distR="0" allowOverlap="1" layoutInCell="1" locked="0" behindDoc="1" simplePos="0" relativeHeight="486303744">
            <wp:simplePos x="0" y="0"/>
            <wp:positionH relativeFrom="page">
              <wp:posOffset>626399</wp:posOffset>
            </wp:positionH>
            <wp:positionV relativeFrom="paragraph">
              <wp:posOffset>68163</wp:posOffset>
            </wp:positionV>
            <wp:extent cx="6188457" cy="6068791"/>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rPr>
        <w:t>Los</w:t>
      </w:r>
      <w:r>
        <w:rPr>
          <w:color w:val="231F20"/>
          <w:spacing w:val="-5"/>
        </w:rPr>
        <w:t> </w:t>
      </w:r>
      <w:r>
        <w:rPr>
          <w:color w:val="231F20"/>
        </w:rPr>
        <w:t>servicios</w:t>
      </w:r>
      <w:r>
        <w:rPr>
          <w:color w:val="231F20"/>
          <w:spacing w:val="-5"/>
        </w:rPr>
        <w:t> </w:t>
      </w:r>
      <w:r>
        <w:rPr>
          <w:color w:val="231F20"/>
        </w:rPr>
        <w:t>de</w:t>
      </w:r>
      <w:r>
        <w:rPr>
          <w:color w:val="231F20"/>
          <w:spacing w:val="-5"/>
        </w:rPr>
        <w:t> </w:t>
      </w:r>
      <w:r>
        <w:rPr>
          <w:color w:val="231F20"/>
        </w:rPr>
        <w:t>educación</w:t>
      </w:r>
      <w:r>
        <w:rPr>
          <w:color w:val="231F20"/>
          <w:spacing w:val="-5"/>
        </w:rPr>
        <w:t> </w:t>
      </w:r>
      <w:r>
        <w:rPr>
          <w:color w:val="231F20"/>
        </w:rPr>
        <w:t>básica</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caso,</w:t>
      </w:r>
      <w:r>
        <w:rPr>
          <w:color w:val="231F20"/>
          <w:spacing w:val="-5"/>
        </w:rPr>
        <w:t> </w:t>
      </w:r>
      <w:r>
        <w:rPr>
          <w:color w:val="231F20"/>
        </w:rPr>
        <w:t>impartan</w:t>
      </w:r>
      <w:r>
        <w:rPr>
          <w:color w:val="231F20"/>
          <w:spacing w:val="-5"/>
        </w:rPr>
        <w:t> </w:t>
      </w:r>
      <w:r>
        <w:rPr>
          <w:color w:val="231F20"/>
        </w:rPr>
        <w:t>los</w:t>
      </w:r>
      <w:r>
        <w:rPr>
          <w:color w:val="231F20"/>
          <w:spacing w:val="-5"/>
        </w:rPr>
        <w:t> </w:t>
      </w:r>
      <w:r>
        <w:rPr>
          <w:color w:val="231F20"/>
        </w:rPr>
        <w:t>ayuntamientos</w:t>
      </w:r>
      <w:r>
        <w:rPr>
          <w:color w:val="231F20"/>
          <w:spacing w:val="-5"/>
        </w:rPr>
        <w:t> </w:t>
      </w:r>
      <w:r>
        <w:rPr>
          <w:color w:val="231F20"/>
        </w:rPr>
        <w:t>se</w:t>
      </w:r>
      <w:r>
        <w:rPr>
          <w:color w:val="231F20"/>
          <w:spacing w:val="-5"/>
        </w:rPr>
        <w:t> </w:t>
      </w:r>
      <w:r>
        <w:rPr>
          <w:color w:val="231F20"/>
        </w:rPr>
        <w:t>sujetarán</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dispuesto en el presente Acuerdo y demás disposiciones aplicables, siendo obligación de las autoridades educativas </w:t>
      </w:r>
      <w:r>
        <w:rPr>
          <w:color w:val="231F20"/>
          <w:w w:val="105"/>
        </w:rPr>
        <w:t>de</w:t>
      </w:r>
      <w:r>
        <w:rPr>
          <w:color w:val="231F20"/>
          <w:spacing w:val="-1"/>
          <w:w w:val="105"/>
        </w:rPr>
        <w:t> </w:t>
      </w:r>
      <w:r>
        <w:rPr>
          <w:color w:val="231F20"/>
          <w:w w:val="105"/>
        </w:rPr>
        <w:t>las</w:t>
      </w:r>
      <w:r>
        <w:rPr>
          <w:color w:val="231F20"/>
          <w:spacing w:val="-1"/>
          <w:w w:val="105"/>
        </w:rPr>
        <w:t> </w:t>
      </w:r>
      <w:r>
        <w:rPr>
          <w:color w:val="231F20"/>
          <w:w w:val="105"/>
        </w:rPr>
        <w:t>entidades</w:t>
      </w:r>
      <w:r>
        <w:rPr>
          <w:color w:val="231F20"/>
          <w:spacing w:val="-1"/>
          <w:w w:val="105"/>
        </w:rPr>
        <w:t> </w:t>
      </w:r>
      <w:r>
        <w:rPr>
          <w:color w:val="231F20"/>
          <w:w w:val="105"/>
        </w:rPr>
        <w:t>federativas</w:t>
      </w:r>
      <w:r>
        <w:rPr>
          <w:color w:val="231F20"/>
          <w:spacing w:val="-1"/>
          <w:w w:val="105"/>
        </w:rPr>
        <w:t> </w:t>
      </w:r>
      <w:r>
        <w:rPr>
          <w:color w:val="231F20"/>
          <w:w w:val="105"/>
        </w:rPr>
        <w:t>coordinarse</w:t>
      </w:r>
      <w:r>
        <w:rPr>
          <w:color w:val="231F20"/>
          <w:spacing w:val="-1"/>
          <w:w w:val="105"/>
        </w:rPr>
        <w:t> </w:t>
      </w:r>
      <w:r>
        <w:rPr>
          <w:color w:val="231F20"/>
          <w:w w:val="105"/>
        </w:rPr>
        <w:t>con</w:t>
      </w:r>
      <w:r>
        <w:rPr>
          <w:color w:val="231F20"/>
          <w:spacing w:val="-1"/>
          <w:w w:val="105"/>
        </w:rPr>
        <w:t> </w:t>
      </w:r>
      <w:r>
        <w:rPr>
          <w:color w:val="231F20"/>
          <w:w w:val="105"/>
        </w:rPr>
        <w:t>ellos</w:t>
      </w:r>
      <w:r>
        <w:rPr>
          <w:color w:val="231F20"/>
          <w:spacing w:val="-1"/>
          <w:w w:val="105"/>
        </w:rPr>
        <w:t> </w:t>
      </w:r>
      <w:r>
        <w:rPr>
          <w:color w:val="231F20"/>
          <w:w w:val="105"/>
        </w:rPr>
        <w:t>para</w:t>
      </w:r>
      <w:r>
        <w:rPr>
          <w:color w:val="231F20"/>
          <w:spacing w:val="-1"/>
          <w:w w:val="105"/>
        </w:rPr>
        <w:t> </w:t>
      </w:r>
      <w:r>
        <w:rPr>
          <w:color w:val="231F20"/>
          <w:w w:val="105"/>
        </w:rPr>
        <w:t>tales</w:t>
      </w:r>
      <w:r>
        <w:rPr>
          <w:color w:val="231F20"/>
          <w:spacing w:val="-1"/>
          <w:w w:val="105"/>
        </w:rPr>
        <w:t> </w:t>
      </w:r>
      <w:r>
        <w:rPr>
          <w:color w:val="231F20"/>
          <w:w w:val="105"/>
        </w:rPr>
        <w:t>fines.</w:t>
      </w:r>
    </w:p>
    <w:p>
      <w:pPr>
        <w:pStyle w:val="BodyText"/>
      </w:pPr>
    </w:p>
    <w:p>
      <w:pPr>
        <w:pStyle w:val="BodyText"/>
        <w:spacing w:before="49"/>
      </w:pPr>
    </w:p>
    <w:p>
      <w:pPr>
        <w:pStyle w:val="Heading4"/>
      </w:pPr>
      <w:r>
        <w:rPr>
          <w:color w:val="231F20"/>
          <w:w w:val="85"/>
        </w:rPr>
        <w:t>Interés</w:t>
      </w:r>
      <w:r>
        <w:rPr>
          <w:color w:val="231F20"/>
          <w:spacing w:val="15"/>
        </w:rPr>
        <w:t> </w:t>
      </w:r>
      <w:r>
        <w:rPr>
          <w:color w:val="231F20"/>
          <w:w w:val="85"/>
        </w:rPr>
        <w:t>superior</w:t>
      </w:r>
      <w:r>
        <w:rPr>
          <w:color w:val="231F20"/>
          <w:spacing w:val="15"/>
        </w:rPr>
        <w:t> </w:t>
      </w:r>
      <w:r>
        <w:rPr>
          <w:color w:val="231F20"/>
          <w:w w:val="85"/>
        </w:rPr>
        <w:t>de</w:t>
      </w:r>
      <w:r>
        <w:rPr>
          <w:color w:val="231F20"/>
          <w:spacing w:val="15"/>
        </w:rPr>
        <w:t> </w:t>
      </w:r>
      <w:r>
        <w:rPr>
          <w:color w:val="231F20"/>
          <w:w w:val="85"/>
        </w:rPr>
        <w:t>niñas,</w:t>
      </w:r>
      <w:r>
        <w:rPr>
          <w:color w:val="231F20"/>
          <w:spacing w:val="15"/>
        </w:rPr>
        <w:t> </w:t>
      </w:r>
      <w:r>
        <w:rPr>
          <w:color w:val="231F20"/>
          <w:w w:val="85"/>
        </w:rPr>
        <w:t>niños,</w:t>
      </w:r>
      <w:r>
        <w:rPr>
          <w:color w:val="231F20"/>
          <w:spacing w:val="15"/>
        </w:rPr>
        <w:t> </w:t>
      </w:r>
      <w:r>
        <w:rPr>
          <w:color w:val="231F20"/>
          <w:w w:val="85"/>
        </w:rPr>
        <w:t>adolescentes</w:t>
      </w:r>
      <w:r>
        <w:rPr>
          <w:color w:val="231F20"/>
          <w:spacing w:val="15"/>
        </w:rPr>
        <w:t> </w:t>
      </w:r>
      <w:r>
        <w:rPr>
          <w:color w:val="231F20"/>
          <w:w w:val="85"/>
        </w:rPr>
        <w:t>y</w:t>
      </w:r>
      <w:r>
        <w:rPr>
          <w:color w:val="231F20"/>
          <w:spacing w:val="15"/>
        </w:rPr>
        <w:t> </w:t>
      </w:r>
      <w:r>
        <w:rPr>
          <w:color w:val="231F20"/>
          <w:spacing w:val="-2"/>
          <w:w w:val="85"/>
        </w:rPr>
        <w:t>jóvenes</w:t>
      </w:r>
    </w:p>
    <w:p>
      <w:pPr>
        <w:pStyle w:val="BodyText"/>
        <w:spacing w:before="207"/>
        <w:rPr>
          <w:rFonts w:ascii="Arial Black"/>
          <w:sz w:val="24"/>
        </w:rPr>
      </w:pPr>
    </w:p>
    <w:p>
      <w:pPr>
        <w:pStyle w:val="BodyText"/>
        <w:spacing w:line="271" w:lineRule="auto"/>
        <w:ind w:left="850" w:right="281"/>
        <w:jc w:val="both"/>
      </w:pPr>
      <w:r>
        <w:rPr>
          <w:rFonts w:ascii="Arial Black" w:hAnsi="Arial Black"/>
          <w:color w:val="231F20"/>
        </w:rPr>
        <w:t>Artículo</w:t>
      </w:r>
      <w:r>
        <w:rPr>
          <w:rFonts w:ascii="Arial Black" w:hAnsi="Arial Black"/>
          <w:color w:val="231F20"/>
          <w:spacing w:val="-5"/>
        </w:rPr>
        <w:t> </w:t>
      </w:r>
      <w:r>
        <w:rPr>
          <w:rFonts w:ascii="Arial Black" w:hAnsi="Arial Black"/>
          <w:color w:val="231F20"/>
        </w:rPr>
        <w:t>3.</w:t>
      </w:r>
      <w:r>
        <w:rPr>
          <w:rFonts w:ascii="Arial Black" w:hAnsi="Arial Black"/>
          <w:color w:val="231F20"/>
          <w:spacing w:val="-5"/>
        </w:rPr>
        <w:t> </w:t>
      </w:r>
      <w:r>
        <w:rPr>
          <w:color w:val="231F20"/>
        </w:rPr>
        <w:t>En</w:t>
      </w:r>
      <w:r>
        <w:rPr>
          <w:color w:val="231F20"/>
          <w:spacing w:val="-1"/>
        </w:rPr>
        <w:t> </w:t>
      </w:r>
      <w:r>
        <w:rPr>
          <w:color w:val="231F20"/>
        </w:rPr>
        <w:t>la</w:t>
      </w:r>
      <w:r>
        <w:rPr>
          <w:color w:val="231F20"/>
          <w:spacing w:val="-1"/>
        </w:rPr>
        <w:t> </w:t>
      </w:r>
      <w:r>
        <w:rPr>
          <w:color w:val="231F20"/>
        </w:rPr>
        <w:t>aplicación</w:t>
      </w:r>
      <w:r>
        <w:rPr>
          <w:color w:val="231F20"/>
          <w:spacing w:val="-1"/>
        </w:rPr>
        <w:t> </w:t>
      </w:r>
      <w:r>
        <w:rPr>
          <w:color w:val="231F20"/>
        </w:rPr>
        <w:t>del</w:t>
      </w:r>
      <w:r>
        <w:rPr>
          <w:color w:val="231F20"/>
          <w:spacing w:val="-1"/>
        </w:rPr>
        <w:t> </w:t>
      </w:r>
      <w:r>
        <w:rPr>
          <w:color w:val="231F20"/>
        </w:rPr>
        <w:t>presente</w:t>
      </w:r>
      <w:r>
        <w:rPr>
          <w:color w:val="231F20"/>
          <w:spacing w:val="-1"/>
        </w:rPr>
        <w:t> </w:t>
      </w:r>
      <w:r>
        <w:rPr>
          <w:color w:val="231F20"/>
        </w:rPr>
        <w:t>Acuerdo</w:t>
      </w:r>
      <w:r>
        <w:rPr>
          <w:color w:val="231F20"/>
          <w:spacing w:val="-1"/>
        </w:rPr>
        <w:t> </w:t>
      </w:r>
      <w:r>
        <w:rPr>
          <w:color w:val="231F20"/>
        </w:rPr>
        <w:t>y</w:t>
      </w:r>
      <w:r>
        <w:rPr>
          <w:color w:val="231F20"/>
          <w:spacing w:val="-1"/>
        </w:rPr>
        <w:t> </w:t>
      </w:r>
      <w:r>
        <w:rPr>
          <w:color w:val="231F20"/>
        </w:rPr>
        <w:t>los</w:t>
      </w:r>
      <w:r>
        <w:rPr>
          <w:color w:val="231F20"/>
          <w:spacing w:val="-1"/>
        </w:rPr>
        <w:t> </w:t>
      </w:r>
      <w:r>
        <w:rPr>
          <w:color w:val="231F20"/>
        </w:rPr>
        <w:t>instrumentos</w:t>
      </w:r>
      <w:r>
        <w:rPr>
          <w:color w:val="231F20"/>
          <w:spacing w:val="-1"/>
        </w:rPr>
        <w:t> </w:t>
      </w:r>
      <w:r>
        <w:rPr>
          <w:color w:val="231F20"/>
        </w:rPr>
        <w:t>normativos</w:t>
      </w:r>
      <w:r>
        <w:rPr>
          <w:color w:val="231F20"/>
          <w:spacing w:val="-1"/>
        </w:rPr>
        <w:t> </w:t>
      </w:r>
      <w:r>
        <w:rPr>
          <w:color w:val="231F20"/>
        </w:rPr>
        <w:t>que</w:t>
      </w:r>
      <w:r>
        <w:rPr>
          <w:color w:val="231F20"/>
          <w:spacing w:val="-1"/>
        </w:rPr>
        <w:t> </w:t>
      </w:r>
      <w:r>
        <w:rPr>
          <w:color w:val="231F20"/>
        </w:rPr>
        <w:t>deriven</w:t>
      </w:r>
      <w:r>
        <w:rPr>
          <w:color w:val="231F20"/>
          <w:spacing w:val="-1"/>
        </w:rPr>
        <w:t> </w:t>
      </w:r>
      <w:r>
        <w:rPr>
          <w:color w:val="231F20"/>
        </w:rPr>
        <w:t>de</w:t>
      </w:r>
      <w:r>
        <w:rPr>
          <w:color w:val="231F20"/>
          <w:spacing w:val="-1"/>
        </w:rPr>
        <w:t> </w:t>
      </w:r>
      <w:r>
        <w:rPr>
          <w:color w:val="231F20"/>
        </w:rPr>
        <w:t>éste,</w:t>
      </w:r>
      <w:r>
        <w:rPr>
          <w:color w:val="231F20"/>
          <w:spacing w:val="-1"/>
        </w:rPr>
        <w:t> </w:t>
      </w:r>
      <w:r>
        <w:rPr>
          <w:color w:val="231F20"/>
        </w:rPr>
        <w:t>se </w:t>
      </w:r>
      <w:r>
        <w:rPr>
          <w:color w:val="231F20"/>
          <w:w w:val="105"/>
        </w:rPr>
        <w:t>priorizará</w:t>
      </w:r>
      <w:r>
        <w:rPr>
          <w:color w:val="231F20"/>
          <w:spacing w:val="-14"/>
          <w:w w:val="105"/>
        </w:rPr>
        <w:t> </w:t>
      </w:r>
      <w:r>
        <w:rPr>
          <w:color w:val="231F20"/>
          <w:w w:val="105"/>
        </w:rPr>
        <w:t>el</w:t>
      </w:r>
      <w:r>
        <w:rPr>
          <w:color w:val="231F20"/>
          <w:spacing w:val="-14"/>
          <w:w w:val="105"/>
        </w:rPr>
        <w:t> </w:t>
      </w:r>
      <w:r>
        <w:rPr>
          <w:color w:val="231F20"/>
          <w:w w:val="105"/>
        </w:rPr>
        <w:t>interés</w:t>
      </w:r>
      <w:r>
        <w:rPr>
          <w:color w:val="231F20"/>
          <w:spacing w:val="-14"/>
          <w:w w:val="105"/>
        </w:rPr>
        <w:t> </w:t>
      </w:r>
      <w:r>
        <w:rPr>
          <w:color w:val="231F20"/>
          <w:w w:val="105"/>
        </w:rPr>
        <w:t>superior</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niñas,</w:t>
      </w:r>
      <w:r>
        <w:rPr>
          <w:color w:val="231F20"/>
          <w:spacing w:val="-14"/>
          <w:w w:val="105"/>
        </w:rPr>
        <w:t> </w:t>
      </w:r>
      <w:r>
        <w:rPr>
          <w:color w:val="231F20"/>
          <w:w w:val="105"/>
        </w:rPr>
        <w:t>niños,</w:t>
      </w:r>
      <w:r>
        <w:rPr>
          <w:color w:val="231F20"/>
          <w:spacing w:val="-14"/>
          <w:w w:val="105"/>
        </w:rPr>
        <w:t> </w:t>
      </w:r>
      <w:r>
        <w:rPr>
          <w:color w:val="231F20"/>
          <w:w w:val="105"/>
        </w:rPr>
        <w:t>adolescentes</w:t>
      </w:r>
      <w:r>
        <w:rPr>
          <w:color w:val="231F20"/>
          <w:spacing w:val="-14"/>
          <w:w w:val="105"/>
        </w:rPr>
        <w:t> </w:t>
      </w:r>
      <w:r>
        <w:rPr>
          <w:color w:val="231F20"/>
          <w:w w:val="105"/>
        </w:rPr>
        <w:t>y</w:t>
      </w:r>
      <w:r>
        <w:rPr>
          <w:color w:val="231F20"/>
          <w:spacing w:val="-14"/>
          <w:w w:val="105"/>
        </w:rPr>
        <w:t> </w:t>
      </w:r>
      <w:r>
        <w:rPr>
          <w:color w:val="231F20"/>
          <w:w w:val="105"/>
        </w:rPr>
        <w:t>jóvenes</w:t>
      </w:r>
      <w:r>
        <w:rPr>
          <w:color w:val="231F20"/>
          <w:spacing w:val="-14"/>
          <w:w w:val="105"/>
        </w:rPr>
        <w:t> </w:t>
      </w:r>
      <w:r>
        <w:rPr>
          <w:color w:val="231F20"/>
          <w:w w:val="105"/>
        </w:rPr>
        <w:t>de</w:t>
      </w:r>
      <w:r>
        <w:rPr>
          <w:color w:val="231F20"/>
          <w:spacing w:val="-14"/>
          <w:w w:val="105"/>
        </w:rPr>
        <w:t> </w:t>
      </w:r>
      <w:r>
        <w:rPr>
          <w:color w:val="231F20"/>
          <w:w w:val="105"/>
        </w:rPr>
        <w:t>recibir</w:t>
      </w:r>
      <w:r>
        <w:rPr>
          <w:color w:val="231F20"/>
          <w:spacing w:val="-14"/>
          <w:w w:val="105"/>
        </w:rPr>
        <w:t> </w:t>
      </w:r>
      <w:r>
        <w:rPr>
          <w:color w:val="231F20"/>
          <w:w w:val="105"/>
        </w:rPr>
        <w:t>educación</w:t>
      </w:r>
      <w:r>
        <w:rPr>
          <w:color w:val="231F20"/>
          <w:spacing w:val="-14"/>
          <w:w w:val="105"/>
        </w:rPr>
        <w:t> </w:t>
      </w:r>
      <w:r>
        <w:rPr>
          <w:color w:val="231F20"/>
          <w:w w:val="105"/>
        </w:rPr>
        <w:t>conforme a</w:t>
      </w:r>
      <w:r>
        <w:rPr>
          <w:color w:val="231F20"/>
          <w:spacing w:val="-14"/>
          <w:w w:val="105"/>
        </w:rPr>
        <w:t> </w:t>
      </w:r>
      <w:r>
        <w:rPr>
          <w:color w:val="231F20"/>
          <w:w w:val="105"/>
        </w:rPr>
        <w:t>los</w:t>
      </w:r>
      <w:r>
        <w:rPr>
          <w:color w:val="231F20"/>
          <w:spacing w:val="-14"/>
          <w:w w:val="105"/>
        </w:rPr>
        <w:t> </w:t>
      </w:r>
      <w:r>
        <w:rPr>
          <w:color w:val="231F20"/>
          <w:w w:val="105"/>
        </w:rPr>
        <w:t>principios,</w:t>
      </w:r>
      <w:r>
        <w:rPr>
          <w:color w:val="231F20"/>
          <w:spacing w:val="-14"/>
          <w:w w:val="105"/>
        </w:rPr>
        <w:t> </w:t>
      </w:r>
      <w:r>
        <w:rPr>
          <w:color w:val="231F20"/>
          <w:w w:val="105"/>
        </w:rPr>
        <w:t>fines</w:t>
      </w:r>
      <w:r>
        <w:rPr>
          <w:color w:val="231F20"/>
          <w:spacing w:val="-14"/>
          <w:w w:val="105"/>
        </w:rPr>
        <w:t> </w:t>
      </w:r>
      <w:r>
        <w:rPr>
          <w:color w:val="231F20"/>
          <w:w w:val="105"/>
        </w:rPr>
        <w:t>y</w:t>
      </w:r>
      <w:r>
        <w:rPr>
          <w:color w:val="231F20"/>
          <w:spacing w:val="-14"/>
          <w:w w:val="105"/>
        </w:rPr>
        <w:t> </w:t>
      </w:r>
      <w:r>
        <w:rPr>
          <w:color w:val="231F20"/>
          <w:w w:val="105"/>
        </w:rPr>
        <w:t>criterios</w:t>
      </w:r>
      <w:r>
        <w:rPr>
          <w:color w:val="231F20"/>
          <w:spacing w:val="-14"/>
          <w:w w:val="105"/>
        </w:rPr>
        <w:t> </w:t>
      </w:r>
      <w:r>
        <w:rPr>
          <w:color w:val="231F20"/>
          <w:w w:val="105"/>
        </w:rPr>
        <w:t>establecidos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artículo</w:t>
      </w:r>
      <w:r>
        <w:rPr>
          <w:color w:val="231F20"/>
          <w:spacing w:val="-14"/>
          <w:w w:val="105"/>
        </w:rPr>
        <w:t> </w:t>
      </w:r>
      <w:r>
        <w:rPr>
          <w:color w:val="231F20"/>
          <w:w w:val="105"/>
        </w:rPr>
        <w:t>3o.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Constitución</w:t>
      </w:r>
      <w:r>
        <w:rPr>
          <w:color w:val="231F20"/>
          <w:spacing w:val="-14"/>
          <w:w w:val="105"/>
        </w:rPr>
        <w:t> </w:t>
      </w:r>
      <w:r>
        <w:rPr>
          <w:color w:val="231F20"/>
          <w:w w:val="105"/>
        </w:rPr>
        <w:t>Política</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Estados Unidos</w:t>
      </w:r>
      <w:r>
        <w:rPr>
          <w:color w:val="231F20"/>
          <w:spacing w:val="-3"/>
          <w:w w:val="105"/>
        </w:rPr>
        <w:t> </w:t>
      </w:r>
      <w:r>
        <w:rPr>
          <w:color w:val="231F20"/>
          <w:w w:val="105"/>
        </w:rPr>
        <w:t>Mexicanos.</w:t>
      </w:r>
    </w:p>
    <w:p>
      <w:pPr>
        <w:pStyle w:val="BodyText"/>
      </w:pPr>
    </w:p>
    <w:p>
      <w:pPr>
        <w:pStyle w:val="BodyText"/>
        <w:spacing w:before="52"/>
      </w:pPr>
    </w:p>
    <w:p>
      <w:pPr>
        <w:pStyle w:val="Heading4"/>
      </w:pPr>
      <w:r>
        <w:rPr>
          <w:color w:val="231F20"/>
          <w:spacing w:val="-2"/>
        </w:rPr>
        <w:t>Principios</w:t>
      </w:r>
    </w:p>
    <w:p>
      <w:pPr>
        <w:pStyle w:val="BodyText"/>
        <w:spacing w:before="207"/>
        <w:rPr>
          <w:rFonts w:ascii="Arial Black"/>
          <w:sz w:val="24"/>
        </w:rPr>
      </w:pPr>
    </w:p>
    <w:p>
      <w:pPr>
        <w:pStyle w:val="BodyText"/>
        <w:spacing w:line="271" w:lineRule="auto"/>
        <w:ind w:left="850" w:right="281"/>
        <w:jc w:val="both"/>
      </w:pPr>
      <w:r>
        <w:rPr>
          <w:rFonts w:ascii="Arial Black" w:hAnsi="Arial Black"/>
          <w:color w:val="231F20"/>
        </w:rPr>
        <w:t>Artículo 4. </w:t>
      </w:r>
      <w:r>
        <w:rPr>
          <w:color w:val="231F20"/>
        </w:rPr>
        <w:t>En la aplicación y vigilancia del cumplimiento de este Acuerdo se deberán observar los principios de legalidad, certeza, equidad, imparcialidad, objetividad, transparencia y </w:t>
      </w:r>
      <w:r>
        <w:rPr>
          <w:color w:val="231F20"/>
        </w:rPr>
        <w:t>publicidad, atendiendo a las diferencias regionales y locales, además de las necesidades del entorno del servicio </w:t>
      </w:r>
      <w:r>
        <w:rPr>
          <w:color w:val="231F20"/>
          <w:spacing w:val="-2"/>
        </w:rPr>
        <w:t>educativo.</w:t>
      </w:r>
    </w:p>
    <w:p>
      <w:pPr>
        <w:pStyle w:val="BodyText"/>
        <w:spacing w:line="278" w:lineRule="auto" w:before="163"/>
        <w:ind w:left="850" w:right="280"/>
        <w:jc w:val="both"/>
      </w:pPr>
      <w:r>
        <w:rPr>
          <w:color w:val="231F20"/>
          <w:w w:val="105"/>
        </w:rPr>
        <w:t>Las</w:t>
      </w:r>
      <w:r>
        <w:rPr>
          <w:color w:val="231F20"/>
          <w:w w:val="105"/>
        </w:rPr>
        <w:t> autoridades</w:t>
      </w:r>
      <w:r>
        <w:rPr>
          <w:color w:val="231F20"/>
          <w:w w:val="105"/>
        </w:rPr>
        <w:t> educativas</w:t>
      </w:r>
      <w:r>
        <w:rPr>
          <w:color w:val="231F20"/>
          <w:w w:val="105"/>
        </w:rPr>
        <w:t> garantizarán</w:t>
      </w:r>
      <w:r>
        <w:rPr>
          <w:color w:val="231F20"/>
          <w:w w:val="105"/>
        </w:rPr>
        <w:t> la</w:t>
      </w:r>
      <w:r>
        <w:rPr>
          <w:color w:val="231F20"/>
          <w:w w:val="105"/>
        </w:rPr>
        <w:t> prestación</w:t>
      </w:r>
      <w:r>
        <w:rPr>
          <w:color w:val="231F20"/>
          <w:w w:val="105"/>
        </w:rPr>
        <w:t> del</w:t>
      </w:r>
      <w:r>
        <w:rPr>
          <w:color w:val="231F20"/>
          <w:w w:val="105"/>
        </w:rPr>
        <w:t> servicio</w:t>
      </w:r>
      <w:r>
        <w:rPr>
          <w:color w:val="231F20"/>
          <w:w w:val="105"/>
        </w:rPr>
        <w:t> educativo</w:t>
      </w:r>
      <w:r>
        <w:rPr>
          <w:color w:val="231F20"/>
          <w:w w:val="105"/>
        </w:rPr>
        <w:t> a</w:t>
      </w:r>
      <w:r>
        <w:rPr>
          <w:color w:val="231F20"/>
          <w:w w:val="105"/>
        </w:rPr>
        <w:t> las</w:t>
      </w:r>
      <w:r>
        <w:rPr>
          <w:color w:val="231F20"/>
          <w:w w:val="105"/>
        </w:rPr>
        <w:t> niñas,</w:t>
      </w:r>
      <w:r>
        <w:rPr>
          <w:color w:val="231F20"/>
          <w:w w:val="105"/>
        </w:rPr>
        <w:t> niños, adolescentes y jóvenes, de manera especial a aquellos que se encuentren en zonas de marginación, pobreza y descomposición social.</w:t>
      </w:r>
    </w:p>
    <w:p>
      <w:pPr>
        <w:pStyle w:val="BodyText"/>
      </w:pPr>
    </w:p>
    <w:p>
      <w:pPr>
        <w:pStyle w:val="BodyText"/>
        <w:spacing w:before="49"/>
      </w:pPr>
    </w:p>
    <w:p>
      <w:pPr>
        <w:pStyle w:val="Heading4"/>
      </w:pPr>
      <w:r>
        <w:rPr>
          <w:color w:val="231F20"/>
          <w:w w:val="90"/>
        </w:rPr>
        <w:t>Interpretación</w:t>
      </w:r>
      <w:r>
        <w:rPr>
          <w:color w:val="231F20"/>
          <w:spacing w:val="-9"/>
          <w:w w:val="90"/>
        </w:rPr>
        <w:t> </w:t>
      </w:r>
      <w:r>
        <w:rPr>
          <w:color w:val="231F20"/>
          <w:w w:val="90"/>
        </w:rPr>
        <w:t>del</w:t>
      </w:r>
      <w:r>
        <w:rPr>
          <w:color w:val="231F20"/>
          <w:spacing w:val="-6"/>
          <w:w w:val="90"/>
        </w:rPr>
        <w:t> </w:t>
      </w:r>
      <w:r>
        <w:rPr>
          <w:color w:val="231F20"/>
          <w:spacing w:val="-2"/>
          <w:w w:val="90"/>
        </w:rPr>
        <w:t>Acuerdo</w:t>
      </w:r>
    </w:p>
    <w:p>
      <w:pPr>
        <w:pStyle w:val="BodyText"/>
        <w:spacing w:before="207"/>
        <w:rPr>
          <w:rFonts w:ascii="Arial Black"/>
          <w:sz w:val="24"/>
        </w:rPr>
      </w:pPr>
    </w:p>
    <w:p>
      <w:pPr>
        <w:pStyle w:val="BodyText"/>
        <w:spacing w:line="271" w:lineRule="auto"/>
        <w:ind w:left="850" w:right="281"/>
        <w:jc w:val="both"/>
      </w:pPr>
      <w:r>
        <w:rPr>
          <w:rFonts w:ascii="Arial Black" w:hAnsi="Arial Black"/>
          <w:color w:val="231F20"/>
          <w:w w:val="105"/>
        </w:rPr>
        <w:t>Artículo 5. </w:t>
      </w:r>
      <w:r>
        <w:rPr>
          <w:color w:val="231F20"/>
          <w:w w:val="105"/>
        </w:rPr>
        <w:t>La interpretación del presente Acuerdo y la atención de las circunstancias no previstas corresponden a la Unidad del Sistema en términos de las disposiciones aplicables. Esta facultad será ejercida tomando en cuenta los contextos regionales y locales, así como las necesidades del servicio educativo</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respeto</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w w:val="105"/>
        </w:rPr>
        <w:t>derechos</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p>
    <w:p>
      <w:pPr>
        <w:pStyle w:val="BodyText"/>
        <w:spacing w:after="0" w:line="271"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38368">
                <wp:simplePos x="0" y="0"/>
                <wp:positionH relativeFrom="page">
                  <wp:posOffset>7184583</wp:posOffset>
                </wp:positionH>
                <wp:positionV relativeFrom="page">
                  <wp:posOffset>5646498</wp:posOffset>
                </wp:positionV>
                <wp:extent cx="193675" cy="367792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193675" cy="3677920"/>
                          <a:chExt cx="193675" cy="3677920"/>
                        </a:xfrm>
                      </wpg:grpSpPr>
                      <wps:wsp>
                        <wps:cNvPr id="119" name="Graphic 11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20" name="Graphic 12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21" name="Graphic 12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22" name="Graphic 12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38368" id="docshapegroup101" coordorigin="11314,8892" coordsize="305,5792">
                <v:shape style="position:absolute;left:11316;top:8892;width:303;height:2956" id="docshape102"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103"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104" coordorigin="11314,9268" coordsize="305,3268" path="m11619,9268l11314,9575,11314,12535,11619,12535,11619,9268xe" filled="true" fillcolor="#a7802d" stroked="false">
                  <v:path arrowok="t"/>
                  <v:fill type="solid"/>
                </v:shape>
                <v:shape style="position:absolute;left:11314;top:12204;width:305;height:2480" id="docshape105"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38880">
                <wp:simplePos x="0" y="0"/>
                <wp:positionH relativeFrom="page">
                  <wp:posOffset>7189901</wp:posOffset>
                </wp:positionH>
                <wp:positionV relativeFrom="page">
                  <wp:posOffset>9382505</wp:posOffset>
                </wp:positionV>
                <wp:extent cx="193040" cy="19304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193040" cy="193040"/>
                          <a:chExt cx="193040" cy="193040"/>
                        </a:xfrm>
                      </wpg:grpSpPr>
                      <wps:wsp>
                        <wps:cNvPr id="124" name="Graphic 12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25" name="Textbox 125"/>
                        <wps:cNvSpPr txBox="1"/>
                        <wps:spPr>
                          <a:xfrm>
                            <a:off x="0" y="0"/>
                            <a:ext cx="193040" cy="193040"/>
                          </a:xfrm>
                          <a:prstGeom prst="rect">
                            <a:avLst/>
                          </a:prstGeom>
                        </wps:spPr>
                        <wps:txbx>
                          <w:txbxContent>
                            <w:p>
                              <w:pPr>
                                <w:spacing w:before="44"/>
                                <w:ind w:left="100" w:right="0" w:firstLine="0"/>
                                <w:jc w:val="left"/>
                                <w:rPr>
                                  <w:rFonts w:ascii="Verdana"/>
                                  <w:sz w:val="16"/>
                                </w:rPr>
                              </w:pPr>
                              <w:r>
                                <w:rPr>
                                  <w:rFonts w:ascii="Verdana"/>
                                  <w:color w:val="231F20"/>
                                  <w:spacing w:val="-10"/>
                                  <w:sz w:val="16"/>
                                </w:rPr>
                                <w:t>5</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38880" id="docshapegroup106" coordorigin="11323,14776" coordsize="304,304">
                <v:rect style="position:absolute;left:11322;top:14775;width:304;height:304" id="docshape107" filled="true" fillcolor="#d1d3d4" stroked="false">
                  <v:fill type="solid"/>
                </v:rect>
                <v:shape style="position:absolute;left:11322;top:14775;width:304;height:304" type="#_x0000_t202" id="docshape108" filled="false" stroked="false">
                  <v:textbox inset="0,0,0,0">
                    <w:txbxContent>
                      <w:p>
                        <w:pPr>
                          <w:spacing w:before="44"/>
                          <w:ind w:left="100" w:right="0" w:firstLine="0"/>
                          <w:jc w:val="left"/>
                          <w:rPr>
                            <w:rFonts w:ascii="Verdana"/>
                            <w:sz w:val="16"/>
                          </w:rPr>
                        </w:pPr>
                        <w:r>
                          <w:rPr>
                            <w:rFonts w:ascii="Verdana"/>
                            <w:color w:val="231F20"/>
                            <w:spacing w:val="-10"/>
                            <w:sz w:val="16"/>
                          </w:rPr>
                          <w:t>5</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39904">
                <wp:simplePos x="0" y="0"/>
                <wp:positionH relativeFrom="page">
                  <wp:posOffset>7180596</wp:posOffset>
                </wp:positionH>
                <wp:positionV relativeFrom="page">
                  <wp:posOffset>8075590</wp:posOffset>
                </wp:positionV>
                <wp:extent cx="165100" cy="106172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39904" type="#_x0000_t202" id="docshape10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40416">
                <wp:simplePos x="0" y="0"/>
                <wp:positionH relativeFrom="page">
                  <wp:posOffset>7180596</wp:posOffset>
                </wp:positionH>
                <wp:positionV relativeFrom="page">
                  <wp:posOffset>6151164</wp:posOffset>
                </wp:positionV>
                <wp:extent cx="165100" cy="157162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40416" type="#_x0000_t202" id="docshape11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40928">
                <wp:simplePos x="0" y="0"/>
                <wp:positionH relativeFrom="page">
                  <wp:posOffset>7180596</wp:posOffset>
                </wp:positionH>
                <wp:positionV relativeFrom="page">
                  <wp:posOffset>1722895</wp:posOffset>
                </wp:positionV>
                <wp:extent cx="165100" cy="385445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65100" cy="3854450"/>
                        </a:xfrm>
                        <a:prstGeom prst="rect">
                          <a:avLst/>
                        </a:prstGeom>
                      </wps:spPr>
                      <wps:txbx>
                        <w:txbxContent>
                          <w:p>
                            <w:pPr>
                              <w:numPr>
                                <w:ilvl w:val="0"/>
                                <w:numId w:val="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40928" type="#_x0000_t202" id="docshape111" filled="false" stroked="false">
                <v:textbox inset="0,0,0,0" style="layout-flow:vertical;mso-layout-flow-alt:bottom-to-top">
                  <w:txbxContent>
                    <w:p>
                      <w:pPr>
                        <w:numPr>
                          <w:ilvl w:val="0"/>
                          <w:numId w:val="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68" w:lineRule="auto"/>
        <w:ind w:left="283" w:right="849"/>
        <w:jc w:val="both"/>
      </w:pPr>
      <w:r>
        <w:rPr>
          <w:color w:val="231F20"/>
        </w:rPr>
        <w:t>Las</w:t>
      </w:r>
      <w:r>
        <w:rPr>
          <w:color w:val="231F20"/>
          <w:spacing w:val="-1"/>
        </w:rPr>
        <w:t> </w:t>
      </w:r>
      <w:r>
        <w:rPr>
          <w:color w:val="231F20"/>
        </w:rPr>
        <w:t>autoridades</w:t>
      </w:r>
      <w:r>
        <w:rPr>
          <w:color w:val="231F20"/>
          <w:spacing w:val="-1"/>
        </w:rPr>
        <w:t> </w:t>
      </w:r>
      <w:r>
        <w:rPr>
          <w:color w:val="231F20"/>
        </w:rPr>
        <w:t>educativas</w:t>
      </w:r>
      <w:r>
        <w:rPr>
          <w:color w:val="231F20"/>
          <w:spacing w:val="-1"/>
        </w:rPr>
        <w:t> </w:t>
      </w:r>
      <w:r>
        <w:rPr>
          <w:color w:val="231F20"/>
        </w:rPr>
        <w:t>deberán</w:t>
      </w:r>
      <w:r>
        <w:rPr>
          <w:color w:val="231F20"/>
          <w:spacing w:val="-1"/>
        </w:rPr>
        <w:t> </w:t>
      </w:r>
      <w:r>
        <w:rPr>
          <w:color w:val="231F20"/>
        </w:rPr>
        <w:t>solicitar</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Unidad</w:t>
      </w:r>
      <w:r>
        <w:rPr>
          <w:color w:val="231F20"/>
          <w:spacing w:val="-1"/>
        </w:rPr>
        <w:t> </w:t>
      </w:r>
      <w:r>
        <w:rPr>
          <w:color w:val="231F20"/>
        </w:rPr>
        <w:t>del</w:t>
      </w:r>
      <w:r>
        <w:rPr>
          <w:color w:val="231F20"/>
          <w:spacing w:val="-1"/>
        </w:rPr>
        <w:t> </w:t>
      </w:r>
      <w:r>
        <w:rPr>
          <w:color w:val="231F20"/>
        </w:rPr>
        <w:t>Sistema</w:t>
      </w:r>
      <w:r>
        <w:rPr>
          <w:color w:val="231F20"/>
          <w:spacing w:val="-1"/>
        </w:rPr>
        <w:t> </w:t>
      </w:r>
      <w:r>
        <w:rPr>
          <w:color w:val="231F20"/>
        </w:rPr>
        <w:t>la</w:t>
      </w:r>
      <w:r>
        <w:rPr>
          <w:color w:val="231F20"/>
          <w:spacing w:val="-1"/>
        </w:rPr>
        <w:t> </w:t>
      </w:r>
      <w:r>
        <w:rPr>
          <w:color w:val="231F20"/>
        </w:rPr>
        <w:t>interpretación</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disposiciones </w:t>
      </w:r>
      <w:r>
        <w:rPr>
          <w:color w:val="231F20"/>
          <w:w w:val="105"/>
        </w:rPr>
        <w:t>contenidas</w:t>
      </w:r>
      <w:r>
        <w:rPr>
          <w:color w:val="231F20"/>
          <w:spacing w:val="-8"/>
          <w:w w:val="105"/>
        </w:rPr>
        <w:t> </w:t>
      </w:r>
      <w:r>
        <w:rPr>
          <w:color w:val="231F20"/>
          <w:w w:val="105"/>
        </w:rPr>
        <w:t>en</w:t>
      </w:r>
      <w:r>
        <w:rPr>
          <w:color w:val="231F20"/>
          <w:spacing w:val="-8"/>
          <w:w w:val="105"/>
        </w:rPr>
        <w:t> </w:t>
      </w:r>
      <w:r>
        <w:rPr>
          <w:color w:val="231F20"/>
          <w:w w:val="105"/>
        </w:rPr>
        <w:t>este</w:t>
      </w:r>
      <w:r>
        <w:rPr>
          <w:color w:val="231F20"/>
          <w:spacing w:val="-8"/>
          <w:w w:val="105"/>
        </w:rPr>
        <w:t> </w:t>
      </w:r>
      <w:r>
        <w:rPr>
          <w:color w:val="231F20"/>
          <w:w w:val="105"/>
        </w:rPr>
        <w:t>Acuerdo</w:t>
      </w:r>
      <w:r>
        <w:rPr>
          <w:color w:val="231F20"/>
          <w:spacing w:val="-8"/>
          <w:w w:val="105"/>
        </w:rPr>
        <w:t> </w:t>
      </w:r>
      <w:r>
        <w:rPr>
          <w:color w:val="231F20"/>
          <w:w w:val="105"/>
        </w:rPr>
        <w:t>para</w:t>
      </w:r>
      <w:r>
        <w:rPr>
          <w:color w:val="231F20"/>
          <w:spacing w:val="-8"/>
          <w:w w:val="105"/>
        </w:rPr>
        <w:t> </w:t>
      </w:r>
      <w:r>
        <w:rPr>
          <w:color w:val="231F20"/>
          <w:w w:val="105"/>
        </w:rPr>
        <w:t>la</w:t>
      </w:r>
      <w:r>
        <w:rPr>
          <w:color w:val="231F20"/>
          <w:spacing w:val="-8"/>
          <w:w w:val="105"/>
        </w:rPr>
        <w:t> </w:t>
      </w:r>
      <w:r>
        <w:rPr>
          <w:color w:val="231F20"/>
          <w:w w:val="105"/>
        </w:rPr>
        <w:t>correcta</w:t>
      </w:r>
      <w:r>
        <w:rPr>
          <w:color w:val="231F20"/>
          <w:spacing w:val="-8"/>
          <w:w w:val="105"/>
        </w:rPr>
        <w:t> </w:t>
      </w:r>
      <w:r>
        <w:rPr>
          <w:color w:val="231F20"/>
          <w:w w:val="105"/>
        </w:rPr>
        <w:t>aplicación</w:t>
      </w:r>
      <w:r>
        <w:rPr>
          <w:color w:val="231F20"/>
          <w:spacing w:val="-8"/>
          <w:w w:val="105"/>
        </w:rPr>
        <w:t> </w:t>
      </w:r>
      <w:r>
        <w:rPr>
          <w:color w:val="231F20"/>
          <w:w w:val="105"/>
        </w:rPr>
        <w:t>que</w:t>
      </w:r>
      <w:r>
        <w:rPr>
          <w:color w:val="231F20"/>
          <w:spacing w:val="-8"/>
          <w:w w:val="105"/>
        </w:rPr>
        <w:t> </w:t>
      </w:r>
      <w:r>
        <w:rPr>
          <w:color w:val="231F20"/>
          <w:w w:val="105"/>
        </w:rPr>
        <w:t>corresponda</w:t>
      </w:r>
      <w:r>
        <w:rPr>
          <w:color w:val="231F20"/>
          <w:spacing w:val="-8"/>
          <w:w w:val="105"/>
        </w:rPr>
        <w:t> </w:t>
      </w:r>
      <w:r>
        <w:rPr>
          <w:color w:val="231F20"/>
          <w:w w:val="105"/>
        </w:rPr>
        <w:t>conforme</w:t>
      </w:r>
      <w:r>
        <w:rPr>
          <w:color w:val="231F20"/>
          <w:spacing w:val="-8"/>
          <w:w w:val="105"/>
        </w:rPr>
        <w:t> </w:t>
      </w:r>
      <w:r>
        <w:rPr>
          <w:color w:val="231F20"/>
          <w:w w:val="105"/>
        </w:rPr>
        <w:t>al</w:t>
      </w:r>
      <w:r>
        <w:rPr>
          <w:color w:val="231F20"/>
          <w:spacing w:val="-8"/>
          <w:w w:val="105"/>
        </w:rPr>
        <w:t> </w:t>
      </w:r>
      <w:r>
        <w:rPr>
          <w:color w:val="231F20"/>
          <w:w w:val="105"/>
        </w:rPr>
        <w:t>párrafo</w:t>
      </w:r>
      <w:r>
        <w:rPr>
          <w:color w:val="231F20"/>
          <w:spacing w:val="-8"/>
          <w:w w:val="105"/>
        </w:rPr>
        <w:t> </w:t>
      </w:r>
      <w:r>
        <w:rPr>
          <w:color w:val="231F20"/>
          <w:w w:val="105"/>
        </w:rPr>
        <w:t>anterior.</w:t>
      </w:r>
    </w:p>
    <w:p>
      <w:pPr>
        <w:pStyle w:val="BodyText"/>
      </w:pPr>
    </w:p>
    <w:p>
      <w:pPr>
        <w:pStyle w:val="BodyText"/>
        <w:spacing w:before="42"/>
      </w:pPr>
    </w:p>
    <w:p>
      <w:pPr>
        <w:pStyle w:val="Heading4"/>
        <w:ind w:left="683"/>
      </w:pPr>
      <w:r>
        <w:rPr>
          <w:color w:val="231F20"/>
          <w:w w:val="85"/>
        </w:rPr>
        <w:t>Efectos</w:t>
      </w:r>
      <w:r>
        <w:rPr>
          <w:color w:val="231F20"/>
          <w:spacing w:val="-1"/>
        </w:rPr>
        <w:t> </w:t>
      </w:r>
      <w:r>
        <w:rPr>
          <w:color w:val="231F20"/>
          <w:w w:val="85"/>
        </w:rPr>
        <w:t>de</w:t>
      </w:r>
      <w:r>
        <w:rPr>
          <w:color w:val="231F20"/>
          <w:spacing w:val="-1"/>
        </w:rPr>
        <w:t> </w:t>
      </w:r>
      <w:r>
        <w:rPr>
          <w:color w:val="231F20"/>
          <w:w w:val="85"/>
        </w:rPr>
        <w:t>las</w:t>
      </w:r>
      <w:r>
        <w:rPr>
          <w:color w:val="231F20"/>
          <w:spacing w:val="-1"/>
        </w:rPr>
        <w:t> </w:t>
      </w:r>
      <w:r>
        <w:rPr>
          <w:color w:val="231F20"/>
          <w:w w:val="85"/>
        </w:rPr>
        <w:t>adscripciones</w:t>
      </w:r>
      <w:r>
        <w:rPr>
          <w:color w:val="231F20"/>
          <w:spacing w:val="-1"/>
        </w:rPr>
        <w:t> </w:t>
      </w:r>
      <w:r>
        <w:rPr>
          <w:color w:val="231F20"/>
          <w:w w:val="85"/>
        </w:rPr>
        <w:t>para</w:t>
      </w:r>
      <w:r>
        <w:rPr>
          <w:color w:val="231F20"/>
          <w:spacing w:val="-1"/>
        </w:rPr>
        <w:t> </w:t>
      </w:r>
      <w:r>
        <w:rPr>
          <w:color w:val="231F20"/>
          <w:w w:val="85"/>
        </w:rPr>
        <w:t>el</w:t>
      </w:r>
      <w:r>
        <w:rPr>
          <w:color w:val="231F20"/>
        </w:rPr>
        <w:t> </w:t>
      </w:r>
      <w:r>
        <w:rPr>
          <w:color w:val="231F20"/>
          <w:w w:val="85"/>
        </w:rPr>
        <w:t>proceso</w:t>
      </w:r>
      <w:r>
        <w:rPr>
          <w:color w:val="231F20"/>
          <w:spacing w:val="-1"/>
        </w:rPr>
        <w:t> </w:t>
      </w:r>
      <w:r>
        <w:rPr>
          <w:color w:val="231F20"/>
          <w:w w:val="85"/>
        </w:rPr>
        <w:t>de</w:t>
      </w:r>
      <w:r>
        <w:rPr>
          <w:color w:val="231F20"/>
          <w:spacing w:val="-1"/>
        </w:rPr>
        <w:t> </w:t>
      </w:r>
      <w:r>
        <w:rPr>
          <w:color w:val="231F20"/>
          <w:w w:val="85"/>
        </w:rPr>
        <w:t>cambio</w:t>
      </w:r>
      <w:r>
        <w:rPr>
          <w:color w:val="231F20"/>
          <w:spacing w:val="-1"/>
        </w:rPr>
        <w:t> </w:t>
      </w:r>
      <w:r>
        <w:rPr>
          <w:color w:val="231F20"/>
          <w:w w:val="85"/>
        </w:rPr>
        <w:t>de</w:t>
      </w:r>
      <w:r>
        <w:rPr>
          <w:color w:val="231F20"/>
          <w:spacing w:val="-1"/>
        </w:rPr>
        <w:t> </w:t>
      </w:r>
      <w:r>
        <w:rPr>
          <w:color w:val="231F20"/>
          <w:w w:val="85"/>
        </w:rPr>
        <w:t>centro</w:t>
      </w:r>
      <w:r>
        <w:rPr>
          <w:color w:val="231F20"/>
          <w:spacing w:val="-1"/>
        </w:rPr>
        <w:t> </w:t>
      </w:r>
      <w:r>
        <w:rPr>
          <w:color w:val="231F20"/>
          <w:w w:val="85"/>
        </w:rPr>
        <w:t>de</w:t>
      </w:r>
      <w:r>
        <w:rPr>
          <w:color w:val="231F20"/>
        </w:rPr>
        <w:t> </w:t>
      </w:r>
      <w:r>
        <w:rPr>
          <w:color w:val="231F20"/>
          <w:spacing w:val="-2"/>
          <w:w w:val="85"/>
        </w:rPr>
        <w:t>trabajo</w:t>
      </w:r>
    </w:p>
    <w:p>
      <w:pPr>
        <w:pStyle w:val="BodyText"/>
        <w:spacing w:before="197"/>
        <w:rPr>
          <w:rFonts w:ascii="Arial Black"/>
          <w:sz w:val="24"/>
        </w:rPr>
      </w:pPr>
    </w:p>
    <w:p>
      <w:pPr>
        <w:pStyle w:val="BodyText"/>
        <w:spacing w:line="261" w:lineRule="auto"/>
        <w:ind w:left="283" w:right="847"/>
        <w:jc w:val="both"/>
      </w:pPr>
      <w:r>
        <w:rPr/>
        <w:drawing>
          <wp:anchor distT="0" distB="0" distL="0" distR="0" allowOverlap="1" layoutInCell="1" locked="0" behindDoc="1" simplePos="0" relativeHeight="486306816">
            <wp:simplePos x="0" y="0"/>
            <wp:positionH relativeFrom="page">
              <wp:posOffset>720001</wp:posOffset>
            </wp:positionH>
            <wp:positionV relativeFrom="paragraph">
              <wp:posOffset>72400</wp:posOffset>
            </wp:positionV>
            <wp:extent cx="6390898" cy="6100403"/>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6.</w:t>
      </w:r>
      <w:r>
        <w:rPr>
          <w:rFonts w:ascii="Arial Black" w:hAnsi="Arial Black"/>
          <w:color w:val="231F20"/>
          <w:spacing w:val="-7"/>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tipo</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básica,</w:t>
      </w:r>
      <w:r>
        <w:rPr>
          <w:color w:val="231F20"/>
          <w:spacing w:val="-3"/>
          <w:w w:val="105"/>
        </w:rPr>
        <w:t> </w:t>
      </w:r>
      <w:r>
        <w:rPr>
          <w:color w:val="231F20"/>
          <w:w w:val="105"/>
        </w:rPr>
        <w:t>en</w:t>
      </w:r>
      <w:r>
        <w:rPr>
          <w:color w:val="231F20"/>
          <w:spacing w:val="-3"/>
          <w:w w:val="105"/>
        </w:rPr>
        <w:t> </w:t>
      </w:r>
      <w:r>
        <w:rPr>
          <w:color w:val="231F20"/>
          <w:w w:val="105"/>
        </w:rPr>
        <w:t>los</w:t>
      </w:r>
      <w:r>
        <w:rPr>
          <w:color w:val="231F20"/>
          <w:spacing w:val="-3"/>
          <w:w w:val="105"/>
        </w:rPr>
        <w:t> </w:t>
      </w:r>
      <w:r>
        <w:rPr>
          <w:color w:val="231F20"/>
          <w:w w:val="105"/>
        </w:rPr>
        <w:t>procesos</w:t>
      </w:r>
      <w:r>
        <w:rPr>
          <w:color w:val="231F20"/>
          <w:spacing w:val="-3"/>
          <w:w w:val="105"/>
        </w:rPr>
        <w:t> </w:t>
      </w:r>
      <w:r>
        <w:rPr>
          <w:color w:val="231F20"/>
          <w:w w:val="105"/>
        </w:rPr>
        <w:t>de</w:t>
      </w:r>
      <w:r>
        <w:rPr>
          <w:color w:val="231F20"/>
          <w:spacing w:val="-3"/>
          <w:w w:val="105"/>
        </w:rPr>
        <w:t> </w:t>
      </w:r>
      <w:r>
        <w:rPr>
          <w:color w:val="231F20"/>
          <w:w w:val="105"/>
        </w:rPr>
        <w:t>admisión</w:t>
      </w:r>
      <w:r>
        <w:rPr>
          <w:color w:val="231F20"/>
          <w:spacing w:val="-3"/>
          <w:w w:val="105"/>
        </w:rPr>
        <w:t> </w:t>
      </w:r>
      <w:r>
        <w:rPr>
          <w:color w:val="231F20"/>
          <w:w w:val="105"/>
        </w:rPr>
        <w:t>y</w:t>
      </w:r>
      <w:r>
        <w:rPr>
          <w:color w:val="231F20"/>
          <w:spacing w:val="-3"/>
          <w:w w:val="105"/>
        </w:rPr>
        <w:t> </w:t>
      </w:r>
      <w:r>
        <w:rPr>
          <w:color w:val="231F20"/>
          <w:w w:val="105"/>
        </w:rPr>
        <w:t>promoción</w:t>
      </w:r>
      <w:r>
        <w:rPr>
          <w:color w:val="231F20"/>
          <w:spacing w:val="-3"/>
          <w:w w:val="105"/>
        </w:rPr>
        <w:t> </w:t>
      </w:r>
      <w:r>
        <w:rPr>
          <w:color w:val="231F20"/>
          <w:w w:val="105"/>
        </w:rPr>
        <w:t>las</w:t>
      </w:r>
      <w:r>
        <w:rPr>
          <w:color w:val="231F20"/>
          <w:spacing w:val="-3"/>
          <w:w w:val="105"/>
        </w:rPr>
        <w:t> </w:t>
      </w:r>
      <w:r>
        <w:rPr>
          <w:color w:val="231F20"/>
          <w:w w:val="105"/>
        </w:rPr>
        <w:t>plazas</w:t>
      </w:r>
      <w:r>
        <w:rPr>
          <w:color w:val="231F20"/>
          <w:spacing w:val="-3"/>
          <w:w w:val="105"/>
        </w:rPr>
        <w:t> </w:t>
      </w:r>
      <w:r>
        <w:rPr>
          <w:color w:val="231F20"/>
          <w:w w:val="105"/>
        </w:rPr>
        <w:t>que sean</w:t>
      </w:r>
      <w:r>
        <w:rPr>
          <w:color w:val="231F20"/>
          <w:spacing w:val="-7"/>
          <w:w w:val="105"/>
        </w:rPr>
        <w:t> </w:t>
      </w:r>
      <w:r>
        <w:rPr>
          <w:color w:val="231F20"/>
          <w:w w:val="105"/>
        </w:rPr>
        <w:t>autorizadas</w:t>
      </w:r>
      <w:r>
        <w:rPr>
          <w:color w:val="231F20"/>
          <w:spacing w:val="-7"/>
          <w:w w:val="105"/>
        </w:rPr>
        <w:t> </w:t>
      </w:r>
      <w:r>
        <w:rPr>
          <w:color w:val="231F20"/>
          <w:w w:val="105"/>
        </w:rPr>
        <w:t>tendrán</w:t>
      </w:r>
      <w:r>
        <w:rPr>
          <w:color w:val="231F20"/>
          <w:spacing w:val="-7"/>
          <w:w w:val="105"/>
        </w:rPr>
        <w:t> </w:t>
      </w:r>
      <w:r>
        <w:rPr>
          <w:color w:val="231F20"/>
          <w:w w:val="105"/>
        </w:rPr>
        <w:t>adscripción</w:t>
      </w:r>
      <w:r>
        <w:rPr>
          <w:color w:val="231F20"/>
          <w:spacing w:val="-7"/>
          <w:w w:val="105"/>
        </w:rPr>
        <w:t> </w:t>
      </w:r>
      <w:r>
        <w:rPr>
          <w:color w:val="231F20"/>
          <w:w w:val="105"/>
        </w:rPr>
        <w:t>provisional</w:t>
      </w:r>
      <w:r>
        <w:rPr>
          <w:color w:val="231F20"/>
          <w:spacing w:val="-7"/>
          <w:w w:val="105"/>
        </w:rPr>
        <w:t> </w:t>
      </w:r>
      <w:r>
        <w:rPr>
          <w:color w:val="231F20"/>
          <w:w w:val="105"/>
        </w:rPr>
        <w:t>hasta</w:t>
      </w:r>
      <w:r>
        <w:rPr>
          <w:color w:val="231F20"/>
          <w:spacing w:val="-7"/>
          <w:w w:val="105"/>
        </w:rPr>
        <w:t> </w:t>
      </w:r>
      <w:r>
        <w:rPr>
          <w:color w:val="231F20"/>
          <w:w w:val="105"/>
        </w:rPr>
        <w:t>el</w:t>
      </w:r>
      <w:r>
        <w:rPr>
          <w:color w:val="231F20"/>
          <w:spacing w:val="-7"/>
          <w:w w:val="105"/>
        </w:rPr>
        <w:t> </w:t>
      </w:r>
      <w:r>
        <w:rPr>
          <w:color w:val="231F20"/>
          <w:w w:val="105"/>
        </w:rPr>
        <w:t>término</w:t>
      </w:r>
      <w:r>
        <w:rPr>
          <w:color w:val="231F20"/>
          <w:spacing w:val="-7"/>
          <w:w w:val="105"/>
        </w:rPr>
        <w:t> </w:t>
      </w:r>
      <w:r>
        <w:rPr>
          <w:color w:val="231F20"/>
          <w:w w:val="105"/>
        </w:rPr>
        <w:t>del</w:t>
      </w:r>
      <w:r>
        <w:rPr>
          <w:color w:val="231F20"/>
          <w:spacing w:val="-7"/>
          <w:w w:val="105"/>
        </w:rPr>
        <w:t> </w:t>
      </w:r>
      <w:r>
        <w:rPr>
          <w:color w:val="231F20"/>
          <w:w w:val="105"/>
        </w:rPr>
        <w:t>ciclo</w:t>
      </w:r>
      <w:r>
        <w:rPr>
          <w:color w:val="231F20"/>
          <w:spacing w:val="-7"/>
          <w:w w:val="105"/>
        </w:rPr>
        <w:t> </w:t>
      </w:r>
      <w:r>
        <w:rPr>
          <w:color w:val="231F20"/>
          <w:w w:val="105"/>
        </w:rPr>
        <w:t>escolar</w:t>
      </w:r>
      <w:r>
        <w:rPr>
          <w:color w:val="231F20"/>
          <w:spacing w:val="-7"/>
          <w:w w:val="105"/>
        </w:rPr>
        <w:t> </w:t>
      </w:r>
      <w:r>
        <w:rPr>
          <w:color w:val="231F20"/>
          <w:w w:val="105"/>
        </w:rPr>
        <w:t>como</w:t>
      </w:r>
      <w:r>
        <w:rPr>
          <w:color w:val="231F20"/>
          <w:spacing w:val="-7"/>
          <w:w w:val="105"/>
        </w:rPr>
        <w:t> </w:t>
      </w:r>
      <w:r>
        <w:rPr>
          <w:color w:val="231F20"/>
          <w:w w:val="105"/>
        </w:rPr>
        <w:t>máximo,</w:t>
      </w:r>
      <w:r>
        <w:rPr>
          <w:color w:val="231F20"/>
          <w:spacing w:val="-7"/>
          <w:w w:val="105"/>
        </w:rPr>
        <w:t> </w:t>
      </w:r>
      <w:r>
        <w:rPr>
          <w:color w:val="231F20"/>
          <w:w w:val="105"/>
        </w:rPr>
        <w:t>con la</w:t>
      </w:r>
      <w:r>
        <w:rPr>
          <w:color w:val="231F20"/>
          <w:spacing w:val="-2"/>
          <w:w w:val="105"/>
        </w:rPr>
        <w:t> </w:t>
      </w:r>
      <w:r>
        <w:rPr>
          <w:color w:val="231F20"/>
          <w:w w:val="105"/>
        </w:rPr>
        <w:t>finalidad</w:t>
      </w:r>
      <w:r>
        <w:rPr>
          <w:color w:val="231F20"/>
          <w:spacing w:val="-2"/>
          <w:w w:val="105"/>
        </w:rPr>
        <w:t> </w:t>
      </w:r>
      <w:r>
        <w:rPr>
          <w:color w:val="231F20"/>
          <w:w w:val="105"/>
        </w:rPr>
        <w:t>de</w:t>
      </w:r>
      <w:r>
        <w:rPr>
          <w:color w:val="231F20"/>
          <w:spacing w:val="-2"/>
          <w:w w:val="105"/>
        </w:rPr>
        <w:t> </w:t>
      </w:r>
      <w:r>
        <w:rPr>
          <w:color w:val="231F20"/>
          <w:w w:val="105"/>
        </w:rPr>
        <w:t>considerar</w:t>
      </w:r>
      <w:r>
        <w:rPr>
          <w:color w:val="231F20"/>
          <w:spacing w:val="-2"/>
          <w:w w:val="105"/>
        </w:rPr>
        <w:t> </w:t>
      </w:r>
      <w:r>
        <w:rPr>
          <w:color w:val="231F20"/>
          <w:w w:val="105"/>
        </w:rPr>
        <w:t>esos</w:t>
      </w:r>
      <w:r>
        <w:rPr>
          <w:color w:val="231F20"/>
          <w:spacing w:val="-2"/>
          <w:w w:val="105"/>
        </w:rPr>
        <w:t> </w:t>
      </w:r>
      <w:r>
        <w:rPr>
          <w:color w:val="231F20"/>
          <w:w w:val="105"/>
        </w:rPr>
        <w:t>espacios</w:t>
      </w:r>
      <w:r>
        <w:rPr>
          <w:color w:val="231F20"/>
          <w:spacing w:val="-2"/>
          <w:w w:val="105"/>
        </w:rPr>
        <w:t> </w:t>
      </w:r>
      <w:r>
        <w:rPr>
          <w:color w:val="231F20"/>
          <w:w w:val="105"/>
        </w:rPr>
        <w:t>en</w:t>
      </w:r>
      <w:r>
        <w:rPr>
          <w:color w:val="231F20"/>
          <w:spacing w:val="-2"/>
          <w:w w:val="105"/>
        </w:rPr>
        <w:t> </w:t>
      </w:r>
      <w:r>
        <w:rPr>
          <w:color w:val="231F20"/>
          <w:w w:val="105"/>
        </w:rPr>
        <w:t>el</w:t>
      </w:r>
      <w:r>
        <w:rPr>
          <w:color w:val="231F20"/>
          <w:spacing w:val="-2"/>
          <w:w w:val="105"/>
        </w:rPr>
        <w:t> </w:t>
      </w:r>
      <w:r>
        <w:rPr>
          <w:color w:val="231F20"/>
          <w:w w:val="105"/>
        </w:rPr>
        <w:t>proceso</w:t>
      </w:r>
      <w:r>
        <w:rPr>
          <w:color w:val="231F20"/>
          <w:spacing w:val="-2"/>
          <w:w w:val="105"/>
        </w:rPr>
        <w:t> </w:t>
      </w:r>
      <w:r>
        <w:rPr>
          <w:color w:val="231F20"/>
          <w:w w:val="105"/>
        </w:rPr>
        <w:t>para</w:t>
      </w:r>
      <w:r>
        <w:rPr>
          <w:color w:val="231F20"/>
          <w:spacing w:val="-2"/>
          <w:w w:val="105"/>
        </w:rPr>
        <w:t> </w:t>
      </w:r>
      <w:r>
        <w:rPr>
          <w:color w:val="231F20"/>
          <w:w w:val="105"/>
        </w:rPr>
        <w:t>cambio</w:t>
      </w:r>
      <w:r>
        <w:rPr>
          <w:color w:val="231F20"/>
          <w:spacing w:val="-2"/>
          <w:w w:val="105"/>
        </w:rPr>
        <w:t> </w:t>
      </w:r>
      <w:r>
        <w:rPr>
          <w:color w:val="231F20"/>
          <w:w w:val="105"/>
        </w:rPr>
        <w:t>de</w:t>
      </w:r>
      <w:r>
        <w:rPr>
          <w:color w:val="231F20"/>
          <w:spacing w:val="-2"/>
          <w:w w:val="105"/>
        </w:rPr>
        <w:t> </w:t>
      </w:r>
      <w:r>
        <w:rPr>
          <w:color w:val="231F20"/>
          <w:w w:val="105"/>
        </w:rPr>
        <w:t>centro</w:t>
      </w:r>
      <w:r>
        <w:rPr>
          <w:color w:val="231F20"/>
          <w:spacing w:val="-2"/>
          <w:w w:val="105"/>
        </w:rPr>
        <w:t> </w:t>
      </w:r>
      <w:r>
        <w:rPr>
          <w:color w:val="231F20"/>
          <w:w w:val="105"/>
        </w:rPr>
        <w:t>de</w:t>
      </w:r>
      <w:r>
        <w:rPr>
          <w:color w:val="231F20"/>
          <w:spacing w:val="-2"/>
          <w:w w:val="105"/>
        </w:rPr>
        <w:t> </w:t>
      </w:r>
      <w:r>
        <w:rPr>
          <w:color w:val="231F20"/>
          <w:w w:val="105"/>
        </w:rPr>
        <w:t>trabajo</w:t>
      </w:r>
      <w:r>
        <w:rPr>
          <w:color w:val="231F20"/>
          <w:spacing w:val="-2"/>
          <w:w w:val="105"/>
        </w:rPr>
        <w:t> </w:t>
      </w:r>
      <w:r>
        <w:rPr>
          <w:color w:val="231F20"/>
          <w:w w:val="105"/>
        </w:rPr>
        <w:t>del</w:t>
      </w:r>
      <w:r>
        <w:rPr>
          <w:color w:val="231F20"/>
          <w:spacing w:val="-2"/>
          <w:w w:val="105"/>
        </w:rPr>
        <w:t> </w:t>
      </w:r>
      <w:r>
        <w:rPr>
          <w:color w:val="231F20"/>
          <w:w w:val="105"/>
        </w:rPr>
        <w:t>siguiente ciclo</w:t>
      </w:r>
      <w:r>
        <w:rPr>
          <w:color w:val="231F20"/>
          <w:spacing w:val="-3"/>
          <w:w w:val="105"/>
        </w:rPr>
        <w:t> </w:t>
      </w:r>
      <w:r>
        <w:rPr>
          <w:color w:val="231F20"/>
          <w:w w:val="105"/>
        </w:rPr>
        <w:t>escolar.</w:t>
      </w:r>
    </w:p>
    <w:p>
      <w:pPr>
        <w:pStyle w:val="BodyText"/>
        <w:spacing w:line="268" w:lineRule="auto" w:before="164"/>
        <w:ind w:left="283" w:right="848"/>
        <w:jc w:val="both"/>
      </w:pPr>
      <w:r>
        <w:rPr>
          <w:color w:val="231F20"/>
          <w:w w:val="105"/>
        </w:rPr>
        <w:t>En</w:t>
      </w:r>
      <w:r>
        <w:rPr>
          <w:color w:val="231F20"/>
          <w:spacing w:val="-10"/>
          <w:w w:val="105"/>
        </w:rPr>
        <w:t> </w:t>
      </w:r>
      <w:r>
        <w:rPr>
          <w:color w:val="231F20"/>
          <w:w w:val="105"/>
        </w:rPr>
        <w:t>educación</w:t>
      </w:r>
      <w:r>
        <w:rPr>
          <w:color w:val="231F20"/>
          <w:spacing w:val="-10"/>
          <w:w w:val="105"/>
        </w:rPr>
        <w:t> </w:t>
      </w:r>
      <w:r>
        <w:rPr>
          <w:color w:val="231F20"/>
          <w:w w:val="105"/>
        </w:rPr>
        <w:t>media</w:t>
      </w:r>
      <w:r>
        <w:rPr>
          <w:color w:val="231F20"/>
          <w:spacing w:val="-10"/>
          <w:w w:val="105"/>
        </w:rPr>
        <w:t> </w:t>
      </w:r>
      <w:r>
        <w:rPr>
          <w:color w:val="231F20"/>
          <w:w w:val="105"/>
        </w:rPr>
        <w:t>superior</w:t>
      </w:r>
      <w:r>
        <w:rPr>
          <w:color w:val="231F20"/>
          <w:spacing w:val="-10"/>
          <w:w w:val="105"/>
        </w:rPr>
        <w:t> </w:t>
      </w:r>
      <w:r>
        <w:rPr>
          <w:color w:val="231F20"/>
          <w:w w:val="105"/>
        </w:rPr>
        <w:t>se</w:t>
      </w:r>
      <w:r>
        <w:rPr>
          <w:color w:val="231F20"/>
          <w:spacing w:val="-10"/>
          <w:w w:val="105"/>
        </w:rPr>
        <w:t> </w:t>
      </w:r>
      <w:r>
        <w:rPr>
          <w:color w:val="231F20"/>
          <w:w w:val="105"/>
        </w:rPr>
        <w:t>deberán</w:t>
      </w:r>
      <w:r>
        <w:rPr>
          <w:color w:val="231F20"/>
          <w:spacing w:val="-10"/>
          <w:w w:val="105"/>
        </w:rPr>
        <w:t> </w:t>
      </w:r>
      <w:r>
        <w:rPr>
          <w:color w:val="231F20"/>
          <w:w w:val="105"/>
        </w:rPr>
        <w:t>atender</w:t>
      </w:r>
      <w:r>
        <w:rPr>
          <w:color w:val="231F20"/>
          <w:spacing w:val="-10"/>
          <w:w w:val="105"/>
        </w:rPr>
        <w:t> </w:t>
      </w:r>
      <w:r>
        <w:rPr>
          <w:color w:val="231F20"/>
          <w:w w:val="105"/>
        </w:rPr>
        <w:t>los</w:t>
      </w:r>
      <w:r>
        <w:rPr>
          <w:color w:val="231F20"/>
          <w:spacing w:val="-10"/>
          <w:w w:val="105"/>
        </w:rPr>
        <w:t> </w:t>
      </w:r>
      <w:r>
        <w:rPr>
          <w:color w:val="231F20"/>
          <w:w w:val="105"/>
        </w:rPr>
        <w:t>contextos</w:t>
      </w:r>
      <w:r>
        <w:rPr>
          <w:color w:val="231F20"/>
          <w:spacing w:val="-10"/>
          <w:w w:val="105"/>
        </w:rPr>
        <w:t> </w:t>
      </w:r>
      <w:r>
        <w:rPr>
          <w:color w:val="231F20"/>
          <w:w w:val="105"/>
        </w:rPr>
        <w:t>regionales</w:t>
      </w:r>
      <w:r>
        <w:rPr>
          <w:color w:val="231F20"/>
          <w:spacing w:val="-10"/>
          <w:w w:val="105"/>
        </w:rPr>
        <w:t> </w:t>
      </w:r>
      <w:r>
        <w:rPr>
          <w:color w:val="231F20"/>
          <w:w w:val="105"/>
        </w:rPr>
        <w:t>y</w:t>
      </w:r>
      <w:r>
        <w:rPr>
          <w:color w:val="231F20"/>
          <w:spacing w:val="-10"/>
          <w:w w:val="105"/>
        </w:rPr>
        <w:t> </w:t>
      </w:r>
      <w:r>
        <w:rPr>
          <w:color w:val="231F20"/>
          <w:w w:val="105"/>
        </w:rPr>
        <w:t>locales,</w:t>
      </w:r>
      <w:r>
        <w:rPr>
          <w:color w:val="231F20"/>
          <w:spacing w:val="-10"/>
          <w:w w:val="105"/>
        </w:rPr>
        <w:t> </w:t>
      </w:r>
      <w:r>
        <w:rPr>
          <w:color w:val="231F20"/>
          <w:w w:val="105"/>
        </w:rPr>
        <w:t>las</w:t>
      </w:r>
      <w:r>
        <w:rPr>
          <w:color w:val="231F20"/>
          <w:spacing w:val="-10"/>
          <w:w w:val="105"/>
        </w:rPr>
        <w:t> </w:t>
      </w:r>
      <w:r>
        <w:rPr>
          <w:color w:val="231F20"/>
          <w:w w:val="105"/>
        </w:rPr>
        <w:t>características de</w:t>
      </w:r>
      <w:r>
        <w:rPr>
          <w:color w:val="231F20"/>
          <w:spacing w:val="-5"/>
          <w:w w:val="105"/>
        </w:rPr>
        <w:t> </w:t>
      </w:r>
      <w:r>
        <w:rPr>
          <w:color w:val="231F20"/>
          <w:w w:val="105"/>
        </w:rPr>
        <w:t>operación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prestación</w:t>
      </w:r>
      <w:r>
        <w:rPr>
          <w:color w:val="231F20"/>
          <w:spacing w:val="-5"/>
          <w:w w:val="105"/>
        </w:rPr>
        <w:t> </w:t>
      </w:r>
      <w:r>
        <w:rPr>
          <w:color w:val="231F20"/>
          <w:w w:val="105"/>
        </w:rPr>
        <w:t>del</w:t>
      </w:r>
      <w:r>
        <w:rPr>
          <w:color w:val="231F20"/>
          <w:spacing w:val="-5"/>
          <w:w w:val="105"/>
        </w:rPr>
        <w:t> </w:t>
      </w:r>
      <w:r>
        <w:rPr>
          <w:color w:val="231F20"/>
          <w:w w:val="105"/>
        </w:rPr>
        <w:t>servicio</w:t>
      </w:r>
      <w:r>
        <w:rPr>
          <w:color w:val="231F20"/>
          <w:spacing w:val="-5"/>
          <w:w w:val="105"/>
        </w:rPr>
        <w:t> </w:t>
      </w:r>
      <w:r>
        <w:rPr>
          <w:color w:val="231F20"/>
          <w:w w:val="105"/>
        </w:rPr>
        <w:t>educativo,</w:t>
      </w:r>
      <w:r>
        <w:rPr>
          <w:color w:val="231F20"/>
          <w:spacing w:val="-5"/>
          <w:w w:val="105"/>
        </w:rPr>
        <w:t> </w:t>
      </w:r>
      <w:r>
        <w:rPr>
          <w:color w:val="231F20"/>
          <w:w w:val="105"/>
        </w:rPr>
        <w:t>en</w:t>
      </w:r>
      <w:r>
        <w:rPr>
          <w:color w:val="231F20"/>
          <w:spacing w:val="-5"/>
          <w:w w:val="105"/>
        </w:rPr>
        <w:t> </w:t>
      </w:r>
      <w:r>
        <w:rPr>
          <w:color w:val="231F20"/>
          <w:w w:val="105"/>
        </w:rPr>
        <w:t>apego</w:t>
      </w:r>
      <w:r>
        <w:rPr>
          <w:color w:val="231F20"/>
          <w:spacing w:val="-5"/>
          <w:w w:val="105"/>
        </w:rPr>
        <w:t> </w:t>
      </w:r>
      <w:r>
        <w:rPr>
          <w:color w:val="231F20"/>
          <w:w w:val="105"/>
        </w:rPr>
        <w:t>a</w:t>
      </w:r>
      <w:r>
        <w:rPr>
          <w:color w:val="231F20"/>
          <w:spacing w:val="-5"/>
          <w:w w:val="105"/>
        </w:rPr>
        <w:t> </w:t>
      </w:r>
      <w:r>
        <w:rPr>
          <w:color w:val="231F20"/>
          <w:w w:val="105"/>
        </w:rPr>
        <w:t>las</w:t>
      </w:r>
      <w:r>
        <w:rPr>
          <w:color w:val="231F20"/>
          <w:spacing w:val="-5"/>
          <w:w w:val="105"/>
        </w:rPr>
        <w:t> </w:t>
      </w:r>
      <w:r>
        <w:rPr>
          <w:color w:val="231F20"/>
          <w:w w:val="105"/>
        </w:rPr>
        <w:t>disposiciones</w:t>
      </w:r>
      <w:r>
        <w:rPr>
          <w:color w:val="231F20"/>
          <w:spacing w:val="-5"/>
          <w:w w:val="105"/>
        </w:rPr>
        <w:t> </w:t>
      </w:r>
      <w:r>
        <w:rPr>
          <w:color w:val="231F20"/>
          <w:w w:val="105"/>
        </w:rPr>
        <w:t>aplicables.</w:t>
      </w:r>
    </w:p>
    <w:p>
      <w:pPr>
        <w:pStyle w:val="BodyText"/>
      </w:pPr>
    </w:p>
    <w:p>
      <w:pPr>
        <w:pStyle w:val="BodyText"/>
        <w:spacing w:before="95"/>
      </w:pPr>
    </w:p>
    <w:p>
      <w:pPr>
        <w:pStyle w:val="Heading4"/>
        <w:spacing w:line="192" w:lineRule="auto"/>
        <w:ind w:left="683" w:right="508"/>
      </w:pPr>
      <w:r>
        <w:rPr>
          <w:color w:val="231F20"/>
          <w:spacing w:val="-2"/>
          <w:w w:val="90"/>
        </w:rPr>
        <w:t>Responsabilidades</w:t>
      </w:r>
      <w:r>
        <w:rPr>
          <w:color w:val="231F20"/>
          <w:spacing w:val="-3"/>
          <w:w w:val="90"/>
        </w:rPr>
        <w:t> </w:t>
      </w:r>
      <w:r>
        <w:rPr>
          <w:color w:val="231F20"/>
          <w:spacing w:val="-2"/>
          <w:w w:val="90"/>
        </w:rPr>
        <w:t>por</w:t>
      </w:r>
      <w:r>
        <w:rPr>
          <w:color w:val="231F20"/>
          <w:spacing w:val="-3"/>
          <w:w w:val="90"/>
        </w:rPr>
        <w:t> </w:t>
      </w:r>
      <w:r>
        <w:rPr>
          <w:color w:val="231F20"/>
          <w:spacing w:val="-2"/>
          <w:w w:val="90"/>
        </w:rPr>
        <w:t>incumplimiento</w:t>
      </w:r>
      <w:r>
        <w:rPr>
          <w:color w:val="231F20"/>
          <w:spacing w:val="-3"/>
          <w:w w:val="90"/>
        </w:rPr>
        <w:t> </w:t>
      </w:r>
      <w:r>
        <w:rPr>
          <w:color w:val="231F20"/>
          <w:spacing w:val="-2"/>
          <w:w w:val="90"/>
        </w:rPr>
        <w:t>del</w:t>
      </w:r>
      <w:r>
        <w:rPr>
          <w:color w:val="231F20"/>
          <w:spacing w:val="-3"/>
          <w:w w:val="90"/>
        </w:rPr>
        <w:t> </w:t>
      </w:r>
      <w:r>
        <w:rPr>
          <w:color w:val="231F20"/>
          <w:spacing w:val="-2"/>
          <w:w w:val="90"/>
        </w:rPr>
        <w:t>proceso</w:t>
      </w:r>
      <w:r>
        <w:rPr>
          <w:color w:val="231F20"/>
          <w:spacing w:val="-3"/>
          <w:w w:val="90"/>
        </w:rPr>
        <w:t> </w:t>
      </w:r>
      <w:r>
        <w:rPr>
          <w:color w:val="231F20"/>
          <w:spacing w:val="-2"/>
          <w:w w:val="90"/>
        </w:rPr>
        <w:t>de</w:t>
      </w:r>
      <w:r>
        <w:rPr>
          <w:color w:val="231F20"/>
          <w:spacing w:val="-3"/>
          <w:w w:val="90"/>
        </w:rPr>
        <w:t> </w:t>
      </w:r>
      <w:r>
        <w:rPr>
          <w:color w:val="231F20"/>
          <w:spacing w:val="-2"/>
          <w:w w:val="90"/>
        </w:rPr>
        <w:t>cambio</w:t>
      </w:r>
      <w:r>
        <w:rPr>
          <w:color w:val="231F20"/>
          <w:spacing w:val="-3"/>
          <w:w w:val="90"/>
        </w:rPr>
        <w:t> </w:t>
      </w:r>
      <w:r>
        <w:rPr>
          <w:color w:val="231F20"/>
          <w:spacing w:val="-2"/>
          <w:w w:val="90"/>
        </w:rPr>
        <w:t>de</w:t>
      </w:r>
      <w:r>
        <w:rPr>
          <w:color w:val="231F20"/>
          <w:spacing w:val="-3"/>
          <w:w w:val="90"/>
        </w:rPr>
        <w:t> </w:t>
      </w:r>
      <w:r>
        <w:rPr>
          <w:color w:val="231F20"/>
          <w:spacing w:val="-2"/>
          <w:w w:val="90"/>
        </w:rPr>
        <w:t>centro</w:t>
      </w:r>
      <w:r>
        <w:rPr>
          <w:color w:val="231F20"/>
          <w:spacing w:val="-3"/>
          <w:w w:val="90"/>
        </w:rPr>
        <w:t> </w:t>
      </w:r>
      <w:r>
        <w:rPr>
          <w:color w:val="231F20"/>
          <w:spacing w:val="-2"/>
          <w:w w:val="90"/>
        </w:rPr>
        <w:t>de </w:t>
      </w:r>
      <w:r>
        <w:rPr>
          <w:color w:val="231F20"/>
          <w:spacing w:val="-2"/>
        </w:rPr>
        <w:t>trabajo</w:t>
      </w:r>
    </w:p>
    <w:p>
      <w:pPr>
        <w:pStyle w:val="BodyText"/>
        <w:spacing w:before="211"/>
        <w:rPr>
          <w:rFonts w:ascii="Arial Black"/>
          <w:sz w:val="24"/>
        </w:rPr>
      </w:pPr>
    </w:p>
    <w:p>
      <w:pPr>
        <w:pStyle w:val="BodyText"/>
        <w:spacing w:line="261" w:lineRule="auto"/>
        <w:ind w:left="283" w:right="848"/>
        <w:jc w:val="both"/>
      </w:pPr>
      <w:r>
        <w:rPr>
          <w:rFonts w:ascii="Arial Black" w:hAnsi="Arial Black"/>
          <w:color w:val="231F20"/>
          <w:w w:val="105"/>
        </w:rPr>
        <w:t>Artículo</w:t>
      </w:r>
      <w:r>
        <w:rPr>
          <w:rFonts w:ascii="Arial Black" w:hAnsi="Arial Black"/>
          <w:color w:val="231F20"/>
          <w:w w:val="105"/>
        </w:rPr>
        <w:t> 7.</w:t>
      </w:r>
      <w:r>
        <w:rPr>
          <w:rFonts w:ascii="Arial Black" w:hAnsi="Arial Black"/>
          <w:color w:val="231F20"/>
          <w:w w:val="105"/>
        </w:rPr>
        <w:t> </w:t>
      </w:r>
      <w:r>
        <w:rPr>
          <w:color w:val="231F20"/>
          <w:w w:val="105"/>
        </w:rPr>
        <w:t>Quienes</w:t>
      </w:r>
      <w:r>
        <w:rPr>
          <w:color w:val="231F20"/>
          <w:w w:val="105"/>
        </w:rPr>
        <w:t> participen</w:t>
      </w:r>
      <w:r>
        <w:rPr>
          <w:color w:val="231F20"/>
          <w:w w:val="105"/>
        </w:rPr>
        <w:t> en</w:t>
      </w:r>
      <w:r>
        <w:rPr>
          <w:color w:val="231F20"/>
          <w:w w:val="105"/>
        </w:rPr>
        <w:t> algún</w:t>
      </w:r>
      <w:r>
        <w:rPr>
          <w:color w:val="231F20"/>
          <w:w w:val="105"/>
        </w:rPr>
        <w:t> proceso</w:t>
      </w:r>
      <w:r>
        <w:rPr>
          <w:color w:val="231F20"/>
          <w:w w:val="105"/>
        </w:rPr>
        <w:t> para</w:t>
      </w:r>
      <w:r>
        <w:rPr>
          <w:color w:val="231F20"/>
          <w:w w:val="105"/>
        </w:rPr>
        <w:t> la</w:t>
      </w:r>
      <w:r>
        <w:rPr>
          <w:color w:val="231F20"/>
          <w:w w:val="105"/>
        </w:rPr>
        <w:t> autorización</w:t>
      </w:r>
      <w:r>
        <w:rPr>
          <w:color w:val="231F20"/>
          <w:w w:val="105"/>
        </w:rPr>
        <w:t> de</w:t>
      </w:r>
      <w:r>
        <w:rPr>
          <w:color w:val="231F20"/>
          <w:w w:val="105"/>
        </w:rPr>
        <w:t> cambio</w:t>
      </w:r>
      <w:r>
        <w:rPr>
          <w:color w:val="231F20"/>
          <w:w w:val="105"/>
        </w:rPr>
        <w:t> de</w:t>
      </w:r>
      <w:r>
        <w:rPr>
          <w:color w:val="231F20"/>
          <w:w w:val="105"/>
        </w:rPr>
        <w:t> centro</w:t>
      </w:r>
      <w:r>
        <w:rPr>
          <w:color w:val="231F20"/>
          <w:w w:val="105"/>
        </w:rPr>
        <w:t> </w:t>
      </w:r>
      <w:r>
        <w:rPr>
          <w:color w:val="231F20"/>
          <w:w w:val="105"/>
        </w:rPr>
        <w:t>de trabajo distinto a lo establecido en el presente Acuerdo, autoricen, validen o efectúen algún pago o contraprestación</w:t>
      </w:r>
      <w:r>
        <w:rPr>
          <w:color w:val="231F20"/>
          <w:w w:val="105"/>
        </w:rPr>
        <w:t> u</w:t>
      </w:r>
      <w:r>
        <w:rPr>
          <w:color w:val="231F20"/>
          <w:w w:val="105"/>
        </w:rPr>
        <w:t> obtengan</w:t>
      </w:r>
      <w:r>
        <w:rPr>
          <w:color w:val="231F20"/>
          <w:w w:val="105"/>
        </w:rPr>
        <w:t> algún</w:t>
      </w:r>
      <w:r>
        <w:rPr>
          <w:color w:val="231F20"/>
          <w:w w:val="105"/>
        </w:rPr>
        <w:t> beneficio,</w:t>
      </w:r>
      <w:r>
        <w:rPr>
          <w:color w:val="231F20"/>
          <w:w w:val="105"/>
        </w:rPr>
        <w:t> incurrirán</w:t>
      </w:r>
      <w:r>
        <w:rPr>
          <w:color w:val="231F20"/>
          <w:w w:val="105"/>
        </w:rPr>
        <w:t> en</w:t>
      </w:r>
      <w:r>
        <w:rPr>
          <w:color w:val="231F20"/>
          <w:w w:val="105"/>
        </w:rPr>
        <w:t> responsabilidad</w:t>
      </w:r>
      <w:r>
        <w:rPr>
          <w:color w:val="231F20"/>
          <w:w w:val="105"/>
        </w:rPr>
        <w:t> y</w:t>
      </w:r>
      <w:r>
        <w:rPr>
          <w:color w:val="231F20"/>
          <w:w w:val="105"/>
        </w:rPr>
        <w:t> se</w:t>
      </w:r>
      <w:r>
        <w:rPr>
          <w:color w:val="231F20"/>
          <w:w w:val="105"/>
        </w:rPr>
        <w:t> sujetarán</w:t>
      </w:r>
      <w:r>
        <w:rPr>
          <w:color w:val="231F20"/>
          <w:w w:val="105"/>
        </w:rPr>
        <w:t> a</w:t>
      </w:r>
      <w:r>
        <w:rPr>
          <w:color w:val="231F20"/>
          <w:w w:val="105"/>
        </w:rPr>
        <w:t> los procedimientos que establece la normatividad correspondiente.</w:t>
      </w:r>
    </w:p>
    <w:p>
      <w:pPr>
        <w:pStyle w:val="BodyText"/>
        <w:spacing w:line="268" w:lineRule="auto" w:before="163"/>
        <w:ind w:left="283" w:right="848"/>
        <w:jc w:val="both"/>
      </w:pPr>
      <w:r>
        <w:rPr>
          <w:color w:val="231F20"/>
        </w:rPr>
        <w:t>Los</w:t>
      </w:r>
      <w:r>
        <w:rPr>
          <w:color w:val="231F20"/>
          <w:spacing w:val="-6"/>
        </w:rPr>
        <w:t> </w:t>
      </w:r>
      <w:r>
        <w:rPr>
          <w:color w:val="231F20"/>
        </w:rPr>
        <w:t>cambios</w:t>
      </w:r>
      <w:r>
        <w:rPr>
          <w:color w:val="231F20"/>
          <w:spacing w:val="-6"/>
        </w:rPr>
        <w:t> </w:t>
      </w:r>
      <w:r>
        <w:rPr>
          <w:color w:val="231F20"/>
        </w:rPr>
        <w:t>de</w:t>
      </w:r>
      <w:r>
        <w:rPr>
          <w:color w:val="231F20"/>
          <w:spacing w:val="-6"/>
        </w:rPr>
        <w:t> </w:t>
      </w:r>
      <w:r>
        <w:rPr>
          <w:color w:val="231F20"/>
        </w:rPr>
        <w:t>centro</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cuenten</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aprobación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autoridad</w:t>
      </w:r>
      <w:r>
        <w:rPr>
          <w:color w:val="231F20"/>
          <w:spacing w:val="-6"/>
        </w:rPr>
        <w:t> </w:t>
      </w:r>
      <w:r>
        <w:rPr>
          <w:color w:val="231F20"/>
        </w:rPr>
        <w:t>educativa</w:t>
      </w:r>
      <w:r>
        <w:rPr>
          <w:color w:val="231F20"/>
          <w:spacing w:val="-6"/>
        </w:rPr>
        <w:t> </w:t>
      </w:r>
      <w:r>
        <w:rPr>
          <w:color w:val="231F20"/>
        </w:rPr>
        <w:t>responsable </w:t>
      </w:r>
      <w:r>
        <w:rPr>
          <w:color w:val="231F20"/>
          <w:w w:val="105"/>
        </w:rPr>
        <w:t>del proceso regulado en este Acuerdo, serán sancionados conforme a la normativa aplicable. Dichos cambios, en ningún caso, serán objeto de regularización.</w:t>
      </w:r>
    </w:p>
    <w:p>
      <w:pPr>
        <w:pStyle w:val="BodyText"/>
      </w:pPr>
    </w:p>
    <w:p>
      <w:pPr>
        <w:pStyle w:val="BodyText"/>
        <w:spacing w:before="42"/>
      </w:pPr>
    </w:p>
    <w:p>
      <w:pPr>
        <w:pStyle w:val="Heading4"/>
        <w:ind w:left="683"/>
      </w:pPr>
      <w:r>
        <w:rPr>
          <w:color w:val="231F20"/>
          <w:w w:val="85"/>
        </w:rPr>
        <w:t>Protección</w:t>
      </w:r>
      <w:r>
        <w:rPr>
          <w:color w:val="231F20"/>
          <w:spacing w:val="3"/>
        </w:rPr>
        <w:t> </w:t>
      </w:r>
      <w:r>
        <w:rPr>
          <w:color w:val="231F20"/>
          <w:w w:val="85"/>
        </w:rPr>
        <w:t>de</w:t>
      </w:r>
      <w:r>
        <w:rPr>
          <w:color w:val="231F20"/>
          <w:spacing w:val="4"/>
        </w:rPr>
        <w:t> </w:t>
      </w:r>
      <w:r>
        <w:rPr>
          <w:color w:val="231F20"/>
          <w:w w:val="85"/>
        </w:rPr>
        <w:t>datos</w:t>
      </w:r>
      <w:r>
        <w:rPr>
          <w:color w:val="231F20"/>
          <w:spacing w:val="4"/>
        </w:rPr>
        <w:t> </w:t>
      </w:r>
      <w:r>
        <w:rPr>
          <w:color w:val="231F20"/>
          <w:spacing w:val="-2"/>
          <w:w w:val="85"/>
        </w:rPr>
        <w:t>personales</w:t>
      </w:r>
    </w:p>
    <w:p>
      <w:pPr>
        <w:pStyle w:val="BodyText"/>
        <w:spacing w:before="197"/>
        <w:rPr>
          <w:rFonts w:ascii="Arial Black"/>
          <w:sz w:val="24"/>
        </w:rPr>
      </w:pPr>
    </w:p>
    <w:p>
      <w:pPr>
        <w:pStyle w:val="BodyText"/>
        <w:spacing w:line="264" w:lineRule="auto"/>
        <w:ind w:left="283" w:right="848"/>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8.</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información</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reciba</w:t>
      </w:r>
      <w:r>
        <w:rPr>
          <w:color w:val="231F20"/>
          <w:spacing w:val="-15"/>
          <w:w w:val="105"/>
        </w:rPr>
        <w:t> </w:t>
      </w:r>
      <w:r>
        <w:rPr>
          <w:color w:val="231F20"/>
          <w:w w:val="105"/>
        </w:rPr>
        <w:t>y</w:t>
      </w:r>
      <w:r>
        <w:rPr>
          <w:color w:val="231F20"/>
          <w:spacing w:val="-15"/>
          <w:w w:val="105"/>
        </w:rPr>
        <w:t> </w:t>
      </w:r>
      <w:r>
        <w:rPr>
          <w:color w:val="231F20"/>
          <w:w w:val="105"/>
        </w:rPr>
        <w:t>se</w:t>
      </w:r>
      <w:r>
        <w:rPr>
          <w:color w:val="231F20"/>
          <w:spacing w:val="-15"/>
          <w:w w:val="105"/>
        </w:rPr>
        <w:t> </w:t>
      </w:r>
      <w:r>
        <w:rPr>
          <w:color w:val="231F20"/>
          <w:w w:val="105"/>
        </w:rPr>
        <w:t>genere</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aplicación</w:t>
      </w:r>
      <w:r>
        <w:rPr>
          <w:color w:val="231F20"/>
          <w:spacing w:val="-15"/>
          <w:w w:val="105"/>
        </w:rPr>
        <w:t> </w:t>
      </w:r>
      <w:r>
        <w:rPr>
          <w:color w:val="231F20"/>
          <w:w w:val="105"/>
        </w:rPr>
        <w:t>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quedará sujeta a las disposiciones contenidas en la Ley General de Transparencia y Acceso a la Información Pública,</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General</w:t>
      </w:r>
      <w:r>
        <w:rPr>
          <w:color w:val="231F20"/>
          <w:spacing w:val="-12"/>
          <w:w w:val="105"/>
        </w:rPr>
        <w:t> </w:t>
      </w:r>
      <w:r>
        <w:rPr>
          <w:color w:val="231F20"/>
          <w:w w:val="105"/>
        </w:rPr>
        <w:t>de</w:t>
      </w:r>
      <w:r>
        <w:rPr>
          <w:color w:val="231F20"/>
          <w:spacing w:val="-12"/>
          <w:w w:val="105"/>
        </w:rPr>
        <w:t> </w:t>
      </w:r>
      <w:r>
        <w:rPr>
          <w:color w:val="231F20"/>
          <w:w w:val="105"/>
        </w:rPr>
        <w:t>Protección</w:t>
      </w:r>
      <w:r>
        <w:rPr>
          <w:color w:val="231F20"/>
          <w:spacing w:val="-12"/>
          <w:w w:val="105"/>
        </w:rPr>
        <w:t> </w:t>
      </w:r>
      <w:r>
        <w:rPr>
          <w:color w:val="231F20"/>
          <w:w w:val="105"/>
        </w:rPr>
        <w:t>de</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en</w:t>
      </w:r>
      <w:r>
        <w:rPr>
          <w:color w:val="231F20"/>
          <w:spacing w:val="-12"/>
          <w:w w:val="105"/>
        </w:rPr>
        <w:t> </w:t>
      </w:r>
      <w:r>
        <w:rPr>
          <w:color w:val="231F20"/>
          <w:w w:val="105"/>
        </w:rPr>
        <w:t>Posesión</w:t>
      </w:r>
      <w:r>
        <w:rPr>
          <w:color w:val="231F20"/>
          <w:spacing w:val="-12"/>
          <w:w w:val="105"/>
        </w:rPr>
        <w:t> </w:t>
      </w:r>
      <w:r>
        <w:rPr>
          <w:color w:val="231F20"/>
          <w:w w:val="105"/>
        </w:rPr>
        <w:t>de</w:t>
      </w:r>
      <w:r>
        <w:rPr>
          <w:color w:val="231F20"/>
          <w:spacing w:val="-12"/>
          <w:w w:val="105"/>
        </w:rPr>
        <w:t> </w:t>
      </w:r>
      <w:r>
        <w:rPr>
          <w:color w:val="231F20"/>
          <w:w w:val="105"/>
        </w:rPr>
        <w:t>Sujetos</w:t>
      </w:r>
      <w:r>
        <w:rPr>
          <w:color w:val="231F20"/>
          <w:spacing w:val="-12"/>
          <w:w w:val="105"/>
        </w:rPr>
        <w:t> </w:t>
      </w:r>
      <w:r>
        <w:rPr>
          <w:color w:val="231F20"/>
          <w:w w:val="105"/>
        </w:rPr>
        <w:t>Obligados,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Ley </w:t>
      </w:r>
      <w:r>
        <w:rPr>
          <w:color w:val="231F20"/>
        </w:rPr>
        <w:t>General de Archivos, además de las disposiciones federales y locales en la materia. Los resultados y base </w:t>
      </w:r>
      <w:r>
        <w:rPr>
          <w:color w:val="231F20"/>
          <w:w w:val="105"/>
        </w:rPr>
        <w:t>de</w:t>
      </w:r>
      <w:r>
        <w:rPr>
          <w:color w:val="231F20"/>
          <w:spacing w:val="-14"/>
          <w:w w:val="105"/>
        </w:rPr>
        <w:t> </w:t>
      </w:r>
      <w:r>
        <w:rPr>
          <w:color w:val="231F20"/>
          <w:w w:val="105"/>
        </w:rPr>
        <w:t>datos</w:t>
      </w:r>
      <w:r>
        <w:rPr>
          <w:color w:val="231F20"/>
          <w:spacing w:val="-14"/>
          <w:w w:val="105"/>
        </w:rPr>
        <w:t> </w:t>
      </w:r>
      <w:r>
        <w:rPr>
          <w:color w:val="231F20"/>
          <w:w w:val="105"/>
        </w:rPr>
        <w:t>que</w:t>
      </w:r>
      <w:r>
        <w:rPr>
          <w:color w:val="231F20"/>
          <w:spacing w:val="-14"/>
          <w:w w:val="105"/>
        </w:rPr>
        <w:t> </w:t>
      </w:r>
      <w:r>
        <w:rPr>
          <w:color w:val="231F20"/>
          <w:w w:val="105"/>
        </w:rPr>
        <w:t>deriven</w:t>
      </w:r>
      <w:r>
        <w:rPr>
          <w:color w:val="231F20"/>
          <w:spacing w:val="-14"/>
          <w:w w:val="105"/>
        </w:rPr>
        <w:t> </w:t>
      </w:r>
      <w:r>
        <w:rPr>
          <w:color w:val="231F20"/>
          <w:w w:val="105"/>
        </w:rPr>
        <w:t>del</w:t>
      </w:r>
      <w:r>
        <w:rPr>
          <w:color w:val="231F20"/>
          <w:spacing w:val="-14"/>
          <w:w w:val="105"/>
        </w:rPr>
        <w:t> </w:t>
      </w:r>
      <w:r>
        <w:rPr>
          <w:color w:val="231F20"/>
          <w:w w:val="105"/>
        </w:rPr>
        <w:t>proceso</w:t>
      </w:r>
      <w:r>
        <w:rPr>
          <w:color w:val="231F20"/>
          <w:spacing w:val="-14"/>
          <w:w w:val="105"/>
        </w:rPr>
        <w:t> </w:t>
      </w:r>
      <w:r>
        <w:rPr>
          <w:color w:val="231F20"/>
          <w:w w:val="105"/>
        </w:rPr>
        <w:t>de</w:t>
      </w:r>
      <w:r>
        <w:rPr>
          <w:color w:val="231F20"/>
          <w:spacing w:val="-14"/>
          <w:w w:val="105"/>
        </w:rPr>
        <w:t> </w:t>
      </w:r>
      <w:r>
        <w:rPr>
          <w:color w:val="231F20"/>
          <w:w w:val="105"/>
        </w:rPr>
        <w:t>cambio</w:t>
      </w:r>
      <w:r>
        <w:rPr>
          <w:color w:val="231F20"/>
          <w:spacing w:val="-14"/>
          <w:w w:val="105"/>
        </w:rPr>
        <w:t> </w:t>
      </w:r>
      <w:r>
        <w:rPr>
          <w:color w:val="231F20"/>
          <w:w w:val="105"/>
        </w:rPr>
        <w:t>de</w:t>
      </w:r>
      <w:r>
        <w:rPr>
          <w:color w:val="231F20"/>
          <w:spacing w:val="-14"/>
          <w:w w:val="105"/>
        </w:rPr>
        <w:t> </w:t>
      </w:r>
      <w:r>
        <w:rPr>
          <w:color w:val="231F20"/>
          <w:w w:val="105"/>
        </w:rPr>
        <w:t>centro</w:t>
      </w:r>
      <w:r>
        <w:rPr>
          <w:color w:val="231F20"/>
          <w:spacing w:val="-14"/>
          <w:w w:val="105"/>
        </w:rPr>
        <w:t> </w:t>
      </w:r>
      <w:r>
        <w:rPr>
          <w:color w:val="231F20"/>
          <w:w w:val="105"/>
        </w:rPr>
        <w:t>de</w:t>
      </w:r>
      <w:r>
        <w:rPr>
          <w:color w:val="231F20"/>
          <w:spacing w:val="-14"/>
          <w:w w:val="105"/>
        </w:rPr>
        <w:t> </w:t>
      </w:r>
      <w:r>
        <w:rPr>
          <w:color w:val="231F20"/>
          <w:w w:val="105"/>
        </w:rPr>
        <w:t>trabajo</w:t>
      </w:r>
      <w:r>
        <w:rPr>
          <w:color w:val="231F20"/>
          <w:spacing w:val="-14"/>
          <w:w w:val="105"/>
        </w:rPr>
        <w:t> </w:t>
      </w:r>
      <w:r>
        <w:rPr>
          <w:color w:val="231F20"/>
          <w:w w:val="105"/>
        </w:rPr>
        <w:t>serán</w:t>
      </w:r>
      <w:r>
        <w:rPr>
          <w:color w:val="231F20"/>
          <w:spacing w:val="-14"/>
          <w:w w:val="105"/>
        </w:rPr>
        <w:t> </w:t>
      </w:r>
      <w:r>
        <w:rPr>
          <w:color w:val="231F20"/>
          <w:w w:val="105"/>
        </w:rPr>
        <w:t>considerados</w:t>
      </w:r>
      <w:r>
        <w:rPr>
          <w:color w:val="231F20"/>
          <w:spacing w:val="-14"/>
          <w:w w:val="105"/>
        </w:rPr>
        <w:t> </w:t>
      </w:r>
      <w:r>
        <w:rPr>
          <w:color w:val="231F20"/>
          <w:w w:val="105"/>
        </w:rPr>
        <w:t>datos</w:t>
      </w:r>
      <w:r>
        <w:rPr>
          <w:color w:val="231F20"/>
          <w:spacing w:val="-14"/>
          <w:w w:val="105"/>
        </w:rPr>
        <w:t> </w:t>
      </w:r>
      <w:r>
        <w:rPr>
          <w:color w:val="231F20"/>
          <w:w w:val="105"/>
        </w:rPr>
        <w:t>personales o</w:t>
      </w:r>
      <w:r>
        <w:rPr>
          <w:color w:val="231F20"/>
          <w:spacing w:val="-14"/>
          <w:w w:val="105"/>
        </w:rPr>
        <w:t> </w:t>
      </w:r>
      <w:r>
        <w:rPr>
          <w:color w:val="231F20"/>
          <w:w w:val="105"/>
        </w:rPr>
        <w:t>información</w:t>
      </w:r>
      <w:r>
        <w:rPr>
          <w:color w:val="231F20"/>
          <w:spacing w:val="-14"/>
          <w:w w:val="105"/>
        </w:rPr>
        <w:t> </w:t>
      </w:r>
      <w:r>
        <w:rPr>
          <w:color w:val="231F20"/>
          <w:w w:val="105"/>
        </w:rPr>
        <w:t>reservada.</w:t>
      </w:r>
      <w:r>
        <w:rPr>
          <w:color w:val="231F20"/>
          <w:spacing w:val="-14"/>
          <w:w w:val="105"/>
        </w:rPr>
        <w:t> </w:t>
      </w:r>
      <w:r>
        <w:rPr>
          <w:color w:val="231F20"/>
          <w:w w:val="105"/>
        </w:rPr>
        <w:t>La</w:t>
      </w:r>
      <w:r>
        <w:rPr>
          <w:color w:val="231F20"/>
          <w:spacing w:val="-14"/>
          <w:w w:val="105"/>
        </w:rPr>
        <w:t> </w:t>
      </w:r>
      <w:r>
        <w:rPr>
          <w:color w:val="231F20"/>
          <w:w w:val="105"/>
        </w:rPr>
        <w:t>Unidad</w:t>
      </w:r>
      <w:r>
        <w:rPr>
          <w:color w:val="231F20"/>
          <w:spacing w:val="-14"/>
          <w:w w:val="105"/>
        </w:rPr>
        <w:t> </w:t>
      </w:r>
      <w:r>
        <w:rPr>
          <w:color w:val="231F20"/>
          <w:w w:val="105"/>
        </w:rPr>
        <w:t>del</w:t>
      </w:r>
      <w:r>
        <w:rPr>
          <w:color w:val="231F20"/>
          <w:spacing w:val="-14"/>
          <w:w w:val="105"/>
        </w:rPr>
        <w:t> </w:t>
      </w:r>
      <w:r>
        <w:rPr>
          <w:color w:val="231F20"/>
          <w:w w:val="105"/>
        </w:rPr>
        <w:t>Sistema</w:t>
      </w:r>
      <w:r>
        <w:rPr>
          <w:color w:val="231F20"/>
          <w:spacing w:val="-14"/>
          <w:w w:val="105"/>
        </w:rPr>
        <w:t> </w:t>
      </w:r>
      <w:r>
        <w:rPr>
          <w:color w:val="231F20"/>
          <w:w w:val="105"/>
        </w:rPr>
        <w:t>dispondrá</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medidas</w:t>
      </w:r>
      <w:r>
        <w:rPr>
          <w:color w:val="231F20"/>
          <w:spacing w:val="-14"/>
          <w:w w:val="105"/>
        </w:rPr>
        <w:t> </w:t>
      </w:r>
      <w:r>
        <w:rPr>
          <w:color w:val="231F20"/>
          <w:w w:val="105"/>
        </w:rPr>
        <w:t>para</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dé</w:t>
      </w:r>
      <w:r>
        <w:rPr>
          <w:color w:val="231F20"/>
          <w:spacing w:val="-14"/>
          <w:w w:val="105"/>
        </w:rPr>
        <w:t> </w:t>
      </w:r>
      <w:r>
        <w:rPr>
          <w:color w:val="231F20"/>
          <w:w w:val="105"/>
        </w:rPr>
        <w:t>una</w:t>
      </w:r>
      <w:r>
        <w:rPr>
          <w:color w:val="231F20"/>
          <w:spacing w:val="-14"/>
          <w:w w:val="105"/>
        </w:rPr>
        <w:t> </w:t>
      </w:r>
      <w:r>
        <w:rPr>
          <w:color w:val="231F20"/>
          <w:w w:val="105"/>
        </w:rPr>
        <w:t>consulta pública, sin afectar la confidencialidad de los datos.</w:t>
      </w:r>
    </w:p>
    <w:p>
      <w:pPr>
        <w:pStyle w:val="BodyText"/>
        <w:spacing w:line="268" w:lineRule="auto" w:before="167"/>
        <w:ind w:left="283" w:right="849"/>
        <w:jc w:val="both"/>
      </w:pPr>
      <w:r>
        <w:rPr>
          <w:color w:val="231F20"/>
          <w:w w:val="105"/>
        </w:rPr>
        <w:t>La persona que difunda sin autorización datos relacionados con este proceso será acreedora a las sanciones correspondientes que se contemplen en las disposiciones aplicables.</w:t>
      </w:r>
    </w:p>
    <w:p>
      <w:pPr>
        <w:pStyle w:val="BodyText"/>
        <w:spacing w:after="0" w:line="268" w:lineRule="auto"/>
        <w:jc w:val="both"/>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741440">
                <wp:simplePos x="0" y="0"/>
                <wp:positionH relativeFrom="page">
                  <wp:posOffset>348178</wp:posOffset>
                </wp:positionH>
                <wp:positionV relativeFrom="page">
                  <wp:posOffset>5646498</wp:posOffset>
                </wp:positionV>
                <wp:extent cx="193675" cy="367792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193675" cy="3677920"/>
                          <a:chExt cx="193675" cy="3677920"/>
                        </a:xfrm>
                      </wpg:grpSpPr>
                      <wps:wsp>
                        <wps:cNvPr id="131" name="Graphic 13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32" name="Graphic 13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33" name="Graphic 13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34" name="Graphic 13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41440" id="docshapegroup112" coordorigin="548,8892" coordsize="305,5792">
                <v:shape style="position:absolute;left:550;top:8892;width:303;height:2956" id="docshape113"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114"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115" coordorigin="548,9268" coordsize="305,3268" path="m853,9268l548,9575,548,12535,853,12535,853,9268xe" filled="true" fillcolor="#a7802d" stroked="false">
                  <v:path arrowok="t"/>
                  <v:fill type="solid"/>
                </v:shape>
                <v:shape style="position:absolute;left:548;top:12204;width:305;height:2480" id="docshape116" coordorigin="548,12204" coordsize="305,2480" path="m853,12204l548,12511,548,14684,853,14684,853,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741952">
                <wp:simplePos x="0" y="0"/>
                <wp:positionH relativeFrom="page">
                  <wp:posOffset>353504</wp:posOffset>
                </wp:positionH>
                <wp:positionV relativeFrom="page">
                  <wp:posOffset>9382505</wp:posOffset>
                </wp:positionV>
                <wp:extent cx="193040" cy="19304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193040" cy="193040"/>
                          <a:chExt cx="193040" cy="193040"/>
                        </a:xfrm>
                      </wpg:grpSpPr>
                      <wps:wsp>
                        <wps:cNvPr id="136" name="Graphic 13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37" name="Textbox 137"/>
                        <wps:cNvSpPr txBox="1"/>
                        <wps:spPr>
                          <a:xfrm>
                            <a:off x="0" y="0"/>
                            <a:ext cx="193040" cy="193040"/>
                          </a:xfrm>
                          <a:prstGeom prst="rect">
                            <a:avLst/>
                          </a:prstGeom>
                        </wps:spPr>
                        <wps:txbx>
                          <w:txbxContent>
                            <w:p>
                              <w:pPr>
                                <w:spacing w:before="44"/>
                                <w:ind w:left="96" w:right="0" w:firstLine="0"/>
                                <w:jc w:val="left"/>
                                <w:rPr>
                                  <w:rFonts w:ascii="Verdana"/>
                                  <w:sz w:val="16"/>
                                </w:rPr>
                              </w:pPr>
                              <w:r>
                                <w:rPr>
                                  <w:rFonts w:ascii="Verdana"/>
                                  <w:color w:val="231F20"/>
                                  <w:spacing w:val="-10"/>
                                  <w:sz w:val="16"/>
                                </w:rPr>
                                <w:t>6</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41952" id="docshapegroup117" coordorigin="557,14776" coordsize="304,304">
                <v:rect style="position:absolute;left:556;top:14775;width:304;height:304" id="docshape118" filled="true" fillcolor="#d1d3d4" stroked="false">
                  <v:fill type="solid"/>
                </v:rect>
                <v:shape style="position:absolute;left:556;top:14775;width:304;height:304" type="#_x0000_t202" id="docshape119" filled="false" stroked="false">
                  <v:textbox inset="0,0,0,0">
                    <w:txbxContent>
                      <w:p>
                        <w:pPr>
                          <w:spacing w:before="44"/>
                          <w:ind w:left="96" w:right="0" w:firstLine="0"/>
                          <w:jc w:val="left"/>
                          <w:rPr>
                            <w:rFonts w:ascii="Verdana"/>
                            <w:sz w:val="16"/>
                          </w:rPr>
                        </w:pPr>
                        <w:r>
                          <w:rPr>
                            <w:rFonts w:ascii="Verdana"/>
                            <w:color w:val="231F20"/>
                            <w:spacing w:val="-10"/>
                            <w:sz w:val="16"/>
                          </w:rPr>
                          <w:t>6</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742976">
                <wp:simplePos x="0" y="0"/>
                <wp:positionH relativeFrom="page">
                  <wp:posOffset>344190</wp:posOffset>
                </wp:positionH>
                <wp:positionV relativeFrom="page">
                  <wp:posOffset>8075590</wp:posOffset>
                </wp:positionV>
                <wp:extent cx="165100" cy="106172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42976" type="#_x0000_t202" id="docshape12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43488">
                <wp:simplePos x="0" y="0"/>
                <wp:positionH relativeFrom="page">
                  <wp:posOffset>344190</wp:posOffset>
                </wp:positionH>
                <wp:positionV relativeFrom="page">
                  <wp:posOffset>6151164</wp:posOffset>
                </wp:positionV>
                <wp:extent cx="165100" cy="157162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43488" type="#_x0000_t202" id="docshape12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44000">
                <wp:simplePos x="0" y="0"/>
                <wp:positionH relativeFrom="page">
                  <wp:posOffset>344190</wp:posOffset>
                </wp:positionH>
                <wp:positionV relativeFrom="page">
                  <wp:posOffset>1722895</wp:posOffset>
                </wp:positionV>
                <wp:extent cx="165100" cy="385445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65100" cy="3854450"/>
                        </a:xfrm>
                        <a:prstGeom prst="rect">
                          <a:avLst/>
                        </a:prstGeom>
                      </wps:spPr>
                      <wps:txbx>
                        <w:txbxContent>
                          <w:p>
                            <w:pPr>
                              <w:numPr>
                                <w:ilvl w:val="0"/>
                                <w:numId w:val="4"/>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44000" type="#_x0000_t202" id="docshape122" filled="false" stroked="false">
                <v:textbox inset="0,0,0,0" style="layout-flow:vertical;mso-layout-flow-alt:bottom-to-top">
                  <w:txbxContent>
                    <w:p>
                      <w:pPr>
                        <w:numPr>
                          <w:ilvl w:val="0"/>
                          <w:numId w:val="4"/>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pPr>
      <w:r>
        <w:rPr>
          <w:color w:val="231F20"/>
          <w:w w:val="85"/>
        </w:rPr>
        <w:t>Contextos</w:t>
      </w:r>
      <w:r>
        <w:rPr>
          <w:color w:val="231F20"/>
          <w:spacing w:val="10"/>
        </w:rPr>
        <w:t> </w:t>
      </w:r>
      <w:r>
        <w:rPr>
          <w:color w:val="231F20"/>
          <w:w w:val="85"/>
        </w:rPr>
        <w:t>regionales</w:t>
      </w:r>
      <w:r>
        <w:rPr>
          <w:color w:val="231F20"/>
          <w:spacing w:val="10"/>
        </w:rPr>
        <w:t> </w:t>
      </w:r>
      <w:r>
        <w:rPr>
          <w:color w:val="231F20"/>
          <w:w w:val="85"/>
        </w:rPr>
        <w:t>y</w:t>
      </w:r>
      <w:r>
        <w:rPr>
          <w:color w:val="231F20"/>
          <w:spacing w:val="10"/>
        </w:rPr>
        <w:t> </w:t>
      </w:r>
      <w:r>
        <w:rPr>
          <w:color w:val="231F20"/>
          <w:spacing w:val="-2"/>
          <w:w w:val="85"/>
        </w:rPr>
        <w:t>locales</w:t>
      </w:r>
    </w:p>
    <w:p>
      <w:pPr>
        <w:pStyle w:val="BodyText"/>
        <w:spacing w:before="207"/>
        <w:rPr>
          <w:rFonts w:ascii="Arial Black"/>
          <w:sz w:val="24"/>
        </w:rPr>
      </w:pPr>
    </w:p>
    <w:p>
      <w:pPr>
        <w:pStyle w:val="BodyText"/>
        <w:spacing w:line="266" w:lineRule="auto"/>
        <w:ind w:left="850" w:right="274"/>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9.</w:t>
      </w:r>
      <w:r>
        <w:rPr>
          <w:rFonts w:ascii="Arial Black" w:hAnsi="Arial Black"/>
          <w:color w:val="231F20"/>
          <w:spacing w:val="-18"/>
          <w:w w:val="105"/>
        </w:rPr>
        <w:t> </w:t>
      </w:r>
      <w:r>
        <w:rPr>
          <w:color w:val="231F20"/>
          <w:w w:val="105"/>
        </w:rPr>
        <w:t>Las</w:t>
      </w:r>
      <w:r>
        <w:rPr>
          <w:color w:val="231F20"/>
          <w:spacing w:val="-16"/>
          <w:w w:val="105"/>
        </w:rPr>
        <w:t> </w:t>
      </w:r>
      <w:r>
        <w:rPr>
          <w:color w:val="231F20"/>
          <w:w w:val="105"/>
        </w:rPr>
        <w:t>autoridades</w:t>
      </w:r>
      <w:r>
        <w:rPr>
          <w:color w:val="231F20"/>
          <w:spacing w:val="-16"/>
          <w:w w:val="105"/>
        </w:rPr>
        <w:t> </w:t>
      </w:r>
      <w:r>
        <w:rPr>
          <w:color w:val="231F20"/>
          <w:w w:val="105"/>
        </w:rPr>
        <w:t>educativas</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desarrollo</w:t>
      </w:r>
      <w:r>
        <w:rPr>
          <w:color w:val="231F20"/>
          <w:spacing w:val="-16"/>
          <w:w w:val="105"/>
        </w:rPr>
        <w:t> </w:t>
      </w:r>
      <w:r>
        <w:rPr>
          <w:color w:val="231F20"/>
          <w:w w:val="105"/>
        </w:rPr>
        <w:t>del</w:t>
      </w:r>
      <w:r>
        <w:rPr>
          <w:color w:val="231F20"/>
          <w:spacing w:val="-16"/>
          <w:w w:val="105"/>
        </w:rPr>
        <w:t> </w:t>
      </w:r>
      <w:r>
        <w:rPr>
          <w:color w:val="231F20"/>
          <w:w w:val="105"/>
        </w:rPr>
        <w:t>proceso</w:t>
      </w:r>
      <w:r>
        <w:rPr>
          <w:color w:val="231F20"/>
          <w:spacing w:val="-16"/>
          <w:w w:val="105"/>
        </w:rPr>
        <w:t> </w:t>
      </w:r>
      <w:r>
        <w:rPr>
          <w:color w:val="231F20"/>
          <w:w w:val="105"/>
        </w:rPr>
        <w:t>para</w:t>
      </w:r>
      <w:r>
        <w:rPr>
          <w:color w:val="231F20"/>
          <w:spacing w:val="-16"/>
          <w:w w:val="105"/>
        </w:rPr>
        <w:t> </w:t>
      </w:r>
      <w:r>
        <w:rPr>
          <w:color w:val="231F20"/>
          <w:w w:val="105"/>
        </w:rPr>
        <w:t>la</w:t>
      </w:r>
      <w:r>
        <w:rPr>
          <w:color w:val="231F20"/>
          <w:spacing w:val="-16"/>
          <w:w w:val="105"/>
        </w:rPr>
        <w:t> </w:t>
      </w:r>
      <w:r>
        <w:rPr>
          <w:color w:val="231F20"/>
          <w:w w:val="105"/>
        </w:rPr>
        <w:t>autorización</w:t>
      </w:r>
      <w:r>
        <w:rPr>
          <w:color w:val="231F20"/>
          <w:spacing w:val="-16"/>
          <w:w w:val="105"/>
        </w:rPr>
        <w:t> </w:t>
      </w:r>
      <w:r>
        <w:rPr>
          <w:color w:val="231F20"/>
          <w:w w:val="105"/>
        </w:rPr>
        <w:t>de</w:t>
      </w:r>
      <w:r>
        <w:rPr>
          <w:color w:val="231F20"/>
          <w:spacing w:val="-16"/>
          <w:w w:val="105"/>
        </w:rPr>
        <w:t> </w:t>
      </w:r>
      <w:r>
        <w:rPr>
          <w:color w:val="231F20"/>
          <w:w w:val="105"/>
        </w:rPr>
        <w:t>cambio</w:t>
      </w:r>
      <w:r>
        <w:rPr>
          <w:color w:val="231F20"/>
          <w:spacing w:val="-15"/>
          <w:w w:val="105"/>
        </w:rPr>
        <w:t> </w:t>
      </w:r>
      <w:r>
        <w:rPr>
          <w:color w:val="231F20"/>
          <w:w w:val="105"/>
        </w:rPr>
        <w:t>de centro de trabajo deberán considerar los contextos regionales y locales de cada entidad federativa, además</w:t>
      </w:r>
      <w:r>
        <w:rPr>
          <w:color w:val="231F20"/>
          <w:spacing w:val="-1"/>
          <w:w w:val="105"/>
        </w:rPr>
        <w:t> </w:t>
      </w:r>
      <w:r>
        <w:rPr>
          <w:color w:val="231F20"/>
          <w:w w:val="105"/>
        </w:rPr>
        <w:t>del</w:t>
      </w:r>
      <w:r>
        <w:rPr>
          <w:color w:val="231F20"/>
          <w:spacing w:val="-1"/>
          <w:w w:val="105"/>
        </w:rPr>
        <w:t> </w:t>
      </w:r>
      <w:r>
        <w:rPr>
          <w:color w:val="231F20"/>
          <w:w w:val="105"/>
        </w:rPr>
        <w:t>entorno</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cual</w:t>
      </w:r>
      <w:r>
        <w:rPr>
          <w:color w:val="231F20"/>
          <w:spacing w:val="-1"/>
          <w:w w:val="105"/>
        </w:rPr>
        <w:t> </w:t>
      </w:r>
      <w:r>
        <w:rPr>
          <w:color w:val="231F20"/>
          <w:w w:val="105"/>
        </w:rPr>
        <w:t>se</w:t>
      </w:r>
      <w:r>
        <w:rPr>
          <w:color w:val="231F20"/>
          <w:spacing w:val="-1"/>
          <w:w w:val="105"/>
        </w:rPr>
        <w:t> </w:t>
      </w:r>
      <w:r>
        <w:rPr>
          <w:color w:val="231F20"/>
          <w:w w:val="105"/>
        </w:rPr>
        <w:t>presta</w:t>
      </w:r>
      <w:r>
        <w:rPr>
          <w:color w:val="231F20"/>
          <w:spacing w:val="-1"/>
          <w:w w:val="105"/>
        </w:rPr>
        <w:t> </w:t>
      </w:r>
      <w:r>
        <w:rPr>
          <w:color w:val="231F20"/>
          <w:w w:val="105"/>
        </w:rPr>
        <w:t>el</w:t>
      </w:r>
      <w:r>
        <w:rPr>
          <w:color w:val="231F20"/>
          <w:spacing w:val="-1"/>
          <w:w w:val="105"/>
        </w:rPr>
        <w:t> </w:t>
      </w:r>
      <w:r>
        <w:rPr>
          <w:color w:val="231F20"/>
          <w:w w:val="105"/>
        </w:rPr>
        <w:t>servicio</w:t>
      </w:r>
      <w:r>
        <w:rPr>
          <w:color w:val="231F20"/>
          <w:spacing w:val="-1"/>
          <w:w w:val="105"/>
        </w:rPr>
        <w:t> </w:t>
      </w:r>
      <w:r>
        <w:rPr>
          <w:color w:val="231F20"/>
          <w:w w:val="105"/>
        </w:rPr>
        <w:t>educativo.</w:t>
      </w:r>
    </w:p>
    <w:p>
      <w:pPr>
        <w:pStyle w:val="BodyText"/>
        <w:spacing w:line="278" w:lineRule="auto" w:before="171"/>
        <w:ind w:left="850" w:right="274"/>
        <w:jc w:val="both"/>
      </w:pPr>
      <w:r>
        <w:rPr/>
        <mc:AlternateContent>
          <mc:Choice Requires="wps">
            <w:drawing>
              <wp:anchor distT="0" distB="0" distL="0" distR="0" allowOverlap="1" layoutInCell="1" locked="0" behindDoc="1" simplePos="0" relativeHeight="486309888">
                <wp:simplePos x="0" y="0"/>
                <wp:positionH relativeFrom="page">
                  <wp:posOffset>626399</wp:posOffset>
                </wp:positionH>
                <wp:positionV relativeFrom="paragraph">
                  <wp:posOffset>251097</wp:posOffset>
                </wp:positionV>
                <wp:extent cx="6188710" cy="606933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6188710" cy="6069330"/>
                          <a:chExt cx="6188710" cy="6069330"/>
                        </a:xfrm>
                      </wpg:grpSpPr>
                      <pic:pic>
                        <pic:nvPicPr>
                          <pic:cNvPr id="142" name="Image 142"/>
                          <pic:cNvPicPr/>
                        </pic:nvPicPr>
                        <pic:blipFill>
                          <a:blip r:embed="rId22" cstate="print"/>
                          <a:stretch>
                            <a:fillRect/>
                          </a:stretch>
                        </pic:blipFill>
                        <pic:spPr>
                          <a:xfrm>
                            <a:off x="0" y="0"/>
                            <a:ext cx="6188457" cy="6068791"/>
                          </a:xfrm>
                          <a:prstGeom prst="rect">
                            <a:avLst/>
                          </a:prstGeom>
                        </pic:spPr>
                      </pic:pic>
                      <pic:pic>
                        <pic:nvPicPr>
                          <pic:cNvPr id="143" name="Image 143"/>
                          <pic:cNvPicPr/>
                        </pic:nvPicPr>
                        <pic:blipFill>
                          <a:blip r:embed="rId23" cstate="print"/>
                          <a:stretch>
                            <a:fillRect/>
                          </a:stretch>
                        </pic:blipFill>
                        <pic:spPr>
                          <a:xfrm>
                            <a:off x="2626781" y="1557891"/>
                            <a:ext cx="1594573" cy="306298"/>
                          </a:xfrm>
                          <a:prstGeom prst="rect">
                            <a:avLst/>
                          </a:prstGeom>
                        </pic:spPr>
                      </pic:pic>
                    </wpg:wgp>
                  </a:graphicData>
                </a:graphic>
              </wp:anchor>
            </w:drawing>
          </mc:Choice>
          <mc:Fallback>
            <w:pict>
              <v:group style="position:absolute;margin-left:49.3228pt;margin-top:19.771475pt;width:487.3pt;height:477.9pt;mso-position-horizontal-relative:page;mso-position-vertical-relative:paragraph;z-index:-17006592" id="docshapegroup123" coordorigin="986,395" coordsize="9746,9558">
                <v:shape style="position:absolute;left:986;top:395;width:9746;height:9558" type="#_x0000_t75" id="docshape124" stroked="false">
                  <v:imagedata r:id="rId22" o:title=""/>
                </v:shape>
                <v:shape style="position:absolute;left:5123;top:2848;width:2512;height:483" type="#_x0000_t75" id="docshape125" stroked="false">
                  <v:imagedata r:id="rId23" o:title=""/>
                </v:shape>
                <w10:wrap type="none"/>
              </v:group>
            </w:pict>
          </mc:Fallback>
        </mc:AlternateContent>
      </w:r>
      <w:r>
        <w:rPr>
          <w:color w:val="231F20"/>
          <w:w w:val="105"/>
        </w:rPr>
        <w:t>La</w:t>
      </w:r>
      <w:r>
        <w:rPr>
          <w:color w:val="231F20"/>
          <w:w w:val="105"/>
        </w:rPr>
        <w:t> Unidad</w:t>
      </w:r>
      <w:r>
        <w:rPr>
          <w:color w:val="231F20"/>
          <w:w w:val="105"/>
        </w:rPr>
        <w:t> del</w:t>
      </w:r>
      <w:r>
        <w:rPr>
          <w:color w:val="231F20"/>
          <w:w w:val="105"/>
        </w:rPr>
        <w:t> Sistema</w:t>
      </w:r>
      <w:r>
        <w:rPr>
          <w:color w:val="231F20"/>
          <w:w w:val="105"/>
        </w:rPr>
        <w:t> atenderá</w:t>
      </w:r>
      <w:r>
        <w:rPr>
          <w:color w:val="231F20"/>
          <w:w w:val="105"/>
        </w:rPr>
        <w:t> las</w:t>
      </w:r>
      <w:r>
        <w:rPr>
          <w:color w:val="231F20"/>
          <w:w w:val="105"/>
        </w:rPr>
        <w:t> consultas</w:t>
      </w:r>
      <w:r>
        <w:rPr>
          <w:color w:val="231F20"/>
          <w:w w:val="105"/>
        </w:rPr>
        <w:t> que</w:t>
      </w:r>
      <w:r>
        <w:rPr>
          <w:color w:val="231F20"/>
          <w:w w:val="105"/>
        </w:rPr>
        <w:t> le</w:t>
      </w:r>
      <w:r>
        <w:rPr>
          <w:color w:val="231F20"/>
          <w:w w:val="105"/>
        </w:rPr>
        <w:t> realicen</w:t>
      </w:r>
      <w:r>
        <w:rPr>
          <w:color w:val="231F20"/>
          <w:w w:val="105"/>
        </w:rPr>
        <w:t> las</w:t>
      </w:r>
      <w:r>
        <w:rPr>
          <w:color w:val="231F20"/>
          <w:w w:val="105"/>
        </w:rPr>
        <w:t> autoridades</w:t>
      </w:r>
      <w:r>
        <w:rPr>
          <w:color w:val="231F20"/>
          <w:w w:val="105"/>
        </w:rPr>
        <w:t> educativas</w:t>
      </w:r>
      <w:r>
        <w:rPr>
          <w:color w:val="231F20"/>
          <w:w w:val="105"/>
        </w:rPr>
        <w:t> para</w:t>
      </w:r>
      <w:r>
        <w:rPr>
          <w:color w:val="231F20"/>
          <w:w w:val="105"/>
        </w:rPr>
        <w:t> </w:t>
      </w:r>
      <w:r>
        <w:rPr>
          <w:color w:val="231F20"/>
          <w:w w:val="105"/>
        </w:rPr>
        <w:t>el cumplimiento</w:t>
      </w:r>
      <w:r>
        <w:rPr>
          <w:color w:val="231F20"/>
          <w:spacing w:val="-3"/>
          <w:w w:val="105"/>
        </w:rPr>
        <w:t> </w:t>
      </w:r>
      <w:r>
        <w:rPr>
          <w:color w:val="231F20"/>
          <w:w w:val="105"/>
        </w:rPr>
        <w:t>del</w:t>
      </w:r>
      <w:r>
        <w:rPr>
          <w:color w:val="231F20"/>
          <w:spacing w:val="-3"/>
          <w:w w:val="105"/>
        </w:rPr>
        <w:t> </w:t>
      </w:r>
      <w:r>
        <w:rPr>
          <w:color w:val="231F20"/>
          <w:w w:val="105"/>
        </w:rPr>
        <w:t>presente</w:t>
      </w:r>
      <w:r>
        <w:rPr>
          <w:color w:val="231F20"/>
          <w:spacing w:val="-3"/>
          <w:w w:val="105"/>
        </w:rPr>
        <w:t> </w:t>
      </w:r>
      <w:r>
        <w:rPr>
          <w:color w:val="231F20"/>
          <w:w w:val="105"/>
        </w:rPr>
        <w:t>Acuerdo,</w:t>
      </w:r>
      <w:r>
        <w:rPr>
          <w:color w:val="231F20"/>
          <w:spacing w:val="-3"/>
          <w:w w:val="105"/>
        </w:rPr>
        <w:t> </w:t>
      </w:r>
      <w:r>
        <w:rPr>
          <w:color w:val="231F20"/>
          <w:w w:val="105"/>
        </w:rPr>
        <w:t>a</w:t>
      </w:r>
      <w:r>
        <w:rPr>
          <w:color w:val="231F20"/>
          <w:spacing w:val="-3"/>
          <w:w w:val="105"/>
        </w:rPr>
        <w:t> </w:t>
      </w:r>
      <w:r>
        <w:rPr>
          <w:color w:val="231F20"/>
          <w:w w:val="105"/>
        </w:rPr>
        <w:t>efecto</w:t>
      </w:r>
      <w:r>
        <w:rPr>
          <w:color w:val="231F20"/>
          <w:spacing w:val="-3"/>
          <w:w w:val="105"/>
        </w:rPr>
        <w:t> </w:t>
      </w:r>
      <w:r>
        <w:rPr>
          <w:color w:val="231F20"/>
          <w:w w:val="105"/>
        </w:rPr>
        <w:t>de</w:t>
      </w:r>
      <w:r>
        <w:rPr>
          <w:color w:val="231F20"/>
          <w:spacing w:val="-3"/>
          <w:w w:val="105"/>
        </w:rPr>
        <w:t> </w:t>
      </w:r>
      <w:r>
        <w:rPr>
          <w:color w:val="231F20"/>
          <w:w w:val="105"/>
        </w:rPr>
        <w:t>formular</w:t>
      </w:r>
      <w:r>
        <w:rPr>
          <w:color w:val="231F20"/>
          <w:spacing w:val="-3"/>
          <w:w w:val="105"/>
        </w:rPr>
        <w:t> </w:t>
      </w:r>
      <w:r>
        <w:rPr>
          <w:color w:val="231F20"/>
          <w:w w:val="105"/>
        </w:rPr>
        <w:t>esquemas</w:t>
      </w:r>
      <w:r>
        <w:rPr>
          <w:color w:val="231F20"/>
          <w:spacing w:val="-3"/>
          <w:w w:val="105"/>
        </w:rPr>
        <w:t> </w:t>
      </w:r>
      <w:r>
        <w:rPr>
          <w:color w:val="231F20"/>
          <w:w w:val="105"/>
        </w:rPr>
        <w:t>de</w:t>
      </w:r>
      <w:r>
        <w:rPr>
          <w:color w:val="231F20"/>
          <w:spacing w:val="-3"/>
          <w:w w:val="105"/>
        </w:rPr>
        <w:t> </w:t>
      </w:r>
      <w:r>
        <w:rPr>
          <w:color w:val="231F20"/>
          <w:w w:val="105"/>
        </w:rPr>
        <w:t>atención</w:t>
      </w:r>
      <w:r>
        <w:rPr>
          <w:color w:val="231F20"/>
          <w:spacing w:val="-3"/>
          <w:w w:val="105"/>
        </w:rPr>
        <w:t> </w:t>
      </w:r>
      <w:r>
        <w:rPr>
          <w:color w:val="231F20"/>
          <w:w w:val="105"/>
        </w:rPr>
        <w:t>que</w:t>
      </w:r>
      <w:r>
        <w:rPr>
          <w:color w:val="231F20"/>
          <w:spacing w:val="-3"/>
          <w:w w:val="105"/>
        </w:rPr>
        <w:t> </w:t>
      </w:r>
      <w:r>
        <w:rPr>
          <w:color w:val="231F20"/>
          <w:w w:val="105"/>
        </w:rPr>
        <w:t>respondan</w:t>
      </w:r>
      <w:r>
        <w:rPr>
          <w:color w:val="231F20"/>
          <w:spacing w:val="-3"/>
          <w:w w:val="105"/>
        </w:rPr>
        <w:t> </w:t>
      </w:r>
      <w:r>
        <w:rPr>
          <w:color w:val="231F20"/>
          <w:w w:val="105"/>
        </w:rPr>
        <w:t>a</w:t>
      </w:r>
      <w:r>
        <w:rPr>
          <w:color w:val="231F20"/>
          <w:spacing w:val="-3"/>
          <w:w w:val="105"/>
        </w:rPr>
        <w:t> </w:t>
      </w:r>
      <w:r>
        <w:rPr>
          <w:color w:val="231F20"/>
          <w:w w:val="105"/>
        </w:rPr>
        <w:t>las necesidades diferenciadas y puedan aplicarse por la autoridad respectiva.</w:t>
      </w:r>
    </w:p>
    <w:p>
      <w:pPr>
        <w:pStyle w:val="BodyText"/>
        <w:spacing w:line="278" w:lineRule="auto" w:before="160"/>
        <w:ind w:left="850" w:right="273"/>
        <w:jc w:val="both"/>
      </w:pPr>
      <w:r>
        <w:rPr>
          <w:color w:val="231F20"/>
          <w:w w:val="105"/>
        </w:rPr>
        <w:t>En</w:t>
      </w:r>
      <w:r>
        <w:rPr>
          <w:color w:val="231F20"/>
          <w:spacing w:val="-14"/>
          <w:w w:val="105"/>
        </w:rPr>
        <w:t> </w:t>
      </w:r>
      <w:r>
        <w:rPr>
          <w:color w:val="231F20"/>
          <w:w w:val="105"/>
        </w:rPr>
        <w:t>todo</w:t>
      </w:r>
      <w:r>
        <w:rPr>
          <w:color w:val="231F20"/>
          <w:spacing w:val="-14"/>
          <w:w w:val="105"/>
        </w:rPr>
        <w:t> </w:t>
      </w:r>
      <w:r>
        <w:rPr>
          <w:color w:val="231F20"/>
          <w:w w:val="105"/>
        </w:rPr>
        <w:t>momento</w:t>
      </w:r>
      <w:r>
        <w:rPr>
          <w:color w:val="231F20"/>
          <w:spacing w:val="-14"/>
          <w:w w:val="105"/>
        </w:rPr>
        <w:t> </w:t>
      </w:r>
      <w:r>
        <w:rPr>
          <w:color w:val="231F20"/>
          <w:w w:val="105"/>
        </w:rPr>
        <w:t>se</w:t>
      </w:r>
      <w:r>
        <w:rPr>
          <w:color w:val="231F20"/>
          <w:spacing w:val="-14"/>
          <w:w w:val="105"/>
        </w:rPr>
        <w:t> </w:t>
      </w:r>
      <w:r>
        <w:rPr>
          <w:color w:val="231F20"/>
          <w:w w:val="105"/>
        </w:rPr>
        <w:t>respetarán</w:t>
      </w:r>
      <w:r>
        <w:rPr>
          <w:color w:val="231F20"/>
          <w:spacing w:val="-14"/>
          <w:w w:val="105"/>
        </w:rPr>
        <w:t> </w:t>
      </w:r>
      <w:r>
        <w:rPr>
          <w:color w:val="231F20"/>
          <w:w w:val="105"/>
        </w:rPr>
        <w:t>las</w:t>
      </w:r>
      <w:r>
        <w:rPr>
          <w:color w:val="231F20"/>
          <w:spacing w:val="-14"/>
          <w:w w:val="105"/>
        </w:rPr>
        <w:t> </w:t>
      </w:r>
      <w:r>
        <w:rPr>
          <w:color w:val="231F20"/>
          <w:w w:val="105"/>
        </w:rPr>
        <w:t>disposiciones</w:t>
      </w:r>
      <w:r>
        <w:rPr>
          <w:color w:val="231F20"/>
          <w:spacing w:val="-14"/>
          <w:w w:val="105"/>
        </w:rPr>
        <w:t> </w:t>
      </w:r>
      <w:r>
        <w:rPr>
          <w:color w:val="231F20"/>
          <w:w w:val="105"/>
        </w:rPr>
        <w:t>que</w:t>
      </w:r>
      <w:r>
        <w:rPr>
          <w:color w:val="231F20"/>
          <w:spacing w:val="-14"/>
          <w:w w:val="105"/>
        </w:rPr>
        <w:t> </w:t>
      </w:r>
      <w:r>
        <w:rPr>
          <w:color w:val="231F20"/>
          <w:w w:val="105"/>
        </w:rPr>
        <w:t>son</w:t>
      </w:r>
      <w:r>
        <w:rPr>
          <w:color w:val="231F20"/>
          <w:spacing w:val="-14"/>
          <w:w w:val="105"/>
        </w:rPr>
        <w:t> </w:t>
      </w:r>
      <w:r>
        <w:rPr>
          <w:color w:val="231F20"/>
          <w:w w:val="105"/>
        </w:rPr>
        <w:t>aplicables</w:t>
      </w:r>
      <w:r>
        <w:rPr>
          <w:color w:val="231F20"/>
          <w:spacing w:val="-14"/>
          <w:w w:val="105"/>
        </w:rPr>
        <w:t> </w:t>
      </w:r>
      <w:r>
        <w:rPr>
          <w:color w:val="231F20"/>
          <w:w w:val="105"/>
        </w:rPr>
        <w:t>al</w:t>
      </w:r>
      <w:r>
        <w:rPr>
          <w:color w:val="231F20"/>
          <w:spacing w:val="-14"/>
          <w:w w:val="105"/>
        </w:rPr>
        <w:t> </w:t>
      </w:r>
      <w:r>
        <w:rPr>
          <w:color w:val="231F20"/>
          <w:w w:val="105"/>
        </w:rPr>
        <w:t>proceso</w:t>
      </w:r>
      <w:r>
        <w:rPr>
          <w:color w:val="231F20"/>
          <w:spacing w:val="-14"/>
          <w:w w:val="105"/>
        </w:rPr>
        <w:t> </w:t>
      </w:r>
      <w:r>
        <w:rPr>
          <w:color w:val="231F20"/>
          <w:w w:val="105"/>
        </w:rPr>
        <w:t>para</w:t>
      </w:r>
      <w:r>
        <w:rPr>
          <w:color w:val="231F20"/>
          <w:spacing w:val="-14"/>
          <w:w w:val="105"/>
        </w:rPr>
        <w:t> </w:t>
      </w:r>
      <w:r>
        <w:rPr>
          <w:color w:val="231F20"/>
          <w:w w:val="105"/>
        </w:rPr>
        <w:t>la</w:t>
      </w:r>
      <w:r>
        <w:rPr>
          <w:color w:val="231F20"/>
          <w:spacing w:val="-14"/>
          <w:w w:val="105"/>
        </w:rPr>
        <w:t> </w:t>
      </w:r>
      <w:r>
        <w:rPr>
          <w:color w:val="231F20"/>
          <w:w w:val="105"/>
        </w:rPr>
        <w:t>autorización</w:t>
      </w:r>
      <w:r>
        <w:rPr>
          <w:color w:val="231F20"/>
          <w:spacing w:val="-14"/>
          <w:w w:val="105"/>
        </w:rPr>
        <w:t> </w:t>
      </w:r>
      <w:r>
        <w:rPr>
          <w:color w:val="231F20"/>
          <w:w w:val="105"/>
        </w:rPr>
        <w:t>de cambio</w:t>
      </w:r>
      <w:r>
        <w:rPr>
          <w:color w:val="231F20"/>
          <w:spacing w:val="-6"/>
          <w:w w:val="105"/>
        </w:rPr>
        <w:t> </w:t>
      </w:r>
      <w:r>
        <w:rPr>
          <w:color w:val="231F20"/>
          <w:w w:val="105"/>
        </w:rPr>
        <w:t>de</w:t>
      </w:r>
      <w:r>
        <w:rPr>
          <w:color w:val="231F20"/>
          <w:spacing w:val="-6"/>
          <w:w w:val="105"/>
        </w:rPr>
        <w:t> </w:t>
      </w:r>
      <w:r>
        <w:rPr>
          <w:color w:val="231F20"/>
          <w:w w:val="105"/>
        </w:rPr>
        <w:t>centro</w:t>
      </w:r>
      <w:r>
        <w:rPr>
          <w:color w:val="231F20"/>
          <w:spacing w:val="-6"/>
          <w:w w:val="105"/>
        </w:rPr>
        <w:t> </w:t>
      </w:r>
      <w:r>
        <w:rPr>
          <w:color w:val="231F20"/>
          <w:w w:val="105"/>
        </w:rPr>
        <w:t>de</w:t>
      </w:r>
      <w:r>
        <w:rPr>
          <w:color w:val="231F20"/>
          <w:spacing w:val="-6"/>
          <w:w w:val="105"/>
        </w:rPr>
        <w:t> </w:t>
      </w:r>
      <w:r>
        <w:rPr>
          <w:color w:val="231F20"/>
          <w:w w:val="105"/>
        </w:rPr>
        <w:t>trabajo</w:t>
      </w:r>
      <w:r>
        <w:rPr>
          <w:color w:val="231F20"/>
          <w:spacing w:val="-6"/>
          <w:w w:val="105"/>
        </w:rPr>
        <w:t> </w:t>
      </w:r>
      <w:r>
        <w:rPr>
          <w:color w:val="231F20"/>
          <w:w w:val="105"/>
        </w:rPr>
        <w:t>y</w:t>
      </w:r>
      <w:r>
        <w:rPr>
          <w:color w:val="231F20"/>
          <w:spacing w:val="-6"/>
          <w:w w:val="105"/>
        </w:rPr>
        <w:t> </w:t>
      </w:r>
      <w:r>
        <w:rPr>
          <w:color w:val="231F20"/>
          <w:w w:val="105"/>
        </w:rPr>
        <w:t>se</w:t>
      </w:r>
      <w:r>
        <w:rPr>
          <w:color w:val="231F20"/>
          <w:spacing w:val="-6"/>
          <w:w w:val="105"/>
        </w:rPr>
        <w:t> </w:t>
      </w:r>
      <w:r>
        <w:rPr>
          <w:color w:val="231F20"/>
          <w:w w:val="105"/>
        </w:rPr>
        <w:t>velará</w:t>
      </w:r>
      <w:r>
        <w:rPr>
          <w:color w:val="231F20"/>
          <w:spacing w:val="-6"/>
          <w:w w:val="105"/>
        </w:rPr>
        <w:t> </w:t>
      </w:r>
      <w:r>
        <w:rPr>
          <w:color w:val="231F20"/>
          <w:w w:val="105"/>
        </w:rPr>
        <w:t>por</w:t>
      </w:r>
      <w:r>
        <w:rPr>
          <w:color w:val="231F20"/>
          <w:spacing w:val="-6"/>
          <w:w w:val="105"/>
        </w:rPr>
        <w:t> </w:t>
      </w:r>
      <w:r>
        <w:rPr>
          <w:color w:val="231F20"/>
          <w:w w:val="105"/>
        </w:rPr>
        <w:t>el</w:t>
      </w:r>
      <w:r>
        <w:rPr>
          <w:color w:val="231F20"/>
          <w:spacing w:val="-6"/>
          <w:w w:val="105"/>
        </w:rPr>
        <w:t> </w:t>
      </w:r>
      <w:r>
        <w:rPr>
          <w:color w:val="231F20"/>
          <w:w w:val="105"/>
        </w:rPr>
        <w:t>respeto</w:t>
      </w:r>
      <w:r>
        <w:rPr>
          <w:color w:val="231F20"/>
          <w:spacing w:val="-6"/>
          <w:w w:val="105"/>
        </w:rPr>
        <w:t> </w:t>
      </w:r>
      <w:r>
        <w:rPr>
          <w:color w:val="231F20"/>
          <w:w w:val="105"/>
        </w:rPr>
        <w:t>irrestricto</w:t>
      </w:r>
      <w:r>
        <w:rPr>
          <w:color w:val="231F20"/>
          <w:spacing w:val="-6"/>
          <w:w w:val="105"/>
        </w:rPr>
        <w:t> </w:t>
      </w:r>
      <w:r>
        <w:rPr>
          <w:color w:val="231F20"/>
          <w:w w:val="105"/>
        </w:rPr>
        <w:t>del</w:t>
      </w:r>
      <w:r>
        <w:rPr>
          <w:color w:val="231F20"/>
          <w:spacing w:val="-6"/>
          <w:w w:val="105"/>
        </w:rPr>
        <w:t> </w:t>
      </w:r>
      <w:r>
        <w:rPr>
          <w:color w:val="231F20"/>
          <w:w w:val="105"/>
        </w:rPr>
        <w:t>derecho</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educación</w:t>
      </w:r>
      <w:r>
        <w:rPr>
          <w:color w:val="231F20"/>
          <w:spacing w:val="-6"/>
          <w:w w:val="105"/>
        </w:rPr>
        <w:t> </w:t>
      </w:r>
      <w:r>
        <w:rPr>
          <w:color w:val="231F20"/>
          <w:w w:val="105"/>
        </w:rPr>
        <w:t>de</w:t>
      </w:r>
      <w:r>
        <w:rPr>
          <w:color w:val="231F20"/>
          <w:spacing w:val="-6"/>
          <w:w w:val="105"/>
        </w:rPr>
        <w:t> </w:t>
      </w:r>
      <w:r>
        <w:rPr>
          <w:color w:val="231F20"/>
          <w:w w:val="105"/>
        </w:rPr>
        <w:t>niñas, niños,</w:t>
      </w:r>
      <w:r>
        <w:rPr>
          <w:color w:val="231F20"/>
          <w:spacing w:val="-10"/>
          <w:w w:val="105"/>
        </w:rPr>
        <w:t> </w:t>
      </w:r>
      <w:r>
        <w:rPr>
          <w:color w:val="231F20"/>
          <w:w w:val="105"/>
        </w:rPr>
        <w:t>adolescentes</w:t>
      </w:r>
      <w:r>
        <w:rPr>
          <w:color w:val="231F20"/>
          <w:spacing w:val="-10"/>
          <w:w w:val="105"/>
        </w:rPr>
        <w:t> </w:t>
      </w:r>
      <w:r>
        <w:rPr>
          <w:color w:val="231F20"/>
          <w:w w:val="105"/>
        </w:rPr>
        <w:t>y</w:t>
      </w:r>
      <w:r>
        <w:rPr>
          <w:color w:val="231F20"/>
          <w:spacing w:val="-10"/>
          <w:w w:val="105"/>
        </w:rPr>
        <w:t> </w:t>
      </w:r>
      <w:r>
        <w:rPr>
          <w:color w:val="231F20"/>
          <w:w w:val="105"/>
        </w:rPr>
        <w:t>jóvenes,</w:t>
      </w:r>
      <w:r>
        <w:rPr>
          <w:color w:val="231F20"/>
          <w:spacing w:val="-10"/>
          <w:w w:val="105"/>
        </w:rPr>
        <w:t> </w:t>
      </w:r>
      <w:r>
        <w:rPr>
          <w:color w:val="231F20"/>
          <w:w w:val="105"/>
        </w:rPr>
        <w:t>así</w:t>
      </w:r>
      <w:r>
        <w:rPr>
          <w:color w:val="231F20"/>
          <w:spacing w:val="-10"/>
          <w:w w:val="105"/>
        </w:rPr>
        <w:t> </w:t>
      </w:r>
      <w:r>
        <w:rPr>
          <w:color w:val="231F20"/>
          <w:w w:val="105"/>
        </w:rPr>
        <w:t>como</w:t>
      </w:r>
      <w:r>
        <w:rPr>
          <w:color w:val="231F20"/>
          <w:spacing w:val="-10"/>
          <w:w w:val="105"/>
        </w:rPr>
        <w:t> </w:t>
      </w:r>
      <w:r>
        <w:rPr>
          <w:color w:val="231F20"/>
          <w:w w:val="105"/>
        </w:rPr>
        <w:t>el</w:t>
      </w:r>
      <w:r>
        <w:rPr>
          <w:color w:val="231F20"/>
          <w:spacing w:val="-10"/>
          <w:w w:val="105"/>
        </w:rPr>
        <w:t> </w:t>
      </w:r>
      <w:r>
        <w:rPr>
          <w:color w:val="231F20"/>
          <w:w w:val="105"/>
        </w:rPr>
        <w:t>respeto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derechos</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maestras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maestros.</w:t>
      </w:r>
    </w:p>
    <w:p>
      <w:pPr>
        <w:pStyle w:val="BodyText"/>
        <w:rPr>
          <w:sz w:val="28"/>
        </w:rPr>
      </w:pPr>
    </w:p>
    <w:p>
      <w:pPr>
        <w:pStyle w:val="BodyText"/>
        <w:spacing w:before="176"/>
        <w:rPr>
          <w:sz w:val="28"/>
        </w:rPr>
      </w:pPr>
    </w:p>
    <w:p>
      <w:pPr>
        <w:pStyle w:val="Heading1"/>
        <w:ind w:left="574"/>
      </w:pPr>
      <w:r>
        <w:rPr>
          <w:color w:val="FFFFFF"/>
          <w:w w:val="90"/>
        </w:rPr>
        <w:t>Capítulo</w:t>
      </w:r>
      <w:r>
        <w:rPr>
          <w:color w:val="FFFFFF"/>
          <w:spacing w:val="4"/>
        </w:rPr>
        <w:t> </w:t>
      </w:r>
      <w:r>
        <w:rPr>
          <w:color w:val="FFFFFF"/>
          <w:spacing w:val="-5"/>
        </w:rPr>
        <w:t>II</w:t>
      </w:r>
    </w:p>
    <w:p>
      <w:pPr>
        <w:pStyle w:val="BodyText"/>
        <w:spacing w:before="162"/>
        <w:rPr>
          <w:rFonts w:ascii="Arial Black"/>
          <w:sz w:val="28"/>
        </w:rPr>
      </w:pPr>
    </w:p>
    <w:p>
      <w:pPr>
        <w:pStyle w:val="Heading2"/>
        <w:spacing w:line="180" w:lineRule="auto"/>
        <w:ind w:left="1530" w:hanging="400"/>
        <w:jc w:val="left"/>
      </w:pPr>
      <w:r>
        <w:rPr>
          <w:rFonts w:ascii="Lucida Sans Unicode" w:hAnsi="Lucida Sans Unicode"/>
          <w:color w:val="696A6D"/>
          <w:w w:val="85"/>
        </w:rPr>
        <w:t>◥</w:t>
      </w:r>
      <w:r>
        <w:rPr>
          <w:rFonts w:ascii="Lucida Sans Unicode" w:hAnsi="Lucida Sans Unicode"/>
          <w:color w:val="696A6D"/>
          <w:spacing w:val="80"/>
        </w:rPr>
        <w:t> </w:t>
      </w:r>
      <w:r>
        <w:rPr>
          <w:color w:val="414042"/>
          <w:w w:val="85"/>
        </w:rPr>
        <w:t>DE</w:t>
      </w:r>
      <w:r>
        <w:rPr>
          <w:color w:val="414042"/>
          <w:spacing w:val="-5"/>
          <w:w w:val="85"/>
        </w:rPr>
        <w:t> </w:t>
      </w:r>
      <w:r>
        <w:rPr>
          <w:color w:val="414042"/>
          <w:w w:val="85"/>
        </w:rPr>
        <w:t>LAS</w:t>
      </w:r>
      <w:r>
        <w:rPr>
          <w:color w:val="414042"/>
          <w:spacing w:val="-5"/>
          <w:w w:val="85"/>
        </w:rPr>
        <w:t> </w:t>
      </w:r>
      <w:r>
        <w:rPr>
          <w:color w:val="414042"/>
          <w:w w:val="85"/>
        </w:rPr>
        <w:t>MAESTRAS</w:t>
      </w:r>
      <w:r>
        <w:rPr>
          <w:color w:val="414042"/>
          <w:spacing w:val="-5"/>
          <w:w w:val="85"/>
        </w:rPr>
        <w:t> </w:t>
      </w:r>
      <w:r>
        <w:rPr>
          <w:color w:val="414042"/>
          <w:w w:val="85"/>
        </w:rPr>
        <w:t>Y</w:t>
      </w:r>
      <w:r>
        <w:rPr>
          <w:color w:val="414042"/>
          <w:spacing w:val="-5"/>
          <w:w w:val="85"/>
        </w:rPr>
        <w:t> </w:t>
      </w:r>
      <w:r>
        <w:rPr>
          <w:color w:val="414042"/>
          <w:w w:val="85"/>
        </w:rPr>
        <w:t>LOS</w:t>
      </w:r>
      <w:r>
        <w:rPr>
          <w:color w:val="414042"/>
          <w:spacing w:val="-5"/>
          <w:w w:val="85"/>
        </w:rPr>
        <w:t> </w:t>
      </w:r>
      <w:r>
        <w:rPr>
          <w:color w:val="414042"/>
          <w:w w:val="85"/>
        </w:rPr>
        <w:t>MAESTROS</w:t>
      </w:r>
      <w:r>
        <w:rPr>
          <w:color w:val="414042"/>
          <w:spacing w:val="-5"/>
          <w:w w:val="85"/>
        </w:rPr>
        <w:t> </w:t>
      </w:r>
      <w:r>
        <w:rPr>
          <w:color w:val="414042"/>
          <w:w w:val="85"/>
        </w:rPr>
        <w:t>PARTICIPANTES</w:t>
      </w:r>
      <w:r>
        <w:rPr>
          <w:color w:val="414042"/>
          <w:spacing w:val="-5"/>
          <w:w w:val="85"/>
        </w:rPr>
        <w:t> </w:t>
      </w:r>
      <w:r>
        <w:rPr>
          <w:color w:val="414042"/>
          <w:w w:val="85"/>
        </w:rPr>
        <w:t>EN</w:t>
      </w:r>
      <w:r>
        <w:rPr>
          <w:color w:val="414042"/>
          <w:spacing w:val="-5"/>
          <w:w w:val="85"/>
        </w:rPr>
        <w:t> </w:t>
      </w:r>
      <w:r>
        <w:rPr>
          <w:color w:val="414042"/>
          <w:w w:val="85"/>
        </w:rPr>
        <w:t>EL</w:t>
      </w:r>
      <w:r>
        <w:rPr>
          <w:color w:val="414042"/>
          <w:spacing w:val="-5"/>
          <w:w w:val="85"/>
        </w:rPr>
        <w:t> </w:t>
      </w:r>
      <w:r>
        <w:rPr>
          <w:color w:val="414042"/>
          <w:w w:val="85"/>
        </w:rPr>
        <w:t>PROCESO </w:t>
      </w:r>
      <w:r>
        <w:rPr>
          <w:color w:val="414042"/>
          <w:spacing w:val="-2"/>
          <w:w w:val="90"/>
        </w:rPr>
        <w:t>PARA</w:t>
      </w:r>
      <w:r>
        <w:rPr>
          <w:color w:val="414042"/>
          <w:spacing w:val="-7"/>
          <w:w w:val="90"/>
        </w:rPr>
        <w:t> </w:t>
      </w:r>
      <w:r>
        <w:rPr>
          <w:color w:val="414042"/>
          <w:spacing w:val="-2"/>
          <w:w w:val="90"/>
        </w:rPr>
        <w:t>LA</w:t>
      </w:r>
      <w:r>
        <w:rPr>
          <w:color w:val="414042"/>
          <w:spacing w:val="-7"/>
          <w:w w:val="90"/>
        </w:rPr>
        <w:t> </w:t>
      </w:r>
      <w:r>
        <w:rPr>
          <w:color w:val="414042"/>
          <w:spacing w:val="-2"/>
          <w:w w:val="90"/>
        </w:rPr>
        <w:t>AUTORIZACIÓN</w:t>
      </w:r>
      <w:r>
        <w:rPr>
          <w:color w:val="414042"/>
          <w:spacing w:val="-7"/>
          <w:w w:val="90"/>
        </w:rPr>
        <w:t> </w:t>
      </w:r>
      <w:r>
        <w:rPr>
          <w:color w:val="414042"/>
          <w:spacing w:val="-2"/>
          <w:w w:val="90"/>
        </w:rPr>
        <w:t>DE</w:t>
      </w:r>
      <w:r>
        <w:rPr>
          <w:color w:val="414042"/>
          <w:spacing w:val="-7"/>
          <w:w w:val="90"/>
        </w:rPr>
        <w:t> </w:t>
      </w:r>
      <w:r>
        <w:rPr>
          <w:color w:val="414042"/>
          <w:spacing w:val="-2"/>
          <w:w w:val="90"/>
        </w:rPr>
        <w:t>CAMBIO</w:t>
      </w:r>
      <w:r>
        <w:rPr>
          <w:color w:val="414042"/>
          <w:spacing w:val="-7"/>
          <w:w w:val="90"/>
        </w:rPr>
        <w:t> </w:t>
      </w:r>
      <w:r>
        <w:rPr>
          <w:color w:val="414042"/>
          <w:spacing w:val="-2"/>
          <w:w w:val="90"/>
        </w:rPr>
        <w:t>DE</w:t>
      </w:r>
      <w:r>
        <w:rPr>
          <w:color w:val="414042"/>
          <w:spacing w:val="-7"/>
          <w:w w:val="90"/>
        </w:rPr>
        <w:t> </w:t>
      </w:r>
      <w:r>
        <w:rPr>
          <w:color w:val="414042"/>
          <w:spacing w:val="-2"/>
          <w:w w:val="90"/>
        </w:rPr>
        <w:t>CENTRO</w:t>
      </w:r>
      <w:r>
        <w:rPr>
          <w:color w:val="414042"/>
          <w:spacing w:val="-7"/>
          <w:w w:val="90"/>
        </w:rPr>
        <w:t> </w:t>
      </w:r>
      <w:r>
        <w:rPr>
          <w:color w:val="414042"/>
          <w:spacing w:val="-2"/>
          <w:w w:val="90"/>
        </w:rPr>
        <w:t>DE</w:t>
      </w:r>
      <w:r>
        <w:rPr>
          <w:color w:val="414042"/>
          <w:spacing w:val="-7"/>
          <w:w w:val="90"/>
        </w:rPr>
        <w:t> </w:t>
      </w:r>
      <w:r>
        <w:rPr>
          <w:color w:val="414042"/>
          <w:spacing w:val="-2"/>
          <w:w w:val="90"/>
        </w:rPr>
        <w:t>TRABAJO</w:t>
      </w:r>
    </w:p>
    <w:p>
      <w:pPr>
        <w:pStyle w:val="BodyText"/>
        <w:spacing w:before="63"/>
        <w:rPr>
          <w:rFonts w:ascii="Arial Black"/>
          <w:sz w:val="26"/>
        </w:rPr>
      </w:pPr>
    </w:p>
    <w:p>
      <w:pPr>
        <w:pStyle w:val="Heading4"/>
        <w:spacing w:before="1"/>
      </w:pPr>
      <w:r>
        <w:rPr>
          <w:color w:val="231F20"/>
          <w:w w:val="85"/>
        </w:rPr>
        <w:t>De</w:t>
      </w:r>
      <w:r>
        <w:rPr>
          <w:color w:val="231F20"/>
        </w:rPr>
        <w:t> </w:t>
      </w:r>
      <w:r>
        <w:rPr>
          <w:color w:val="231F20"/>
          <w:w w:val="85"/>
        </w:rPr>
        <w:t>las</w:t>
      </w:r>
      <w:r>
        <w:rPr>
          <w:color w:val="231F20"/>
        </w:rPr>
        <w:t> </w:t>
      </w:r>
      <w:r>
        <w:rPr>
          <w:color w:val="231F20"/>
          <w:w w:val="85"/>
        </w:rPr>
        <w:t>maestras</w:t>
      </w:r>
      <w:r>
        <w:rPr>
          <w:color w:val="231F20"/>
        </w:rPr>
        <w:t> </w:t>
      </w:r>
      <w:r>
        <w:rPr>
          <w:color w:val="231F20"/>
          <w:w w:val="85"/>
        </w:rPr>
        <w:t>y</w:t>
      </w:r>
      <w:r>
        <w:rPr>
          <w:color w:val="231F20"/>
        </w:rPr>
        <w:t> </w:t>
      </w:r>
      <w:r>
        <w:rPr>
          <w:color w:val="231F20"/>
          <w:w w:val="85"/>
        </w:rPr>
        <w:t>los</w:t>
      </w:r>
      <w:r>
        <w:rPr>
          <w:color w:val="231F20"/>
        </w:rPr>
        <w:t> </w:t>
      </w:r>
      <w:r>
        <w:rPr>
          <w:color w:val="231F20"/>
          <w:w w:val="85"/>
        </w:rPr>
        <w:t>maestros</w:t>
      </w:r>
      <w:r>
        <w:rPr>
          <w:color w:val="231F20"/>
        </w:rPr>
        <w:t> </w:t>
      </w:r>
      <w:r>
        <w:rPr>
          <w:color w:val="231F20"/>
          <w:spacing w:val="-2"/>
          <w:w w:val="85"/>
        </w:rPr>
        <w:t>participantes</w:t>
      </w:r>
    </w:p>
    <w:p>
      <w:pPr>
        <w:pStyle w:val="BodyText"/>
        <w:spacing w:before="207"/>
        <w:rPr>
          <w:rFonts w:ascii="Arial Black"/>
          <w:sz w:val="24"/>
        </w:rPr>
      </w:pPr>
    </w:p>
    <w:p>
      <w:pPr>
        <w:pStyle w:val="BodyText"/>
        <w:spacing w:line="271" w:lineRule="auto"/>
        <w:ind w:left="850" w:right="273"/>
        <w:jc w:val="both"/>
      </w:pPr>
      <w:r>
        <w:rPr>
          <w:rFonts w:ascii="Arial Black" w:hAnsi="Arial Black"/>
          <w:color w:val="231F20"/>
        </w:rPr>
        <w:t>Artículo</w:t>
      </w:r>
      <w:r>
        <w:rPr>
          <w:rFonts w:ascii="Arial Black" w:hAnsi="Arial Black"/>
          <w:color w:val="231F20"/>
          <w:spacing w:val="-17"/>
        </w:rPr>
        <w:t> </w:t>
      </w:r>
      <w:r>
        <w:rPr>
          <w:rFonts w:ascii="Arial Black" w:hAnsi="Arial Black"/>
          <w:color w:val="231F20"/>
        </w:rPr>
        <w:t>10.</w:t>
      </w:r>
      <w:r>
        <w:rPr>
          <w:rFonts w:ascii="Arial Black" w:hAnsi="Arial Black"/>
          <w:color w:val="231F20"/>
          <w:spacing w:val="-17"/>
        </w:rPr>
        <w:t> </w:t>
      </w:r>
      <w:r>
        <w:rPr>
          <w:color w:val="231F20"/>
        </w:rPr>
        <w:t>Toda</w:t>
      </w:r>
      <w:r>
        <w:rPr>
          <w:color w:val="231F20"/>
          <w:spacing w:val="-12"/>
        </w:rPr>
        <w:t> </w:t>
      </w:r>
      <w:r>
        <w:rPr>
          <w:color w:val="231F20"/>
        </w:rPr>
        <w:t>maestra</w:t>
      </w:r>
      <w:r>
        <w:rPr>
          <w:color w:val="231F20"/>
          <w:spacing w:val="-10"/>
        </w:rPr>
        <w:t> </w:t>
      </w:r>
      <w:r>
        <w:rPr>
          <w:color w:val="231F20"/>
        </w:rPr>
        <w:t>o</w:t>
      </w:r>
      <w:r>
        <w:rPr>
          <w:color w:val="231F20"/>
          <w:spacing w:val="-10"/>
        </w:rPr>
        <w:t> </w:t>
      </w:r>
      <w:r>
        <w:rPr>
          <w:color w:val="231F20"/>
        </w:rPr>
        <w:t>maestro</w:t>
      </w:r>
      <w:r>
        <w:rPr>
          <w:color w:val="231F20"/>
          <w:spacing w:val="-10"/>
        </w:rPr>
        <w:t> </w:t>
      </w:r>
      <w:r>
        <w:rPr>
          <w:color w:val="231F20"/>
        </w:rPr>
        <w:t>podrá</w:t>
      </w:r>
      <w:r>
        <w:rPr>
          <w:color w:val="231F20"/>
          <w:spacing w:val="-10"/>
        </w:rPr>
        <w:t> </w:t>
      </w:r>
      <w:r>
        <w:rPr>
          <w:color w:val="231F20"/>
        </w:rPr>
        <w:t>participar</w:t>
      </w:r>
      <w:r>
        <w:rPr>
          <w:color w:val="231F20"/>
          <w:spacing w:val="-10"/>
        </w:rPr>
        <w:t> </w:t>
      </w:r>
      <w:r>
        <w:rPr>
          <w:color w:val="231F20"/>
        </w:rPr>
        <w:t>voluntariamente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autorización </w:t>
      </w:r>
      <w:r>
        <w:rPr>
          <w:color w:val="231F20"/>
          <w:w w:val="105"/>
        </w:rPr>
        <w:t>de</w:t>
      </w:r>
      <w:r>
        <w:rPr>
          <w:color w:val="231F20"/>
          <w:spacing w:val="-8"/>
          <w:w w:val="105"/>
        </w:rPr>
        <w:t> </w:t>
      </w:r>
      <w:r>
        <w:rPr>
          <w:color w:val="231F20"/>
          <w:w w:val="105"/>
        </w:rPr>
        <w:t>cambio</w:t>
      </w:r>
      <w:r>
        <w:rPr>
          <w:color w:val="231F20"/>
          <w:spacing w:val="-8"/>
          <w:w w:val="105"/>
        </w:rPr>
        <w:t> </w:t>
      </w:r>
      <w:r>
        <w:rPr>
          <w:color w:val="231F20"/>
          <w:w w:val="105"/>
        </w:rPr>
        <w:t>de</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ciclo</w:t>
      </w:r>
      <w:r>
        <w:rPr>
          <w:color w:val="231F20"/>
          <w:spacing w:val="-8"/>
          <w:w w:val="105"/>
        </w:rPr>
        <w:t> </w:t>
      </w:r>
      <w:r>
        <w:rPr>
          <w:color w:val="231F20"/>
          <w:w w:val="105"/>
        </w:rPr>
        <w:t>escolar</w:t>
      </w:r>
      <w:r>
        <w:rPr>
          <w:color w:val="231F20"/>
          <w:spacing w:val="-8"/>
          <w:w w:val="105"/>
        </w:rPr>
        <w:t> </w:t>
      </w:r>
      <w:r>
        <w:rPr>
          <w:color w:val="231F20"/>
          <w:w w:val="105"/>
        </w:rPr>
        <w:t>2026-2027,</w:t>
      </w:r>
      <w:r>
        <w:rPr>
          <w:color w:val="231F20"/>
          <w:spacing w:val="-8"/>
          <w:w w:val="105"/>
        </w:rPr>
        <w:t> </w:t>
      </w:r>
      <w:r>
        <w:rPr>
          <w:color w:val="231F20"/>
          <w:w w:val="105"/>
        </w:rPr>
        <w:t>de</w:t>
      </w:r>
      <w:r>
        <w:rPr>
          <w:color w:val="231F20"/>
          <w:spacing w:val="-8"/>
          <w:w w:val="105"/>
        </w:rPr>
        <w:t> </w:t>
      </w:r>
      <w:r>
        <w:rPr>
          <w:color w:val="231F20"/>
          <w:w w:val="105"/>
        </w:rPr>
        <w:t>conformidad</w:t>
      </w:r>
      <w:r>
        <w:rPr>
          <w:color w:val="231F20"/>
          <w:spacing w:val="-8"/>
          <w:w w:val="105"/>
        </w:rPr>
        <w:t> </w:t>
      </w:r>
      <w:r>
        <w:rPr>
          <w:color w:val="231F20"/>
          <w:w w:val="105"/>
        </w:rPr>
        <w:t>con</w:t>
      </w:r>
      <w:r>
        <w:rPr>
          <w:color w:val="231F20"/>
          <w:spacing w:val="-8"/>
          <w:w w:val="105"/>
        </w:rPr>
        <w:t> </w:t>
      </w:r>
      <w:r>
        <w:rPr>
          <w:color w:val="231F20"/>
          <w:w w:val="105"/>
        </w:rPr>
        <w:t>este</w:t>
      </w:r>
      <w:r>
        <w:rPr>
          <w:color w:val="231F20"/>
          <w:spacing w:val="-8"/>
          <w:w w:val="105"/>
        </w:rPr>
        <w:t> </w:t>
      </w:r>
      <w:r>
        <w:rPr>
          <w:color w:val="231F20"/>
          <w:w w:val="105"/>
        </w:rPr>
        <w:t>Acuerdo,</w:t>
      </w:r>
      <w:r>
        <w:rPr>
          <w:color w:val="231F20"/>
          <w:spacing w:val="-8"/>
          <w:w w:val="105"/>
        </w:rPr>
        <w:t> </w:t>
      </w:r>
      <w:r>
        <w:rPr>
          <w:color w:val="231F20"/>
          <w:w w:val="105"/>
        </w:rPr>
        <w:t>en</w:t>
      </w:r>
      <w:r>
        <w:rPr>
          <w:color w:val="231F20"/>
          <w:spacing w:val="-8"/>
          <w:w w:val="105"/>
        </w:rPr>
        <w:t> </w:t>
      </w:r>
      <w:r>
        <w:rPr>
          <w:color w:val="231F20"/>
          <w:w w:val="105"/>
        </w:rPr>
        <w:t>apego a las convocatorias que para tal efecto emitan las autoridades educativas y el cumplimiento de los requisitos dispuestos para tal fin.</w:t>
      </w:r>
    </w:p>
    <w:p>
      <w:pPr>
        <w:pStyle w:val="BodyText"/>
        <w:spacing w:line="278" w:lineRule="auto" w:before="163"/>
        <w:ind w:left="850" w:right="274"/>
        <w:jc w:val="both"/>
      </w:pPr>
      <w:r>
        <w:rPr>
          <w:color w:val="231F20"/>
          <w:w w:val="105"/>
        </w:rPr>
        <w:t>La participación en el referido proceso será en el marco de sus derechos reconocidos y asumirán las obligaciones que se establezcan en las disposiciones que le son aplicables.</w:t>
      </w:r>
    </w:p>
    <w:p>
      <w:pPr>
        <w:pStyle w:val="BodyText"/>
      </w:pPr>
    </w:p>
    <w:p>
      <w:pPr>
        <w:pStyle w:val="BodyText"/>
        <w:spacing w:before="49"/>
      </w:pPr>
    </w:p>
    <w:p>
      <w:pPr>
        <w:pStyle w:val="Heading4"/>
      </w:pPr>
      <w:r>
        <w:rPr>
          <w:color w:val="231F20"/>
          <w:w w:val="85"/>
        </w:rPr>
        <w:t>Derechos</w:t>
      </w:r>
      <w:r>
        <w:rPr>
          <w:color w:val="231F20"/>
          <w:spacing w:val="1"/>
        </w:rPr>
        <w:t> </w:t>
      </w:r>
      <w:r>
        <w:rPr>
          <w:color w:val="231F20"/>
          <w:w w:val="85"/>
        </w:rPr>
        <w:t>de</w:t>
      </w:r>
      <w:r>
        <w:rPr>
          <w:color w:val="231F20"/>
          <w:spacing w:val="2"/>
        </w:rPr>
        <w:t> </w:t>
      </w:r>
      <w:r>
        <w:rPr>
          <w:color w:val="231F20"/>
          <w:w w:val="85"/>
        </w:rPr>
        <w:t>las</w:t>
      </w:r>
      <w:r>
        <w:rPr>
          <w:color w:val="231F20"/>
          <w:spacing w:val="2"/>
        </w:rPr>
        <w:t> </w:t>
      </w:r>
      <w:r>
        <w:rPr>
          <w:color w:val="231F20"/>
          <w:w w:val="85"/>
        </w:rPr>
        <w:t>maestras</w:t>
      </w:r>
      <w:r>
        <w:rPr>
          <w:color w:val="231F20"/>
          <w:spacing w:val="2"/>
        </w:rPr>
        <w:t> </w:t>
      </w:r>
      <w:r>
        <w:rPr>
          <w:color w:val="231F20"/>
          <w:w w:val="85"/>
        </w:rPr>
        <w:t>y</w:t>
      </w:r>
      <w:r>
        <w:rPr>
          <w:color w:val="231F20"/>
          <w:spacing w:val="1"/>
        </w:rPr>
        <w:t> </w:t>
      </w:r>
      <w:r>
        <w:rPr>
          <w:color w:val="231F20"/>
          <w:w w:val="85"/>
        </w:rPr>
        <w:t>los</w:t>
      </w:r>
      <w:r>
        <w:rPr>
          <w:color w:val="231F20"/>
          <w:spacing w:val="2"/>
        </w:rPr>
        <w:t> </w:t>
      </w:r>
      <w:r>
        <w:rPr>
          <w:color w:val="231F20"/>
          <w:w w:val="85"/>
        </w:rPr>
        <w:t>maestros</w:t>
      </w:r>
      <w:r>
        <w:rPr>
          <w:color w:val="231F20"/>
          <w:spacing w:val="2"/>
        </w:rPr>
        <w:t> </w:t>
      </w:r>
      <w:r>
        <w:rPr>
          <w:color w:val="231F20"/>
          <w:spacing w:val="-2"/>
          <w:w w:val="85"/>
        </w:rPr>
        <w:t>participantes</w:t>
      </w:r>
    </w:p>
    <w:p>
      <w:pPr>
        <w:pStyle w:val="BodyText"/>
        <w:spacing w:before="207"/>
        <w:rPr>
          <w:rFonts w:ascii="Arial Black"/>
          <w:sz w:val="24"/>
        </w:rPr>
      </w:pPr>
    </w:p>
    <w:p>
      <w:pPr>
        <w:pStyle w:val="BodyText"/>
        <w:spacing w:line="254" w:lineRule="auto"/>
        <w:ind w:left="850" w:right="275"/>
        <w:jc w:val="both"/>
      </w:pPr>
      <w:r>
        <w:rPr>
          <w:rFonts w:ascii="Arial Black" w:hAnsi="Arial Black"/>
          <w:color w:val="231F20"/>
        </w:rPr>
        <w:t>Artículo</w:t>
      </w:r>
      <w:r>
        <w:rPr>
          <w:rFonts w:ascii="Arial Black" w:hAnsi="Arial Black"/>
          <w:color w:val="231F20"/>
          <w:spacing w:val="-14"/>
        </w:rPr>
        <w:t> </w:t>
      </w:r>
      <w:r>
        <w:rPr>
          <w:rFonts w:ascii="Arial Black" w:hAnsi="Arial Black"/>
          <w:color w:val="231F20"/>
        </w:rPr>
        <w:t>11.</w:t>
      </w:r>
      <w:r>
        <w:rPr>
          <w:rFonts w:ascii="Arial Black" w:hAnsi="Arial Black"/>
          <w:color w:val="231F20"/>
          <w:spacing w:val="-14"/>
        </w:rPr>
        <w:t> </w:t>
      </w:r>
      <w:r>
        <w:rPr>
          <w:color w:val="231F20"/>
        </w:rPr>
        <w:t>La</w:t>
      </w:r>
      <w:r>
        <w:rPr>
          <w:color w:val="231F20"/>
          <w:spacing w:val="-10"/>
        </w:rPr>
        <w:t> </w:t>
      </w:r>
      <w:r>
        <w:rPr>
          <w:color w:val="231F20"/>
        </w:rPr>
        <w:t>participación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maestras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maestros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autorización</w:t>
      </w:r>
      <w:r>
        <w:rPr>
          <w:color w:val="231F20"/>
          <w:spacing w:val="-10"/>
        </w:rPr>
        <w:t> </w:t>
      </w:r>
      <w:r>
        <w:rPr>
          <w:color w:val="231F20"/>
        </w:rPr>
        <w:t>de</w:t>
      </w:r>
      <w:r>
        <w:rPr>
          <w:color w:val="231F20"/>
          <w:spacing w:val="-10"/>
        </w:rPr>
        <w:t> </w:t>
      </w:r>
      <w:r>
        <w:rPr>
          <w:color w:val="231F20"/>
        </w:rPr>
        <w:t>cambio </w:t>
      </w:r>
      <w:r>
        <w:rPr>
          <w:color w:val="231F20"/>
          <w:w w:val="105"/>
        </w:rPr>
        <w:t>de</w:t>
      </w:r>
      <w:r>
        <w:rPr>
          <w:color w:val="231F20"/>
          <w:spacing w:val="-6"/>
          <w:w w:val="105"/>
        </w:rPr>
        <w:t> </w:t>
      </w:r>
      <w:r>
        <w:rPr>
          <w:color w:val="231F20"/>
          <w:w w:val="105"/>
        </w:rPr>
        <w:t>centro</w:t>
      </w:r>
      <w:r>
        <w:rPr>
          <w:color w:val="231F20"/>
          <w:spacing w:val="-6"/>
          <w:w w:val="105"/>
        </w:rPr>
        <w:t> </w:t>
      </w:r>
      <w:r>
        <w:rPr>
          <w:color w:val="231F20"/>
          <w:w w:val="105"/>
        </w:rPr>
        <w:t>de</w:t>
      </w:r>
      <w:r>
        <w:rPr>
          <w:color w:val="231F20"/>
          <w:spacing w:val="-6"/>
          <w:w w:val="105"/>
        </w:rPr>
        <w:t> </w:t>
      </w:r>
      <w:r>
        <w:rPr>
          <w:color w:val="231F20"/>
          <w:w w:val="105"/>
        </w:rPr>
        <w:t>trabajo</w:t>
      </w:r>
      <w:r>
        <w:rPr>
          <w:color w:val="231F20"/>
          <w:spacing w:val="-6"/>
          <w:w w:val="105"/>
        </w:rPr>
        <w:t> </w:t>
      </w:r>
      <w:r>
        <w:rPr>
          <w:color w:val="231F20"/>
          <w:w w:val="105"/>
        </w:rPr>
        <w:t>será</w:t>
      </w:r>
      <w:r>
        <w:rPr>
          <w:color w:val="231F20"/>
          <w:spacing w:val="-6"/>
          <w:w w:val="105"/>
        </w:rPr>
        <w:t> </w:t>
      </w:r>
      <w:r>
        <w:rPr>
          <w:color w:val="231F20"/>
          <w:w w:val="105"/>
        </w:rPr>
        <w:t>con</w:t>
      </w:r>
      <w:r>
        <w:rPr>
          <w:color w:val="231F20"/>
          <w:spacing w:val="-6"/>
          <w:w w:val="105"/>
        </w:rPr>
        <w:t> </w:t>
      </w:r>
      <w:r>
        <w:rPr>
          <w:color w:val="231F20"/>
          <w:w w:val="105"/>
        </w:rPr>
        <w:t>pleno</w:t>
      </w:r>
      <w:r>
        <w:rPr>
          <w:color w:val="231F20"/>
          <w:spacing w:val="-6"/>
          <w:w w:val="105"/>
        </w:rPr>
        <w:t> </w:t>
      </w:r>
      <w:r>
        <w:rPr>
          <w:color w:val="231F20"/>
          <w:w w:val="105"/>
        </w:rPr>
        <w:t>respeto</w:t>
      </w:r>
      <w:r>
        <w:rPr>
          <w:color w:val="231F20"/>
          <w:spacing w:val="-6"/>
          <w:w w:val="105"/>
        </w:rPr>
        <w:t> </w:t>
      </w:r>
      <w:r>
        <w:rPr>
          <w:color w:val="231F20"/>
          <w:w w:val="105"/>
        </w:rPr>
        <w:t>a</w:t>
      </w:r>
      <w:r>
        <w:rPr>
          <w:color w:val="231F20"/>
          <w:spacing w:val="-6"/>
          <w:w w:val="105"/>
        </w:rPr>
        <w:t> </w:t>
      </w:r>
      <w:r>
        <w:rPr>
          <w:color w:val="231F20"/>
          <w:w w:val="105"/>
        </w:rPr>
        <w:t>sus</w:t>
      </w:r>
      <w:r>
        <w:rPr>
          <w:color w:val="231F20"/>
          <w:spacing w:val="-6"/>
          <w:w w:val="105"/>
        </w:rPr>
        <w:t> </w:t>
      </w:r>
      <w:r>
        <w:rPr>
          <w:color w:val="231F20"/>
          <w:w w:val="105"/>
        </w:rPr>
        <w:t>derechos</w:t>
      </w:r>
      <w:r>
        <w:rPr>
          <w:color w:val="231F20"/>
          <w:spacing w:val="-6"/>
          <w:w w:val="105"/>
        </w:rPr>
        <w:t> </w:t>
      </w:r>
      <w:r>
        <w:rPr>
          <w:color w:val="231F20"/>
          <w:w w:val="105"/>
        </w:rPr>
        <w:t>y</w:t>
      </w:r>
      <w:r>
        <w:rPr>
          <w:color w:val="231F20"/>
          <w:spacing w:val="-6"/>
          <w:w w:val="105"/>
        </w:rPr>
        <w:t> </w:t>
      </w:r>
      <w:r>
        <w:rPr>
          <w:color w:val="231F20"/>
          <w:w w:val="105"/>
        </w:rPr>
        <w:t>además</w:t>
      </w:r>
      <w:r>
        <w:rPr>
          <w:color w:val="231F20"/>
          <w:spacing w:val="-6"/>
          <w:w w:val="105"/>
        </w:rPr>
        <w:t> </w:t>
      </w:r>
      <w:r>
        <w:rPr>
          <w:color w:val="231F20"/>
          <w:w w:val="105"/>
        </w:rPr>
        <w:t>gozarán</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siguientes:</w:t>
      </w:r>
    </w:p>
    <w:p>
      <w:pPr>
        <w:pStyle w:val="BodyText"/>
        <w:spacing w:after="0" w:line="254"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44512">
                <wp:simplePos x="0" y="0"/>
                <wp:positionH relativeFrom="page">
                  <wp:posOffset>7184583</wp:posOffset>
                </wp:positionH>
                <wp:positionV relativeFrom="page">
                  <wp:posOffset>5646498</wp:posOffset>
                </wp:positionV>
                <wp:extent cx="193675" cy="367792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193675" cy="3677920"/>
                          <a:chExt cx="193675" cy="3677920"/>
                        </a:xfrm>
                      </wpg:grpSpPr>
                      <wps:wsp>
                        <wps:cNvPr id="145" name="Graphic 14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46" name="Graphic 14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47" name="Graphic 14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48" name="Graphic 14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44512" id="docshapegroup126" coordorigin="11314,8892" coordsize="305,5792">
                <v:shape style="position:absolute;left:11316;top:8892;width:303;height:2956" id="docshape127"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128"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129" coordorigin="11314,9268" coordsize="305,3268" path="m11619,9268l11314,9575,11314,12535,11619,12535,11619,9268xe" filled="true" fillcolor="#a7802d" stroked="false">
                  <v:path arrowok="t"/>
                  <v:fill type="solid"/>
                </v:shape>
                <v:shape style="position:absolute;left:11314;top:12204;width:305;height:2480" id="docshape130"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45024">
                <wp:simplePos x="0" y="0"/>
                <wp:positionH relativeFrom="page">
                  <wp:posOffset>7189901</wp:posOffset>
                </wp:positionH>
                <wp:positionV relativeFrom="page">
                  <wp:posOffset>9382505</wp:posOffset>
                </wp:positionV>
                <wp:extent cx="193040" cy="19304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193040" cy="193040"/>
                          <a:chExt cx="193040" cy="193040"/>
                        </a:xfrm>
                      </wpg:grpSpPr>
                      <wps:wsp>
                        <wps:cNvPr id="150" name="Graphic 15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51" name="Textbox 151"/>
                        <wps:cNvSpPr txBox="1"/>
                        <wps:spPr>
                          <a:xfrm>
                            <a:off x="0" y="0"/>
                            <a:ext cx="193040" cy="193040"/>
                          </a:xfrm>
                          <a:prstGeom prst="rect">
                            <a:avLst/>
                          </a:prstGeom>
                        </wps:spPr>
                        <wps:txbx>
                          <w:txbxContent>
                            <w:p>
                              <w:pPr>
                                <w:spacing w:before="44"/>
                                <w:ind w:left="98" w:right="0" w:firstLine="0"/>
                                <w:jc w:val="left"/>
                                <w:rPr>
                                  <w:rFonts w:ascii="Verdana"/>
                                  <w:sz w:val="16"/>
                                </w:rPr>
                              </w:pPr>
                              <w:r>
                                <w:rPr>
                                  <w:rFonts w:ascii="Verdana"/>
                                  <w:color w:val="231F20"/>
                                  <w:spacing w:val="-10"/>
                                  <w:sz w:val="16"/>
                                </w:rPr>
                                <w:t>7</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45024" id="docshapegroup131" coordorigin="11323,14776" coordsize="304,304">
                <v:rect style="position:absolute;left:11322;top:14775;width:304;height:304" id="docshape132" filled="true" fillcolor="#d1d3d4" stroked="false">
                  <v:fill type="solid"/>
                </v:rect>
                <v:shape style="position:absolute;left:11322;top:14775;width:304;height:304" type="#_x0000_t202" id="docshape133" filled="false" stroked="false">
                  <v:textbox inset="0,0,0,0">
                    <w:txbxContent>
                      <w:p>
                        <w:pPr>
                          <w:spacing w:before="44"/>
                          <w:ind w:left="98" w:right="0" w:firstLine="0"/>
                          <w:jc w:val="left"/>
                          <w:rPr>
                            <w:rFonts w:ascii="Verdana"/>
                            <w:sz w:val="16"/>
                          </w:rPr>
                        </w:pPr>
                        <w:r>
                          <w:rPr>
                            <w:rFonts w:ascii="Verdana"/>
                            <w:color w:val="231F20"/>
                            <w:spacing w:val="-10"/>
                            <w:sz w:val="16"/>
                          </w:rPr>
                          <w:t>7</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46048">
                <wp:simplePos x="0" y="0"/>
                <wp:positionH relativeFrom="page">
                  <wp:posOffset>7180596</wp:posOffset>
                </wp:positionH>
                <wp:positionV relativeFrom="page">
                  <wp:posOffset>8075590</wp:posOffset>
                </wp:positionV>
                <wp:extent cx="165100" cy="106172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46048" type="#_x0000_t202" id="docshape13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46560">
                <wp:simplePos x="0" y="0"/>
                <wp:positionH relativeFrom="page">
                  <wp:posOffset>7180596</wp:posOffset>
                </wp:positionH>
                <wp:positionV relativeFrom="page">
                  <wp:posOffset>6151164</wp:posOffset>
                </wp:positionV>
                <wp:extent cx="165100" cy="157162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46560" type="#_x0000_t202" id="docshape13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47072">
                <wp:simplePos x="0" y="0"/>
                <wp:positionH relativeFrom="page">
                  <wp:posOffset>7180596</wp:posOffset>
                </wp:positionH>
                <wp:positionV relativeFrom="page">
                  <wp:posOffset>1722895</wp:posOffset>
                </wp:positionV>
                <wp:extent cx="165100" cy="38544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65100" cy="3854450"/>
                        </a:xfrm>
                        <a:prstGeom prst="rect">
                          <a:avLst/>
                        </a:prstGeom>
                      </wps:spPr>
                      <wps:txbx>
                        <w:txbxContent>
                          <w:p>
                            <w:pPr>
                              <w:numPr>
                                <w:ilvl w:val="0"/>
                                <w:numId w:val="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47072" type="#_x0000_t202" id="docshape136" filled="false" stroked="false">
                <v:textbox inset="0,0,0,0" style="layout-flow:vertical;mso-layout-flow-alt:bottom-to-top">
                  <w:txbxContent>
                    <w:p>
                      <w:pPr>
                        <w:numPr>
                          <w:ilvl w:val="0"/>
                          <w:numId w:val="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6"/>
        </w:numPr>
        <w:tabs>
          <w:tab w:pos="1203" w:val="left" w:leader="none"/>
        </w:tabs>
        <w:spacing w:line="278" w:lineRule="auto" w:before="0" w:after="0"/>
        <w:ind w:left="1203" w:right="849" w:hanging="560"/>
        <w:jc w:val="both"/>
        <w:rPr>
          <w:sz w:val="20"/>
        </w:rPr>
      </w:pPr>
      <w:r>
        <w:rPr>
          <w:color w:val="231F20"/>
          <w:sz w:val="20"/>
        </w:rPr>
        <w:t>Solicitar autorización de cambio de centro de trabajo para ejercer su derecho a la movilidad </w:t>
      </w:r>
      <w:r>
        <w:rPr>
          <w:color w:val="231F20"/>
          <w:sz w:val="20"/>
        </w:rPr>
        <w:t>en </w:t>
      </w:r>
      <w:r>
        <w:rPr>
          <w:color w:val="231F20"/>
          <w:w w:val="105"/>
          <w:sz w:val="20"/>
        </w:rPr>
        <w:t>términos de las disposiciones constitucionales y legales aplicables;</w:t>
      </w:r>
    </w:p>
    <w:p>
      <w:pPr>
        <w:pStyle w:val="ListParagraph"/>
        <w:numPr>
          <w:ilvl w:val="0"/>
          <w:numId w:val="6"/>
        </w:numPr>
        <w:tabs>
          <w:tab w:pos="1203" w:val="left" w:leader="none"/>
        </w:tabs>
        <w:spacing w:line="278" w:lineRule="auto" w:before="160" w:after="0"/>
        <w:ind w:left="1203" w:right="848" w:hanging="560"/>
        <w:jc w:val="both"/>
        <w:rPr>
          <w:sz w:val="20"/>
        </w:rPr>
      </w:pPr>
      <w:r>
        <w:rPr>
          <w:color w:val="231F20"/>
          <w:sz w:val="20"/>
        </w:rPr>
        <w:t>Participar en el proceso para la autorización de cambio de centro de trabajo bajo los </w:t>
      </w:r>
      <w:r>
        <w:rPr>
          <w:color w:val="231F20"/>
          <w:sz w:val="20"/>
        </w:rPr>
        <w:t>principios de</w:t>
      </w:r>
      <w:r>
        <w:rPr>
          <w:color w:val="231F20"/>
          <w:spacing w:val="-9"/>
          <w:sz w:val="20"/>
        </w:rPr>
        <w:t> </w:t>
      </w:r>
      <w:r>
        <w:rPr>
          <w:color w:val="231F20"/>
          <w:sz w:val="20"/>
        </w:rPr>
        <w:t>legalidad,</w:t>
      </w:r>
      <w:r>
        <w:rPr>
          <w:color w:val="231F20"/>
          <w:spacing w:val="-9"/>
          <w:sz w:val="20"/>
        </w:rPr>
        <w:t> </w:t>
      </w:r>
      <w:r>
        <w:rPr>
          <w:color w:val="231F20"/>
          <w:sz w:val="20"/>
        </w:rPr>
        <w:t>justicia,</w:t>
      </w:r>
      <w:r>
        <w:rPr>
          <w:color w:val="231F20"/>
          <w:spacing w:val="-9"/>
          <w:sz w:val="20"/>
        </w:rPr>
        <w:t> </w:t>
      </w:r>
      <w:r>
        <w:rPr>
          <w:color w:val="231F20"/>
          <w:sz w:val="20"/>
        </w:rPr>
        <w:t>certeza,</w:t>
      </w:r>
      <w:r>
        <w:rPr>
          <w:color w:val="231F20"/>
          <w:spacing w:val="-9"/>
          <w:sz w:val="20"/>
        </w:rPr>
        <w:t> </w:t>
      </w:r>
      <w:r>
        <w:rPr>
          <w:color w:val="231F20"/>
          <w:sz w:val="20"/>
        </w:rPr>
        <w:t>equidad,</w:t>
      </w:r>
      <w:r>
        <w:rPr>
          <w:color w:val="231F20"/>
          <w:spacing w:val="-9"/>
          <w:sz w:val="20"/>
        </w:rPr>
        <w:t> </w:t>
      </w:r>
      <w:r>
        <w:rPr>
          <w:color w:val="231F20"/>
          <w:sz w:val="20"/>
        </w:rPr>
        <w:t>igualdad,</w:t>
      </w:r>
      <w:r>
        <w:rPr>
          <w:color w:val="231F20"/>
          <w:spacing w:val="-9"/>
          <w:sz w:val="20"/>
        </w:rPr>
        <w:t> </w:t>
      </w:r>
      <w:r>
        <w:rPr>
          <w:color w:val="231F20"/>
          <w:sz w:val="20"/>
        </w:rPr>
        <w:t>imparcialidad,</w:t>
      </w:r>
      <w:r>
        <w:rPr>
          <w:color w:val="231F20"/>
          <w:spacing w:val="-9"/>
          <w:sz w:val="20"/>
        </w:rPr>
        <w:t> </w:t>
      </w:r>
      <w:r>
        <w:rPr>
          <w:color w:val="231F20"/>
          <w:sz w:val="20"/>
        </w:rPr>
        <w:t>objetividad</w:t>
      </w:r>
      <w:r>
        <w:rPr>
          <w:color w:val="231F20"/>
          <w:spacing w:val="-9"/>
          <w:sz w:val="20"/>
        </w:rPr>
        <w:t> </w:t>
      </w:r>
      <w:r>
        <w:rPr>
          <w:color w:val="231F20"/>
          <w:sz w:val="20"/>
        </w:rPr>
        <w:t>y</w:t>
      </w:r>
      <w:r>
        <w:rPr>
          <w:color w:val="231F20"/>
          <w:spacing w:val="-9"/>
          <w:sz w:val="20"/>
        </w:rPr>
        <w:t> </w:t>
      </w:r>
      <w:r>
        <w:rPr>
          <w:color w:val="231F20"/>
          <w:sz w:val="20"/>
        </w:rPr>
        <w:t>transparencia,</w:t>
      </w:r>
      <w:r>
        <w:rPr>
          <w:color w:val="231F20"/>
          <w:spacing w:val="-9"/>
          <w:sz w:val="20"/>
        </w:rPr>
        <w:t> </w:t>
      </w:r>
      <w:r>
        <w:rPr>
          <w:color w:val="231F20"/>
          <w:sz w:val="20"/>
        </w:rPr>
        <w:t>que </w:t>
      </w:r>
      <w:r>
        <w:rPr>
          <w:color w:val="231F20"/>
          <w:w w:val="105"/>
          <w:sz w:val="20"/>
        </w:rPr>
        <w:t>además</w:t>
      </w:r>
      <w:r>
        <w:rPr>
          <w:color w:val="231F20"/>
          <w:spacing w:val="-13"/>
          <w:w w:val="105"/>
          <w:sz w:val="20"/>
        </w:rPr>
        <w:t> </w:t>
      </w:r>
      <w:r>
        <w:rPr>
          <w:color w:val="231F20"/>
          <w:w w:val="105"/>
          <w:sz w:val="20"/>
        </w:rPr>
        <w:t>consideren</w:t>
      </w:r>
      <w:r>
        <w:rPr>
          <w:color w:val="231F20"/>
          <w:spacing w:val="-13"/>
          <w:w w:val="105"/>
          <w:sz w:val="20"/>
        </w:rPr>
        <w:t> </w:t>
      </w:r>
      <w:r>
        <w:rPr>
          <w:color w:val="231F20"/>
          <w:w w:val="105"/>
          <w:sz w:val="20"/>
        </w:rPr>
        <w:t>su</w:t>
      </w:r>
      <w:r>
        <w:rPr>
          <w:color w:val="231F20"/>
          <w:spacing w:val="-13"/>
          <w:w w:val="105"/>
          <w:sz w:val="20"/>
        </w:rPr>
        <w:t> </w:t>
      </w:r>
      <w:r>
        <w:rPr>
          <w:color w:val="231F20"/>
          <w:w w:val="105"/>
          <w:sz w:val="20"/>
        </w:rPr>
        <w:t>contexto</w:t>
      </w:r>
      <w:r>
        <w:rPr>
          <w:color w:val="231F20"/>
          <w:spacing w:val="-13"/>
          <w:w w:val="105"/>
          <w:sz w:val="20"/>
        </w:rPr>
        <w:t> </w:t>
      </w:r>
      <w:r>
        <w:rPr>
          <w:color w:val="231F20"/>
          <w:w w:val="105"/>
          <w:sz w:val="20"/>
        </w:rPr>
        <w:t>regional</w:t>
      </w:r>
      <w:r>
        <w:rPr>
          <w:color w:val="231F20"/>
          <w:spacing w:val="-13"/>
          <w:w w:val="105"/>
          <w:sz w:val="20"/>
        </w:rPr>
        <w:t> </w:t>
      </w:r>
      <w:r>
        <w:rPr>
          <w:color w:val="231F20"/>
          <w:w w:val="105"/>
          <w:sz w:val="20"/>
        </w:rPr>
        <w:t>y</w:t>
      </w:r>
      <w:r>
        <w:rPr>
          <w:color w:val="231F20"/>
          <w:spacing w:val="-13"/>
          <w:w w:val="105"/>
          <w:sz w:val="20"/>
        </w:rPr>
        <w:t> </w:t>
      </w:r>
      <w:r>
        <w:rPr>
          <w:color w:val="231F20"/>
          <w:w w:val="105"/>
          <w:sz w:val="20"/>
        </w:rPr>
        <w:t>sociocultural,</w:t>
      </w:r>
      <w:r>
        <w:rPr>
          <w:color w:val="231F20"/>
          <w:spacing w:val="-13"/>
          <w:w w:val="105"/>
          <w:sz w:val="20"/>
        </w:rPr>
        <w:t> </w:t>
      </w:r>
      <w:r>
        <w:rPr>
          <w:color w:val="231F20"/>
          <w:w w:val="105"/>
          <w:sz w:val="20"/>
        </w:rPr>
        <w:t>así</w:t>
      </w:r>
      <w:r>
        <w:rPr>
          <w:color w:val="231F20"/>
          <w:spacing w:val="-13"/>
          <w:w w:val="105"/>
          <w:sz w:val="20"/>
        </w:rPr>
        <w:t> </w:t>
      </w:r>
      <w:r>
        <w:rPr>
          <w:color w:val="231F20"/>
          <w:w w:val="105"/>
          <w:sz w:val="20"/>
        </w:rPr>
        <w:t>como</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respeto</w:t>
      </w:r>
      <w:r>
        <w:rPr>
          <w:color w:val="231F20"/>
          <w:spacing w:val="-13"/>
          <w:w w:val="105"/>
          <w:sz w:val="20"/>
        </w:rPr>
        <w:t> </w:t>
      </w:r>
      <w:r>
        <w:rPr>
          <w:color w:val="231F20"/>
          <w:w w:val="105"/>
          <w:sz w:val="20"/>
        </w:rPr>
        <w:t>a</w:t>
      </w:r>
      <w:r>
        <w:rPr>
          <w:color w:val="231F20"/>
          <w:spacing w:val="-13"/>
          <w:w w:val="105"/>
          <w:sz w:val="20"/>
        </w:rPr>
        <w:t> </w:t>
      </w:r>
      <w:r>
        <w:rPr>
          <w:color w:val="231F20"/>
          <w:w w:val="105"/>
          <w:sz w:val="20"/>
        </w:rPr>
        <w:t>sus</w:t>
      </w:r>
      <w:r>
        <w:rPr>
          <w:color w:val="231F20"/>
          <w:spacing w:val="-13"/>
          <w:w w:val="105"/>
          <w:sz w:val="20"/>
        </w:rPr>
        <w:t> </w:t>
      </w:r>
      <w:r>
        <w:rPr>
          <w:color w:val="231F20"/>
          <w:w w:val="105"/>
          <w:sz w:val="20"/>
        </w:rPr>
        <w:t>derechos;</w:t>
      </w:r>
    </w:p>
    <w:p>
      <w:pPr>
        <w:pStyle w:val="ListParagraph"/>
        <w:numPr>
          <w:ilvl w:val="0"/>
          <w:numId w:val="6"/>
        </w:numPr>
        <w:tabs>
          <w:tab w:pos="1203" w:val="left" w:leader="none"/>
        </w:tabs>
        <w:spacing w:line="240" w:lineRule="auto" w:before="160" w:after="0"/>
        <w:ind w:left="1203" w:right="0" w:hanging="560"/>
        <w:jc w:val="left"/>
        <w:rPr>
          <w:sz w:val="20"/>
        </w:rPr>
      </w:pPr>
      <w:r>
        <w:rPr>
          <w:sz w:val="20"/>
        </w:rPr>
        <w:drawing>
          <wp:anchor distT="0" distB="0" distL="0" distR="0" allowOverlap="1" layoutInCell="1" locked="0" behindDoc="1" simplePos="0" relativeHeight="486312960">
            <wp:simplePos x="0" y="0"/>
            <wp:positionH relativeFrom="page">
              <wp:posOffset>720001</wp:posOffset>
            </wp:positionH>
            <wp:positionV relativeFrom="paragraph">
              <wp:posOffset>313244</wp:posOffset>
            </wp:positionV>
            <wp:extent cx="6390898" cy="6100403"/>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sz w:val="20"/>
        </w:rPr>
        <w:t>Contar</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información</w:t>
      </w:r>
      <w:r>
        <w:rPr>
          <w:color w:val="231F20"/>
          <w:spacing w:val="-14"/>
          <w:w w:val="105"/>
          <w:sz w:val="20"/>
        </w:rPr>
        <w:t> </w:t>
      </w:r>
      <w:r>
        <w:rPr>
          <w:color w:val="231F20"/>
          <w:w w:val="105"/>
          <w:sz w:val="20"/>
        </w:rPr>
        <w:t>sobre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estado</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guarda</w:t>
      </w:r>
      <w:r>
        <w:rPr>
          <w:color w:val="231F20"/>
          <w:spacing w:val="-14"/>
          <w:w w:val="105"/>
          <w:sz w:val="20"/>
        </w:rPr>
        <w:t> </w:t>
      </w:r>
      <w:r>
        <w:rPr>
          <w:color w:val="231F20"/>
          <w:w w:val="105"/>
          <w:sz w:val="20"/>
        </w:rPr>
        <w:t>su</w:t>
      </w:r>
      <w:r>
        <w:rPr>
          <w:color w:val="231F20"/>
          <w:spacing w:val="-13"/>
          <w:w w:val="105"/>
          <w:sz w:val="20"/>
        </w:rPr>
        <w:t> </w:t>
      </w:r>
      <w:r>
        <w:rPr>
          <w:color w:val="231F20"/>
          <w:w w:val="105"/>
          <w:sz w:val="20"/>
        </w:rPr>
        <w:t>participación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spacing w:val="-2"/>
          <w:w w:val="105"/>
          <w:sz w:val="20"/>
        </w:rPr>
        <w:t>proceso;</w:t>
      </w:r>
    </w:p>
    <w:p>
      <w:pPr>
        <w:pStyle w:val="ListParagraph"/>
        <w:numPr>
          <w:ilvl w:val="0"/>
          <w:numId w:val="6"/>
        </w:numPr>
        <w:tabs>
          <w:tab w:pos="1203" w:val="left" w:leader="none"/>
        </w:tabs>
        <w:spacing w:line="240" w:lineRule="auto" w:before="198" w:after="0"/>
        <w:ind w:left="1203" w:right="0" w:hanging="560"/>
        <w:jc w:val="left"/>
        <w:rPr>
          <w:sz w:val="20"/>
        </w:rPr>
      </w:pPr>
      <w:r>
        <w:rPr>
          <w:color w:val="231F20"/>
          <w:w w:val="105"/>
          <w:sz w:val="20"/>
        </w:rPr>
        <w:t>Conocer</w:t>
      </w:r>
      <w:r>
        <w:rPr>
          <w:color w:val="231F20"/>
          <w:spacing w:val="-16"/>
          <w:w w:val="105"/>
          <w:sz w:val="20"/>
        </w:rPr>
        <w:t> </w:t>
      </w:r>
      <w:r>
        <w:rPr>
          <w:color w:val="231F20"/>
          <w:w w:val="105"/>
          <w:sz w:val="20"/>
        </w:rPr>
        <w:t>los</w:t>
      </w:r>
      <w:r>
        <w:rPr>
          <w:color w:val="231F20"/>
          <w:spacing w:val="-15"/>
          <w:w w:val="105"/>
          <w:sz w:val="20"/>
        </w:rPr>
        <w:t> </w:t>
      </w:r>
      <w:r>
        <w:rPr>
          <w:color w:val="231F20"/>
          <w:w w:val="105"/>
          <w:sz w:val="20"/>
        </w:rPr>
        <w:t>resultados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su</w:t>
      </w:r>
      <w:r>
        <w:rPr>
          <w:color w:val="231F20"/>
          <w:spacing w:val="-15"/>
          <w:w w:val="105"/>
          <w:sz w:val="20"/>
        </w:rPr>
        <w:t> </w:t>
      </w:r>
      <w:r>
        <w:rPr>
          <w:color w:val="231F20"/>
          <w:w w:val="105"/>
          <w:sz w:val="20"/>
        </w:rPr>
        <w:t>valoración</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5"/>
          <w:w w:val="105"/>
          <w:sz w:val="20"/>
        </w:rPr>
        <w:t> </w:t>
      </w:r>
      <w:r>
        <w:rPr>
          <w:color w:val="231F20"/>
          <w:spacing w:val="-2"/>
          <w:w w:val="105"/>
          <w:sz w:val="20"/>
        </w:rPr>
        <w:t>proceso;</w:t>
      </w:r>
    </w:p>
    <w:p>
      <w:pPr>
        <w:pStyle w:val="ListParagraph"/>
        <w:numPr>
          <w:ilvl w:val="0"/>
          <w:numId w:val="6"/>
        </w:numPr>
        <w:tabs>
          <w:tab w:pos="1203" w:val="left" w:leader="none"/>
        </w:tabs>
        <w:spacing w:line="278" w:lineRule="auto" w:before="199" w:after="0"/>
        <w:ind w:left="1203" w:right="848" w:hanging="560"/>
        <w:jc w:val="both"/>
        <w:rPr>
          <w:sz w:val="20"/>
        </w:rPr>
      </w:pPr>
      <w:r>
        <w:rPr>
          <w:color w:val="231F20"/>
          <w:w w:val="105"/>
          <w:sz w:val="20"/>
        </w:rPr>
        <w:t>Desistirse de su participación en el proceso para la autorización de cambio de centro </w:t>
      </w:r>
      <w:r>
        <w:rPr>
          <w:color w:val="231F20"/>
          <w:w w:val="105"/>
          <w:sz w:val="20"/>
        </w:rPr>
        <w:t>de trabajo</w:t>
      </w:r>
      <w:r>
        <w:rPr>
          <w:color w:val="231F20"/>
          <w:spacing w:val="-5"/>
          <w:w w:val="105"/>
          <w:sz w:val="20"/>
        </w:rPr>
        <w:t> </w:t>
      </w:r>
      <w:r>
        <w:rPr>
          <w:color w:val="231F20"/>
          <w:w w:val="105"/>
          <w:sz w:val="20"/>
        </w:rPr>
        <w:t>antes</w:t>
      </w:r>
      <w:r>
        <w:rPr>
          <w:color w:val="231F20"/>
          <w:spacing w:val="-5"/>
          <w:w w:val="105"/>
          <w:sz w:val="20"/>
        </w:rPr>
        <w:t> </w:t>
      </w:r>
      <w:r>
        <w:rPr>
          <w:color w:val="231F20"/>
          <w:w w:val="105"/>
          <w:sz w:val="20"/>
        </w:rPr>
        <w:t>del</w:t>
      </w:r>
      <w:r>
        <w:rPr>
          <w:color w:val="231F20"/>
          <w:spacing w:val="-5"/>
          <w:w w:val="105"/>
          <w:sz w:val="20"/>
        </w:rPr>
        <w:t> </w:t>
      </w:r>
      <w:r>
        <w:rPr>
          <w:color w:val="231F20"/>
          <w:w w:val="105"/>
          <w:sz w:val="20"/>
        </w:rPr>
        <w:t>evento</w:t>
      </w:r>
      <w:r>
        <w:rPr>
          <w:color w:val="231F20"/>
          <w:spacing w:val="-5"/>
          <w:w w:val="105"/>
          <w:sz w:val="20"/>
        </w:rPr>
        <w:t> </w:t>
      </w:r>
      <w:r>
        <w:rPr>
          <w:color w:val="231F20"/>
          <w:w w:val="105"/>
          <w:sz w:val="20"/>
        </w:rPr>
        <w:t>público,</w:t>
      </w:r>
      <w:r>
        <w:rPr>
          <w:color w:val="231F20"/>
          <w:spacing w:val="-5"/>
          <w:w w:val="105"/>
          <w:sz w:val="20"/>
        </w:rPr>
        <w:t> </w:t>
      </w:r>
      <w:r>
        <w:rPr>
          <w:color w:val="231F20"/>
          <w:w w:val="105"/>
          <w:sz w:val="20"/>
        </w:rPr>
        <w:t>manifestándolo</w:t>
      </w:r>
      <w:r>
        <w:rPr>
          <w:color w:val="231F20"/>
          <w:spacing w:val="-5"/>
          <w:w w:val="105"/>
          <w:sz w:val="20"/>
        </w:rPr>
        <w:t> </w:t>
      </w:r>
      <w:r>
        <w:rPr>
          <w:color w:val="231F20"/>
          <w:w w:val="105"/>
          <w:sz w:val="20"/>
        </w:rPr>
        <w:t>ante</w:t>
      </w:r>
      <w:r>
        <w:rPr>
          <w:color w:val="231F20"/>
          <w:spacing w:val="-5"/>
          <w:w w:val="105"/>
          <w:sz w:val="20"/>
        </w:rPr>
        <w:t> </w:t>
      </w:r>
      <w:r>
        <w:rPr>
          <w:color w:val="231F20"/>
          <w:w w:val="105"/>
          <w:sz w:val="20"/>
        </w:rPr>
        <w:t>su</w:t>
      </w:r>
      <w:r>
        <w:rPr>
          <w:color w:val="231F20"/>
          <w:spacing w:val="-5"/>
          <w:w w:val="105"/>
          <w:sz w:val="20"/>
        </w:rPr>
        <w:t> </w:t>
      </w:r>
      <w:r>
        <w:rPr>
          <w:color w:val="231F20"/>
          <w:w w:val="105"/>
          <w:sz w:val="20"/>
        </w:rPr>
        <w:t>autoridad</w:t>
      </w:r>
      <w:r>
        <w:rPr>
          <w:color w:val="231F20"/>
          <w:spacing w:val="-5"/>
          <w:w w:val="105"/>
          <w:sz w:val="20"/>
        </w:rPr>
        <w:t> </w:t>
      </w:r>
      <w:r>
        <w:rPr>
          <w:color w:val="231F20"/>
          <w:w w:val="105"/>
          <w:sz w:val="20"/>
        </w:rPr>
        <w:t>educativa;</w:t>
      </w:r>
    </w:p>
    <w:p>
      <w:pPr>
        <w:pStyle w:val="ListParagraph"/>
        <w:numPr>
          <w:ilvl w:val="0"/>
          <w:numId w:val="6"/>
        </w:numPr>
        <w:tabs>
          <w:tab w:pos="1201" w:val="left" w:leader="none"/>
          <w:tab w:pos="1203" w:val="left" w:leader="none"/>
        </w:tabs>
        <w:spacing w:line="278" w:lineRule="auto" w:before="160" w:after="0"/>
        <w:ind w:left="1203" w:right="848" w:hanging="560"/>
        <w:jc w:val="both"/>
        <w:rPr>
          <w:sz w:val="20"/>
        </w:rPr>
      </w:pPr>
      <w:r>
        <w:rPr>
          <w:color w:val="231F20"/>
          <w:w w:val="105"/>
          <w:sz w:val="20"/>
        </w:rPr>
        <w:t>Ejercer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derecho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interponer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recurso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reconsideración</w:t>
      </w:r>
      <w:r>
        <w:rPr>
          <w:color w:val="231F20"/>
          <w:spacing w:val="-14"/>
          <w:w w:val="105"/>
          <w:sz w:val="20"/>
        </w:rPr>
        <w:t> </w:t>
      </w:r>
      <w:r>
        <w:rPr>
          <w:color w:val="231F20"/>
          <w:w w:val="105"/>
          <w:sz w:val="20"/>
        </w:rPr>
        <w:t>previsto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Ley</w:t>
      </w:r>
      <w:r>
        <w:rPr>
          <w:color w:val="231F20"/>
          <w:spacing w:val="-14"/>
          <w:w w:val="105"/>
          <w:sz w:val="20"/>
        </w:rPr>
        <w:t> </w:t>
      </w:r>
      <w:r>
        <w:rPr>
          <w:color w:val="231F20"/>
          <w:w w:val="105"/>
          <w:sz w:val="20"/>
        </w:rPr>
        <w:t>General</w:t>
      </w:r>
      <w:r>
        <w:rPr>
          <w:color w:val="231F20"/>
          <w:spacing w:val="-14"/>
          <w:w w:val="105"/>
          <w:sz w:val="20"/>
        </w:rPr>
        <w:t> </w:t>
      </w:r>
      <w:r>
        <w:rPr>
          <w:color w:val="231F20"/>
          <w:w w:val="105"/>
          <w:sz w:val="20"/>
        </w:rPr>
        <w:t>del Sistema para la Carrera de las Maestras y los Maestros, así como a recibir la respuesta del mismo,</w:t>
      </w:r>
      <w:r>
        <w:rPr>
          <w:color w:val="231F20"/>
          <w:spacing w:val="-2"/>
          <w:w w:val="105"/>
          <w:sz w:val="20"/>
        </w:rPr>
        <w:t> </w:t>
      </w:r>
      <w:r>
        <w:rPr>
          <w:color w:val="231F20"/>
          <w:w w:val="105"/>
          <w:sz w:val="20"/>
        </w:rPr>
        <w:t>ante</w:t>
      </w:r>
      <w:r>
        <w:rPr>
          <w:color w:val="231F20"/>
          <w:spacing w:val="-2"/>
          <w:w w:val="105"/>
          <w:sz w:val="20"/>
        </w:rPr>
        <w:t> </w:t>
      </w:r>
      <w:r>
        <w:rPr>
          <w:color w:val="231F20"/>
          <w:w w:val="105"/>
          <w:sz w:val="20"/>
        </w:rPr>
        <w:t>lo</w:t>
      </w:r>
      <w:r>
        <w:rPr>
          <w:color w:val="231F20"/>
          <w:spacing w:val="-2"/>
          <w:w w:val="105"/>
          <w:sz w:val="20"/>
        </w:rPr>
        <w:t> </w:t>
      </w:r>
      <w:r>
        <w:rPr>
          <w:color w:val="231F20"/>
          <w:w w:val="105"/>
          <w:sz w:val="20"/>
        </w:rPr>
        <w:t>que</w:t>
      </w:r>
      <w:r>
        <w:rPr>
          <w:color w:val="231F20"/>
          <w:spacing w:val="-2"/>
          <w:w w:val="105"/>
          <w:sz w:val="20"/>
        </w:rPr>
        <w:t> </w:t>
      </w:r>
      <w:r>
        <w:rPr>
          <w:color w:val="231F20"/>
          <w:w w:val="105"/>
          <w:sz w:val="20"/>
        </w:rPr>
        <w:t>estime</w:t>
      </w:r>
      <w:r>
        <w:rPr>
          <w:color w:val="231F20"/>
          <w:spacing w:val="-2"/>
          <w:w w:val="105"/>
          <w:sz w:val="20"/>
        </w:rPr>
        <w:t> </w:t>
      </w:r>
      <w:r>
        <w:rPr>
          <w:color w:val="231F20"/>
          <w:w w:val="105"/>
          <w:sz w:val="20"/>
        </w:rPr>
        <w:t>como</w:t>
      </w:r>
      <w:r>
        <w:rPr>
          <w:color w:val="231F20"/>
          <w:spacing w:val="-2"/>
          <w:w w:val="105"/>
          <w:sz w:val="20"/>
        </w:rPr>
        <w:t> </w:t>
      </w:r>
      <w:r>
        <w:rPr>
          <w:color w:val="231F20"/>
          <w:w w:val="105"/>
          <w:sz w:val="20"/>
        </w:rPr>
        <w:t>incorrecto</w:t>
      </w:r>
      <w:r>
        <w:rPr>
          <w:color w:val="231F20"/>
          <w:spacing w:val="-2"/>
          <w:w w:val="105"/>
          <w:sz w:val="20"/>
        </w:rPr>
        <w:t> </w:t>
      </w:r>
      <w:r>
        <w:rPr>
          <w:color w:val="231F20"/>
          <w:w w:val="105"/>
          <w:sz w:val="20"/>
        </w:rPr>
        <w:t>en</w:t>
      </w:r>
      <w:r>
        <w:rPr>
          <w:color w:val="231F20"/>
          <w:spacing w:val="-2"/>
          <w:w w:val="105"/>
          <w:sz w:val="20"/>
        </w:rPr>
        <w:t> </w:t>
      </w:r>
      <w:r>
        <w:rPr>
          <w:color w:val="231F20"/>
          <w:w w:val="105"/>
          <w:sz w:val="20"/>
        </w:rPr>
        <w:t>la</w:t>
      </w:r>
      <w:r>
        <w:rPr>
          <w:color w:val="231F20"/>
          <w:spacing w:val="-2"/>
          <w:w w:val="105"/>
          <w:sz w:val="20"/>
        </w:rPr>
        <w:t> </w:t>
      </w:r>
      <w:r>
        <w:rPr>
          <w:color w:val="231F20"/>
          <w:w w:val="105"/>
          <w:sz w:val="20"/>
        </w:rPr>
        <w:t>aplicación</w:t>
      </w:r>
      <w:r>
        <w:rPr>
          <w:color w:val="231F20"/>
          <w:spacing w:val="-2"/>
          <w:w w:val="105"/>
          <w:sz w:val="20"/>
        </w:rPr>
        <w:t> </w:t>
      </w:r>
      <w:r>
        <w:rPr>
          <w:color w:val="231F20"/>
          <w:w w:val="105"/>
          <w:sz w:val="20"/>
        </w:rPr>
        <w:t>del</w:t>
      </w:r>
      <w:r>
        <w:rPr>
          <w:color w:val="231F20"/>
          <w:spacing w:val="-2"/>
          <w:w w:val="105"/>
          <w:sz w:val="20"/>
        </w:rPr>
        <w:t> </w:t>
      </w:r>
      <w:r>
        <w:rPr>
          <w:color w:val="231F20"/>
          <w:w w:val="105"/>
          <w:sz w:val="20"/>
        </w:rPr>
        <w:t>proceso;</w:t>
      </w:r>
    </w:p>
    <w:p>
      <w:pPr>
        <w:pStyle w:val="ListParagraph"/>
        <w:numPr>
          <w:ilvl w:val="0"/>
          <w:numId w:val="6"/>
        </w:numPr>
        <w:tabs>
          <w:tab w:pos="1203" w:val="left" w:leader="none"/>
        </w:tabs>
        <w:spacing w:line="278" w:lineRule="auto" w:before="160" w:after="0"/>
        <w:ind w:left="1203" w:right="848" w:hanging="560"/>
        <w:jc w:val="both"/>
        <w:rPr>
          <w:sz w:val="20"/>
        </w:rPr>
      </w:pPr>
      <w:r>
        <w:rPr>
          <w:color w:val="231F20"/>
          <w:w w:val="105"/>
          <w:sz w:val="20"/>
        </w:rPr>
        <w:t>Recibir</w:t>
      </w:r>
      <w:r>
        <w:rPr>
          <w:color w:val="231F20"/>
          <w:w w:val="105"/>
          <w:sz w:val="20"/>
        </w:rPr>
        <w:t> la</w:t>
      </w:r>
      <w:r>
        <w:rPr>
          <w:color w:val="231F20"/>
          <w:w w:val="105"/>
          <w:sz w:val="20"/>
        </w:rPr>
        <w:t> autorización</w:t>
      </w:r>
      <w:r>
        <w:rPr>
          <w:color w:val="231F20"/>
          <w:w w:val="105"/>
          <w:sz w:val="20"/>
        </w:rPr>
        <w:t> de</w:t>
      </w:r>
      <w:r>
        <w:rPr>
          <w:color w:val="231F20"/>
          <w:w w:val="105"/>
          <w:sz w:val="20"/>
        </w:rPr>
        <w:t> cambio</w:t>
      </w:r>
      <w:r>
        <w:rPr>
          <w:color w:val="231F20"/>
          <w:w w:val="105"/>
          <w:sz w:val="20"/>
        </w:rPr>
        <w:t> de</w:t>
      </w:r>
      <w:r>
        <w:rPr>
          <w:color w:val="231F20"/>
          <w:w w:val="105"/>
          <w:sz w:val="20"/>
        </w:rPr>
        <w:t> centro</w:t>
      </w:r>
      <w:r>
        <w:rPr>
          <w:color w:val="231F20"/>
          <w:w w:val="105"/>
          <w:sz w:val="20"/>
        </w:rPr>
        <w:t> de</w:t>
      </w:r>
      <w:r>
        <w:rPr>
          <w:color w:val="231F20"/>
          <w:w w:val="105"/>
          <w:sz w:val="20"/>
        </w:rPr>
        <w:t> trabajo,</w:t>
      </w:r>
      <w:r>
        <w:rPr>
          <w:color w:val="231F20"/>
          <w:w w:val="105"/>
          <w:sz w:val="20"/>
        </w:rPr>
        <w:t> cumpliendo</w:t>
      </w:r>
      <w:r>
        <w:rPr>
          <w:color w:val="231F20"/>
          <w:w w:val="105"/>
          <w:sz w:val="20"/>
        </w:rPr>
        <w:t> con</w:t>
      </w:r>
      <w:r>
        <w:rPr>
          <w:color w:val="231F20"/>
          <w:w w:val="105"/>
          <w:sz w:val="20"/>
        </w:rPr>
        <w:t> los</w:t>
      </w:r>
      <w:r>
        <w:rPr>
          <w:color w:val="231F20"/>
          <w:w w:val="105"/>
          <w:sz w:val="20"/>
        </w:rPr>
        <w:t> requisitos establecidos</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presente</w:t>
      </w:r>
      <w:r>
        <w:rPr>
          <w:color w:val="231F20"/>
          <w:spacing w:val="-6"/>
          <w:w w:val="105"/>
          <w:sz w:val="20"/>
        </w:rPr>
        <w:t> </w:t>
      </w:r>
      <w:r>
        <w:rPr>
          <w:color w:val="231F20"/>
          <w:w w:val="105"/>
          <w:sz w:val="20"/>
        </w:rPr>
        <w:t>Acuerdo</w:t>
      </w:r>
      <w:r>
        <w:rPr>
          <w:color w:val="231F20"/>
          <w:spacing w:val="-6"/>
          <w:w w:val="105"/>
          <w:sz w:val="20"/>
        </w:rPr>
        <w:t> </w:t>
      </w:r>
      <w:r>
        <w:rPr>
          <w:color w:val="231F20"/>
          <w:w w:val="105"/>
          <w:sz w:val="20"/>
        </w:rPr>
        <w:t>y</w:t>
      </w:r>
      <w:r>
        <w:rPr>
          <w:color w:val="231F20"/>
          <w:spacing w:val="-6"/>
          <w:w w:val="105"/>
          <w:sz w:val="20"/>
        </w:rPr>
        <w:t> </w:t>
      </w:r>
      <w:r>
        <w:rPr>
          <w:color w:val="231F20"/>
          <w:w w:val="105"/>
          <w:sz w:val="20"/>
        </w:rPr>
        <w:t>que</w:t>
      </w:r>
      <w:r>
        <w:rPr>
          <w:color w:val="231F20"/>
          <w:spacing w:val="-6"/>
          <w:w w:val="105"/>
          <w:sz w:val="20"/>
        </w:rPr>
        <w:t> </w:t>
      </w:r>
      <w:r>
        <w:rPr>
          <w:color w:val="231F20"/>
          <w:w w:val="105"/>
          <w:sz w:val="20"/>
        </w:rPr>
        <w:t>exista</w:t>
      </w:r>
      <w:r>
        <w:rPr>
          <w:color w:val="231F20"/>
          <w:spacing w:val="-6"/>
          <w:w w:val="105"/>
          <w:sz w:val="20"/>
        </w:rPr>
        <w:t> </w:t>
      </w:r>
      <w:r>
        <w:rPr>
          <w:color w:val="231F20"/>
          <w:w w:val="105"/>
          <w:sz w:val="20"/>
        </w:rPr>
        <w:t>la</w:t>
      </w:r>
      <w:r>
        <w:rPr>
          <w:color w:val="231F20"/>
          <w:spacing w:val="-6"/>
          <w:w w:val="105"/>
          <w:sz w:val="20"/>
        </w:rPr>
        <w:t> </w:t>
      </w:r>
      <w:r>
        <w:rPr>
          <w:color w:val="231F20"/>
          <w:w w:val="105"/>
          <w:sz w:val="20"/>
        </w:rPr>
        <w:t>necesidad</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servicio</w:t>
      </w:r>
      <w:r>
        <w:rPr>
          <w:color w:val="231F20"/>
          <w:spacing w:val="-6"/>
          <w:w w:val="105"/>
          <w:sz w:val="20"/>
        </w:rPr>
        <w:t> </w:t>
      </w:r>
      <w:r>
        <w:rPr>
          <w:color w:val="231F20"/>
          <w:w w:val="105"/>
          <w:sz w:val="20"/>
        </w:rPr>
        <w:t>educativo;</w:t>
      </w:r>
    </w:p>
    <w:p>
      <w:pPr>
        <w:pStyle w:val="ListParagraph"/>
        <w:numPr>
          <w:ilvl w:val="0"/>
          <w:numId w:val="6"/>
        </w:numPr>
        <w:tabs>
          <w:tab w:pos="1203" w:val="left" w:leader="none"/>
        </w:tabs>
        <w:spacing w:line="278" w:lineRule="auto" w:before="160" w:after="0"/>
        <w:ind w:left="1203" w:right="848" w:hanging="560"/>
        <w:jc w:val="both"/>
        <w:rPr>
          <w:sz w:val="20"/>
        </w:rPr>
      </w:pPr>
      <w:r>
        <w:rPr>
          <w:color w:val="231F20"/>
          <w:w w:val="105"/>
          <w:sz w:val="20"/>
        </w:rPr>
        <w:t>Ser representados por la organización sindical a la que pertenezcan, en los términos de </w:t>
      </w:r>
      <w:r>
        <w:rPr>
          <w:color w:val="231F20"/>
          <w:w w:val="105"/>
          <w:sz w:val="20"/>
        </w:rPr>
        <w:t>la legislación</w:t>
      </w:r>
      <w:r>
        <w:rPr>
          <w:color w:val="231F20"/>
          <w:spacing w:val="-3"/>
          <w:w w:val="105"/>
          <w:sz w:val="20"/>
        </w:rPr>
        <w:t> </w:t>
      </w:r>
      <w:r>
        <w:rPr>
          <w:color w:val="231F20"/>
          <w:w w:val="105"/>
          <w:sz w:val="20"/>
        </w:rPr>
        <w:t>aplicable;</w:t>
      </w:r>
    </w:p>
    <w:p>
      <w:pPr>
        <w:pStyle w:val="ListParagraph"/>
        <w:numPr>
          <w:ilvl w:val="0"/>
          <w:numId w:val="6"/>
        </w:numPr>
        <w:tabs>
          <w:tab w:pos="1203" w:val="left" w:leader="none"/>
        </w:tabs>
        <w:spacing w:line="278" w:lineRule="auto" w:before="160" w:after="0"/>
        <w:ind w:left="1203" w:right="849" w:hanging="560"/>
        <w:jc w:val="both"/>
        <w:rPr>
          <w:sz w:val="20"/>
        </w:rPr>
      </w:pPr>
      <w:r>
        <w:rPr>
          <w:color w:val="231F20"/>
          <w:sz w:val="20"/>
        </w:rPr>
        <w:t>Denunciar ante la Unidad del Sistema la omisión de vacantes en el registro o en la autorización </w:t>
      </w:r>
      <w:r>
        <w:rPr>
          <w:color w:val="231F20"/>
          <w:w w:val="105"/>
          <w:sz w:val="20"/>
        </w:rPr>
        <w:t>de cambios de centros de trabajo, y</w:t>
      </w:r>
    </w:p>
    <w:p>
      <w:pPr>
        <w:pStyle w:val="ListParagraph"/>
        <w:numPr>
          <w:ilvl w:val="0"/>
          <w:numId w:val="6"/>
        </w:numPr>
        <w:tabs>
          <w:tab w:pos="1203" w:val="left" w:leader="none"/>
        </w:tabs>
        <w:spacing w:line="278" w:lineRule="auto" w:before="160" w:after="0"/>
        <w:ind w:left="1203" w:right="848" w:hanging="560"/>
        <w:jc w:val="both"/>
        <w:rPr>
          <w:sz w:val="20"/>
        </w:rPr>
      </w:pPr>
      <w:r>
        <w:rPr>
          <w:color w:val="231F20"/>
          <w:w w:val="105"/>
          <w:sz w:val="20"/>
        </w:rPr>
        <w:t>Los</w:t>
      </w:r>
      <w:r>
        <w:rPr>
          <w:color w:val="231F20"/>
          <w:spacing w:val="-8"/>
          <w:w w:val="105"/>
          <w:sz w:val="20"/>
        </w:rPr>
        <w:t> </w:t>
      </w:r>
      <w:r>
        <w:rPr>
          <w:color w:val="231F20"/>
          <w:w w:val="105"/>
          <w:sz w:val="20"/>
        </w:rPr>
        <w:t>demás</w:t>
      </w:r>
      <w:r>
        <w:rPr>
          <w:color w:val="231F20"/>
          <w:spacing w:val="-8"/>
          <w:w w:val="105"/>
          <w:sz w:val="20"/>
        </w:rPr>
        <w:t> </w:t>
      </w:r>
      <w:r>
        <w:rPr>
          <w:color w:val="231F20"/>
          <w:w w:val="105"/>
          <w:sz w:val="20"/>
        </w:rPr>
        <w:t>reconocidos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la</w:t>
      </w:r>
      <w:r>
        <w:rPr>
          <w:color w:val="231F20"/>
          <w:spacing w:val="-8"/>
          <w:w w:val="105"/>
          <w:sz w:val="20"/>
        </w:rPr>
        <w:t> </w:t>
      </w:r>
      <w:r>
        <w:rPr>
          <w:color w:val="231F20"/>
          <w:w w:val="105"/>
          <w:sz w:val="20"/>
        </w:rPr>
        <w:t>Constitución</w:t>
      </w:r>
      <w:r>
        <w:rPr>
          <w:color w:val="231F20"/>
          <w:spacing w:val="-8"/>
          <w:w w:val="105"/>
          <w:sz w:val="20"/>
        </w:rPr>
        <w:t> </w:t>
      </w:r>
      <w:r>
        <w:rPr>
          <w:color w:val="231F20"/>
          <w:w w:val="105"/>
          <w:sz w:val="20"/>
        </w:rPr>
        <w:t>Política</w:t>
      </w:r>
      <w:r>
        <w:rPr>
          <w:color w:val="231F20"/>
          <w:spacing w:val="-8"/>
          <w:w w:val="105"/>
          <w:sz w:val="20"/>
        </w:rPr>
        <w:t> </w:t>
      </w:r>
      <w:r>
        <w:rPr>
          <w:color w:val="231F20"/>
          <w:w w:val="105"/>
          <w:sz w:val="20"/>
        </w:rPr>
        <w:t>de</w:t>
      </w:r>
      <w:r>
        <w:rPr>
          <w:color w:val="231F20"/>
          <w:spacing w:val="-8"/>
          <w:w w:val="105"/>
          <w:sz w:val="20"/>
        </w:rPr>
        <w:t> </w:t>
      </w:r>
      <w:r>
        <w:rPr>
          <w:color w:val="231F20"/>
          <w:w w:val="105"/>
          <w:sz w:val="20"/>
        </w:rPr>
        <w:t>los</w:t>
      </w:r>
      <w:r>
        <w:rPr>
          <w:color w:val="231F20"/>
          <w:spacing w:val="-8"/>
          <w:w w:val="105"/>
          <w:sz w:val="20"/>
        </w:rPr>
        <w:t> </w:t>
      </w:r>
      <w:r>
        <w:rPr>
          <w:color w:val="231F20"/>
          <w:w w:val="105"/>
          <w:sz w:val="20"/>
        </w:rPr>
        <w:t>Estados</w:t>
      </w:r>
      <w:r>
        <w:rPr>
          <w:color w:val="231F20"/>
          <w:spacing w:val="-8"/>
          <w:w w:val="105"/>
          <w:sz w:val="20"/>
        </w:rPr>
        <w:t> </w:t>
      </w:r>
      <w:r>
        <w:rPr>
          <w:color w:val="231F20"/>
          <w:w w:val="105"/>
          <w:sz w:val="20"/>
        </w:rPr>
        <w:t>Unidos</w:t>
      </w:r>
      <w:r>
        <w:rPr>
          <w:color w:val="231F20"/>
          <w:spacing w:val="-8"/>
          <w:w w:val="105"/>
          <w:sz w:val="20"/>
        </w:rPr>
        <w:t> </w:t>
      </w:r>
      <w:r>
        <w:rPr>
          <w:color w:val="231F20"/>
          <w:w w:val="105"/>
          <w:sz w:val="20"/>
        </w:rPr>
        <w:t>Mexicanos,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este Acuerdo</w:t>
      </w:r>
      <w:r>
        <w:rPr>
          <w:color w:val="231F20"/>
          <w:spacing w:val="-8"/>
          <w:w w:val="105"/>
          <w:sz w:val="20"/>
        </w:rPr>
        <w:t> </w:t>
      </w:r>
      <w:r>
        <w:rPr>
          <w:color w:val="231F20"/>
          <w:w w:val="105"/>
          <w:sz w:val="20"/>
        </w:rPr>
        <w:t>y</w:t>
      </w:r>
      <w:r>
        <w:rPr>
          <w:color w:val="231F20"/>
          <w:spacing w:val="-8"/>
          <w:w w:val="105"/>
          <w:sz w:val="20"/>
        </w:rPr>
        <w:t> </w:t>
      </w:r>
      <w:r>
        <w:rPr>
          <w:color w:val="231F20"/>
          <w:w w:val="105"/>
          <w:sz w:val="20"/>
        </w:rPr>
        <w:t>disposiciones</w:t>
      </w:r>
      <w:r>
        <w:rPr>
          <w:color w:val="231F20"/>
          <w:spacing w:val="-8"/>
          <w:w w:val="105"/>
          <w:sz w:val="20"/>
        </w:rPr>
        <w:t> </w:t>
      </w:r>
      <w:r>
        <w:rPr>
          <w:color w:val="231F20"/>
          <w:w w:val="105"/>
          <w:sz w:val="20"/>
        </w:rPr>
        <w:t>aplicables</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el</w:t>
      </w:r>
      <w:r>
        <w:rPr>
          <w:color w:val="231F20"/>
          <w:spacing w:val="-8"/>
          <w:w w:val="105"/>
          <w:sz w:val="20"/>
        </w:rPr>
        <w:t> </w:t>
      </w:r>
      <w:r>
        <w:rPr>
          <w:color w:val="231F20"/>
          <w:w w:val="105"/>
          <w:sz w:val="20"/>
        </w:rPr>
        <w:t>proceso</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la</w:t>
      </w:r>
      <w:r>
        <w:rPr>
          <w:color w:val="231F20"/>
          <w:spacing w:val="-8"/>
          <w:w w:val="105"/>
          <w:sz w:val="20"/>
        </w:rPr>
        <w:t> </w:t>
      </w:r>
      <w:r>
        <w:rPr>
          <w:color w:val="231F20"/>
          <w:w w:val="105"/>
          <w:sz w:val="20"/>
        </w:rPr>
        <w:t>autorización</w:t>
      </w:r>
      <w:r>
        <w:rPr>
          <w:color w:val="231F20"/>
          <w:spacing w:val="-8"/>
          <w:w w:val="105"/>
          <w:sz w:val="20"/>
        </w:rPr>
        <w:t> </w:t>
      </w:r>
      <w:r>
        <w:rPr>
          <w:color w:val="231F20"/>
          <w:w w:val="105"/>
          <w:sz w:val="20"/>
        </w:rPr>
        <w:t>de</w:t>
      </w:r>
      <w:r>
        <w:rPr>
          <w:color w:val="231F20"/>
          <w:spacing w:val="-8"/>
          <w:w w:val="105"/>
          <w:sz w:val="20"/>
        </w:rPr>
        <w:t> </w:t>
      </w:r>
      <w:r>
        <w:rPr>
          <w:color w:val="231F20"/>
          <w:w w:val="105"/>
          <w:sz w:val="20"/>
        </w:rPr>
        <w:t>cambio</w:t>
      </w:r>
      <w:r>
        <w:rPr>
          <w:color w:val="231F20"/>
          <w:spacing w:val="-8"/>
          <w:w w:val="105"/>
          <w:sz w:val="20"/>
        </w:rPr>
        <w:t> </w:t>
      </w:r>
      <w:r>
        <w:rPr>
          <w:color w:val="231F20"/>
          <w:w w:val="105"/>
          <w:sz w:val="20"/>
        </w:rPr>
        <w:t>de</w:t>
      </w:r>
      <w:r>
        <w:rPr>
          <w:color w:val="231F20"/>
          <w:spacing w:val="-8"/>
          <w:w w:val="105"/>
          <w:sz w:val="20"/>
        </w:rPr>
        <w:t> </w:t>
      </w:r>
      <w:r>
        <w:rPr>
          <w:color w:val="231F20"/>
          <w:w w:val="105"/>
          <w:sz w:val="20"/>
        </w:rPr>
        <w:t>centro de</w:t>
      </w:r>
      <w:r>
        <w:rPr>
          <w:color w:val="231F20"/>
          <w:spacing w:val="-3"/>
          <w:w w:val="105"/>
          <w:sz w:val="20"/>
        </w:rPr>
        <w:t> </w:t>
      </w:r>
      <w:r>
        <w:rPr>
          <w:color w:val="231F20"/>
          <w:w w:val="105"/>
          <w:sz w:val="20"/>
        </w:rPr>
        <w:t>trabajo.</w:t>
      </w:r>
    </w:p>
    <w:p>
      <w:pPr>
        <w:pStyle w:val="BodyText"/>
      </w:pPr>
    </w:p>
    <w:p>
      <w:pPr>
        <w:pStyle w:val="BodyText"/>
        <w:spacing w:before="48"/>
      </w:pPr>
    </w:p>
    <w:p>
      <w:pPr>
        <w:pStyle w:val="Heading4"/>
        <w:spacing w:before="1"/>
        <w:ind w:left="683"/>
      </w:pPr>
      <w:r>
        <w:rPr>
          <w:color w:val="231F20"/>
          <w:w w:val="85"/>
        </w:rPr>
        <w:t>Obligaciones</w:t>
      </w:r>
      <w:r>
        <w:rPr>
          <w:color w:val="231F20"/>
          <w:spacing w:val="4"/>
        </w:rPr>
        <w:t> </w:t>
      </w:r>
      <w:r>
        <w:rPr>
          <w:color w:val="231F20"/>
          <w:w w:val="85"/>
        </w:rPr>
        <w:t>de</w:t>
      </w:r>
      <w:r>
        <w:rPr>
          <w:color w:val="231F20"/>
          <w:spacing w:val="4"/>
        </w:rPr>
        <w:t> </w:t>
      </w:r>
      <w:r>
        <w:rPr>
          <w:color w:val="231F20"/>
          <w:w w:val="85"/>
        </w:rPr>
        <w:t>las</w:t>
      </w:r>
      <w:r>
        <w:rPr>
          <w:color w:val="231F20"/>
          <w:spacing w:val="4"/>
        </w:rPr>
        <w:t> </w:t>
      </w:r>
      <w:r>
        <w:rPr>
          <w:color w:val="231F20"/>
          <w:w w:val="85"/>
        </w:rPr>
        <w:t>maestras</w:t>
      </w:r>
      <w:r>
        <w:rPr>
          <w:color w:val="231F20"/>
          <w:spacing w:val="4"/>
        </w:rPr>
        <w:t> </w:t>
      </w:r>
      <w:r>
        <w:rPr>
          <w:color w:val="231F20"/>
          <w:w w:val="85"/>
        </w:rPr>
        <w:t>y</w:t>
      </w:r>
      <w:r>
        <w:rPr>
          <w:color w:val="231F20"/>
          <w:spacing w:val="4"/>
        </w:rPr>
        <w:t> </w:t>
      </w:r>
      <w:r>
        <w:rPr>
          <w:color w:val="231F20"/>
          <w:w w:val="85"/>
        </w:rPr>
        <w:t>los</w:t>
      </w:r>
      <w:r>
        <w:rPr>
          <w:color w:val="231F20"/>
          <w:spacing w:val="4"/>
        </w:rPr>
        <w:t> </w:t>
      </w:r>
      <w:r>
        <w:rPr>
          <w:color w:val="231F20"/>
          <w:w w:val="85"/>
        </w:rPr>
        <w:t>maestros</w:t>
      </w:r>
      <w:r>
        <w:rPr>
          <w:color w:val="231F20"/>
          <w:spacing w:val="5"/>
        </w:rPr>
        <w:t> </w:t>
      </w:r>
      <w:r>
        <w:rPr>
          <w:color w:val="231F20"/>
          <w:spacing w:val="-2"/>
          <w:w w:val="85"/>
        </w:rPr>
        <w:t>participantes</w:t>
      </w:r>
    </w:p>
    <w:p>
      <w:pPr>
        <w:pStyle w:val="BodyText"/>
        <w:spacing w:before="207"/>
        <w:rPr>
          <w:rFonts w:ascii="Arial Black"/>
          <w:sz w:val="24"/>
        </w:rPr>
      </w:pPr>
    </w:p>
    <w:p>
      <w:pPr>
        <w:pStyle w:val="BodyText"/>
        <w:spacing w:line="254" w:lineRule="auto"/>
        <w:ind w:left="283" w:right="508"/>
      </w:pPr>
      <w:r>
        <w:rPr>
          <w:rFonts w:ascii="Arial Black" w:hAnsi="Arial Black"/>
          <w:color w:val="231F20"/>
        </w:rPr>
        <w:t>Artículo</w:t>
      </w:r>
      <w:r>
        <w:rPr>
          <w:rFonts w:ascii="Arial Black" w:hAnsi="Arial Black"/>
          <w:color w:val="231F20"/>
          <w:spacing w:val="-3"/>
        </w:rPr>
        <w:t> </w:t>
      </w:r>
      <w:r>
        <w:rPr>
          <w:rFonts w:ascii="Arial Black" w:hAnsi="Arial Black"/>
          <w:color w:val="231F20"/>
        </w:rPr>
        <w:t>12.</w:t>
      </w:r>
      <w:r>
        <w:rPr>
          <w:rFonts w:ascii="Arial Black" w:hAnsi="Arial Black"/>
          <w:color w:val="231F20"/>
          <w:spacing w:val="-3"/>
        </w:rPr>
        <w:t> </w:t>
      </w:r>
      <w:r>
        <w:rPr>
          <w:color w:val="231F20"/>
        </w:rPr>
        <w:t>Las maestras y los maestros participantes en el proceso para la autorización de cambio de </w:t>
      </w:r>
      <w:r>
        <w:rPr>
          <w:color w:val="231F20"/>
          <w:w w:val="105"/>
        </w:rPr>
        <w:t>centro de trabajo tendrán las siguientes obligaciones:</w:t>
      </w:r>
    </w:p>
    <w:p>
      <w:pPr>
        <w:pStyle w:val="ListParagraph"/>
        <w:numPr>
          <w:ilvl w:val="0"/>
          <w:numId w:val="7"/>
        </w:numPr>
        <w:tabs>
          <w:tab w:pos="1203" w:val="left" w:leader="none"/>
        </w:tabs>
        <w:spacing w:line="278" w:lineRule="auto" w:before="185" w:after="0"/>
        <w:ind w:left="1203" w:right="849" w:hanging="560"/>
        <w:jc w:val="both"/>
        <w:rPr>
          <w:sz w:val="20"/>
        </w:rPr>
      </w:pPr>
      <w:r>
        <w:rPr>
          <w:color w:val="231F20"/>
          <w:w w:val="105"/>
          <w:sz w:val="20"/>
        </w:rPr>
        <w:t>Cumplir</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requisitos</w:t>
      </w:r>
      <w:r>
        <w:rPr>
          <w:color w:val="231F20"/>
          <w:spacing w:val="-10"/>
          <w:w w:val="105"/>
          <w:sz w:val="20"/>
        </w:rPr>
        <w:t> </w:t>
      </w:r>
      <w:r>
        <w:rPr>
          <w:color w:val="231F20"/>
          <w:w w:val="105"/>
          <w:sz w:val="20"/>
        </w:rPr>
        <w:t>establecidos</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este</w:t>
      </w:r>
      <w:r>
        <w:rPr>
          <w:color w:val="231F20"/>
          <w:spacing w:val="-10"/>
          <w:w w:val="105"/>
          <w:sz w:val="20"/>
        </w:rPr>
        <w:t> </w:t>
      </w:r>
      <w:r>
        <w:rPr>
          <w:color w:val="231F20"/>
          <w:w w:val="105"/>
          <w:sz w:val="20"/>
        </w:rPr>
        <w:t>Acuerdo</w:t>
      </w:r>
      <w:r>
        <w:rPr>
          <w:color w:val="231F20"/>
          <w:spacing w:val="-10"/>
          <w:w w:val="105"/>
          <w:sz w:val="20"/>
        </w:rPr>
        <w:t> </w:t>
      </w:r>
      <w:r>
        <w:rPr>
          <w:color w:val="231F20"/>
          <w:w w:val="105"/>
          <w:sz w:val="20"/>
        </w:rPr>
        <w:t>y</w:t>
      </w:r>
      <w:r>
        <w:rPr>
          <w:color w:val="231F20"/>
          <w:spacing w:val="-10"/>
          <w:w w:val="105"/>
          <w:sz w:val="20"/>
        </w:rPr>
        <w:t> </w:t>
      </w:r>
      <w:r>
        <w:rPr>
          <w:color w:val="231F20"/>
          <w:w w:val="105"/>
          <w:sz w:val="20"/>
        </w:rPr>
        <w:t>demás</w:t>
      </w:r>
      <w:r>
        <w:rPr>
          <w:color w:val="231F20"/>
          <w:spacing w:val="-10"/>
          <w:w w:val="105"/>
          <w:sz w:val="20"/>
        </w:rPr>
        <w:t> </w:t>
      </w:r>
      <w:r>
        <w:rPr>
          <w:color w:val="231F20"/>
          <w:w w:val="105"/>
          <w:sz w:val="20"/>
        </w:rPr>
        <w:t>disposiciones</w:t>
      </w:r>
      <w:r>
        <w:rPr>
          <w:color w:val="231F20"/>
          <w:spacing w:val="-10"/>
          <w:w w:val="105"/>
          <w:sz w:val="20"/>
        </w:rPr>
        <w:t> </w:t>
      </w:r>
      <w:r>
        <w:rPr>
          <w:color w:val="231F20"/>
          <w:w w:val="105"/>
          <w:sz w:val="20"/>
        </w:rPr>
        <w:t>aplicables</w:t>
      </w:r>
      <w:r>
        <w:rPr>
          <w:color w:val="231F20"/>
          <w:spacing w:val="-10"/>
          <w:w w:val="105"/>
          <w:sz w:val="20"/>
        </w:rPr>
        <w:t> </w:t>
      </w:r>
      <w:r>
        <w:rPr>
          <w:color w:val="231F20"/>
          <w:w w:val="105"/>
          <w:sz w:val="20"/>
        </w:rPr>
        <w:t>en el</w:t>
      </w:r>
      <w:r>
        <w:rPr>
          <w:color w:val="231F20"/>
          <w:spacing w:val="-1"/>
          <w:w w:val="105"/>
          <w:sz w:val="20"/>
        </w:rPr>
        <w:t> </w:t>
      </w:r>
      <w:r>
        <w:rPr>
          <w:color w:val="231F20"/>
          <w:w w:val="105"/>
          <w:sz w:val="20"/>
        </w:rPr>
        <w:t>proceso</w:t>
      </w:r>
      <w:r>
        <w:rPr>
          <w:color w:val="231F20"/>
          <w:spacing w:val="-1"/>
          <w:w w:val="105"/>
          <w:sz w:val="20"/>
        </w:rPr>
        <w:t> </w:t>
      </w:r>
      <w:r>
        <w:rPr>
          <w:color w:val="231F20"/>
          <w:w w:val="105"/>
          <w:sz w:val="20"/>
        </w:rPr>
        <w:t>para</w:t>
      </w:r>
      <w:r>
        <w:rPr>
          <w:color w:val="231F20"/>
          <w:spacing w:val="-1"/>
          <w:w w:val="105"/>
          <w:sz w:val="20"/>
        </w:rPr>
        <w:t> </w:t>
      </w:r>
      <w:r>
        <w:rPr>
          <w:color w:val="231F20"/>
          <w:w w:val="105"/>
          <w:sz w:val="20"/>
        </w:rPr>
        <w:t>la</w:t>
      </w:r>
      <w:r>
        <w:rPr>
          <w:color w:val="231F20"/>
          <w:spacing w:val="-1"/>
          <w:w w:val="105"/>
          <w:sz w:val="20"/>
        </w:rPr>
        <w:t> </w:t>
      </w:r>
      <w:r>
        <w:rPr>
          <w:color w:val="231F20"/>
          <w:w w:val="105"/>
          <w:sz w:val="20"/>
        </w:rPr>
        <w:t>autorización</w:t>
      </w:r>
      <w:r>
        <w:rPr>
          <w:color w:val="231F20"/>
          <w:spacing w:val="-1"/>
          <w:w w:val="105"/>
          <w:sz w:val="20"/>
        </w:rPr>
        <w:t> </w:t>
      </w:r>
      <w:r>
        <w:rPr>
          <w:color w:val="231F20"/>
          <w:w w:val="105"/>
          <w:sz w:val="20"/>
        </w:rPr>
        <w:t>de</w:t>
      </w:r>
      <w:r>
        <w:rPr>
          <w:color w:val="231F20"/>
          <w:spacing w:val="-1"/>
          <w:w w:val="105"/>
          <w:sz w:val="20"/>
        </w:rPr>
        <w:t> </w:t>
      </w:r>
      <w:r>
        <w:rPr>
          <w:color w:val="231F20"/>
          <w:w w:val="105"/>
          <w:sz w:val="20"/>
        </w:rPr>
        <w:t>cambio</w:t>
      </w:r>
      <w:r>
        <w:rPr>
          <w:color w:val="231F20"/>
          <w:spacing w:val="-1"/>
          <w:w w:val="105"/>
          <w:sz w:val="20"/>
        </w:rPr>
        <w:t> </w:t>
      </w:r>
      <w:r>
        <w:rPr>
          <w:color w:val="231F20"/>
          <w:w w:val="105"/>
          <w:sz w:val="20"/>
        </w:rPr>
        <w:t>de</w:t>
      </w:r>
      <w:r>
        <w:rPr>
          <w:color w:val="231F20"/>
          <w:spacing w:val="-1"/>
          <w:w w:val="105"/>
          <w:sz w:val="20"/>
        </w:rPr>
        <w:t> </w:t>
      </w:r>
      <w:r>
        <w:rPr>
          <w:color w:val="231F20"/>
          <w:w w:val="105"/>
          <w:sz w:val="20"/>
        </w:rPr>
        <w:t>centro</w:t>
      </w:r>
      <w:r>
        <w:rPr>
          <w:color w:val="231F20"/>
          <w:spacing w:val="-1"/>
          <w:w w:val="105"/>
          <w:sz w:val="20"/>
        </w:rPr>
        <w:t> </w:t>
      </w:r>
      <w:r>
        <w:rPr>
          <w:color w:val="231F20"/>
          <w:w w:val="105"/>
          <w:sz w:val="20"/>
        </w:rPr>
        <w:t>de</w:t>
      </w:r>
      <w:r>
        <w:rPr>
          <w:color w:val="231F20"/>
          <w:spacing w:val="-1"/>
          <w:w w:val="105"/>
          <w:sz w:val="20"/>
        </w:rPr>
        <w:t> </w:t>
      </w:r>
      <w:r>
        <w:rPr>
          <w:color w:val="231F20"/>
          <w:w w:val="105"/>
          <w:sz w:val="20"/>
        </w:rPr>
        <w:t>trabajo;</w:t>
      </w:r>
    </w:p>
    <w:p>
      <w:pPr>
        <w:pStyle w:val="ListParagraph"/>
        <w:numPr>
          <w:ilvl w:val="0"/>
          <w:numId w:val="7"/>
        </w:numPr>
        <w:tabs>
          <w:tab w:pos="1203" w:val="left" w:leader="none"/>
        </w:tabs>
        <w:spacing w:line="278" w:lineRule="auto" w:before="160" w:after="0"/>
        <w:ind w:left="1203" w:right="848" w:hanging="560"/>
        <w:jc w:val="both"/>
        <w:rPr>
          <w:sz w:val="20"/>
        </w:rPr>
      </w:pPr>
      <w:r>
        <w:rPr>
          <w:color w:val="231F20"/>
          <w:w w:val="105"/>
          <w:sz w:val="20"/>
        </w:rPr>
        <w:t>Cumplir con los términos y requisitos que establezcan las autoridades educativas en </w:t>
      </w:r>
      <w:r>
        <w:rPr>
          <w:color w:val="231F20"/>
          <w:w w:val="105"/>
          <w:sz w:val="20"/>
        </w:rPr>
        <w:t>sus convocatorias, derivadas de este Acuerdo;</w:t>
      </w:r>
    </w:p>
    <w:p>
      <w:pPr>
        <w:pStyle w:val="ListParagraph"/>
        <w:numPr>
          <w:ilvl w:val="0"/>
          <w:numId w:val="7"/>
        </w:numPr>
        <w:tabs>
          <w:tab w:pos="1203" w:val="left" w:leader="none"/>
        </w:tabs>
        <w:spacing w:line="278" w:lineRule="auto" w:before="160" w:after="0"/>
        <w:ind w:left="1203" w:right="848" w:hanging="560"/>
        <w:jc w:val="both"/>
        <w:rPr>
          <w:sz w:val="20"/>
        </w:rPr>
      </w:pPr>
      <w:r>
        <w:rPr>
          <w:color w:val="231F20"/>
          <w:sz w:val="20"/>
        </w:rPr>
        <w:t>Abstenerse de cambiarse de centro de trabajo y de recibir un cambio de adscripción por parte </w:t>
      </w:r>
      <w:r>
        <w:rPr>
          <w:color w:val="231F20"/>
          <w:w w:val="105"/>
          <w:sz w:val="20"/>
        </w:rPr>
        <w:t>de la autoridad educativa sin haber cumplido los requisitos a que se refiere este Acuerdo y demás disposiciones aplicables;</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47584">
                <wp:simplePos x="0" y="0"/>
                <wp:positionH relativeFrom="page">
                  <wp:posOffset>348178</wp:posOffset>
                </wp:positionH>
                <wp:positionV relativeFrom="page">
                  <wp:posOffset>5646498</wp:posOffset>
                </wp:positionV>
                <wp:extent cx="193675" cy="367792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93675" cy="3677920"/>
                          <a:chExt cx="193675" cy="3677920"/>
                        </a:xfrm>
                      </wpg:grpSpPr>
                      <wps:wsp>
                        <wps:cNvPr id="157" name="Graphic 1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58" name="Graphic 1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59" name="Graphic 15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60" name="Graphic 16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47584" id="docshapegroup137" coordorigin="548,8892" coordsize="305,5792">
                <v:shape style="position:absolute;left:550;top:8892;width:303;height:2956" id="docshape138"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139"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140" coordorigin="548,9268" coordsize="305,3268" path="m853,9268l548,9575,548,12535,853,12535,853,9268xe" filled="true" fillcolor="#a7802d" stroked="false">
                  <v:path arrowok="t"/>
                  <v:fill type="solid"/>
                </v:shape>
                <v:shape style="position:absolute;left:548;top:12204;width:305;height:2480" id="docshape141"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48096">
                <wp:simplePos x="0" y="0"/>
                <wp:positionH relativeFrom="page">
                  <wp:posOffset>353504</wp:posOffset>
                </wp:positionH>
                <wp:positionV relativeFrom="page">
                  <wp:posOffset>9382505</wp:posOffset>
                </wp:positionV>
                <wp:extent cx="193040" cy="19304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193040" cy="193040"/>
                          <a:chExt cx="193040" cy="193040"/>
                        </a:xfrm>
                      </wpg:grpSpPr>
                      <wps:wsp>
                        <wps:cNvPr id="162" name="Graphic 16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63" name="Textbox 163"/>
                        <wps:cNvSpPr txBox="1"/>
                        <wps:spPr>
                          <a:xfrm>
                            <a:off x="0" y="0"/>
                            <a:ext cx="193040" cy="193040"/>
                          </a:xfrm>
                          <a:prstGeom prst="rect">
                            <a:avLst/>
                          </a:prstGeom>
                        </wps:spPr>
                        <wps:txbx>
                          <w:txbxContent>
                            <w:p>
                              <w:pPr>
                                <w:spacing w:before="44"/>
                                <w:ind w:left="94" w:right="0" w:firstLine="0"/>
                                <w:jc w:val="left"/>
                                <w:rPr>
                                  <w:rFonts w:ascii="Verdana"/>
                                  <w:sz w:val="16"/>
                                </w:rPr>
                              </w:pPr>
                              <w:r>
                                <w:rPr>
                                  <w:rFonts w:ascii="Verdana"/>
                                  <w:color w:val="231F20"/>
                                  <w:spacing w:val="-10"/>
                                  <w:sz w:val="16"/>
                                </w:rPr>
                                <w:t>8</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48096" id="docshapegroup142" coordorigin="557,14776" coordsize="304,304">
                <v:rect style="position:absolute;left:556;top:14775;width:304;height:304" id="docshape143" filled="true" fillcolor="#d1d3d4" stroked="false">
                  <v:fill type="solid"/>
                </v:rect>
                <v:shape style="position:absolute;left:556;top:14775;width:304;height:304" type="#_x0000_t202" id="docshape144" filled="false" stroked="false">
                  <v:textbox inset="0,0,0,0">
                    <w:txbxContent>
                      <w:p>
                        <w:pPr>
                          <w:spacing w:before="44"/>
                          <w:ind w:left="94" w:right="0" w:firstLine="0"/>
                          <w:jc w:val="left"/>
                          <w:rPr>
                            <w:rFonts w:ascii="Verdana"/>
                            <w:sz w:val="16"/>
                          </w:rPr>
                        </w:pPr>
                        <w:r>
                          <w:rPr>
                            <w:rFonts w:ascii="Verdana"/>
                            <w:color w:val="231F20"/>
                            <w:spacing w:val="-10"/>
                            <w:sz w:val="16"/>
                          </w:rPr>
                          <w:t>8</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49120">
                <wp:simplePos x="0" y="0"/>
                <wp:positionH relativeFrom="page">
                  <wp:posOffset>344190</wp:posOffset>
                </wp:positionH>
                <wp:positionV relativeFrom="page">
                  <wp:posOffset>8075590</wp:posOffset>
                </wp:positionV>
                <wp:extent cx="165100" cy="106172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49120" type="#_x0000_t202" id="docshape14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49632">
                <wp:simplePos x="0" y="0"/>
                <wp:positionH relativeFrom="page">
                  <wp:posOffset>344190</wp:posOffset>
                </wp:positionH>
                <wp:positionV relativeFrom="page">
                  <wp:posOffset>6151164</wp:posOffset>
                </wp:positionV>
                <wp:extent cx="165100" cy="157162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49632" type="#_x0000_t202" id="docshape14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50144">
                <wp:simplePos x="0" y="0"/>
                <wp:positionH relativeFrom="page">
                  <wp:posOffset>344190</wp:posOffset>
                </wp:positionH>
                <wp:positionV relativeFrom="page">
                  <wp:posOffset>1722895</wp:posOffset>
                </wp:positionV>
                <wp:extent cx="165100" cy="385445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65100" cy="3854450"/>
                        </a:xfrm>
                        <a:prstGeom prst="rect">
                          <a:avLst/>
                        </a:prstGeom>
                      </wps:spPr>
                      <wps:txbx>
                        <w:txbxContent>
                          <w:p>
                            <w:pPr>
                              <w:numPr>
                                <w:ilvl w:val="0"/>
                                <w:numId w:val="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50144" type="#_x0000_t202" id="docshape147" filled="false" stroked="false">
                <v:textbox inset="0,0,0,0" style="layout-flow:vertical;mso-layout-flow-alt:bottom-to-top">
                  <w:txbxContent>
                    <w:p>
                      <w:pPr>
                        <w:numPr>
                          <w:ilvl w:val="0"/>
                          <w:numId w:val="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7"/>
        </w:numPr>
        <w:tabs>
          <w:tab w:pos="1770" w:val="left" w:leader="none"/>
        </w:tabs>
        <w:spacing w:line="278" w:lineRule="auto" w:before="0" w:after="0"/>
        <w:ind w:left="1770" w:right="281" w:hanging="560"/>
        <w:jc w:val="left"/>
        <w:rPr>
          <w:sz w:val="20"/>
        </w:rPr>
      </w:pPr>
      <w:r>
        <w:rPr>
          <w:color w:val="231F20"/>
          <w:w w:val="105"/>
          <w:sz w:val="20"/>
        </w:rPr>
        <w:t>Presentar documentación fidedigna dentro del proceso para la autorización de cambio </w:t>
      </w:r>
      <w:r>
        <w:rPr>
          <w:color w:val="231F20"/>
          <w:w w:val="105"/>
          <w:sz w:val="20"/>
        </w:rPr>
        <w:t>de centro de trabajo en el que participan, y</w:t>
      </w:r>
    </w:p>
    <w:p>
      <w:pPr>
        <w:pStyle w:val="ListParagraph"/>
        <w:numPr>
          <w:ilvl w:val="0"/>
          <w:numId w:val="7"/>
        </w:numPr>
        <w:tabs>
          <w:tab w:pos="1770" w:val="left" w:leader="none"/>
        </w:tabs>
        <w:spacing w:line="278" w:lineRule="auto" w:before="160" w:after="0"/>
        <w:ind w:left="1770" w:right="282" w:hanging="560"/>
        <w:jc w:val="left"/>
        <w:rPr>
          <w:sz w:val="20"/>
        </w:rPr>
      </w:pPr>
      <w:r>
        <w:rPr>
          <w:color w:val="231F20"/>
          <w:w w:val="105"/>
          <w:sz w:val="20"/>
        </w:rPr>
        <w:t>Las demás establecidas en este Acuerdo y disposiciones aplicables en el proceso para </w:t>
      </w:r>
      <w:r>
        <w:rPr>
          <w:color w:val="231F20"/>
          <w:w w:val="105"/>
          <w:sz w:val="20"/>
        </w:rPr>
        <w:t>la</w:t>
      </w:r>
      <w:r>
        <w:rPr>
          <w:color w:val="231F20"/>
          <w:spacing w:val="80"/>
          <w:w w:val="105"/>
          <w:sz w:val="20"/>
        </w:rPr>
        <w:t> </w:t>
      </w:r>
      <w:r>
        <w:rPr>
          <w:color w:val="231F20"/>
          <w:w w:val="105"/>
          <w:sz w:val="20"/>
        </w:rPr>
        <w:t>autorización de cambio de centro de trabajo.</w:t>
      </w:r>
    </w:p>
    <w:p>
      <w:pPr>
        <w:pStyle w:val="BodyText"/>
        <w:rPr>
          <w:sz w:val="28"/>
        </w:rPr>
      </w:pPr>
    </w:p>
    <w:p>
      <w:pPr>
        <w:pStyle w:val="BodyText"/>
        <w:spacing w:before="176"/>
        <w:rPr>
          <w:sz w:val="28"/>
        </w:rPr>
      </w:pPr>
    </w:p>
    <w:p>
      <w:pPr>
        <w:pStyle w:val="Heading1"/>
      </w:pPr>
      <w:r>
        <w:rPr/>
        <mc:AlternateContent>
          <mc:Choice Requires="wps">
            <w:drawing>
              <wp:anchor distT="0" distB="0" distL="0" distR="0" allowOverlap="1" layoutInCell="1" locked="0" behindDoc="1" simplePos="0" relativeHeight="486316032">
                <wp:simplePos x="0" y="0"/>
                <wp:positionH relativeFrom="page">
                  <wp:posOffset>626399</wp:posOffset>
                </wp:positionH>
                <wp:positionV relativeFrom="paragraph">
                  <wp:posOffset>-15726</wp:posOffset>
                </wp:positionV>
                <wp:extent cx="6188710" cy="606933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6188710" cy="6069330"/>
                          <a:chExt cx="6188710" cy="6069330"/>
                        </a:xfrm>
                      </wpg:grpSpPr>
                      <pic:pic>
                        <pic:nvPicPr>
                          <pic:cNvPr id="168" name="Image 168"/>
                          <pic:cNvPicPr/>
                        </pic:nvPicPr>
                        <pic:blipFill>
                          <a:blip r:embed="rId22" cstate="print"/>
                          <a:stretch>
                            <a:fillRect/>
                          </a:stretch>
                        </pic:blipFill>
                        <pic:spPr>
                          <a:xfrm>
                            <a:off x="0" y="0"/>
                            <a:ext cx="6188457" cy="6068791"/>
                          </a:xfrm>
                          <a:prstGeom prst="rect">
                            <a:avLst/>
                          </a:prstGeom>
                        </pic:spPr>
                      </pic:pic>
                      <pic:pic>
                        <pic:nvPicPr>
                          <pic:cNvPr id="169" name="Image 169"/>
                          <pic:cNvPicPr/>
                        </pic:nvPicPr>
                        <pic:blipFill>
                          <a:blip r:embed="rId24" cstate="print"/>
                          <a:stretch>
                            <a:fillRect/>
                          </a:stretch>
                        </pic:blipFill>
                        <pic:spPr>
                          <a:xfrm>
                            <a:off x="2624394" y="6739"/>
                            <a:ext cx="1594573" cy="306298"/>
                          </a:xfrm>
                          <a:prstGeom prst="rect">
                            <a:avLst/>
                          </a:prstGeom>
                        </pic:spPr>
                      </pic:pic>
                    </wpg:wgp>
                  </a:graphicData>
                </a:graphic>
              </wp:anchor>
            </w:drawing>
          </mc:Choice>
          <mc:Fallback>
            <w:pict>
              <v:group style="position:absolute;margin-left:49.3228pt;margin-top:-1.238291pt;width:487.3pt;height:477.9pt;mso-position-horizontal-relative:page;mso-position-vertical-relative:paragraph;z-index:-17000448" id="docshapegroup148" coordorigin="986,-25" coordsize="9746,9558">
                <v:shape style="position:absolute;left:986;top:-25;width:9746;height:9558" type="#_x0000_t75" id="docshape149" stroked="false">
                  <v:imagedata r:id="rId22" o:title=""/>
                </v:shape>
                <v:shape style="position:absolute;left:5119;top:-15;width:2512;height:483" type="#_x0000_t75" id="docshape150" stroked="false">
                  <v:imagedata r:id="rId24" o:title=""/>
                </v:shape>
                <w10:wrap type="none"/>
              </v:group>
            </w:pict>
          </mc:Fallback>
        </mc:AlternateContent>
      </w:r>
      <w:r>
        <w:rPr>
          <w:color w:val="FFFFFF"/>
          <w:w w:val="90"/>
        </w:rPr>
        <w:t>Capítulo</w:t>
      </w:r>
      <w:r>
        <w:rPr>
          <w:color w:val="FFFFFF"/>
          <w:spacing w:val="4"/>
        </w:rPr>
        <w:t> </w:t>
      </w:r>
      <w:r>
        <w:rPr>
          <w:color w:val="FFFFFF"/>
          <w:spacing w:val="-5"/>
        </w:rPr>
        <w:t>III</w:t>
      </w:r>
    </w:p>
    <w:p>
      <w:pPr>
        <w:pStyle w:val="BodyText"/>
        <w:spacing w:before="162"/>
        <w:rPr>
          <w:rFonts w:ascii="Arial Black"/>
          <w:sz w:val="28"/>
        </w:rPr>
      </w:pPr>
    </w:p>
    <w:p>
      <w:pPr>
        <w:pStyle w:val="Heading2"/>
        <w:spacing w:line="180" w:lineRule="auto"/>
        <w:ind w:left="1530" w:hanging="400"/>
        <w:jc w:val="left"/>
      </w:pPr>
      <w:r>
        <w:rPr>
          <w:rFonts w:ascii="Lucida Sans Unicode" w:hAnsi="Lucida Sans Unicode"/>
          <w:color w:val="696A6D"/>
          <w:w w:val="85"/>
        </w:rPr>
        <w:t>◥</w:t>
      </w:r>
      <w:r>
        <w:rPr>
          <w:rFonts w:ascii="Lucida Sans Unicode" w:hAnsi="Lucida Sans Unicode"/>
          <w:color w:val="696A6D"/>
          <w:spacing w:val="80"/>
          <w:w w:val="150"/>
        </w:rPr>
        <w:t> </w:t>
      </w:r>
      <w:r>
        <w:rPr>
          <w:color w:val="414042"/>
          <w:w w:val="85"/>
        </w:rPr>
        <w:t>DEL PROCESO PARA LA AUTORIZACIÓN DE CAMBIO DE CENTRO DE </w:t>
      </w:r>
      <w:r>
        <w:rPr>
          <w:color w:val="414042"/>
          <w:spacing w:val="-6"/>
        </w:rPr>
        <w:t>TRABAJO</w:t>
      </w:r>
    </w:p>
    <w:p>
      <w:pPr>
        <w:pStyle w:val="BodyText"/>
        <w:spacing w:before="65"/>
        <w:rPr>
          <w:rFonts w:ascii="Arial Black"/>
          <w:sz w:val="26"/>
        </w:rPr>
      </w:pPr>
    </w:p>
    <w:p>
      <w:pPr>
        <w:pStyle w:val="Heading3"/>
      </w:pPr>
      <w:r>
        <w:rPr>
          <w:color w:val="231F20"/>
          <w:w w:val="85"/>
        </w:rPr>
        <w:t>Sección</w:t>
      </w:r>
      <w:r>
        <w:rPr>
          <w:color w:val="231F20"/>
          <w:spacing w:val="-7"/>
          <w:w w:val="85"/>
        </w:rPr>
        <w:t> </w:t>
      </w:r>
      <w:r>
        <w:rPr>
          <w:color w:val="231F20"/>
          <w:spacing w:val="-2"/>
        </w:rPr>
        <w:t>Primera</w:t>
      </w:r>
    </w:p>
    <w:p>
      <w:pPr>
        <w:spacing w:before="31"/>
        <w:ind w:left="566" w:right="0" w:firstLine="0"/>
        <w:jc w:val="center"/>
        <w:rPr>
          <w:rFonts w:ascii="Lucida Sans Unicode"/>
          <w:sz w:val="22"/>
        </w:rPr>
      </w:pPr>
      <w:r>
        <w:rPr>
          <w:rFonts w:ascii="Lucida Sans Unicode"/>
          <w:color w:val="58595B"/>
          <w:spacing w:val="-5"/>
          <w:sz w:val="22"/>
        </w:rPr>
        <w:t>Aspectos</w:t>
      </w:r>
      <w:r>
        <w:rPr>
          <w:rFonts w:ascii="Lucida Sans Unicode"/>
          <w:color w:val="58595B"/>
          <w:spacing w:val="-3"/>
          <w:sz w:val="22"/>
        </w:rPr>
        <w:t> </w:t>
      </w:r>
      <w:r>
        <w:rPr>
          <w:rFonts w:ascii="Lucida Sans Unicode"/>
          <w:color w:val="58595B"/>
          <w:spacing w:val="-2"/>
          <w:sz w:val="22"/>
        </w:rPr>
        <w:t>generales</w:t>
      </w:r>
    </w:p>
    <w:p>
      <w:pPr>
        <w:pStyle w:val="BodyText"/>
        <w:spacing w:before="137"/>
        <w:rPr>
          <w:rFonts w:ascii="Lucida Sans Unicode"/>
          <w:sz w:val="22"/>
        </w:rPr>
      </w:pPr>
    </w:p>
    <w:p>
      <w:pPr>
        <w:pStyle w:val="Heading4"/>
      </w:pPr>
      <w:r>
        <w:rPr>
          <w:color w:val="231F20"/>
          <w:w w:val="85"/>
        </w:rPr>
        <w:t>Procesos</w:t>
      </w:r>
      <w:r>
        <w:rPr>
          <w:color w:val="231F20"/>
          <w:spacing w:val="5"/>
        </w:rPr>
        <w:t> </w:t>
      </w:r>
      <w:r>
        <w:rPr>
          <w:color w:val="231F20"/>
          <w:w w:val="85"/>
        </w:rPr>
        <w:t>para</w:t>
      </w:r>
      <w:r>
        <w:rPr>
          <w:color w:val="231F20"/>
          <w:spacing w:val="6"/>
        </w:rPr>
        <w:t> </w:t>
      </w:r>
      <w:r>
        <w:rPr>
          <w:color w:val="231F20"/>
          <w:w w:val="85"/>
        </w:rPr>
        <w:t>la</w:t>
      </w:r>
      <w:r>
        <w:rPr>
          <w:color w:val="231F20"/>
          <w:spacing w:val="5"/>
        </w:rPr>
        <w:t> </w:t>
      </w:r>
      <w:r>
        <w:rPr>
          <w:color w:val="231F20"/>
          <w:w w:val="85"/>
        </w:rPr>
        <w:t>autorización</w:t>
      </w:r>
      <w:r>
        <w:rPr>
          <w:color w:val="231F20"/>
          <w:spacing w:val="6"/>
        </w:rPr>
        <w:t> </w:t>
      </w:r>
      <w:r>
        <w:rPr>
          <w:color w:val="231F20"/>
          <w:w w:val="85"/>
        </w:rPr>
        <w:t>de</w:t>
      </w:r>
      <w:r>
        <w:rPr>
          <w:color w:val="231F20"/>
          <w:spacing w:val="6"/>
        </w:rPr>
        <w:t> </w:t>
      </w:r>
      <w:r>
        <w:rPr>
          <w:color w:val="231F20"/>
          <w:w w:val="85"/>
        </w:rPr>
        <w:t>cambio</w:t>
      </w:r>
      <w:r>
        <w:rPr>
          <w:color w:val="231F20"/>
          <w:spacing w:val="5"/>
        </w:rPr>
        <w:t> </w:t>
      </w:r>
      <w:r>
        <w:rPr>
          <w:color w:val="231F20"/>
          <w:w w:val="85"/>
        </w:rPr>
        <w:t>de</w:t>
      </w:r>
      <w:r>
        <w:rPr>
          <w:color w:val="231F20"/>
          <w:spacing w:val="6"/>
        </w:rPr>
        <w:t> </w:t>
      </w:r>
      <w:r>
        <w:rPr>
          <w:color w:val="231F20"/>
          <w:w w:val="85"/>
        </w:rPr>
        <w:t>centro</w:t>
      </w:r>
      <w:r>
        <w:rPr>
          <w:color w:val="231F20"/>
          <w:spacing w:val="6"/>
        </w:rPr>
        <w:t> </w:t>
      </w:r>
      <w:r>
        <w:rPr>
          <w:color w:val="231F20"/>
          <w:w w:val="85"/>
        </w:rPr>
        <w:t>de</w:t>
      </w:r>
      <w:r>
        <w:rPr>
          <w:color w:val="231F20"/>
          <w:spacing w:val="5"/>
        </w:rPr>
        <w:t> </w:t>
      </w:r>
      <w:r>
        <w:rPr>
          <w:color w:val="231F20"/>
          <w:spacing w:val="-2"/>
          <w:w w:val="85"/>
        </w:rPr>
        <w:t>trabajo</w:t>
      </w:r>
    </w:p>
    <w:p>
      <w:pPr>
        <w:pStyle w:val="BodyText"/>
        <w:spacing w:before="207"/>
        <w:rPr>
          <w:rFonts w:ascii="Arial Black"/>
          <w:sz w:val="24"/>
        </w:rPr>
      </w:pPr>
    </w:p>
    <w:p>
      <w:pPr>
        <w:pStyle w:val="BodyText"/>
        <w:spacing w:line="266" w:lineRule="auto"/>
        <w:ind w:left="850" w:right="281"/>
        <w:jc w:val="both"/>
      </w:pPr>
      <w:r>
        <w:rPr>
          <w:rFonts w:ascii="Arial Black" w:hAnsi="Arial Black"/>
          <w:color w:val="231F20"/>
          <w:w w:val="105"/>
        </w:rPr>
        <w:t>Artículo</w:t>
      </w:r>
      <w:r>
        <w:rPr>
          <w:rFonts w:ascii="Arial Black" w:hAnsi="Arial Black"/>
          <w:color w:val="231F20"/>
          <w:w w:val="105"/>
        </w:rPr>
        <w:t> 13.</w:t>
      </w:r>
      <w:r>
        <w:rPr>
          <w:rFonts w:ascii="Arial Black" w:hAnsi="Arial Black"/>
          <w:color w:val="231F20"/>
          <w:w w:val="105"/>
        </w:rPr>
        <w:t> </w:t>
      </w:r>
      <w:r>
        <w:rPr>
          <w:color w:val="231F20"/>
          <w:w w:val="105"/>
        </w:rPr>
        <w:t>Los</w:t>
      </w:r>
      <w:r>
        <w:rPr>
          <w:color w:val="231F20"/>
          <w:w w:val="105"/>
        </w:rPr>
        <w:t> procesos</w:t>
      </w:r>
      <w:r>
        <w:rPr>
          <w:color w:val="231F20"/>
          <w:w w:val="105"/>
        </w:rPr>
        <w:t> para</w:t>
      </w:r>
      <w:r>
        <w:rPr>
          <w:color w:val="231F20"/>
          <w:w w:val="105"/>
        </w:rPr>
        <w:t> la</w:t>
      </w:r>
      <w:r>
        <w:rPr>
          <w:color w:val="231F20"/>
          <w:w w:val="105"/>
        </w:rPr>
        <w:t> autorización</w:t>
      </w:r>
      <w:r>
        <w:rPr>
          <w:color w:val="231F20"/>
          <w:w w:val="105"/>
        </w:rPr>
        <w:t> de</w:t>
      </w:r>
      <w:r>
        <w:rPr>
          <w:color w:val="231F20"/>
          <w:w w:val="105"/>
        </w:rPr>
        <w:t> cambios</w:t>
      </w:r>
      <w:r>
        <w:rPr>
          <w:color w:val="231F20"/>
          <w:w w:val="105"/>
        </w:rPr>
        <w:t> de</w:t>
      </w:r>
      <w:r>
        <w:rPr>
          <w:color w:val="231F20"/>
          <w:w w:val="105"/>
        </w:rPr>
        <w:t> centro</w:t>
      </w:r>
      <w:r>
        <w:rPr>
          <w:color w:val="231F20"/>
          <w:w w:val="105"/>
        </w:rPr>
        <w:t> de</w:t>
      </w:r>
      <w:r>
        <w:rPr>
          <w:color w:val="231F20"/>
          <w:w w:val="105"/>
        </w:rPr>
        <w:t> trabajo</w:t>
      </w:r>
      <w:r>
        <w:rPr>
          <w:color w:val="231F20"/>
          <w:w w:val="105"/>
        </w:rPr>
        <w:t> serán</w:t>
      </w:r>
      <w:r>
        <w:rPr>
          <w:color w:val="231F20"/>
          <w:w w:val="105"/>
        </w:rPr>
        <w:t> públicos, </w:t>
      </w:r>
      <w:r>
        <w:rPr>
          <w:color w:val="231F20"/>
        </w:rPr>
        <w:t>transparentes, equitativos e imparciales y se realizarán conforme a las convocatorias que para tal efecto </w:t>
      </w:r>
      <w:r>
        <w:rPr>
          <w:color w:val="231F20"/>
          <w:w w:val="105"/>
        </w:rPr>
        <w:t>emitan las autoridades educativas respectivas.</w:t>
      </w:r>
    </w:p>
    <w:p>
      <w:pPr>
        <w:pStyle w:val="BodyText"/>
        <w:spacing w:line="278" w:lineRule="auto" w:before="171"/>
        <w:ind w:left="850" w:right="281"/>
        <w:jc w:val="both"/>
      </w:pPr>
      <w:r>
        <w:rPr>
          <w:color w:val="231F20"/>
          <w:w w:val="105"/>
        </w:rPr>
        <w:t>Los cambios de centro de trabajo se realizarán mediante el proceso dispuesto en la Ley General del Sistema</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Carrera</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7"/>
          <w:w w:val="105"/>
        </w:rPr>
        <w:t> </w:t>
      </w:r>
      <w:r>
        <w:rPr>
          <w:color w:val="231F20"/>
          <w:w w:val="105"/>
        </w:rPr>
        <w:t>y</w:t>
      </w:r>
      <w:r>
        <w:rPr>
          <w:color w:val="231F20"/>
          <w:spacing w:val="-16"/>
          <w:w w:val="105"/>
        </w:rPr>
        <w:t> </w:t>
      </w:r>
      <w:r>
        <w:rPr>
          <w:color w:val="231F20"/>
          <w:w w:val="105"/>
        </w:rPr>
        <w:t>regulado</w:t>
      </w:r>
      <w:r>
        <w:rPr>
          <w:color w:val="231F20"/>
          <w:spacing w:val="-16"/>
          <w:w w:val="105"/>
        </w:rPr>
        <w:t> </w:t>
      </w:r>
      <w:r>
        <w:rPr>
          <w:color w:val="231F20"/>
          <w:w w:val="105"/>
        </w:rPr>
        <w:t>en</w:t>
      </w:r>
      <w:r>
        <w:rPr>
          <w:color w:val="231F20"/>
          <w:spacing w:val="-17"/>
          <w:w w:val="105"/>
        </w:rPr>
        <w:t> </w:t>
      </w:r>
      <w:r>
        <w:rPr>
          <w:color w:val="231F20"/>
          <w:w w:val="105"/>
        </w:rPr>
        <w:t>el</w:t>
      </w:r>
      <w:r>
        <w:rPr>
          <w:color w:val="231F20"/>
          <w:spacing w:val="-16"/>
          <w:w w:val="105"/>
        </w:rPr>
        <w:t> </w:t>
      </w:r>
      <w:r>
        <w:rPr>
          <w:color w:val="231F20"/>
          <w:w w:val="105"/>
        </w:rPr>
        <w:t>presente</w:t>
      </w:r>
      <w:r>
        <w:rPr>
          <w:color w:val="231F20"/>
          <w:spacing w:val="-17"/>
          <w:w w:val="105"/>
        </w:rPr>
        <w:t> </w:t>
      </w:r>
      <w:r>
        <w:rPr>
          <w:color w:val="231F20"/>
          <w:w w:val="105"/>
        </w:rPr>
        <w:t>Acuerdo.</w:t>
      </w:r>
      <w:r>
        <w:rPr>
          <w:color w:val="231F20"/>
          <w:spacing w:val="-16"/>
          <w:w w:val="105"/>
        </w:rPr>
        <w:t> </w:t>
      </w:r>
      <w:r>
        <w:rPr>
          <w:color w:val="231F20"/>
          <w:w w:val="105"/>
        </w:rPr>
        <w:t>Se</w:t>
      </w:r>
      <w:r>
        <w:rPr>
          <w:color w:val="231F20"/>
          <w:spacing w:val="-16"/>
          <w:w w:val="105"/>
        </w:rPr>
        <w:t> </w:t>
      </w:r>
      <w:r>
        <w:rPr>
          <w:color w:val="231F20"/>
          <w:w w:val="105"/>
        </w:rPr>
        <w:t>llevarán</w:t>
      </w:r>
      <w:r>
        <w:rPr>
          <w:color w:val="231F20"/>
          <w:spacing w:val="-17"/>
          <w:w w:val="105"/>
        </w:rPr>
        <w:t> </w:t>
      </w:r>
      <w:r>
        <w:rPr>
          <w:color w:val="231F20"/>
          <w:w w:val="105"/>
        </w:rPr>
        <w:t>a </w:t>
      </w:r>
      <w:r>
        <w:rPr>
          <w:color w:val="231F20"/>
        </w:rPr>
        <w:t>cabo únicamente al término del ciclo escolar, salvo por necesidades del servicio, causas de fuerza mayor, </w:t>
      </w:r>
      <w:r>
        <w:rPr>
          <w:color w:val="231F20"/>
          <w:w w:val="105"/>
        </w:rPr>
        <w:t>por razones de enfermedad, peligro de vida o seguridad personal, debidamente comprobadas.</w:t>
      </w:r>
    </w:p>
    <w:p>
      <w:pPr>
        <w:pStyle w:val="BodyText"/>
        <w:spacing w:line="278" w:lineRule="auto" w:before="160"/>
        <w:ind w:left="850" w:right="281"/>
        <w:jc w:val="both"/>
      </w:pPr>
      <w:r>
        <w:rPr>
          <w:color w:val="231F20"/>
        </w:rPr>
        <w:t>Para efectos de este Acuerdo las autoridades educativas tomarán en cuenta los siguientes criterios </w:t>
      </w:r>
      <w:r>
        <w:rPr>
          <w:color w:val="231F20"/>
        </w:rPr>
        <w:t>para proceder</w:t>
      </w:r>
      <w:r>
        <w:rPr>
          <w:color w:val="231F20"/>
          <w:spacing w:val="-1"/>
        </w:rPr>
        <w:t> </w:t>
      </w:r>
      <w:r>
        <w:rPr>
          <w:color w:val="231F20"/>
        </w:rPr>
        <w:t>al</w:t>
      </w:r>
      <w:r>
        <w:rPr>
          <w:color w:val="231F20"/>
          <w:spacing w:val="-1"/>
        </w:rPr>
        <w:t> </w:t>
      </w:r>
      <w:r>
        <w:rPr>
          <w:color w:val="231F20"/>
        </w:rPr>
        <w:t>cambio</w:t>
      </w:r>
      <w:r>
        <w:rPr>
          <w:color w:val="231F20"/>
          <w:spacing w:val="-1"/>
        </w:rPr>
        <w:t> </w:t>
      </w:r>
      <w:r>
        <w:rPr>
          <w:color w:val="231F20"/>
        </w:rPr>
        <w:t>de</w:t>
      </w:r>
      <w:r>
        <w:rPr>
          <w:color w:val="231F20"/>
          <w:spacing w:val="-1"/>
        </w:rPr>
        <w:t> </w:t>
      </w:r>
      <w:r>
        <w:rPr>
          <w:color w:val="231F20"/>
        </w:rPr>
        <w:t>adscripción,</w:t>
      </w:r>
      <w:r>
        <w:rPr>
          <w:color w:val="231F20"/>
          <w:spacing w:val="-1"/>
        </w:rPr>
        <w:t> </w:t>
      </w:r>
      <w:r>
        <w:rPr>
          <w:color w:val="231F20"/>
        </w:rPr>
        <w:t>si</w:t>
      </w:r>
      <w:r>
        <w:rPr>
          <w:color w:val="231F20"/>
          <w:spacing w:val="-1"/>
        </w:rPr>
        <w:t> </w:t>
      </w:r>
      <w:r>
        <w:rPr>
          <w:color w:val="231F20"/>
        </w:rPr>
        <w:t>fuera</w:t>
      </w:r>
      <w:r>
        <w:rPr>
          <w:color w:val="231F20"/>
          <w:spacing w:val="-1"/>
        </w:rPr>
        <w:t> </w:t>
      </w:r>
      <w:r>
        <w:rPr>
          <w:color w:val="231F20"/>
        </w:rPr>
        <w:t>el</w:t>
      </w:r>
      <w:r>
        <w:rPr>
          <w:color w:val="231F20"/>
          <w:spacing w:val="-1"/>
        </w:rPr>
        <w:t> </w:t>
      </w:r>
      <w:r>
        <w:rPr>
          <w:color w:val="231F20"/>
        </w:rPr>
        <w:t>caso,</w:t>
      </w:r>
      <w:r>
        <w:rPr>
          <w:color w:val="231F20"/>
          <w:spacing w:val="-1"/>
        </w:rPr>
        <w:t> </w:t>
      </w:r>
      <w:r>
        <w:rPr>
          <w:color w:val="231F20"/>
        </w:rPr>
        <w:t>por</w:t>
      </w:r>
      <w:r>
        <w:rPr>
          <w:color w:val="231F20"/>
          <w:spacing w:val="-1"/>
        </w:rPr>
        <w:t> </w:t>
      </w:r>
      <w:r>
        <w:rPr>
          <w:color w:val="231F20"/>
        </w:rPr>
        <w:t>necesidades</w:t>
      </w:r>
      <w:r>
        <w:rPr>
          <w:color w:val="231F20"/>
          <w:spacing w:val="-1"/>
        </w:rPr>
        <w:t> </w:t>
      </w:r>
      <w:r>
        <w:rPr>
          <w:color w:val="231F20"/>
        </w:rPr>
        <w:t>del</w:t>
      </w:r>
      <w:r>
        <w:rPr>
          <w:color w:val="231F20"/>
          <w:spacing w:val="-1"/>
        </w:rPr>
        <w:t> </w:t>
      </w:r>
      <w:r>
        <w:rPr>
          <w:color w:val="231F20"/>
        </w:rPr>
        <w:t>servicio,</w:t>
      </w:r>
      <w:r>
        <w:rPr>
          <w:color w:val="231F20"/>
          <w:spacing w:val="-1"/>
        </w:rPr>
        <w:t> </w:t>
      </w:r>
      <w:r>
        <w:rPr>
          <w:color w:val="231F20"/>
        </w:rPr>
        <w:t>causas</w:t>
      </w:r>
      <w:r>
        <w:rPr>
          <w:color w:val="231F20"/>
          <w:spacing w:val="-1"/>
        </w:rPr>
        <w:t> </w:t>
      </w:r>
      <w:r>
        <w:rPr>
          <w:color w:val="231F20"/>
        </w:rPr>
        <w:t>de</w:t>
      </w:r>
      <w:r>
        <w:rPr>
          <w:color w:val="231F20"/>
          <w:spacing w:val="-1"/>
        </w:rPr>
        <w:t> </w:t>
      </w:r>
      <w:r>
        <w:rPr>
          <w:color w:val="231F20"/>
        </w:rPr>
        <w:t>fuerza</w:t>
      </w:r>
      <w:r>
        <w:rPr>
          <w:color w:val="231F20"/>
          <w:spacing w:val="-1"/>
        </w:rPr>
        <w:t> </w:t>
      </w:r>
      <w:r>
        <w:rPr>
          <w:color w:val="231F20"/>
        </w:rPr>
        <w:t>mayor, </w:t>
      </w:r>
      <w:r>
        <w:rPr>
          <w:color w:val="231F20"/>
          <w:w w:val="105"/>
        </w:rPr>
        <w:t>por razones de enfermedad, peligro de vida o seguridad personal:</w:t>
      </w:r>
    </w:p>
    <w:p>
      <w:pPr>
        <w:pStyle w:val="ListParagraph"/>
        <w:numPr>
          <w:ilvl w:val="0"/>
          <w:numId w:val="9"/>
        </w:numPr>
        <w:tabs>
          <w:tab w:pos="1770" w:val="left" w:leader="none"/>
        </w:tabs>
        <w:spacing w:line="278" w:lineRule="auto" w:before="160" w:after="0"/>
        <w:ind w:left="1770" w:right="281" w:hanging="560"/>
        <w:jc w:val="both"/>
        <w:rPr>
          <w:sz w:val="20"/>
        </w:rPr>
      </w:pPr>
      <w:r>
        <w:rPr>
          <w:color w:val="231F20"/>
          <w:w w:val="105"/>
          <w:sz w:val="20"/>
        </w:rPr>
        <w:t>En necesidades del servicio se tomarán en cuenta las medidas para preservar, mantener o </w:t>
      </w:r>
      <w:r>
        <w:rPr>
          <w:color w:val="231F20"/>
          <w:sz w:val="20"/>
        </w:rPr>
        <w:t>restaurar</w:t>
      </w:r>
      <w:r>
        <w:rPr>
          <w:color w:val="231F20"/>
          <w:spacing w:val="-16"/>
          <w:sz w:val="20"/>
        </w:rPr>
        <w:t> </w:t>
      </w:r>
      <w:r>
        <w:rPr>
          <w:color w:val="231F20"/>
          <w:sz w:val="20"/>
        </w:rPr>
        <w:t>la</w:t>
      </w:r>
      <w:r>
        <w:rPr>
          <w:color w:val="231F20"/>
          <w:spacing w:val="-16"/>
          <w:sz w:val="20"/>
        </w:rPr>
        <w:t> </w:t>
      </w:r>
      <w:r>
        <w:rPr>
          <w:color w:val="231F20"/>
          <w:sz w:val="20"/>
        </w:rPr>
        <w:t>prestación</w:t>
      </w:r>
      <w:r>
        <w:rPr>
          <w:color w:val="231F20"/>
          <w:spacing w:val="-15"/>
          <w:sz w:val="20"/>
        </w:rPr>
        <w:t> </w:t>
      </w:r>
      <w:r>
        <w:rPr>
          <w:color w:val="231F20"/>
          <w:sz w:val="20"/>
        </w:rPr>
        <w:t>del</w:t>
      </w:r>
      <w:r>
        <w:rPr>
          <w:color w:val="231F20"/>
          <w:spacing w:val="-16"/>
          <w:sz w:val="20"/>
        </w:rPr>
        <w:t> </w:t>
      </w:r>
      <w:r>
        <w:rPr>
          <w:color w:val="231F20"/>
          <w:sz w:val="20"/>
        </w:rPr>
        <w:t>servicio</w:t>
      </w:r>
      <w:r>
        <w:rPr>
          <w:color w:val="231F20"/>
          <w:spacing w:val="-16"/>
          <w:sz w:val="20"/>
        </w:rPr>
        <w:t> </w:t>
      </w:r>
      <w:r>
        <w:rPr>
          <w:color w:val="231F20"/>
          <w:sz w:val="20"/>
        </w:rPr>
        <w:t>educativo</w:t>
      </w:r>
      <w:r>
        <w:rPr>
          <w:color w:val="231F20"/>
          <w:spacing w:val="-15"/>
          <w:sz w:val="20"/>
        </w:rPr>
        <w:t> </w:t>
      </w:r>
      <w:r>
        <w:rPr>
          <w:color w:val="231F20"/>
          <w:sz w:val="20"/>
        </w:rPr>
        <w:t>y</w:t>
      </w:r>
      <w:r>
        <w:rPr>
          <w:color w:val="231F20"/>
          <w:spacing w:val="-16"/>
          <w:sz w:val="20"/>
        </w:rPr>
        <w:t> </w:t>
      </w:r>
      <w:r>
        <w:rPr>
          <w:color w:val="231F20"/>
          <w:sz w:val="20"/>
        </w:rPr>
        <w:t>evitar</w:t>
      </w:r>
      <w:r>
        <w:rPr>
          <w:color w:val="231F20"/>
          <w:spacing w:val="-15"/>
          <w:sz w:val="20"/>
        </w:rPr>
        <w:t> </w:t>
      </w:r>
      <w:r>
        <w:rPr>
          <w:color w:val="231F20"/>
          <w:sz w:val="20"/>
        </w:rPr>
        <w:t>el</w:t>
      </w:r>
      <w:r>
        <w:rPr>
          <w:color w:val="231F20"/>
          <w:spacing w:val="-16"/>
          <w:sz w:val="20"/>
        </w:rPr>
        <w:t> </w:t>
      </w:r>
      <w:r>
        <w:rPr>
          <w:color w:val="231F20"/>
          <w:sz w:val="20"/>
        </w:rPr>
        <w:t>riesgo</w:t>
      </w:r>
      <w:r>
        <w:rPr>
          <w:color w:val="231F20"/>
          <w:spacing w:val="-16"/>
          <w:sz w:val="20"/>
        </w:rPr>
        <w:t> </w:t>
      </w:r>
      <w:r>
        <w:rPr>
          <w:color w:val="231F20"/>
          <w:sz w:val="20"/>
        </w:rPr>
        <w:t>de</w:t>
      </w:r>
      <w:r>
        <w:rPr>
          <w:color w:val="231F20"/>
          <w:spacing w:val="-15"/>
          <w:sz w:val="20"/>
        </w:rPr>
        <w:t> </w:t>
      </w:r>
      <w:r>
        <w:rPr>
          <w:color w:val="231F20"/>
          <w:sz w:val="20"/>
        </w:rPr>
        <w:t>dejarlo</w:t>
      </w:r>
      <w:r>
        <w:rPr>
          <w:color w:val="231F20"/>
          <w:spacing w:val="-16"/>
          <w:sz w:val="20"/>
        </w:rPr>
        <w:t> </w:t>
      </w:r>
      <w:r>
        <w:rPr>
          <w:color w:val="231F20"/>
          <w:sz w:val="20"/>
        </w:rPr>
        <w:t>descubierto,</w:t>
      </w:r>
      <w:r>
        <w:rPr>
          <w:color w:val="231F20"/>
          <w:spacing w:val="-16"/>
          <w:sz w:val="20"/>
        </w:rPr>
        <w:t> </w:t>
      </w:r>
      <w:r>
        <w:rPr>
          <w:color w:val="231F20"/>
          <w:sz w:val="20"/>
        </w:rPr>
        <w:t>en</w:t>
      </w:r>
      <w:r>
        <w:rPr>
          <w:color w:val="231F20"/>
          <w:spacing w:val="-15"/>
          <w:sz w:val="20"/>
        </w:rPr>
        <w:t> </w:t>
      </w:r>
      <w:r>
        <w:rPr>
          <w:color w:val="231F20"/>
          <w:sz w:val="20"/>
        </w:rPr>
        <w:t>atención al</w:t>
      </w:r>
      <w:r>
        <w:rPr>
          <w:color w:val="231F20"/>
          <w:spacing w:val="-1"/>
          <w:sz w:val="20"/>
        </w:rPr>
        <w:t> </w:t>
      </w:r>
      <w:r>
        <w:rPr>
          <w:color w:val="231F20"/>
          <w:sz w:val="20"/>
        </w:rPr>
        <w:t>interés</w:t>
      </w:r>
      <w:r>
        <w:rPr>
          <w:color w:val="231F20"/>
          <w:spacing w:val="-1"/>
          <w:sz w:val="20"/>
        </w:rPr>
        <w:t> </w:t>
      </w:r>
      <w:r>
        <w:rPr>
          <w:color w:val="231F20"/>
          <w:sz w:val="20"/>
        </w:rPr>
        <w:t>superior</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niñas,</w:t>
      </w:r>
      <w:r>
        <w:rPr>
          <w:color w:val="231F20"/>
          <w:spacing w:val="-1"/>
          <w:sz w:val="20"/>
        </w:rPr>
        <w:t> </w:t>
      </w:r>
      <w:r>
        <w:rPr>
          <w:color w:val="231F20"/>
          <w:sz w:val="20"/>
        </w:rPr>
        <w:t>niños,</w:t>
      </w:r>
      <w:r>
        <w:rPr>
          <w:color w:val="231F20"/>
          <w:spacing w:val="-1"/>
          <w:sz w:val="20"/>
        </w:rPr>
        <w:t> </w:t>
      </w:r>
      <w:r>
        <w:rPr>
          <w:color w:val="231F20"/>
          <w:sz w:val="20"/>
        </w:rPr>
        <w:t>adolescentes</w:t>
      </w:r>
      <w:r>
        <w:rPr>
          <w:color w:val="231F20"/>
          <w:spacing w:val="-1"/>
          <w:sz w:val="20"/>
        </w:rPr>
        <w:t> </w:t>
      </w:r>
      <w:r>
        <w:rPr>
          <w:color w:val="231F20"/>
          <w:sz w:val="20"/>
        </w:rPr>
        <w:t>y</w:t>
      </w:r>
      <w:r>
        <w:rPr>
          <w:color w:val="231F20"/>
          <w:spacing w:val="-1"/>
          <w:sz w:val="20"/>
        </w:rPr>
        <w:t> </w:t>
      </w:r>
      <w:r>
        <w:rPr>
          <w:color w:val="231F20"/>
          <w:sz w:val="20"/>
        </w:rPr>
        <w:t>jóvenes</w:t>
      </w:r>
      <w:r>
        <w:rPr>
          <w:color w:val="231F20"/>
          <w:spacing w:val="-1"/>
          <w:sz w:val="20"/>
        </w:rPr>
        <w:t> </w:t>
      </w:r>
      <w:r>
        <w:rPr>
          <w:color w:val="231F20"/>
          <w:sz w:val="20"/>
        </w:rPr>
        <w:t>en</w:t>
      </w:r>
      <w:r>
        <w:rPr>
          <w:color w:val="231F20"/>
          <w:spacing w:val="-1"/>
          <w:sz w:val="20"/>
        </w:rPr>
        <w:t> </w:t>
      </w:r>
      <w:r>
        <w:rPr>
          <w:color w:val="231F20"/>
          <w:sz w:val="20"/>
        </w:rPr>
        <w:t>su</w:t>
      </w:r>
      <w:r>
        <w:rPr>
          <w:color w:val="231F20"/>
          <w:spacing w:val="-1"/>
          <w:sz w:val="20"/>
        </w:rPr>
        <w:t> </w:t>
      </w:r>
      <w:r>
        <w:rPr>
          <w:color w:val="231F20"/>
          <w:sz w:val="20"/>
        </w:rPr>
        <w:t>derecho</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educación.</w:t>
      </w:r>
      <w:r>
        <w:rPr>
          <w:color w:val="231F20"/>
          <w:spacing w:val="-1"/>
          <w:sz w:val="20"/>
        </w:rPr>
        <w:t> </w:t>
      </w:r>
      <w:r>
        <w:rPr>
          <w:color w:val="231F20"/>
          <w:sz w:val="20"/>
        </w:rPr>
        <w:t>La </w:t>
      </w:r>
      <w:r>
        <w:rPr>
          <w:color w:val="231F20"/>
          <w:w w:val="105"/>
          <w:sz w:val="20"/>
        </w:rPr>
        <w:t>autoridad</w:t>
      </w:r>
      <w:r>
        <w:rPr>
          <w:color w:val="231F20"/>
          <w:spacing w:val="-8"/>
          <w:w w:val="105"/>
          <w:sz w:val="20"/>
        </w:rPr>
        <w:t> </w:t>
      </w:r>
      <w:r>
        <w:rPr>
          <w:color w:val="231F20"/>
          <w:w w:val="105"/>
          <w:sz w:val="20"/>
        </w:rPr>
        <w:t>educativa</w:t>
      </w:r>
      <w:r>
        <w:rPr>
          <w:color w:val="231F20"/>
          <w:spacing w:val="-8"/>
          <w:w w:val="105"/>
          <w:sz w:val="20"/>
        </w:rPr>
        <w:t> </w:t>
      </w:r>
      <w:r>
        <w:rPr>
          <w:color w:val="231F20"/>
          <w:w w:val="105"/>
          <w:sz w:val="20"/>
        </w:rPr>
        <w:t>justificará</w:t>
      </w:r>
      <w:r>
        <w:rPr>
          <w:color w:val="231F20"/>
          <w:spacing w:val="-8"/>
          <w:w w:val="105"/>
          <w:sz w:val="20"/>
        </w:rPr>
        <w:t> </w:t>
      </w:r>
      <w:r>
        <w:rPr>
          <w:color w:val="231F20"/>
          <w:w w:val="105"/>
          <w:sz w:val="20"/>
        </w:rPr>
        <w:t>y</w:t>
      </w:r>
      <w:r>
        <w:rPr>
          <w:color w:val="231F20"/>
          <w:spacing w:val="-8"/>
          <w:w w:val="105"/>
          <w:sz w:val="20"/>
        </w:rPr>
        <w:t> </w:t>
      </w:r>
      <w:r>
        <w:rPr>
          <w:color w:val="231F20"/>
          <w:w w:val="105"/>
          <w:sz w:val="20"/>
        </w:rPr>
        <w:t>determinará</w:t>
      </w:r>
      <w:r>
        <w:rPr>
          <w:color w:val="231F20"/>
          <w:spacing w:val="-8"/>
          <w:w w:val="105"/>
          <w:sz w:val="20"/>
        </w:rPr>
        <w:t> </w:t>
      </w:r>
      <w:r>
        <w:rPr>
          <w:color w:val="231F20"/>
          <w:w w:val="105"/>
          <w:sz w:val="20"/>
        </w:rPr>
        <w:t>el</w:t>
      </w:r>
      <w:r>
        <w:rPr>
          <w:color w:val="231F20"/>
          <w:spacing w:val="-8"/>
          <w:w w:val="105"/>
          <w:sz w:val="20"/>
        </w:rPr>
        <w:t> </w:t>
      </w:r>
      <w:r>
        <w:rPr>
          <w:color w:val="231F20"/>
          <w:w w:val="105"/>
          <w:sz w:val="20"/>
        </w:rPr>
        <w:t>cumplimento</w:t>
      </w:r>
      <w:r>
        <w:rPr>
          <w:color w:val="231F20"/>
          <w:spacing w:val="-8"/>
          <w:w w:val="105"/>
          <w:sz w:val="20"/>
        </w:rPr>
        <w:t> </w:t>
      </w:r>
      <w:r>
        <w:rPr>
          <w:color w:val="231F20"/>
          <w:w w:val="105"/>
          <w:sz w:val="20"/>
        </w:rPr>
        <w:t>de</w:t>
      </w:r>
      <w:r>
        <w:rPr>
          <w:color w:val="231F20"/>
          <w:spacing w:val="-8"/>
          <w:w w:val="105"/>
          <w:sz w:val="20"/>
        </w:rPr>
        <w:t> </w:t>
      </w:r>
      <w:r>
        <w:rPr>
          <w:color w:val="231F20"/>
          <w:w w:val="105"/>
          <w:sz w:val="20"/>
        </w:rPr>
        <w:t>las</w:t>
      </w:r>
      <w:r>
        <w:rPr>
          <w:color w:val="231F20"/>
          <w:spacing w:val="-8"/>
          <w:w w:val="105"/>
          <w:sz w:val="20"/>
        </w:rPr>
        <w:t> </w:t>
      </w:r>
      <w:r>
        <w:rPr>
          <w:color w:val="231F20"/>
          <w:w w:val="105"/>
          <w:sz w:val="20"/>
        </w:rPr>
        <w:t>circunstancias</w:t>
      </w:r>
      <w:r>
        <w:rPr>
          <w:color w:val="231F20"/>
          <w:spacing w:val="-8"/>
          <w:w w:val="105"/>
          <w:sz w:val="20"/>
        </w:rPr>
        <w:t> </w:t>
      </w:r>
      <w:r>
        <w:rPr>
          <w:color w:val="231F20"/>
          <w:w w:val="105"/>
          <w:sz w:val="20"/>
        </w:rPr>
        <w:t>descritas en la autorización de los cambios de adscripción por esta razón;</w:t>
      </w:r>
    </w:p>
    <w:p>
      <w:pPr>
        <w:pStyle w:val="ListParagraph"/>
        <w:numPr>
          <w:ilvl w:val="0"/>
          <w:numId w:val="9"/>
        </w:numPr>
        <w:tabs>
          <w:tab w:pos="1770" w:val="left" w:leader="none"/>
        </w:tabs>
        <w:spacing w:line="278" w:lineRule="auto" w:before="160" w:after="0"/>
        <w:ind w:left="1770" w:right="280" w:hanging="560"/>
        <w:jc w:val="both"/>
        <w:rPr>
          <w:sz w:val="20"/>
        </w:rPr>
      </w:pPr>
      <w:r>
        <w:rPr>
          <w:color w:val="231F20"/>
          <w:w w:val="105"/>
          <w:sz w:val="20"/>
        </w:rPr>
        <w:t>Causa</w:t>
      </w:r>
      <w:r>
        <w:rPr>
          <w:color w:val="231F20"/>
          <w:spacing w:val="-9"/>
          <w:w w:val="105"/>
          <w:sz w:val="20"/>
        </w:rPr>
        <w:t> </w:t>
      </w:r>
      <w:r>
        <w:rPr>
          <w:color w:val="231F20"/>
          <w:w w:val="105"/>
          <w:sz w:val="20"/>
        </w:rPr>
        <w:t>de</w:t>
      </w:r>
      <w:r>
        <w:rPr>
          <w:color w:val="231F20"/>
          <w:spacing w:val="-9"/>
          <w:w w:val="105"/>
          <w:sz w:val="20"/>
        </w:rPr>
        <w:t> </w:t>
      </w:r>
      <w:r>
        <w:rPr>
          <w:color w:val="231F20"/>
          <w:w w:val="105"/>
          <w:sz w:val="20"/>
        </w:rPr>
        <w:t>fuerza</w:t>
      </w:r>
      <w:r>
        <w:rPr>
          <w:color w:val="231F20"/>
          <w:spacing w:val="-9"/>
          <w:w w:val="105"/>
          <w:sz w:val="20"/>
        </w:rPr>
        <w:t> </w:t>
      </w:r>
      <w:r>
        <w:rPr>
          <w:color w:val="231F20"/>
          <w:w w:val="105"/>
          <w:sz w:val="20"/>
        </w:rPr>
        <w:t>mayor,</w:t>
      </w:r>
      <w:r>
        <w:rPr>
          <w:color w:val="231F20"/>
          <w:spacing w:val="-9"/>
          <w:w w:val="105"/>
          <w:sz w:val="20"/>
        </w:rPr>
        <w:t> </w:t>
      </w:r>
      <w:r>
        <w:rPr>
          <w:color w:val="231F20"/>
          <w:w w:val="105"/>
          <w:sz w:val="20"/>
        </w:rPr>
        <w:t>se</w:t>
      </w:r>
      <w:r>
        <w:rPr>
          <w:color w:val="231F20"/>
          <w:spacing w:val="-9"/>
          <w:w w:val="105"/>
          <w:sz w:val="20"/>
        </w:rPr>
        <w:t> </w:t>
      </w:r>
      <w:r>
        <w:rPr>
          <w:color w:val="231F20"/>
          <w:w w:val="105"/>
          <w:sz w:val="20"/>
        </w:rPr>
        <w:t>entiende</w:t>
      </w:r>
      <w:r>
        <w:rPr>
          <w:color w:val="231F20"/>
          <w:spacing w:val="-9"/>
          <w:w w:val="105"/>
          <w:sz w:val="20"/>
        </w:rPr>
        <w:t> </w:t>
      </w:r>
      <w:r>
        <w:rPr>
          <w:color w:val="231F20"/>
          <w:w w:val="105"/>
          <w:sz w:val="20"/>
        </w:rPr>
        <w:t>como</w:t>
      </w:r>
      <w:r>
        <w:rPr>
          <w:color w:val="231F20"/>
          <w:spacing w:val="-9"/>
          <w:w w:val="105"/>
          <w:sz w:val="20"/>
        </w:rPr>
        <w:t> </w:t>
      </w:r>
      <w:r>
        <w:rPr>
          <w:color w:val="231F20"/>
          <w:w w:val="105"/>
          <w:sz w:val="20"/>
        </w:rPr>
        <w:t>un</w:t>
      </w:r>
      <w:r>
        <w:rPr>
          <w:color w:val="231F20"/>
          <w:spacing w:val="-9"/>
          <w:w w:val="105"/>
          <w:sz w:val="20"/>
        </w:rPr>
        <w:t> </w:t>
      </w:r>
      <w:r>
        <w:rPr>
          <w:color w:val="231F20"/>
          <w:w w:val="105"/>
          <w:sz w:val="20"/>
        </w:rPr>
        <w:t>acontecimiento</w:t>
      </w:r>
      <w:r>
        <w:rPr>
          <w:color w:val="231F20"/>
          <w:spacing w:val="-9"/>
          <w:w w:val="105"/>
          <w:sz w:val="20"/>
        </w:rPr>
        <w:t> </w:t>
      </w:r>
      <w:r>
        <w:rPr>
          <w:color w:val="231F20"/>
          <w:w w:val="105"/>
          <w:sz w:val="20"/>
        </w:rPr>
        <w:t>que</w:t>
      </w:r>
      <w:r>
        <w:rPr>
          <w:color w:val="231F20"/>
          <w:spacing w:val="-9"/>
          <w:w w:val="105"/>
          <w:sz w:val="20"/>
        </w:rPr>
        <w:t> </w:t>
      </w:r>
      <w:r>
        <w:rPr>
          <w:color w:val="231F20"/>
          <w:w w:val="105"/>
          <w:sz w:val="20"/>
        </w:rPr>
        <w:t>impida</w:t>
      </w:r>
      <w:r>
        <w:rPr>
          <w:color w:val="231F20"/>
          <w:spacing w:val="-9"/>
          <w:w w:val="105"/>
          <w:sz w:val="20"/>
        </w:rPr>
        <w:t> </w:t>
      </w:r>
      <w:r>
        <w:rPr>
          <w:color w:val="231F20"/>
          <w:w w:val="105"/>
          <w:sz w:val="20"/>
        </w:rPr>
        <w:t>en</w:t>
      </w:r>
      <w:r>
        <w:rPr>
          <w:color w:val="231F20"/>
          <w:spacing w:val="-9"/>
          <w:w w:val="105"/>
          <w:sz w:val="20"/>
        </w:rPr>
        <w:t> </w:t>
      </w:r>
      <w:r>
        <w:rPr>
          <w:color w:val="231F20"/>
          <w:w w:val="105"/>
          <w:sz w:val="20"/>
        </w:rPr>
        <w:t>forma</w:t>
      </w:r>
      <w:r>
        <w:rPr>
          <w:color w:val="231F20"/>
          <w:spacing w:val="-9"/>
          <w:w w:val="105"/>
          <w:sz w:val="20"/>
        </w:rPr>
        <w:t> </w:t>
      </w:r>
      <w:r>
        <w:rPr>
          <w:color w:val="231F20"/>
          <w:w w:val="105"/>
          <w:sz w:val="20"/>
        </w:rPr>
        <w:t>absoluta continuar desempeñando la función en un centro de trabajo, por ejemplo, los desastres naturales,</w:t>
      </w:r>
      <w:r>
        <w:rPr>
          <w:color w:val="231F20"/>
          <w:spacing w:val="-5"/>
          <w:w w:val="105"/>
          <w:sz w:val="20"/>
        </w:rPr>
        <w:t> </w:t>
      </w:r>
      <w:r>
        <w:rPr>
          <w:color w:val="231F20"/>
          <w:w w:val="105"/>
          <w:sz w:val="20"/>
        </w:rPr>
        <w:t>entre</w:t>
      </w:r>
      <w:r>
        <w:rPr>
          <w:color w:val="231F20"/>
          <w:spacing w:val="-5"/>
          <w:w w:val="105"/>
          <w:sz w:val="20"/>
        </w:rPr>
        <w:t> </w:t>
      </w:r>
      <w:r>
        <w:rPr>
          <w:color w:val="231F20"/>
          <w:w w:val="105"/>
          <w:sz w:val="20"/>
        </w:rPr>
        <w:t>otros.</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autoridad</w:t>
      </w:r>
      <w:r>
        <w:rPr>
          <w:color w:val="231F20"/>
          <w:spacing w:val="-5"/>
          <w:w w:val="105"/>
          <w:sz w:val="20"/>
        </w:rPr>
        <w:t> </w:t>
      </w:r>
      <w:r>
        <w:rPr>
          <w:color w:val="231F20"/>
          <w:w w:val="105"/>
          <w:sz w:val="20"/>
        </w:rPr>
        <w:t>educativa</w:t>
      </w:r>
      <w:r>
        <w:rPr>
          <w:color w:val="231F20"/>
          <w:spacing w:val="-5"/>
          <w:w w:val="105"/>
          <w:sz w:val="20"/>
        </w:rPr>
        <w:t> </w:t>
      </w:r>
      <w:r>
        <w:rPr>
          <w:color w:val="231F20"/>
          <w:w w:val="105"/>
          <w:sz w:val="20"/>
        </w:rPr>
        <w:t>realizará</w:t>
      </w:r>
      <w:r>
        <w:rPr>
          <w:color w:val="231F20"/>
          <w:spacing w:val="-5"/>
          <w:w w:val="105"/>
          <w:sz w:val="20"/>
        </w:rPr>
        <w:t> </w:t>
      </w:r>
      <w:r>
        <w:rPr>
          <w:color w:val="231F20"/>
          <w:w w:val="105"/>
          <w:sz w:val="20"/>
        </w:rPr>
        <w:t>lo</w:t>
      </w:r>
      <w:r>
        <w:rPr>
          <w:color w:val="231F20"/>
          <w:spacing w:val="-5"/>
          <w:w w:val="105"/>
          <w:sz w:val="20"/>
        </w:rPr>
        <w:t> </w:t>
      </w:r>
      <w:r>
        <w:rPr>
          <w:color w:val="231F20"/>
          <w:w w:val="105"/>
          <w:sz w:val="20"/>
        </w:rPr>
        <w:t>conducente;</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50656">
                <wp:simplePos x="0" y="0"/>
                <wp:positionH relativeFrom="page">
                  <wp:posOffset>7184583</wp:posOffset>
                </wp:positionH>
                <wp:positionV relativeFrom="page">
                  <wp:posOffset>5646498</wp:posOffset>
                </wp:positionV>
                <wp:extent cx="193675" cy="367792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193675" cy="3677920"/>
                          <a:chExt cx="193675" cy="3677920"/>
                        </a:xfrm>
                      </wpg:grpSpPr>
                      <wps:wsp>
                        <wps:cNvPr id="171" name="Graphic 17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72" name="Graphic 17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73" name="Graphic 17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74" name="Graphic 17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50656" id="docshapegroup151" coordorigin="11314,8892" coordsize="305,5792">
                <v:shape style="position:absolute;left:11316;top:8892;width:303;height:2956" id="docshape152"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153"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154" coordorigin="11314,9268" coordsize="305,3268" path="m11619,9268l11314,9575,11314,12535,11619,12535,11619,9268xe" filled="true" fillcolor="#a7802d" stroked="false">
                  <v:path arrowok="t"/>
                  <v:fill type="solid"/>
                </v:shape>
                <v:shape style="position:absolute;left:11314;top:12204;width:305;height:2480" id="docshape155"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51168">
                <wp:simplePos x="0" y="0"/>
                <wp:positionH relativeFrom="page">
                  <wp:posOffset>7189901</wp:posOffset>
                </wp:positionH>
                <wp:positionV relativeFrom="page">
                  <wp:posOffset>9382505</wp:posOffset>
                </wp:positionV>
                <wp:extent cx="193040" cy="19304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93040" cy="193040"/>
                          <a:chExt cx="193040" cy="193040"/>
                        </a:xfrm>
                      </wpg:grpSpPr>
                      <wps:wsp>
                        <wps:cNvPr id="176" name="Graphic 17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77" name="Textbox 177"/>
                        <wps:cNvSpPr txBox="1"/>
                        <wps:spPr>
                          <a:xfrm>
                            <a:off x="0" y="0"/>
                            <a:ext cx="193040" cy="193040"/>
                          </a:xfrm>
                          <a:prstGeom prst="rect">
                            <a:avLst/>
                          </a:prstGeom>
                        </wps:spPr>
                        <wps:txbx>
                          <w:txbxContent>
                            <w:p>
                              <w:pPr>
                                <w:spacing w:before="44"/>
                                <w:ind w:left="96" w:right="0" w:firstLine="0"/>
                                <w:jc w:val="left"/>
                                <w:rPr>
                                  <w:rFonts w:ascii="Verdana"/>
                                  <w:sz w:val="16"/>
                                </w:rPr>
                              </w:pPr>
                              <w:r>
                                <w:rPr>
                                  <w:rFonts w:ascii="Verdana"/>
                                  <w:color w:val="231F20"/>
                                  <w:spacing w:val="-10"/>
                                  <w:sz w:val="16"/>
                                </w:rPr>
                                <w:t>9</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51168" id="docshapegroup156" coordorigin="11323,14776" coordsize="304,304">
                <v:rect style="position:absolute;left:11322;top:14775;width:304;height:304" id="docshape157" filled="true" fillcolor="#d1d3d4" stroked="false">
                  <v:fill type="solid"/>
                </v:rect>
                <v:shape style="position:absolute;left:11322;top:14775;width:304;height:304" type="#_x0000_t202" id="docshape158" filled="false" stroked="false">
                  <v:textbox inset="0,0,0,0">
                    <w:txbxContent>
                      <w:p>
                        <w:pPr>
                          <w:spacing w:before="44"/>
                          <w:ind w:left="96" w:right="0" w:firstLine="0"/>
                          <w:jc w:val="left"/>
                          <w:rPr>
                            <w:rFonts w:ascii="Verdana"/>
                            <w:sz w:val="16"/>
                          </w:rPr>
                        </w:pPr>
                        <w:r>
                          <w:rPr>
                            <w:rFonts w:ascii="Verdana"/>
                            <w:color w:val="231F20"/>
                            <w:spacing w:val="-10"/>
                            <w:sz w:val="16"/>
                          </w:rPr>
                          <w:t>9</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52192">
                <wp:simplePos x="0" y="0"/>
                <wp:positionH relativeFrom="page">
                  <wp:posOffset>7180596</wp:posOffset>
                </wp:positionH>
                <wp:positionV relativeFrom="page">
                  <wp:posOffset>8075590</wp:posOffset>
                </wp:positionV>
                <wp:extent cx="165100" cy="106172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52192" type="#_x0000_t202" id="docshape15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52704">
                <wp:simplePos x="0" y="0"/>
                <wp:positionH relativeFrom="page">
                  <wp:posOffset>7180596</wp:posOffset>
                </wp:positionH>
                <wp:positionV relativeFrom="page">
                  <wp:posOffset>6151164</wp:posOffset>
                </wp:positionV>
                <wp:extent cx="165100" cy="157162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52704" type="#_x0000_t202" id="docshape16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53216">
                <wp:simplePos x="0" y="0"/>
                <wp:positionH relativeFrom="page">
                  <wp:posOffset>7180596</wp:posOffset>
                </wp:positionH>
                <wp:positionV relativeFrom="page">
                  <wp:posOffset>1722895</wp:posOffset>
                </wp:positionV>
                <wp:extent cx="165100" cy="385445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65100" cy="3854450"/>
                        </a:xfrm>
                        <a:prstGeom prst="rect">
                          <a:avLst/>
                        </a:prstGeom>
                      </wps:spPr>
                      <wps:txbx>
                        <w:txbxContent>
                          <w:p>
                            <w:pPr>
                              <w:numPr>
                                <w:ilvl w:val="0"/>
                                <w:numId w:val="10"/>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53216" type="#_x0000_t202" id="docshape161" filled="false" stroked="false">
                <v:textbox inset="0,0,0,0" style="layout-flow:vertical;mso-layout-flow-alt:bottom-to-top">
                  <w:txbxContent>
                    <w:p>
                      <w:pPr>
                        <w:numPr>
                          <w:ilvl w:val="0"/>
                          <w:numId w:val="10"/>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9"/>
        </w:numPr>
        <w:tabs>
          <w:tab w:pos="1203" w:val="left" w:leader="none"/>
        </w:tabs>
        <w:spacing w:line="278" w:lineRule="auto" w:before="0" w:after="0"/>
        <w:ind w:left="1203" w:right="848" w:hanging="560"/>
        <w:jc w:val="both"/>
        <w:rPr>
          <w:sz w:val="20"/>
        </w:rPr>
      </w:pPr>
      <w:r>
        <w:rPr>
          <w:color w:val="231F20"/>
          <w:w w:val="105"/>
          <w:sz w:val="20"/>
        </w:rPr>
        <w:t>En razones de enfermedad, la maestra o el maestro que solicite el cambio de adscripción deberá</w:t>
      </w:r>
      <w:r>
        <w:rPr>
          <w:color w:val="231F20"/>
          <w:w w:val="105"/>
          <w:sz w:val="20"/>
        </w:rPr>
        <w:t> presentar</w:t>
      </w:r>
      <w:r>
        <w:rPr>
          <w:color w:val="231F20"/>
          <w:w w:val="105"/>
          <w:sz w:val="20"/>
        </w:rPr>
        <w:t> el</w:t>
      </w:r>
      <w:r>
        <w:rPr>
          <w:color w:val="231F20"/>
          <w:w w:val="105"/>
          <w:sz w:val="20"/>
        </w:rPr>
        <w:t> certificado</w:t>
      </w:r>
      <w:r>
        <w:rPr>
          <w:color w:val="231F20"/>
          <w:w w:val="105"/>
          <w:sz w:val="20"/>
        </w:rPr>
        <w:t> médico</w:t>
      </w:r>
      <w:r>
        <w:rPr>
          <w:color w:val="231F20"/>
          <w:w w:val="105"/>
          <w:sz w:val="20"/>
        </w:rPr>
        <w:t> o</w:t>
      </w:r>
      <w:r>
        <w:rPr>
          <w:color w:val="231F20"/>
          <w:w w:val="105"/>
          <w:sz w:val="20"/>
        </w:rPr>
        <w:t> documento</w:t>
      </w:r>
      <w:r>
        <w:rPr>
          <w:color w:val="231F20"/>
          <w:w w:val="105"/>
          <w:sz w:val="20"/>
        </w:rPr>
        <w:t> oficial</w:t>
      </w:r>
      <w:r>
        <w:rPr>
          <w:color w:val="231F20"/>
          <w:w w:val="105"/>
          <w:sz w:val="20"/>
        </w:rPr>
        <w:t> emitido</w:t>
      </w:r>
      <w:r>
        <w:rPr>
          <w:color w:val="231F20"/>
          <w:w w:val="105"/>
          <w:sz w:val="20"/>
        </w:rPr>
        <w:t> por</w:t>
      </w:r>
      <w:r>
        <w:rPr>
          <w:color w:val="231F20"/>
          <w:w w:val="105"/>
          <w:sz w:val="20"/>
        </w:rPr>
        <w:t> la</w:t>
      </w:r>
      <w:r>
        <w:rPr>
          <w:color w:val="231F20"/>
          <w:w w:val="105"/>
          <w:sz w:val="20"/>
        </w:rPr>
        <w:t> autoridad</w:t>
      </w:r>
      <w:r>
        <w:rPr>
          <w:color w:val="231F20"/>
          <w:w w:val="105"/>
          <w:sz w:val="20"/>
        </w:rPr>
        <w:t> </w:t>
      </w:r>
      <w:r>
        <w:rPr>
          <w:color w:val="231F20"/>
          <w:w w:val="105"/>
          <w:sz w:val="20"/>
        </w:rPr>
        <w:t>de seguridad</w:t>
      </w:r>
      <w:r>
        <w:rPr>
          <w:color w:val="231F20"/>
          <w:spacing w:val="-6"/>
          <w:w w:val="105"/>
          <w:sz w:val="20"/>
        </w:rPr>
        <w:t> </w:t>
      </w:r>
      <w:r>
        <w:rPr>
          <w:color w:val="231F20"/>
          <w:w w:val="105"/>
          <w:sz w:val="20"/>
        </w:rPr>
        <w:t>social</w:t>
      </w:r>
      <w:r>
        <w:rPr>
          <w:color w:val="231F20"/>
          <w:spacing w:val="-6"/>
          <w:w w:val="105"/>
          <w:sz w:val="20"/>
        </w:rPr>
        <w:t> </w:t>
      </w:r>
      <w:r>
        <w:rPr>
          <w:color w:val="231F20"/>
          <w:w w:val="105"/>
          <w:sz w:val="20"/>
        </w:rPr>
        <w:t>respectiva,</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w:t>
      </w:r>
      <w:r>
        <w:rPr>
          <w:color w:val="231F20"/>
          <w:spacing w:val="-6"/>
          <w:w w:val="105"/>
          <w:sz w:val="20"/>
        </w:rPr>
        <w:t> </w:t>
      </w:r>
      <w:r>
        <w:rPr>
          <w:color w:val="231F20"/>
          <w:w w:val="105"/>
          <w:sz w:val="20"/>
        </w:rPr>
        <w:t>advierta</w:t>
      </w:r>
      <w:r>
        <w:rPr>
          <w:color w:val="231F20"/>
          <w:spacing w:val="-6"/>
          <w:w w:val="105"/>
          <w:sz w:val="20"/>
        </w:rPr>
        <w:t> </w:t>
      </w:r>
      <w:r>
        <w:rPr>
          <w:color w:val="231F20"/>
          <w:w w:val="105"/>
          <w:sz w:val="20"/>
        </w:rPr>
        <w:t>claramente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de</w:t>
      </w:r>
      <w:r>
        <w:rPr>
          <w:color w:val="231F20"/>
          <w:spacing w:val="-6"/>
          <w:w w:val="105"/>
          <w:sz w:val="20"/>
        </w:rPr>
        <w:t> </w:t>
      </w:r>
      <w:r>
        <w:rPr>
          <w:color w:val="231F20"/>
          <w:w w:val="105"/>
          <w:sz w:val="20"/>
        </w:rPr>
        <w:t>continuar</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actual centro de trabajo, se pone en riesgo su salud. Las autoridades educativas podrán solicitar la opinión de la autoridad en materia de salud que corresponda, para la procedencia de lo señalado en esta fracción, y</w:t>
      </w:r>
    </w:p>
    <w:p>
      <w:pPr>
        <w:pStyle w:val="ListParagraph"/>
        <w:numPr>
          <w:ilvl w:val="0"/>
          <w:numId w:val="9"/>
        </w:numPr>
        <w:tabs>
          <w:tab w:pos="1201" w:val="left" w:leader="none"/>
          <w:tab w:pos="1203" w:val="left" w:leader="none"/>
        </w:tabs>
        <w:spacing w:line="278" w:lineRule="auto" w:before="160" w:after="0"/>
        <w:ind w:left="1203" w:right="848" w:hanging="560"/>
        <w:jc w:val="both"/>
        <w:rPr>
          <w:sz w:val="20"/>
        </w:rPr>
      </w:pPr>
      <w:r>
        <w:rPr>
          <w:sz w:val="20"/>
        </w:rPr>
        <w:drawing>
          <wp:anchor distT="0" distB="0" distL="0" distR="0" allowOverlap="1" layoutInCell="1" locked="0" behindDoc="1" simplePos="0" relativeHeight="486319104">
            <wp:simplePos x="0" y="0"/>
            <wp:positionH relativeFrom="page">
              <wp:posOffset>720001</wp:posOffset>
            </wp:positionH>
            <wp:positionV relativeFrom="paragraph">
              <wp:posOffset>237024</wp:posOffset>
            </wp:positionV>
            <wp:extent cx="6390898" cy="6100403"/>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sz w:val="20"/>
        </w:rPr>
        <w:t>En</w:t>
      </w:r>
      <w:r>
        <w:rPr>
          <w:color w:val="231F20"/>
          <w:spacing w:val="18"/>
          <w:w w:val="105"/>
          <w:sz w:val="20"/>
        </w:rPr>
        <w:t> </w:t>
      </w:r>
      <w:r>
        <w:rPr>
          <w:color w:val="231F20"/>
          <w:w w:val="105"/>
          <w:sz w:val="20"/>
        </w:rPr>
        <w:t>peligro</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vida</w:t>
      </w:r>
      <w:r>
        <w:rPr>
          <w:color w:val="231F20"/>
          <w:spacing w:val="18"/>
          <w:w w:val="105"/>
          <w:sz w:val="20"/>
        </w:rPr>
        <w:t> </w:t>
      </w:r>
      <w:r>
        <w:rPr>
          <w:color w:val="231F20"/>
          <w:w w:val="105"/>
          <w:sz w:val="20"/>
        </w:rPr>
        <w:t>o</w:t>
      </w:r>
      <w:r>
        <w:rPr>
          <w:color w:val="231F20"/>
          <w:spacing w:val="18"/>
          <w:w w:val="105"/>
          <w:sz w:val="20"/>
        </w:rPr>
        <w:t> </w:t>
      </w:r>
      <w:r>
        <w:rPr>
          <w:color w:val="231F20"/>
          <w:w w:val="105"/>
          <w:sz w:val="20"/>
        </w:rPr>
        <w:t>seguridad</w:t>
      </w:r>
      <w:r>
        <w:rPr>
          <w:color w:val="231F20"/>
          <w:spacing w:val="18"/>
          <w:w w:val="105"/>
          <w:sz w:val="20"/>
        </w:rPr>
        <w:t> </w:t>
      </w:r>
      <w:r>
        <w:rPr>
          <w:color w:val="231F20"/>
          <w:w w:val="105"/>
          <w:sz w:val="20"/>
        </w:rPr>
        <w:t>personal,</w:t>
      </w:r>
      <w:r>
        <w:rPr>
          <w:color w:val="231F20"/>
          <w:spacing w:val="18"/>
          <w:w w:val="105"/>
          <w:sz w:val="20"/>
        </w:rPr>
        <w:t> </w:t>
      </w:r>
      <w:r>
        <w:rPr>
          <w:color w:val="231F20"/>
          <w:w w:val="105"/>
          <w:sz w:val="20"/>
        </w:rPr>
        <w:t>deberá</w:t>
      </w:r>
      <w:r>
        <w:rPr>
          <w:color w:val="231F20"/>
          <w:spacing w:val="18"/>
          <w:w w:val="105"/>
          <w:sz w:val="20"/>
        </w:rPr>
        <w:t> </w:t>
      </w:r>
      <w:r>
        <w:rPr>
          <w:color w:val="231F20"/>
          <w:w w:val="105"/>
          <w:sz w:val="20"/>
        </w:rPr>
        <w:t>acreditarse</w:t>
      </w:r>
      <w:r>
        <w:rPr>
          <w:color w:val="231F20"/>
          <w:spacing w:val="18"/>
          <w:w w:val="105"/>
          <w:sz w:val="20"/>
        </w:rPr>
        <w:t> </w:t>
      </w:r>
      <w:r>
        <w:rPr>
          <w:color w:val="231F20"/>
          <w:w w:val="105"/>
          <w:sz w:val="20"/>
        </w:rPr>
        <w:t>con</w:t>
      </w:r>
      <w:r>
        <w:rPr>
          <w:color w:val="231F20"/>
          <w:spacing w:val="18"/>
          <w:w w:val="105"/>
          <w:sz w:val="20"/>
        </w:rPr>
        <w:t> </w:t>
      </w:r>
      <w:r>
        <w:rPr>
          <w:color w:val="231F20"/>
          <w:w w:val="105"/>
          <w:sz w:val="20"/>
        </w:rPr>
        <w:t>el</w:t>
      </w:r>
      <w:r>
        <w:rPr>
          <w:color w:val="231F20"/>
          <w:spacing w:val="18"/>
          <w:w w:val="105"/>
          <w:sz w:val="20"/>
        </w:rPr>
        <w:t> </w:t>
      </w:r>
      <w:r>
        <w:rPr>
          <w:color w:val="231F20"/>
          <w:w w:val="105"/>
          <w:sz w:val="20"/>
        </w:rPr>
        <w:t>dictamen</w:t>
      </w:r>
      <w:r>
        <w:rPr>
          <w:color w:val="231F20"/>
          <w:spacing w:val="18"/>
          <w:w w:val="105"/>
          <w:sz w:val="20"/>
        </w:rPr>
        <w:t> </w:t>
      </w:r>
      <w:r>
        <w:rPr>
          <w:color w:val="231F20"/>
          <w:w w:val="105"/>
          <w:sz w:val="20"/>
        </w:rPr>
        <w:t>emitido</w:t>
      </w:r>
      <w:r>
        <w:rPr>
          <w:color w:val="231F20"/>
          <w:spacing w:val="18"/>
          <w:w w:val="105"/>
          <w:sz w:val="20"/>
        </w:rPr>
        <w:t> </w:t>
      </w:r>
      <w:r>
        <w:rPr>
          <w:color w:val="231F20"/>
          <w:w w:val="105"/>
          <w:sz w:val="20"/>
        </w:rPr>
        <w:t>por el área jurídica de cada autoridad educativa, a partir de los documentos expedidos por las autoridades ministeriales o judiciales que presente la maestra o el maestro que solicite </w:t>
      </w:r>
      <w:r>
        <w:rPr>
          <w:color w:val="231F20"/>
          <w:w w:val="105"/>
          <w:sz w:val="20"/>
        </w:rPr>
        <w:t>su cambio</w:t>
      </w:r>
      <w:r>
        <w:rPr>
          <w:color w:val="231F20"/>
          <w:spacing w:val="-9"/>
          <w:w w:val="105"/>
          <w:sz w:val="20"/>
        </w:rPr>
        <w:t> </w:t>
      </w:r>
      <w:r>
        <w:rPr>
          <w:color w:val="231F20"/>
          <w:w w:val="105"/>
          <w:sz w:val="20"/>
        </w:rPr>
        <w:t>de</w:t>
      </w:r>
      <w:r>
        <w:rPr>
          <w:color w:val="231F20"/>
          <w:spacing w:val="-9"/>
          <w:w w:val="105"/>
          <w:sz w:val="20"/>
        </w:rPr>
        <w:t> </w:t>
      </w:r>
      <w:r>
        <w:rPr>
          <w:color w:val="231F20"/>
          <w:w w:val="105"/>
          <w:sz w:val="20"/>
        </w:rPr>
        <w:t>adscripción</w:t>
      </w:r>
      <w:r>
        <w:rPr>
          <w:color w:val="231F20"/>
          <w:spacing w:val="-9"/>
          <w:w w:val="105"/>
          <w:sz w:val="20"/>
        </w:rPr>
        <w:t> </w:t>
      </w:r>
      <w:r>
        <w:rPr>
          <w:color w:val="231F20"/>
          <w:w w:val="105"/>
          <w:sz w:val="20"/>
        </w:rPr>
        <w:t>en</w:t>
      </w:r>
      <w:r>
        <w:rPr>
          <w:color w:val="231F20"/>
          <w:spacing w:val="-9"/>
          <w:w w:val="105"/>
          <w:sz w:val="20"/>
        </w:rPr>
        <w:t> </w:t>
      </w:r>
      <w:r>
        <w:rPr>
          <w:color w:val="231F20"/>
          <w:w w:val="105"/>
          <w:sz w:val="20"/>
        </w:rPr>
        <w:t>los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se</w:t>
      </w:r>
      <w:r>
        <w:rPr>
          <w:color w:val="231F20"/>
          <w:spacing w:val="-9"/>
          <w:w w:val="105"/>
          <w:sz w:val="20"/>
        </w:rPr>
        <w:t> </w:t>
      </w:r>
      <w:r>
        <w:rPr>
          <w:color w:val="231F20"/>
          <w:w w:val="105"/>
          <w:sz w:val="20"/>
        </w:rPr>
        <w:t>advierta</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si</w:t>
      </w:r>
      <w:r>
        <w:rPr>
          <w:color w:val="231F20"/>
          <w:spacing w:val="-9"/>
          <w:w w:val="105"/>
          <w:sz w:val="20"/>
        </w:rPr>
        <w:t> </w:t>
      </w:r>
      <w:r>
        <w:rPr>
          <w:color w:val="231F20"/>
          <w:w w:val="105"/>
          <w:sz w:val="20"/>
        </w:rPr>
        <w:t>continúa</w:t>
      </w:r>
      <w:r>
        <w:rPr>
          <w:color w:val="231F20"/>
          <w:spacing w:val="-9"/>
          <w:w w:val="105"/>
          <w:sz w:val="20"/>
        </w:rPr>
        <w:t> </w:t>
      </w:r>
      <w:r>
        <w:rPr>
          <w:color w:val="231F20"/>
          <w:w w:val="105"/>
          <w:sz w:val="20"/>
        </w:rPr>
        <w:t>laborando</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w:t>
      </w:r>
      <w:r>
        <w:rPr>
          <w:color w:val="231F20"/>
          <w:spacing w:val="-9"/>
          <w:w w:val="105"/>
          <w:sz w:val="20"/>
        </w:rPr>
        <w:t> </w:t>
      </w:r>
      <w:r>
        <w:rPr>
          <w:color w:val="231F20"/>
          <w:w w:val="105"/>
          <w:sz w:val="20"/>
        </w:rPr>
        <w:t>mismo</w:t>
      </w:r>
      <w:r>
        <w:rPr>
          <w:color w:val="231F20"/>
          <w:spacing w:val="-9"/>
          <w:w w:val="105"/>
          <w:sz w:val="20"/>
        </w:rPr>
        <w:t> </w:t>
      </w:r>
      <w:r>
        <w:rPr>
          <w:color w:val="231F20"/>
          <w:w w:val="105"/>
          <w:sz w:val="20"/>
        </w:rPr>
        <w:t>centro de</w:t>
      </w:r>
      <w:r>
        <w:rPr>
          <w:color w:val="231F20"/>
          <w:spacing w:val="-4"/>
          <w:w w:val="105"/>
          <w:sz w:val="20"/>
        </w:rPr>
        <w:t> </w:t>
      </w:r>
      <w:r>
        <w:rPr>
          <w:color w:val="231F20"/>
          <w:w w:val="105"/>
          <w:sz w:val="20"/>
        </w:rPr>
        <w:t>trabajo,</w:t>
      </w:r>
      <w:r>
        <w:rPr>
          <w:color w:val="231F20"/>
          <w:spacing w:val="-4"/>
          <w:w w:val="105"/>
          <w:sz w:val="20"/>
        </w:rPr>
        <w:t> </w:t>
      </w:r>
      <w:r>
        <w:rPr>
          <w:color w:val="231F20"/>
          <w:w w:val="105"/>
          <w:sz w:val="20"/>
        </w:rPr>
        <w:t>existe</w:t>
      </w:r>
      <w:r>
        <w:rPr>
          <w:color w:val="231F20"/>
          <w:spacing w:val="-4"/>
          <w:w w:val="105"/>
          <w:sz w:val="20"/>
        </w:rPr>
        <w:t> </w:t>
      </w:r>
      <w:r>
        <w:rPr>
          <w:color w:val="231F20"/>
          <w:w w:val="105"/>
          <w:sz w:val="20"/>
        </w:rPr>
        <w:t>un</w:t>
      </w:r>
      <w:r>
        <w:rPr>
          <w:color w:val="231F20"/>
          <w:spacing w:val="-4"/>
          <w:w w:val="105"/>
          <w:sz w:val="20"/>
        </w:rPr>
        <w:t> </w:t>
      </w:r>
      <w:r>
        <w:rPr>
          <w:color w:val="231F20"/>
          <w:w w:val="105"/>
          <w:sz w:val="20"/>
        </w:rPr>
        <w:t>riesgo</w:t>
      </w:r>
      <w:r>
        <w:rPr>
          <w:color w:val="231F20"/>
          <w:spacing w:val="-4"/>
          <w:w w:val="105"/>
          <w:sz w:val="20"/>
        </w:rPr>
        <w:t> </w:t>
      </w:r>
      <w:r>
        <w:rPr>
          <w:color w:val="231F20"/>
          <w:w w:val="105"/>
          <w:sz w:val="20"/>
        </w:rPr>
        <w:t>que</w:t>
      </w:r>
      <w:r>
        <w:rPr>
          <w:color w:val="231F20"/>
          <w:spacing w:val="-4"/>
          <w:w w:val="105"/>
          <w:sz w:val="20"/>
        </w:rPr>
        <w:t> </w:t>
      </w:r>
      <w:r>
        <w:rPr>
          <w:color w:val="231F20"/>
          <w:w w:val="105"/>
          <w:sz w:val="20"/>
        </w:rPr>
        <w:t>pone</w:t>
      </w:r>
      <w:r>
        <w:rPr>
          <w:color w:val="231F20"/>
          <w:spacing w:val="-4"/>
          <w:w w:val="105"/>
          <w:sz w:val="20"/>
        </w:rPr>
        <w:t> </w:t>
      </w:r>
      <w:r>
        <w:rPr>
          <w:color w:val="231F20"/>
          <w:w w:val="105"/>
          <w:sz w:val="20"/>
        </w:rPr>
        <w:t>en</w:t>
      </w:r>
      <w:r>
        <w:rPr>
          <w:color w:val="231F20"/>
          <w:spacing w:val="-4"/>
          <w:w w:val="105"/>
          <w:sz w:val="20"/>
        </w:rPr>
        <w:t> </w:t>
      </w:r>
      <w:r>
        <w:rPr>
          <w:color w:val="231F20"/>
          <w:w w:val="105"/>
          <w:sz w:val="20"/>
        </w:rPr>
        <w:t>peligro</w:t>
      </w:r>
      <w:r>
        <w:rPr>
          <w:color w:val="231F20"/>
          <w:spacing w:val="-4"/>
          <w:w w:val="105"/>
          <w:sz w:val="20"/>
        </w:rPr>
        <w:t> </w:t>
      </w:r>
      <w:r>
        <w:rPr>
          <w:color w:val="231F20"/>
          <w:w w:val="105"/>
          <w:sz w:val="20"/>
        </w:rPr>
        <w:t>su</w:t>
      </w:r>
      <w:r>
        <w:rPr>
          <w:color w:val="231F20"/>
          <w:spacing w:val="-4"/>
          <w:w w:val="105"/>
          <w:sz w:val="20"/>
        </w:rPr>
        <w:t> </w:t>
      </w:r>
      <w:r>
        <w:rPr>
          <w:color w:val="231F20"/>
          <w:w w:val="105"/>
          <w:sz w:val="20"/>
        </w:rPr>
        <w:t>vida</w:t>
      </w:r>
      <w:r>
        <w:rPr>
          <w:color w:val="231F20"/>
          <w:spacing w:val="-4"/>
          <w:w w:val="105"/>
          <w:sz w:val="20"/>
        </w:rPr>
        <w:t> </w:t>
      </w:r>
      <w:r>
        <w:rPr>
          <w:color w:val="231F20"/>
          <w:w w:val="105"/>
          <w:sz w:val="20"/>
        </w:rPr>
        <w:t>o</w:t>
      </w:r>
      <w:r>
        <w:rPr>
          <w:color w:val="231F20"/>
          <w:spacing w:val="-4"/>
          <w:w w:val="105"/>
          <w:sz w:val="20"/>
        </w:rPr>
        <w:t> </w:t>
      </w:r>
      <w:r>
        <w:rPr>
          <w:color w:val="231F20"/>
          <w:w w:val="105"/>
          <w:sz w:val="20"/>
        </w:rPr>
        <w:t>seguridad.</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dictamen</w:t>
      </w:r>
      <w:r>
        <w:rPr>
          <w:color w:val="231F20"/>
          <w:spacing w:val="-4"/>
          <w:w w:val="105"/>
          <w:sz w:val="20"/>
        </w:rPr>
        <w:t> </w:t>
      </w:r>
      <w:r>
        <w:rPr>
          <w:color w:val="231F20"/>
          <w:w w:val="105"/>
          <w:sz w:val="20"/>
        </w:rPr>
        <w:t>al</w:t>
      </w:r>
      <w:r>
        <w:rPr>
          <w:color w:val="231F20"/>
          <w:spacing w:val="-4"/>
          <w:w w:val="105"/>
          <w:sz w:val="20"/>
        </w:rPr>
        <w:t> </w:t>
      </w:r>
      <w:r>
        <w:rPr>
          <w:color w:val="231F20"/>
          <w:w w:val="105"/>
          <w:sz w:val="20"/>
        </w:rPr>
        <w:t>que se</w:t>
      </w:r>
      <w:r>
        <w:rPr>
          <w:color w:val="231F20"/>
          <w:spacing w:val="-17"/>
          <w:w w:val="105"/>
          <w:sz w:val="20"/>
        </w:rPr>
        <w:t> </w:t>
      </w:r>
      <w:r>
        <w:rPr>
          <w:color w:val="231F20"/>
          <w:w w:val="105"/>
          <w:sz w:val="20"/>
        </w:rPr>
        <w:t>hace</w:t>
      </w:r>
      <w:r>
        <w:rPr>
          <w:color w:val="231F20"/>
          <w:spacing w:val="-16"/>
          <w:w w:val="105"/>
          <w:sz w:val="20"/>
        </w:rPr>
        <w:t> </w:t>
      </w:r>
      <w:r>
        <w:rPr>
          <w:color w:val="231F20"/>
          <w:w w:val="105"/>
          <w:sz w:val="20"/>
        </w:rPr>
        <w:t>referencia,</w:t>
      </w:r>
      <w:r>
        <w:rPr>
          <w:color w:val="231F20"/>
          <w:spacing w:val="-17"/>
          <w:w w:val="105"/>
          <w:sz w:val="20"/>
        </w:rPr>
        <w:t> </w:t>
      </w:r>
      <w:r>
        <w:rPr>
          <w:color w:val="231F20"/>
          <w:w w:val="105"/>
          <w:sz w:val="20"/>
        </w:rPr>
        <w:t>deberá</w:t>
      </w:r>
      <w:r>
        <w:rPr>
          <w:color w:val="231F20"/>
          <w:spacing w:val="-16"/>
          <w:w w:val="105"/>
          <w:sz w:val="20"/>
        </w:rPr>
        <w:t> </w:t>
      </w:r>
      <w:r>
        <w:rPr>
          <w:color w:val="231F20"/>
          <w:w w:val="105"/>
          <w:sz w:val="20"/>
        </w:rPr>
        <w:t>atenderse</w:t>
      </w:r>
      <w:r>
        <w:rPr>
          <w:color w:val="231F20"/>
          <w:spacing w:val="-16"/>
          <w:w w:val="105"/>
          <w:sz w:val="20"/>
        </w:rPr>
        <w:t> </w:t>
      </w:r>
      <w:r>
        <w:rPr>
          <w:color w:val="231F20"/>
          <w:w w:val="105"/>
          <w:sz w:val="20"/>
        </w:rPr>
        <w:t>lo</w:t>
      </w:r>
      <w:r>
        <w:rPr>
          <w:color w:val="231F20"/>
          <w:spacing w:val="-17"/>
          <w:w w:val="105"/>
          <w:sz w:val="20"/>
        </w:rPr>
        <w:t> </w:t>
      </w:r>
      <w:r>
        <w:rPr>
          <w:color w:val="231F20"/>
          <w:w w:val="105"/>
          <w:sz w:val="20"/>
        </w:rPr>
        <w:t>señalado</w:t>
      </w:r>
      <w:r>
        <w:rPr>
          <w:color w:val="231F20"/>
          <w:spacing w:val="-16"/>
          <w:w w:val="105"/>
          <w:sz w:val="20"/>
        </w:rPr>
        <w:t> </w:t>
      </w:r>
      <w:r>
        <w:rPr>
          <w:color w:val="231F20"/>
          <w:w w:val="105"/>
          <w:sz w:val="20"/>
        </w:rPr>
        <w:t>en</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protocolos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actuación</w:t>
      </w:r>
      <w:r>
        <w:rPr>
          <w:color w:val="231F20"/>
          <w:spacing w:val="-16"/>
          <w:w w:val="105"/>
          <w:sz w:val="20"/>
        </w:rPr>
        <w:t> </w:t>
      </w:r>
      <w:r>
        <w:rPr>
          <w:color w:val="231F20"/>
          <w:w w:val="105"/>
          <w:sz w:val="20"/>
        </w:rPr>
        <w:t>ministerial</w:t>
      </w:r>
      <w:r>
        <w:rPr>
          <w:color w:val="231F20"/>
          <w:spacing w:val="-17"/>
          <w:w w:val="105"/>
          <w:sz w:val="20"/>
        </w:rPr>
        <w:t> </w:t>
      </w:r>
      <w:r>
        <w:rPr>
          <w:color w:val="231F20"/>
          <w:w w:val="105"/>
          <w:sz w:val="20"/>
        </w:rPr>
        <w:t>y judicial</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investigación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delitos</w:t>
      </w:r>
      <w:r>
        <w:rPr>
          <w:color w:val="231F20"/>
          <w:spacing w:val="-13"/>
          <w:w w:val="105"/>
          <w:sz w:val="20"/>
        </w:rPr>
        <w:t> </w:t>
      </w:r>
      <w:r>
        <w:rPr>
          <w:color w:val="231F20"/>
          <w:w w:val="105"/>
          <w:sz w:val="20"/>
        </w:rPr>
        <w:t>e</w:t>
      </w:r>
      <w:r>
        <w:rPr>
          <w:color w:val="231F20"/>
          <w:spacing w:val="-13"/>
          <w:w w:val="105"/>
          <w:sz w:val="20"/>
        </w:rPr>
        <w:t> </w:t>
      </w:r>
      <w:r>
        <w:rPr>
          <w:color w:val="231F20"/>
          <w:w w:val="105"/>
          <w:sz w:val="20"/>
        </w:rPr>
        <w:t>impartición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justicia</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ámbitos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competencia federal</w:t>
      </w:r>
      <w:r>
        <w:rPr>
          <w:color w:val="231F20"/>
          <w:w w:val="105"/>
          <w:sz w:val="20"/>
        </w:rPr>
        <w:t> o</w:t>
      </w:r>
      <w:r>
        <w:rPr>
          <w:color w:val="231F20"/>
          <w:w w:val="105"/>
          <w:sz w:val="20"/>
        </w:rPr>
        <w:t> local</w:t>
      </w:r>
      <w:r>
        <w:rPr>
          <w:color w:val="231F20"/>
          <w:w w:val="105"/>
          <w:sz w:val="20"/>
        </w:rPr>
        <w:t> según</w:t>
      </w:r>
      <w:r>
        <w:rPr>
          <w:color w:val="231F20"/>
          <w:w w:val="105"/>
          <w:sz w:val="20"/>
        </w:rPr>
        <w:t> corresponda,</w:t>
      </w:r>
      <w:r>
        <w:rPr>
          <w:color w:val="231F20"/>
          <w:w w:val="105"/>
          <w:sz w:val="20"/>
        </w:rPr>
        <w:t> además</w:t>
      </w:r>
      <w:r>
        <w:rPr>
          <w:color w:val="231F20"/>
          <w:w w:val="105"/>
          <w:sz w:val="20"/>
        </w:rPr>
        <w:t> de</w:t>
      </w:r>
      <w:r>
        <w:rPr>
          <w:color w:val="231F20"/>
          <w:w w:val="105"/>
          <w:sz w:val="20"/>
        </w:rPr>
        <w:t> la</w:t>
      </w:r>
      <w:r>
        <w:rPr>
          <w:color w:val="231F20"/>
          <w:w w:val="105"/>
          <w:sz w:val="20"/>
        </w:rPr>
        <w:t> perspectiva</w:t>
      </w:r>
      <w:r>
        <w:rPr>
          <w:color w:val="231F20"/>
          <w:w w:val="105"/>
          <w:sz w:val="20"/>
        </w:rPr>
        <w:t> de</w:t>
      </w:r>
      <w:r>
        <w:rPr>
          <w:color w:val="231F20"/>
          <w:w w:val="105"/>
          <w:sz w:val="20"/>
        </w:rPr>
        <w:t> género</w:t>
      </w:r>
      <w:r>
        <w:rPr>
          <w:color w:val="231F20"/>
          <w:w w:val="105"/>
          <w:sz w:val="20"/>
        </w:rPr>
        <w:t> para</w:t>
      </w:r>
      <w:r>
        <w:rPr>
          <w:color w:val="231F20"/>
          <w:w w:val="105"/>
          <w:sz w:val="20"/>
        </w:rPr>
        <w:t> los</w:t>
      </w:r>
      <w:r>
        <w:rPr>
          <w:color w:val="231F20"/>
          <w:w w:val="105"/>
          <w:sz w:val="20"/>
        </w:rPr>
        <w:t> casos aplicables en los referidos protocolos.</w:t>
      </w:r>
    </w:p>
    <w:p>
      <w:pPr>
        <w:pStyle w:val="BodyText"/>
        <w:spacing w:line="278" w:lineRule="auto" w:before="159"/>
        <w:ind w:left="283" w:right="847"/>
        <w:jc w:val="both"/>
      </w:pP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caso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fracciones</w:t>
      </w:r>
      <w:r>
        <w:rPr>
          <w:color w:val="231F20"/>
          <w:spacing w:val="-15"/>
          <w:w w:val="105"/>
        </w:rPr>
        <w:t> </w:t>
      </w:r>
      <w:r>
        <w:rPr>
          <w:color w:val="231F20"/>
          <w:w w:val="105"/>
        </w:rPr>
        <w:t>I</w:t>
      </w:r>
      <w:r>
        <w:rPr>
          <w:color w:val="231F20"/>
          <w:spacing w:val="-15"/>
          <w:w w:val="105"/>
        </w:rPr>
        <w:t> </w:t>
      </w:r>
      <w:r>
        <w:rPr>
          <w:color w:val="231F20"/>
          <w:w w:val="105"/>
        </w:rPr>
        <w:t>y</w:t>
      </w:r>
      <w:r>
        <w:rPr>
          <w:color w:val="231F20"/>
          <w:spacing w:val="-15"/>
          <w:w w:val="105"/>
        </w:rPr>
        <w:t> </w:t>
      </w:r>
      <w:r>
        <w:rPr>
          <w:color w:val="231F20"/>
          <w:w w:val="105"/>
        </w:rPr>
        <w:t>II</w:t>
      </w:r>
      <w:r>
        <w:rPr>
          <w:color w:val="231F20"/>
          <w:spacing w:val="-15"/>
          <w:w w:val="105"/>
        </w:rPr>
        <w:t> </w:t>
      </w:r>
      <w:r>
        <w:rPr>
          <w:color w:val="231F20"/>
          <w:w w:val="105"/>
        </w:rPr>
        <w:t>de</w:t>
      </w:r>
      <w:r>
        <w:rPr>
          <w:color w:val="231F20"/>
          <w:spacing w:val="-15"/>
          <w:w w:val="105"/>
        </w:rPr>
        <w:t> </w:t>
      </w:r>
      <w:r>
        <w:rPr>
          <w:color w:val="231F20"/>
          <w:w w:val="105"/>
        </w:rPr>
        <w:t>este</w:t>
      </w:r>
      <w:r>
        <w:rPr>
          <w:color w:val="231F20"/>
          <w:spacing w:val="-15"/>
          <w:w w:val="105"/>
        </w:rPr>
        <w:t> </w:t>
      </w:r>
      <w:r>
        <w:rPr>
          <w:color w:val="231F20"/>
          <w:w w:val="105"/>
        </w:rPr>
        <w:t>artículo,</w:t>
      </w:r>
      <w:r>
        <w:rPr>
          <w:color w:val="231F20"/>
          <w:spacing w:val="-15"/>
          <w:w w:val="105"/>
        </w:rPr>
        <w:t> </w:t>
      </w:r>
      <w:r>
        <w:rPr>
          <w:color w:val="231F20"/>
          <w:w w:val="105"/>
        </w:rPr>
        <w:t>el</w:t>
      </w:r>
      <w:r>
        <w:rPr>
          <w:color w:val="231F20"/>
          <w:spacing w:val="-15"/>
          <w:w w:val="105"/>
        </w:rPr>
        <w:t> </w:t>
      </w:r>
      <w:r>
        <w:rPr>
          <w:color w:val="231F20"/>
          <w:w w:val="105"/>
        </w:rPr>
        <w:t>cambio</w:t>
      </w:r>
      <w:r>
        <w:rPr>
          <w:color w:val="231F20"/>
          <w:spacing w:val="-15"/>
          <w:w w:val="105"/>
        </w:rPr>
        <w:t> </w:t>
      </w:r>
      <w:r>
        <w:rPr>
          <w:color w:val="231F20"/>
          <w:w w:val="105"/>
        </w:rPr>
        <w:t>de</w:t>
      </w:r>
      <w:r>
        <w:rPr>
          <w:color w:val="231F20"/>
          <w:spacing w:val="-15"/>
          <w:w w:val="105"/>
        </w:rPr>
        <w:t> </w:t>
      </w:r>
      <w:r>
        <w:rPr>
          <w:color w:val="231F20"/>
          <w:w w:val="105"/>
        </w:rPr>
        <w:t>centro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será</w:t>
      </w:r>
      <w:r>
        <w:rPr>
          <w:color w:val="231F20"/>
          <w:spacing w:val="-15"/>
          <w:w w:val="105"/>
        </w:rPr>
        <w:t> </w:t>
      </w:r>
      <w:r>
        <w:rPr>
          <w:color w:val="231F20"/>
          <w:w w:val="105"/>
        </w:rPr>
        <w:t>provisional</w:t>
      </w:r>
      <w:r>
        <w:rPr>
          <w:color w:val="231F20"/>
          <w:spacing w:val="-15"/>
          <w:w w:val="105"/>
        </w:rPr>
        <w:t> </w:t>
      </w:r>
      <w:r>
        <w:rPr>
          <w:color w:val="231F20"/>
          <w:w w:val="105"/>
        </w:rPr>
        <w:t>hasta la</w:t>
      </w:r>
      <w:r>
        <w:rPr>
          <w:color w:val="231F20"/>
          <w:spacing w:val="-6"/>
          <w:w w:val="105"/>
        </w:rPr>
        <w:t> </w:t>
      </w:r>
      <w:r>
        <w:rPr>
          <w:color w:val="231F20"/>
          <w:w w:val="105"/>
        </w:rPr>
        <w:t>conclusión</w:t>
      </w:r>
      <w:r>
        <w:rPr>
          <w:color w:val="231F20"/>
          <w:spacing w:val="-6"/>
          <w:w w:val="105"/>
        </w:rPr>
        <w:t> </w:t>
      </w:r>
      <w:r>
        <w:rPr>
          <w:color w:val="231F20"/>
          <w:w w:val="105"/>
        </w:rPr>
        <w:t>del</w:t>
      </w:r>
      <w:r>
        <w:rPr>
          <w:color w:val="231F20"/>
          <w:spacing w:val="-6"/>
          <w:w w:val="105"/>
        </w:rPr>
        <w:t> </w:t>
      </w:r>
      <w:r>
        <w:rPr>
          <w:color w:val="231F20"/>
          <w:w w:val="105"/>
        </w:rPr>
        <w:t>ciclo</w:t>
      </w:r>
      <w:r>
        <w:rPr>
          <w:color w:val="231F20"/>
          <w:spacing w:val="-6"/>
          <w:w w:val="105"/>
        </w:rPr>
        <w:t> </w:t>
      </w:r>
      <w:r>
        <w:rPr>
          <w:color w:val="231F20"/>
          <w:w w:val="105"/>
        </w:rPr>
        <w:t>escolar</w:t>
      </w:r>
      <w:r>
        <w:rPr>
          <w:color w:val="231F20"/>
          <w:spacing w:val="-6"/>
          <w:w w:val="105"/>
        </w:rPr>
        <w:t> </w:t>
      </w:r>
      <w:r>
        <w:rPr>
          <w:color w:val="231F20"/>
          <w:w w:val="105"/>
        </w:rPr>
        <w:t>respectivo.</w:t>
      </w:r>
      <w:r>
        <w:rPr>
          <w:color w:val="231F20"/>
          <w:spacing w:val="-6"/>
          <w:w w:val="105"/>
        </w:rPr>
        <w:t> </w:t>
      </w:r>
      <w:r>
        <w:rPr>
          <w:color w:val="231F20"/>
          <w:w w:val="105"/>
        </w:rPr>
        <w:t>Al</w:t>
      </w:r>
      <w:r>
        <w:rPr>
          <w:color w:val="231F20"/>
          <w:spacing w:val="-6"/>
          <w:w w:val="105"/>
        </w:rPr>
        <w:t> </w:t>
      </w:r>
      <w:r>
        <w:rPr>
          <w:color w:val="231F20"/>
          <w:w w:val="105"/>
        </w:rPr>
        <w:t>término</w:t>
      </w:r>
      <w:r>
        <w:rPr>
          <w:color w:val="231F20"/>
          <w:spacing w:val="-6"/>
          <w:w w:val="105"/>
        </w:rPr>
        <w:t> </w:t>
      </w:r>
      <w:r>
        <w:rPr>
          <w:color w:val="231F20"/>
          <w:w w:val="105"/>
        </w:rPr>
        <w:t>de</w:t>
      </w:r>
      <w:r>
        <w:rPr>
          <w:color w:val="231F20"/>
          <w:spacing w:val="-6"/>
          <w:w w:val="105"/>
        </w:rPr>
        <w:t> </w:t>
      </w:r>
      <w:r>
        <w:rPr>
          <w:color w:val="231F20"/>
          <w:w w:val="105"/>
        </w:rPr>
        <w:t>éste,</w:t>
      </w:r>
      <w:r>
        <w:rPr>
          <w:color w:val="231F20"/>
          <w:spacing w:val="-6"/>
          <w:w w:val="105"/>
        </w:rPr>
        <w:t> </w:t>
      </w:r>
      <w:r>
        <w:rPr>
          <w:color w:val="231F20"/>
          <w:w w:val="105"/>
        </w:rPr>
        <w:t>la</w:t>
      </w:r>
      <w:r>
        <w:rPr>
          <w:color w:val="231F20"/>
          <w:spacing w:val="-6"/>
          <w:w w:val="105"/>
        </w:rPr>
        <w:t> </w:t>
      </w:r>
      <w:r>
        <w:rPr>
          <w:color w:val="231F20"/>
          <w:w w:val="105"/>
        </w:rPr>
        <w:t>maestra</w:t>
      </w:r>
      <w:r>
        <w:rPr>
          <w:color w:val="231F20"/>
          <w:spacing w:val="-6"/>
          <w:w w:val="105"/>
        </w:rPr>
        <w:t> </w:t>
      </w:r>
      <w:r>
        <w:rPr>
          <w:color w:val="231F20"/>
          <w:w w:val="105"/>
        </w:rPr>
        <w:t>o</w:t>
      </w:r>
      <w:r>
        <w:rPr>
          <w:color w:val="231F20"/>
          <w:spacing w:val="-6"/>
          <w:w w:val="105"/>
        </w:rPr>
        <w:t> </w:t>
      </w:r>
      <w:r>
        <w:rPr>
          <w:color w:val="231F20"/>
          <w:w w:val="105"/>
        </w:rPr>
        <w:t>el</w:t>
      </w:r>
      <w:r>
        <w:rPr>
          <w:color w:val="231F20"/>
          <w:spacing w:val="-6"/>
          <w:w w:val="105"/>
        </w:rPr>
        <w:t> </w:t>
      </w:r>
      <w:r>
        <w:rPr>
          <w:color w:val="231F20"/>
          <w:w w:val="105"/>
        </w:rPr>
        <w:t>maestro</w:t>
      </w:r>
      <w:r>
        <w:rPr>
          <w:color w:val="231F20"/>
          <w:spacing w:val="-6"/>
          <w:w w:val="105"/>
        </w:rPr>
        <w:t> </w:t>
      </w:r>
      <w:r>
        <w:rPr>
          <w:color w:val="231F20"/>
          <w:w w:val="105"/>
        </w:rPr>
        <w:t>participará</w:t>
      </w:r>
      <w:r>
        <w:rPr>
          <w:color w:val="231F20"/>
          <w:spacing w:val="-6"/>
          <w:w w:val="105"/>
        </w:rPr>
        <w:t> </w:t>
      </w:r>
      <w:r>
        <w:rPr>
          <w:color w:val="231F20"/>
          <w:w w:val="105"/>
        </w:rPr>
        <w:t>en</w:t>
      </w:r>
      <w:r>
        <w:rPr>
          <w:color w:val="231F20"/>
          <w:spacing w:val="-6"/>
          <w:w w:val="105"/>
        </w:rPr>
        <w:t> </w:t>
      </w:r>
      <w:r>
        <w:rPr>
          <w:color w:val="231F20"/>
          <w:w w:val="105"/>
        </w:rPr>
        <w:t>el próximo proceso para la autorización de cambio de centro de trabajo, o justificar que prevalecen las condiciones que motivaron el cambio.</w:t>
      </w:r>
    </w:p>
    <w:p>
      <w:pPr>
        <w:pStyle w:val="BodyText"/>
        <w:spacing w:line="278" w:lineRule="auto" w:before="160"/>
        <w:ind w:left="283" w:right="848"/>
        <w:jc w:val="both"/>
      </w:pPr>
      <w:r>
        <w:rPr>
          <w:color w:val="231F20"/>
        </w:rPr>
        <w:t>Respecto a las fracciones III y IV de este precepto, la autoridad educativa podrá autorizar la definitividad </w:t>
      </w:r>
      <w:r>
        <w:rPr>
          <w:color w:val="231F20"/>
          <w:w w:val="105"/>
        </w:rPr>
        <w:t>del cambio de centro de trabajo.</w:t>
      </w:r>
    </w:p>
    <w:p>
      <w:pPr>
        <w:pStyle w:val="BodyText"/>
        <w:spacing w:line="278" w:lineRule="auto" w:before="160"/>
        <w:ind w:left="283" w:right="848"/>
        <w:jc w:val="both"/>
      </w:pPr>
      <w:r>
        <w:rPr>
          <w:color w:val="231F20"/>
          <w:w w:val="105"/>
        </w:rPr>
        <w:t>De</w:t>
      </w:r>
      <w:r>
        <w:rPr>
          <w:color w:val="231F20"/>
          <w:spacing w:val="-2"/>
          <w:w w:val="105"/>
        </w:rPr>
        <w:t> </w:t>
      </w:r>
      <w:r>
        <w:rPr>
          <w:color w:val="231F20"/>
          <w:w w:val="105"/>
        </w:rPr>
        <w:t>presentarse</w:t>
      </w:r>
      <w:r>
        <w:rPr>
          <w:color w:val="231F20"/>
          <w:spacing w:val="-2"/>
          <w:w w:val="105"/>
        </w:rPr>
        <w:t> </w:t>
      </w:r>
      <w:r>
        <w:rPr>
          <w:color w:val="231F20"/>
          <w:w w:val="105"/>
        </w:rPr>
        <w:t>los</w:t>
      </w:r>
      <w:r>
        <w:rPr>
          <w:color w:val="231F20"/>
          <w:spacing w:val="-2"/>
          <w:w w:val="105"/>
        </w:rPr>
        <w:t> </w:t>
      </w:r>
      <w:r>
        <w:rPr>
          <w:color w:val="231F20"/>
          <w:w w:val="105"/>
        </w:rPr>
        <w:t>supuestos</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dos</w:t>
      </w:r>
      <w:r>
        <w:rPr>
          <w:color w:val="231F20"/>
          <w:spacing w:val="-2"/>
          <w:w w:val="105"/>
        </w:rPr>
        <w:t> </w:t>
      </w:r>
      <w:r>
        <w:rPr>
          <w:color w:val="231F20"/>
          <w:w w:val="105"/>
        </w:rPr>
        <w:t>párrafos</w:t>
      </w:r>
      <w:r>
        <w:rPr>
          <w:color w:val="231F20"/>
          <w:spacing w:val="-2"/>
          <w:w w:val="105"/>
        </w:rPr>
        <w:t> </w:t>
      </w:r>
      <w:r>
        <w:rPr>
          <w:color w:val="231F20"/>
          <w:w w:val="105"/>
        </w:rPr>
        <w:t>anteriores,</w:t>
      </w:r>
      <w:r>
        <w:rPr>
          <w:color w:val="231F20"/>
          <w:spacing w:val="-2"/>
          <w:w w:val="105"/>
        </w:rPr>
        <w:t> </w:t>
      </w:r>
      <w:r>
        <w:rPr>
          <w:color w:val="231F20"/>
          <w:w w:val="105"/>
        </w:rPr>
        <w:t>la</w:t>
      </w:r>
      <w:r>
        <w:rPr>
          <w:color w:val="231F20"/>
          <w:spacing w:val="-2"/>
          <w:w w:val="105"/>
        </w:rPr>
        <w:t> </w:t>
      </w:r>
      <w:r>
        <w:rPr>
          <w:color w:val="231F20"/>
          <w:w w:val="105"/>
        </w:rPr>
        <w:t>autoridad</w:t>
      </w:r>
      <w:r>
        <w:rPr>
          <w:color w:val="231F20"/>
          <w:spacing w:val="-2"/>
          <w:w w:val="105"/>
        </w:rPr>
        <w:t> </w:t>
      </w:r>
      <w:r>
        <w:rPr>
          <w:color w:val="231F20"/>
          <w:w w:val="105"/>
        </w:rPr>
        <w:t>educativa</w:t>
      </w:r>
      <w:r>
        <w:rPr>
          <w:color w:val="231F20"/>
          <w:spacing w:val="-2"/>
          <w:w w:val="105"/>
        </w:rPr>
        <w:t> </w:t>
      </w:r>
      <w:r>
        <w:rPr>
          <w:color w:val="231F20"/>
          <w:w w:val="105"/>
        </w:rPr>
        <w:t>correspondiente, deberá</w:t>
      </w:r>
      <w:r>
        <w:rPr>
          <w:color w:val="231F20"/>
          <w:spacing w:val="-8"/>
          <w:w w:val="105"/>
        </w:rPr>
        <w:t> </w:t>
      </w:r>
      <w:r>
        <w:rPr>
          <w:color w:val="231F20"/>
          <w:w w:val="105"/>
        </w:rPr>
        <w:t>informar</w:t>
      </w:r>
      <w:r>
        <w:rPr>
          <w:color w:val="231F20"/>
          <w:spacing w:val="-8"/>
          <w:w w:val="105"/>
        </w:rPr>
        <w:t> </w:t>
      </w:r>
      <w:r>
        <w:rPr>
          <w:color w:val="231F20"/>
          <w:w w:val="105"/>
        </w:rPr>
        <w:t>y</w:t>
      </w:r>
      <w:r>
        <w:rPr>
          <w:color w:val="231F20"/>
          <w:spacing w:val="-8"/>
          <w:w w:val="105"/>
        </w:rPr>
        <w:t> </w:t>
      </w:r>
      <w:r>
        <w:rPr>
          <w:color w:val="231F20"/>
          <w:w w:val="105"/>
        </w:rPr>
        <w:t>justificar</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Unidad</w:t>
      </w:r>
      <w:r>
        <w:rPr>
          <w:color w:val="231F20"/>
          <w:spacing w:val="-8"/>
          <w:w w:val="105"/>
        </w:rPr>
        <w:t> </w:t>
      </w:r>
      <w:r>
        <w:rPr>
          <w:color w:val="231F20"/>
          <w:w w:val="105"/>
        </w:rPr>
        <w:t>del</w:t>
      </w:r>
      <w:r>
        <w:rPr>
          <w:color w:val="231F20"/>
          <w:spacing w:val="-8"/>
          <w:w w:val="105"/>
        </w:rPr>
        <w:t> </w:t>
      </w:r>
      <w:r>
        <w:rPr>
          <w:color w:val="231F20"/>
          <w:w w:val="105"/>
        </w:rPr>
        <w:t>Sistema</w:t>
      </w:r>
      <w:r>
        <w:rPr>
          <w:color w:val="231F20"/>
          <w:spacing w:val="-8"/>
          <w:w w:val="105"/>
        </w:rPr>
        <w:t> </w:t>
      </w:r>
      <w:r>
        <w:rPr>
          <w:color w:val="231F20"/>
          <w:w w:val="105"/>
        </w:rPr>
        <w:t>con</w:t>
      </w:r>
      <w:r>
        <w:rPr>
          <w:color w:val="231F20"/>
          <w:spacing w:val="-8"/>
          <w:w w:val="105"/>
        </w:rPr>
        <w:t> </w:t>
      </w:r>
      <w:r>
        <w:rPr>
          <w:color w:val="231F20"/>
          <w:w w:val="105"/>
        </w:rPr>
        <w:t>el</w:t>
      </w:r>
      <w:r>
        <w:rPr>
          <w:color w:val="231F20"/>
          <w:spacing w:val="-8"/>
          <w:w w:val="105"/>
        </w:rPr>
        <w:t> </w:t>
      </w:r>
      <w:r>
        <w:rPr>
          <w:color w:val="231F20"/>
          <w:w w:val="105"/>
        </w:rPr>
        <w:t>soporte</w:t>
      </w:r>
      <w:r>
        <w:rPr>
          <w:color w:val="231F20"/>
          <w:spacing w:val="-8"/>
          <w:w w:val="105"/>
        </w:rPr>
        <w:t> </w:t>
      </w:r>
      <w:r>
        <w:rPr>
          <w:color w:val="231F20"/>
          <w:w w:val="105"/>
        </w:rPr>
        <w:t>documental</w:t>
      </w:r>
      <w:r>
        <w:rPr>
          <w:color w:val="231F20"/>
          <w:spacing w:val="-8"/>
          <w:w w:val="105"/>
        </w:rPr>
        <w:t> </w:t>
      </w:r>
      <w:r>
        <w:rPr>
          <w:color w:val="231F20"/>
          <w:w w:val="105"/>
        </w:rPr>
        <w:t>respectivo.</w:t>
      </w:r>
      <w:r>
        <w:rPr>
          <w:color w:val="231F20"/>
          <w:spacing w:val="-8"/>
          <w:w w:val="105"/>
        </w:rPr>
        <w:t> </w:t>
      </w:r>
      <w:r>
        <w:rPr>
          <w:color w:val="231F20"/>
          <w:w w:val="105"/>
        </w:rPr>
        <w:t>De</w:t>
      </w:r>
      <w:r>
        <w:rPr>
          <w:color w:val="231F20"/>
          <w:spacing w:val="-8"/>
          <w:w w:val="105"/>
        </w:rPr>
        <w:t> </w:t>
      </w:r>
      <w:r>
        <w:rPr>
          <w:color w:val="231F20"/>
          <w:w w:val="105"/>
        </w:rPr>
        <w:t>manera adicional deberá remitir a la Unidad del Sistema dentro de los primeros cinco días de cada mes un </w:t>
      </w:r>
      <w:r>
        <w:rPr>
          <w:color w:val="231F20"/>
          <w:spacing w:val="-2"/>
          <w:w w:val="105"/>
        </w:rPr>
        <w:t>informe</w:t>
      </w:r>
      <w:r>
        <w:rPr>
          <w:color w:val="231F20"/>
          <w:spacing w:val="-9"/>
          <w:w w:val="105"/>
        </w:rPr>
        <w:t> </w:t>
      </w:r>
      <w:r>
        <w:rPr>
          <w:color w:val="231F20"/>
          <w:spacing w:val="-2"/>
          <w:w w:val="105"/>
        </w:rPr>
        <w:t>de</w:t>
      </w:r>
      <w:r>
        <w:rPr>
          <w:color w:val="231F20"/>
          <w:spacing w:val="-9"/>
          <w:w w:val="105"/>
        </w:rPr>
        <w:t> </w:t>
      </w:r>
      <w:r>
        <w:rPr>
          <w:color w:val="231F20"/>
          <w:spacing w:val="-2"/>
          <w:w w:val="105"/>
        </w:rPr>
        <w:t>los</w:t>
      </w:r>
      <w:r>
        <w:rPr>
          <w:color w:val="231F20"/>
          <w:spacing w:val="-9"/>
          <w:w w:val="105"/>
        </w:rPr>
        <w:t> </w:t>
      </w:r>
      <w:r>
        <w:rPr>
          <w:color w:val="231F20"/>
          <w:spacing w:val="-2"/>
          <w:w w:val="105"/>
        </w:rPr>
        <w:t>casos</w:t>
      </w:r>
      <w:r>
        <w:rPr>
          <w:color w:val="231F20"/>
          <w:spacing w:val="-9"/>
          <w:w w:val="105"/>
        </w:rPr>
        <w:t> </w:t>
      </w:r>
      <w:r>
        <w:rPr>
          <w:color w:val="231F20"/>
          <w:spacing w:val="-2"/>
          <w:w w:val="105"/>
        </w:rPr>
        <w:t>de</w:t>
      </w:r>
      <w:r>
        <w:rPr>
          <w:color w:val="231F20"/>
          <w:spacing w:val="-9"/>
          <w:w w:val="105"/>
        </w:rPr>
        <w:t> </w:t>
      </w:r>
      <w:r>
        <w:rPr>
          <w:color w:val="231F20"/>
          <w:spacing w:val="-2"/>
          <w:w w:val="105"/>
        </w:rPr>
        <w:t>cambios</w:t>
      </w:r>
      <w:r>
        <w:rPr>
          <w:color w:val="231F20"/>
          <w:spacing w:val="-9"/>
          <w:w w:val="105"/>
        </w:rPr>
        <w:t> </w:t>
      </w:r>
      <w:r>
        <w:rPr>
          <w:color w:val="231F20"/>
          <w:spacing w:val="-2"/>
          <w:w w:val="105"/>
        </w:rPr>
        <w:t>de</w:t>
      </w:r>
      <w:r>
        <w:rPr>
          <w:color w:val="231F20"/>
          <w:spacing w:val="-9"/>
          <w:w w:val="105"/>
        </w:rPr>
        <w:t> </w:t>
      </w:r>
      <w:r>
        <w:rPr>
          <w:color w:val="231F20"/>
          <w:spacing w:val="-2"/>
          <w:w w:val="105"/>
        </w:rPr>
        <w:t>centro</w:t>
      </w:r>
      <w:r>
        <w:rPr>
          <w:color w:val="231F20"/>
          <w:spacing w:val="-9"/>
          <w:w w:val="105"/>
        </w:rPr>
        <w:t> </w:t>
      </w:r>
      <w:r>
        <w:rPr>
          <w:color w:val="231F20"/>
          <w:spacing w:val="-2"/>
          <w:w w:val="105"/>
        </w:rPr>
        <w:t>de</w:t>
      </w:r>
      <w:r>
        <w:rPr>
          <w:color w:val="231F20"/>
          <w:spacing w:val="-9"/>
          <w:w w:val="105"/>
        </w:rPr>
        <w:t> </w:t>
      </w:r>
      <w:r>
        <w:rPr>
          <w:color w:val="231F20"/>
          <w:spacing w:val="-2"/>
          <w:w w:val="105"/>
        </w:rPr>
        <w:t>trabajo</w:t>
      </w:r>
      <w:r>
        <w:rPr>
          <w:color w:val="231F20"/>
          <w:spacing w:val="-9"/>
          <w:w w:val="105"/>
        </w:rPr>
        <w:t> </w:t>
      </w:r>
      <w:r>
        <w:rPr>
          <w:color w:val="231F20"/>
          <w:spacing w:val="-2"/>
          <w:w w:val="105"/>
        </w:rPr>
        <w:t>que</w:t>
      </w:r>
      <w:r>
        <w:rPr>
          <w:color w:val="231F20"/>
          <w:spacing w:val="-9"/>
          <w:w w:val="105"/>
        </w:rPr>
        <w:t> </w:t>
      </w:r>
      <w:r>
        <w:rPr>
          <w:color w:val="231F20"/>
          <w:spacing w:val="-2"/>
          <w:w w:val="105"/>
        </w:rPr>
        <w:t>se</w:t>
      </w:r>
      <w:r>
        <w:rPr>
          <w:color w:val="231F20"/>
          <w:spacing w:val="-9"/>
          <w:w w:val="105"/>
        </w:rPr>
        <w:t> </w:t>
      </w:r>
      <w:r>
        <w:rPr>
          <w:color w:val="231F20"/>
          <w:spacing w:val="-2"/>
          <w:w w:val="105"/>
        </w:rPr>
        <w:t>presenten</w:t>
      </w:r>
      <w:r>
        <w:rPr>
          <w:color w:val="231F20"/>
          <w:spacing w:val="-9"/>
          <w:w w:val="105"/>
        </w:rPr>
        <w:t> </w:t>
      </w:r>
      <w:r>
        <w:rPr>
          <w:color w:val="231F20"/>
          <w:spacing w:val="-2"/>
          <w:w w:val="105"/>
        </w:rPr>
        <w:t>por</w:t>
      </w:r>
      <w:r>
        <w:rPr>
          <w:color w:val="231F20"/>
          <w:spacing w:val="-9"/>
          <w:w w:val="105"/>
        </w:rPr>
        <w:t> </w:t>
      </w:r>
      <w:r>
        <w:rPr>
          <w:color w:val="231F20"/>
          <w:spacing w:val="-2"/>
          <w:w w:val="105"/>
        </w:rPr>
        <w:t>las</w:t>
      </w:r>
      <w:r>
        <w:rPr>
          <w:color w:val="231F20"/>
          <w:spacing w:val="-9"/>
          <w:w w:val="105"/>
        </w:rPr>
        <w:t> </w:t>
      </w:r>
      <w:r>
        <w:rPr>
          <w:color w:val="231F20"/>
          <w:spacing w:val="-2"/>
          <w:w w:val="105"/>
        </w:rPr>
        <w:t>causales</w:t>
      </w:r>
      <w:r>
        <w:rPr>
          <w:color w:val="231F20"/>
          <w:spacing w:val="-9"/>
          <w:w w:val="105"/>
        </w:rPr>
        <w:t> </w:t>
      </w:r>
      <w:r>
        <w:rPr>
          <w:color w:val="231F20"/>
          <w:spacing w:val="-2"/>
          <w:w w:val="105"/>
        </w:rPr>
        <w:t>referidas</w:t>
      </w:r>
      <w:r>
        <w:rPr>
          <w:color w:val="231F20"/>
          <w:spacing w:val="-9"/>
          <w:w w:val="105"/>
        </w:rPr>
        <w:t> </w:t>
      </w:r>
      <w:r>
        <w:rPr>
          <w:color w:val="231F20"/>
          <w:spacing w:val="-2"/>
          <w:w w:val="105"/>
        </w:rPr>
        <w:t>en</w:t>
      </w:r>
      <w:r>
        <w:rPr>
          <w:color w:val="231F20"/>
          <w:spacing w:val="-9"/>
          <w:w w:val="105"/>
        </w:rPr>
        <w:t> </w:t>
      </w:r>
      <w:r>
        <w:rPr>
          <w:color w:val="231F20"/>
          <w:spacing w:val="-2"/>
          <w:w w:val="105"/>
        </w:rPr>
        <w:t>las </w:t>
      </w:r>
      <w:r>
        <w:rPr>
          <w:color w:val="231F20"/>
          <w:w w:val="105"/>
        </w:rPr>
        <w:t>fracciones señaladas en este artículo.</w:t>
      </w:r>
    </w:p>
    <w:p>
      <w:pPr>
        <w:pStyle w:val="BodyText"/>
      </w:pPr>
    </w:p>
    <w:p>
      <w:pPr>
        <w:pStyle w:val="BodyText"/>
        <w:spacing w:before="97"/>
      </w:pPr>
    </w:p>
    <w:p>
      <w:pPr>
        <w:pStyle w:val="Heading4"/>
        <w:spacing w:line="196" w:lineRule="auto"/>
        <w:ind w:left="683"/>
      </w:pPr>
      <w:r>
        <w:rPr>
          <w:color w:val="231F20"/>
          <w:spacing w:val="-2"/>
          <w:w w:val="90"/>
        </w:rPr>
        <w:t>Consideraciones</w:t>
      </w:r>
      <w:r>
        <w:rPr>
          <w:color w:val="231F20"/>
          <w:spacing w:val="-6"/>
          <w:w w:val="90"/>
        </w:rPr>
        <w:t> </w:t>
      </w:r>
      <w:r>
        <w:rPr>
          <w:color w:val="231F20"/>
          <w:spacing w:val="-2"/>
          <w:w w:val="90"/>
        </w:rPr>
        <w:t>para</w:t>
      </w:r>
      <w:r>
        <w:rPr>
          <w:color w:val="231F20"/>
          <w:spacing w:val="-6"/>
          <w:w w:val="90"/>
        </w:rPr>
        <w:t> </w:t>
      </w:r>
      <w:r>
        <w:rPr>
          <w:color w:val="231F20"/>
          <w:spacing w:val="-2"/>
          <w:w w:val="90"/>
        </w:rPr>
        <w:t>los</w:t>
      </w:r>
      <w:r>
        <w:rPr>
          <w:color w:val="231F20"/>
          <w:spacing w:val="-6"/>
          <w:w w:val="90"/>
        </w:rPr>
        <w:t> </w:t>
      </w:r>
      <w:r>
        <w:rPr>
          <w:color w:val="231F20"/>
          <w:spacing w:val="-2"/>
          <w:w w:val="90"/>
        </w:rPr>
        <w:t>cambios</w:t>
      </w:r>
      <w:r>
        <w:rPr>
          <w:color w:val="231F20"/>
          <w:spacing w:val="-6"/>
          <w:w w:val="90"/>
        </w:rPr>
        <w:t> </w:t>
      </w:r>
      <w:r>
        <w:rPr>
          <w:color w:val="231F20"/>
          <w:spacing w:val="-2"/>
          <w:w w:val="90"/>
        </w:rPr>
        <w:t>de</w:t>
      </w:r>
      <w:r>
        <w:rPr>
          <w:color w:val="231F20"/>
          <w:spacing w:val="-6"/>
          <w:w w:val="90"/>
        </w:rPr>
        <w:t> </w:t>
      </w:r>
      <w:r>
        <w:rPr>
          <w:color w:val="231F20"/>
          <w:spacing w:val="-2"/>
          <w:w w:val="90"/>
        </w:rPr>
        <w:t>centro</w:t>
      </w:r>
      <w:r>
        <w:rPr>
          <w:color w:val="231F20"/>
          <w:spacing w:val="-6"/>
          <w:w w:val="90"/>
        </w:rPr>
        <w:t> </w:t>
      </w:r>
      <w:r>
        <w:rPr>
          <w:color w:val="231F20"/>
          <w:spacing w:val="-2"/>
          <w:w w:val="90"/>
        </w:rPr>
        <w:t>de</w:t>
      </w:r>
      <w:r>
        <w:rPr>
          <w:color w:val="231F20"/>
          <w:spacing w:val="-6"/>
          <w:w w:val="90"/>
        </w:rPr>
        <w:t> </w:t>
      </w:r>
      <w:r>
        <w:rPr>
          <w:color w:val="231F20"/>
          <w:spacing w:val="-2"/>
          <w:w w:val="90"/>
        </w:rPr>
        <w:t>trabajo</w:t>
      </w:r>
      <w:r>
        <w:rPr>
          <w:color w:val="231F20"/>
          <w:spacing w:val="-6"/>
          <w:w w:val="90"/>
        </w:rPr>
        <w:t> </w:t>
      </w:r>
      <w:r>
        <w:rPr>
          <w:color w:val="231F20"/>
          <w:spacing w:val="-2"/>
          <w:w w:val="90"/>
        </w:rPr>
        <w:t>por</w:t>
      </w:r>
      <w:r>
        <w:rPr>
          <w:color w:val="231F20"/>
          <w:spacing w:val="-6"/>
          <w:w w:val="90"/>
        </w:rPr>
        <w:t> </w:t>
      </w:r>
      <w:r>
        <w:rPr>
          <w:color w:val="231F20"/>
          <w:spacing w:val="-2"/>
          <w:w w:val="90"/>
        </w:rPr>
        <w:t>peligro</w:t>
      </w:r>
      <w:r>
        <w:rPr>
          <w:color w:val="231F20"/>
          <w:spacing w:val="-6"/>
          <w:w w:val="90"/>
        </w:rPr>
        <w:t> </w:t>
      </w:r>
      <w:r>
        <w:rPr>
          <w:color w:val="231F20"/>
          <w:spacing w:val="-2"/>
          <w:w w:val="90"/>
        </w:rPr>
        <w:t>de</w:t>
      </w:r>
      <w:r>
        <w:rPr>
          <w:color w:val="231F20"/>
          <w:spacing w:val="-6"/>
          <w:w w:val="90"/>
        </w:rPr>
        <w:t> </w:t>
      </w:r>
      <w:r>
        <w:rPr>
          <w:color w:val="231F20"/>
          <w:spacing w:val="-2"/>
          <w:w w:val="90"/>
        </w:rPr>
        <w:t>vida</w:t>
      </w:r>
      <w:r>
        <w:rPr>
          <w:color w:val="231F20"/>
          <w:spacing w:val="-6"/>
          <w:w w:val="90"/>
        </w:rPr>
        <w:t> </w:t>
      </w:r>
      <w:r>
        <w:rPr>
          <w:color w:val="231F20"/>
          <w:spacing w:val="-2"/>
          <w:w w:val="90"/>
        </w:rPr>
        <w:t>o </w:t>
      </w:r>
      <w:r>
        <w:rPr>
          <w:color w:val="231F20"/>
          <w:spacing w:val="-4"/>
        </w:rPr>
        <w:t>seguridad</w:t>
      </w:r>
      <w:r>
        <w:rPr>
          <w:color w:val="231F20"/>
          <w:spacing w:val="-16"/>
        </w:rPr>
        <w:t> </w:t>
      </w:r>
      <w:r>
        <w:rPr>
          <w:color w:val="231F20"/>
          <w:spacing w:val="-4"/>
        </w:rPr>
        <w:t>personal</w:t>
      </w:r>
    </w:p>
    <w:p>
      <w:pPr>
        <w:pStyle w:val="BodyText"/>
        <w:spacing w:before="219"/>
        <w:rPr>
          <w:rFonts w:ascii="Arial Black"/>
          <w:sz w:val="24"/>
        </w:rPr>
      </w:pPr>
    </w:p>
    <w:p>
      <w:pPr>
        <w:pStyle w:val="BodyText"/>
        <w:spacing w:line="271" w:lineRule="auto"/>
        <w:ind w:left="283" w:right="848"/>
        <w:jc w:val="both"/>
      </w:pPr>
      <w:r>
        <w:rPr>
          <w:rFonts w:ascii="Arial Black" w:hAnsi="Arial Black"/>
          <w:color w:val="231F20"/>
        </w:rPr>
        <w:t>Artículo</w:t>
      </w:r>
      <w:r>
        <w:rPr>
          <w:rFonts w:ascii="Arial Black" w:hAnsi="Arial Black"/>
          <w:color w:val="231F20"/>
          <w:spacing w:val="-1"/>
        </w:rPr>
        <w:t> </w:t>
      </w:r>
      <w:r>
        <w:rPr>
          <w:rFonts w:ascii="Arial Black" w:hAnsi="Arial Black"/>
          <w:color w:val="231F20"/>
        </w:rPr>
        <w:t>14.</w:t>
      </w:r>
      <w:r>
        <w:rPr>
          <w:rFonts w:ascii="Arial Black" w:hAnsi="Arial Black"/>
          <w:color w:val="231F20"/>
          <w:spacing w:val="-1"/>
        </w:rPr>
        <w:t> </w:t>
      </w:r>
      <w:r>
        <w:rPr>
          <w:color w:val="231F20"/>
        </w:rPr>
        <w:t>Para efectos de este Acuerdo las autoridades educativas tomarán en cuenta los siguientes criterios para facilitar la movilidad de las maestras y los maestros con el fin de salvaguardar su </w:t>
      </w:r>
      <w:r>
        <w:rPr>
          <w:color w:val="231F20"/>
        </w:rPr>
        <w:t>integridad derivada</w:t>
      </w:r>
      <w:r>
        <w:rPr>
          <w:color w:val="231F20"/>
          <w:spacing w:val="-8"/>
        </w:rPr>
        <w:t> </w:t>
      </w:r>
      <w:r>
        <w:rPr>
          <w:color w:val="231F20"/>
        </w:rPr>
        <w:t>por</w:t>
      </w:r>
      <w:r>
        <w:rPr>
          <w:color w:val="231F20"/>
          <w:spacing w:val="-8"/>
        </w:rPr>
        <w:t> </w:t>
      </w:r>
      <w:r>
        <w:rPr>
          <w:color w:val="231F20"/>
        </w:rPr>
        <w:t>razones</w:t>
      </w:r>
      <w:r>
        <w:rPr>
          <w:color w:val="231F20"/>
          <w:spacing w:val="-8"/>
        </w:rPr>
        <w:t> </w:t>
      </w:r>
      <w:r>
        <w:rPr>
          <w:color w:val="231F20"/>
        </w:rPr>
        <w:t>de</w:t>
      </w:r>
      <w:r>
        <w:rPr>
          <w:color w:val="231F20"/>
          <w:spacing w:val="-8"/>
        </w:rPr>
        <w:t> </w:t>
      </w:r>
      <w:r>
        <w:rPr>
          <w:color w:val="231F20"/>
        </w:rPr>
        <w:t>violencia</w:t>
      </w:r>
      <w:r>
        <w:rPr>
          <w:color w:val="231F20"/>
          <w:spacing w:val="-8"/>
        </w:rPr>
        <w:t> </w:t>
      </w:r>
      <w:r>
        <w:rPr>
          <w:color w:val="231F20"/>
        </w:rPr>
        <w:t>o</w:t>
      </w:r>
      <w:r>
        <w:rPr>
          <w:color w:val="231F20"/>
          <w:spacing w:val="-8"/>
        </w:rPr>
        <w:t> </w:t>
      </w:r>
      <w:r>
        <w:rPr>
          <w:color w:val="231F20"/>
        </w:rPr>
        <w:t>inseguridad</w:t>
      </w:r>
      <w:r>
        <w:rPr>
          <w:color w:val="231F20"/>
          <w:spacing w:val="-8"/>
        </w:rPr>
        <w:t> </w:t>
      </w:r>
      <w:r>
        <w:rPr>
          <w:color w:val="231F20"/>
        </w:rPr>
        <w:t>que</w:t>
      </w:r>
      <w:r>
        <w:rPr>
          <w:color w:val="231F20"/>
          <w:spacing w:val="-8"/>
        </w:rPr>
        <w:t> </w:t>
      </w:r>
      <w:r>
        <w:rPr>
          <w:color w:val="231F20"/>
        </w:rPr>
        <w:t>atenten</w:t>
      </w:r>
      <w:r>
        <w:rPr>
          <w:color w:val="231F20"/>
          <w:spacing w:val="-8"/>
        </w:rPr>
        <w:t> </w:t>
      </w:r>
      <w:r>
        <w:rPr>
          <w:color w:val="231F20"/>
        </w:rPr>
        <w:t>contra</w:t>
      </w:r>
      <w:r>
        <w:rPr>
          <w:color w:val="231F20"/>
          <w:spacing w:val="-8"/>
        </w:rPr>
        <w:t> </w:t>
      </w:r>
      <w:r>
        <w:rPr>
          <w:color w:val="231F20"/>
        </w:rPr>
        <w:t>la</w:t>
      </w:r>
      <w:r>
        <w:rPr>
          <w:color w:val="231F20"/>
          <w:spacing w:val="-8"/>
        </w:rPr>
        <w:t> </w:t>
      </w:r>
      <w:r>
        <w:rPr>
          <w:color w:val="231F20"/>
        </w:rPr>
        <w:t>integridad</w:t>
      </w:r>
      <w:r>
        <w:rPr>
          <w:color w:val="231F20"/>
          <w:spacing w:val="-8"/>
        </w:rPr>
        <w:t> </w:t>
      </w:r>
      <w:r>
        <w:rPr>
          <w:color w:val="231F20"/>
        </w:rPr>
        <w:t>y</w:t>
      </w:r>
      <w:r>
        <w:rPr>
          <w:color w:val="231F20"/>
          <w:spacing w:val="-8"/>
        </w:rPr>
        <w:t> </w:t>
      </w:r>
      <w:r>
        <w:rPr>
          <w:color w:val="231F20"/>
        </w:rPr>
        <w:t>vida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trabajadores </w:t>
      </w:r>
      <w:r>
        <w:rPr>
          <w:color w:val="231F20"/>
          <w:w w:val="105"/>
        </w:rPr>
        <w:t>de la educación:</w:t>
      </w:r>
    </w:p>
    <w:p>
      <w:pPr>
        <w:pStyle w:val="ListParagraph"/>
        <w:numPr>
          <w:ilvl w:val="0"/>
          <w:numId w:val="11"/>
        </w:numPr>
        <w:tabs>
          <w:tab w:pos="1203" w:val="left" w:leader="none"/>
        </w:tabs>
        <w:spacing w:line="278" w:lineRule="auto" w:before="163" w:after="0"/>
        <w:ind w:left="1203" w:right="848" w:hanging="560"/>
        <w:jc w:val="both"/>
        <w:rPr>
          <w:sz w:val="20"/>
        </w:rPr>
      </w:pPr>
      <w:r>
        <w:rPr>
          <w:color w:val="231F20"/>
          <w:spacing w:val="-2"/>
          <w:w w:val="105"/>
          <w:sz w:val="20"/>
        </w:rPr>
        <w:t>Cuando</w:t>
      </w:r>
      <w:r>
        <w:rPr>
          <w:color w:val="231F20"/>
          <w:spacing w:val="-10"/>
          <w:w w:val="105"/>
          <w:sz w:val="20"/>
        </w:rPr>
        <w:t> </w:t>
      </w:r>
      <w:r>
        <w:rPr>
          <w:color w:val="231F20"/>
          <w:spacing w:val="-2"/>
          <w:w w:val="105"/>
          <w:sz w:val="20"/>
        </w:rPr>
        <w:t>una</w:t>
      </w:r>
      <w:r>
        <w:rPr>
          <w:color w:val="231F20"/>
          <w:spacing w:val="-10"/>
          <w:w w:val="105"/>
          <w:sz w:val="20"/>
        </w:rPr>
        <w:t> </w:t>
      </w:r>
      <w:r>
        <w:rPr>
          <w:color w:val="231F20"/>
          <w:spacing w:val="-2"/>
          <w:w w:val="105"/>
          <w:sz w:val="20"/>
        </w:rPr>
        <w:t>maestra</w:t>
      </w:r>
      <w:r>
        <w:rPr>
          <w:color w:val="231F20"/>
          <w:spacing w:val="-10"/>
          <w:w w:val="105"/>
          <w:sz w:val="20"/>
        </w:rPr>
        <w:t> </w:t>
      </w:r>
      <w:r>
        <w:rPr>
          <w:color w:val="231F20"/>
          <w:spacing w:val="-2"/>
          <w:w w:val="105"/>
          <w:sz w:val="20"/>
        </w:rPr>
        <w:t>o</w:t>
      </w:r>
      <w:r>
        <w:rPr>
          <w:color w:val="231F20"/>
          <w:spacing w:val="-10"/>
          <w:w w:val="105"/>
          <w:sz w:val="20"/>
        </w:rPr>
        <w:t> </w:t>
      </w:r>
      <w:r>
        <w:rPr>
          <w:color w:val="231F20"/>
          <w:spacing w:val="-2"/>
          <w:w w:val="105"/>
          <w:sz w:val="20"/>
        </w:rPr>
        <w:t>un</w:t>
      </w:r>
      <w:r>
        <w:rPr>
          <w:color w:val="231F20"/>
          <w:spacing w:val="-10"/>
          <w:w w:val="105"/>
          <w:sz w:val="20"/>
        </w:rPr>
        <w:t> </w:t>
      </w:r>
      <w:r>
        <w:rPr>
          <w:color w:val="231F20"/>
          <w:spacing w:val="-2"/>
          <w:w w:val="105"/>
          <w:sz w:val="20"/>
        </w:rPr>
        <w:t>maestro</w:t>
      </w:r>
      <w:r>
        <w:rPr>
          <w:color w:val="231F20"/>
          <w:spacing w:val="-10"/>
          <w:w w:val="105"/>
          <w:sz w:val="20"/>
        </w:rPr>
        <w:t> </w:t>
      </w:r>
      <w:r>
        <w:rPr>
          <w:color w:val="231F20"/>
          <w:spacing w:val="-2"/>
          <w:w w:val="105"/>
          <w:sz w:val="20"/>
        </w:rPr>
        <w:t>solicite</w:t>
      </w:r>
      <w:r>
        <w:rPr>
          <w:color w:val="231F20"/>
          <w:spacing w:val="-10"/>
          <w:w w:val="105"/>
          <w:sz w:val="20"/>
        </w:rPr>
        <w:t> </w:t>
      </w:r>
      <w:r>
        <w:rPr>
          <w:color w:val="231F20"/>
          <w:spacing w:val="-2"/>
          <w:w w:val="105"/>
          <w:sz w:val="20"/>
        </w:rPr>
        <w:t>un</w:t>
      </w:r>
      <w:r>
        <w:rPr>
          <w:color w:val="231F20"/>
          <w:spacing w:val="-10"/>
          <w:w w:val="105"/>
          <w:sz w:val="20"/>
        </w:rPr>
        <w:t> </w:t>
      </w:r>
      <w:r>
        <w:rPr>
          <w:color w:val="231F20"/>
          <w:spacing w:val="-2"/>
          <w:w w:val="105"/>
          <w:sz w:val="20"/>
        </w:rPr>
        <w:t>cambio</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centro</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trabajo</w:t>
      </w:r>
      <w:r>
        <w:rPr>
          <w:color w:val="231F20"/>
          <w:spacing w:val="-10"/>
          <w:w w:val="105"/>
          <w:sz w:val="20"/>
        </w:rPr>
        <w:t> </w:t>
      </w:r>
      <w:r>
        <w:rPr>
          <w:color w:val="231F20"/>
          <w:spacing w:val="-2"/>
          <w:w w:val="105"/>
          <w:sz w:val="20"/>
        </w:rPr>
        <w:t>por</w:t>
      </w:r>
      <w:r>
        <w:rPr>
          <w:color w:val="231F20"/>
          <w:spacing w:val="-10"/>
          <w:w w:val="105"/>
          <w:sz w:val="20"/>
        </w:rPr>
        <w:t> </w:t>
      </w:r>
      <w:r>
        <w:rPr>
          <w:color w:val="231F20"/>
          <w:spacing w:val="-2"/>
          <w:w w:val="105"/>
          <w:sz w:val="20"/>
        </w:rPr>
        <w:t>peligro</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vida </w:t>
      </w:r>
      <w:r>
        <w:rPr>
          <w:color w:val="231F20"/>
          <w:sz w:val="20"/>
        </w:rPr>
        <w:t>o seguridad personal, la autoridad educativa de la entidad federativa respectiva, como medida</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53728">
                <wp:simplePos x="0" y="0"/>
                <wp:positionH relativeFrom="page">
                  <wp:posOffset>348178</wp:posOffset>
                </wp:positionH>
                <wp:positionV relativeFrom="page">
                  <wp:posOffset>5646498</wp:posOffset>
                </wp:positionV>
                <wp:extent cx="193675" cy="367792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193675" cy="3677920"/>
                          <a:chExt cx="193675" cy="3677920"/>
                        </a:xfrm>
                      </wpg:grpSpPr>
                      <wps:wsp>
                        <wps:cNvPr id="183" name="Graphic 18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4" name="Graphic 18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85" name="Graphic 185"/>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86" name="Graphic 186"/>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53728" id="docshapegroup162" coordorigin="548,8892" coordsize="305,5792">
                <v:shape style="position:absolute;left:550;top:8892;width:303;height:2956" id="docshape163"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164"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165" coordorigin="548,9268" coordsize="305,3268" path="m853,9268l548,9575,548,12535,853,12535,853,9268xe" filled="true" fillcolor="#a7802d" stroked="false">
                  <v:path arrowok="t"/>
                  <v:fill type="solid"/>
                </v:shape>
                <v:shape style="position:absolute;left:548;top:12204;width:305;height:2480" id="docshape166"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54240">
                <wp:simplePos x="0" y="0"/>
                <wp:positionH relativeFrom="page">
                  <wp:posOffset>353504</wp:posOffset>
                </wp:positionH>
                <wp:positionV relativeFrom="page">
                  <wp:posOffset>9382505</wp:posOffset>
                </wp:positionV>
                <wp:extent cx="193040" cy="19304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193040" cy="193040"/>
                          <a:chExt cx="193040" cy="193040"/>
                        </a:xfrm>
                      </wpg:grpSpPr>
                      <wps:wsp>
                        <wps:cNvPr id="188" name="Graphic 18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89" name="Textbox 189"/>
                        <wps:cNvSpPr txBox="1"/>
                        <wps:spPr>
                          <a:xfrm>
                            <a:off x="0" y="0"/>
                            <a:ext cx="193040" cy="193040"/>
                          </a:xfrm>
                          <a:prstGeom prst="rect">
                            <a:avLst/>
                          </a:prstGeom>
                        </wps:spPr>
                        <wps:txbx>
                          <w:txbxContent>
                            <w:p>
                              <w:pPr>
                                <w:spacing w:before="44"/>
                                <w:ind w:left="63" w:right="0" w:firstLine="0"/>
                                <w:jc w:val="left"/>
                                <w:rPr>
                                  <w:rFonts w:ascii="Verdana"/>
                                  <w:sz w:val="16"/>
                                </w:rPr>
                              </w:pPr>
                              <w:r>
                                <w:rPr>
                                  <w:rFonts w:ascii="Verdana"/>
                                  <w:color w:val="231F20"/>
                                  <w:spacing w:val="-5"/>
                                  <w:w w:val="90"/>
                                  <w:sz w:val="16"/>
                                </w:rPr>
                                <w:t>10</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54240" id="docshapegroup167" coordorigin="557,14776" coordsize="304,304">
                <v:rect style="position:absolute;left:556;top:14775;width:304;height:304" id="docshape168" filled="true" fillcolor="#d1d3d4" stroked="false">
                  <v:fill type="solid"/>
                </v:rect>
                <v:shape style="position:absolute;left:556;top:14775;width:304;height:304" type="#_x0000_t202" id="docshape169" filled="false" stroked="false">
                  <v:textbox inset="0,0,0,0">
                    <w:txbxContent>
                      <w:p>
                        <w:pPr>
                          <w:spacing w:before="44"/>
                          <w:ind w:left="63" w:right="0" w:firstLine="0"/>
                          <w:jc w:val="left"/>
                          <w:rPr>
                            <w:rFonts w:ascii="Verdana"/>
                            <w:sz w:val="16"/>
                          </w:rPr>
                        </w:pPr>
                        <w:r>
                          <w:rPr>
                            <w:rFonts w:ascii="Verdana"/>
                            <w:color w:val="231F20"/>
                            <w:spacing w:val="-5"/>
                            <w:w w:val="90"/>
                            <w:sz w:val="16"/>
                          </w:rPr>
                          <w:t>10</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55264">
                <wp:simplePos x="0" y="0"/>
                <wp:positionH relativeFrom="page">
                  <wp:posOffset>344190</wp:posOffset>
                </wp:positionH>
                <wp:positionV relativeFrom="page">
                  <wp:posOffset>8075590</wp:posOffset>
                </wp:positionV>
                <wp:extent cx="165100" cy="106172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55264" type="#_x0000_t202" id="docshape17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55776">
                <wp:simplePos x="0" y="0"/>
                <wp:positionH relativeFrom="page">
                  <wp:posOffset>344190</wp:posOffset>
                </wp:positionH>
                <wp:positionV relativeFrom="page">
                  <wp:posOffset>6151164</wp:posOffset>
                </wp:positionV>
                <wp:extent cx="165100" cy="157162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55776" type="#_x0000_t202" id="docshape17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56288">
                <wp:simplePos x="0" y="0"/>
                <wp:positionH relativeFrom="page">
                  <wp:posOffset>344190</wp:posOffset>
                </wp:positionH>
                <wp:positionV relativeFrom="page">
                  <wp:posOffset>1722895</wp:posOffset>
                </wp:positionV>
                <wp:extent cx="165100" cy="385445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65100" cy="3854450"/>
                        </a:xfrm>
                        <a:prstGeom prst="rect">
                          <a:avLst/>
                        </a:prstGeom>
                      </wps:spPr>
                      <wps:txbx>
                        <w:txbxContent>
                          <w:p>
                            <w:pPr>
                              <w:numPr>
                                <w:ilvl w:val="0"/>
                                <w:numId w:val="1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56288" type="#_x0000_t202" id="docshape172" filled="false" stroked="false">
                <v:textbox inset="0,0,0,0" style="layout-flow:vertical;mso-layout-flow-alt:bottom-to-top">
                  <w:txbxContent>
                    <w:p>
                      <w:pPr>
                        <w:numPr>
                          <w:ilvl w:val="0"/>
                          <w:numId w:val="1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78" w:lineRule="auto"/>
        <w:ind w:left="1770" w:right="169"/>
      </w:pPr>
      <w:r>
        <w:rPr>
          <w:color w:val="231F20"/>
          <w:w w:val="105"/>
        </w:rPr>
        <w:t>preventiva,</w:t>
      </w:r>
      <w:r>
        <w:rPr>
          <w:color w:val="231F20"/>
          <w:spacing w:val="-17"/>
          <w:w w:val="105"/>
        </w:rPr>
        <w:t> </w:t>
      </w:r>
      <w:r>
        <w:rPr>
          <w:color w:val="231F20"/>
          <w:w w:val="105"/>
        </w:rPr>
        <w:t>separará</w:t>
      </w:r>
      <w:r>
        <w:rPr>
          <w:color w:val="231F20"/>
          <w:spacing w:val="-16"/>
          <w:w w:val="105"/>
        </w:rPr>
        <w:t> </w:t>
      </w:r>
      <w:r>
        <w:rPr>
          <w:color w:val="231F20"/>
          <w:w w:val="105"/>
        </w:rPr>
        <w:t>de</w:t>
      </w:r>
      <w:r>
        <w:rPr>
          <w:color w:val="231F20"/>
          <w:spacing w:val="-17"/>
          <w:w w:val="105"/>
        </w:rPr>
        <w:t> </w:t>
      </w:r>
      <w:r>
        <w:rPr>
          <w:color w:val="231F20"/>
          <w:w w:val="105"/>
        </w:rPr>
        <w:t>manera</w:t>
      </w:r>
      <w:r>
        <w:rPr>
          <w:color w:val="231F20"/>
          <w:spacing w:val="-16"/>
          <w:w w:val="105"/>
        </w:rPr>
        <w:t> </w:t>
      </w:r>
      <w:r>
        <w:rPr>
          <w:color w:val="231F20"/>
          <w:w w:val="105"/>
        </w:rPr>
        <w:t>inmediata</w:t>
      </w:r>
      <w:r>
        <w:rPr>
          <w:color w:val="231F20"/>
          <w:spacing w:val="-17"/>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maestra</w:t>
      </w:r>
      <w:r>
        <w:rPr>
          <w:color w:val="231F20"/>
          <w:spacing w:val="-17"/>
          <w:w w:val="105"/>
        </w:rPr>
        <w:t> </w:t>
      </w:r>
      <w:r>
        <w:rPr>
          <w:color w:val="231F20"/>
          <w:w w:val="105"/>
        </w:rPr>
        <w:t>o</w:t>
      </w:r>
      <w:r>
        <w:rPr>
          <w:color w:val="231F20"/>
          <w:spacing w:val="-16"/>
          <w:w w:val="105"/>
        </w:rPr>
        <w:t> </w:t>
      </w:r>
      <w:r>
        <w:rPr>
          <w:color w:val="231F20"/>
          <w:w w:val="105"/>
        </w:rPr>
        <w:t>al</w:t>
      </w:r>
      <w:r>
        <w:rPr>
          <w:color w:val="231F20"/>
          <w:spacing w:val="-17"/>
          <w:w w:val="105"/>
        </w:rPr>
        <w:t> </w:t>
      </w:r>
      <w:r>
        <w:rPr>
          <w:color w:val="231F20"/>
          <w:w w:val="105"/>
        </w:rPr>
        <w:t>maestro</w:t>
      </w:r>
      <w:r>
        <w:rPr>
          <w:color w:val="231F20"/>
          <w:spacing w:val="-16"/>
          <w:w w:val="105"/>
        </w:rPr>
        <w:t> </w:t>
      </w:r>
      <w:r>
        <w:rPr>
          <w:color w:val="231F20"/>
          <w:w w:val="105"/>
        </w:rPr>
        <w:t>del</w:t>
      </w:r>
      <w:r>
        <w:rPr>
          <w:color w:val="231F20"/>
          <w:spacing w:val="-16"/>
          <w:w w:val="105"/>
        </w:rPr>
        <w:t> </w:t>
      </w:r>
      <w:r>
        <w:rPr>
          <w:color w:val="231F20"/>
          <w:w w:val="105"/>
        </w:rPr>
        <w:t>centro</w:t>
      </w:r>
      <w:r>
        <w:rPr>
          <w:color w:val="231F20"/>
          <w:spacing w:val="-17"/>
          <w:w w:val="105"/>
        </w:rPr>
        <w:t> </w:t>
      </w:r>
      <w:r>
        <w:rPr>
          <w:color w:val="231F20"/>
          <w:w w:val="105"/>
        </w:rPr>
        <w:t>de</w:t>
      </w:r>
      <w:r>
        <w:rPr>
          <w:color w:val="231F20"/>
          <w:spacing w:val="-16"/>
          <w:w w:val="105"/>
        </w:rPr>
        <w:t> </w:t>
      </w:r>
      <w:r>
        <w:rPr>
          <w:color w:val="231F20"/>
          <w:w w:val="105"/>
        </w:rPr>
        <w:t>trabajo</w:t>
      </w:r>
      <w:r>
        <w:rPr>
          <w:color w:val="231F20"/>
          <w:spacing w:val="-17"/>
          <w:w w:val="105"/>
        </w:rPr>
        <w:t> </w:t>
      </w:r>
      <w:r>
        <w:rPr>
          <w:color w:val="231F20"/>
          <w:w w:val="105"/>
        </w:rPr>
        <w:t>en el</w:t>
      </w:r>
      <w:r>
        <w:rPr>
          <w:color w:val="231F20"/>
          <w:spacing w:val="-1"/>
          <w:w w:val="105"/>
        </w:rPr>
        <w:t> </w:t>
      </w:r>
      <w:r>
        <w:rPr>
          <w:color w:val="231F20"/>
          <w:w w:val="105"/>
        </w:rPr>
        <w:t>que</w:t>
      </w:r>
      <w:r>
        <w:rPr>
          <w:color w:val="231F20"/>
          <w:spacing w:val="-1"/>
          <w:w w:val="105"/>
        </w:rPr>
        <w:t> </w:t>
      </w:r>
      <w:r>
        <w:rPr>
          <w:color w:val="231F20"/>
          <w:w w:val="105"/>
        </w:rPr>
        <w:t>se</w:t>
      </w:r>
      <w:r>
        <w:rPr>
          <w:color w:val="231F20"/>
          <w:spacing w:val="-1"/>
          <w:w w:val="105"/>
        </w:rPr>
        <w:t> </w:t>
      </w:r>
      <w:r>
        <w:rPr>
          <w:color w:val="231F20"/>
          <w:w w:val="105"/>
        </w:rPr>
        <w:t>ubique</w:t>
      </w:r>
      <w:r>
        <w:rPr>
          <w:color w:val="231F20"/>
          <w:spacing w:val="-1"/>
          <w:w w:val="105"/>
        </w:rPr>
        <w:t> </w:t>
      </w:r>
      <w:r>
        <w:rPr>
          <w:color w:val="231F20"/>
          <w:w w:val="105"/>
        </w:rPr>
        <w:t>con</w:t>
      </w:r>
      <w:r>
        <w:rPr>
          <w:color w:val="231F20"/>
          <w:spacing w:val="-1"/>
          <w:w w:val="105"/>
        </w:rPr>
        <w:t> </w:t>
      </w:r>
      <w:r>
        <w:rPr>
          <w:color w:val="231F20"/>
          <w:w w:val="105"/>
        </w:rPr>
        <w:t>el</w:t>
      </w:r>
      <w:r>
        <w:rPr>
          <w:color w:val="231F20"/>
          <w:spacing w:val="-1"/>
          <w:w w:val="105"/>
        </w:rPr>
        <w:t> </w:t>
      </w:r>
      <w:r>
        <w:rPr>
          <w:color w:val="231F20"/>
          <w:w w:val="105"/>
        </w:rPr>
        <w:t>objetivo</w:t>
      </w:r>
      <w:r>
        <w:rPr>
          <w:color w:val="231F20"/>
          <w:spacing w:val="-1"/>
          <w:w w:val="105"/>
        </w:rPr>
        <w:t> </w:t>
      </w:r>
      <w:r>
        <w:rPr>
          <w:color w:val="231F20"/>
          <w:w w:val="105"/>
        </w:rPr>
        <w:t>de</w:t>
      </w:r>
      <w:r>
        <w:rPr>
          <w:color w:val="231F20"/>
          <w:spacing w:val="-1"/>
          <w:w w:val="105"/>
        </w:rPr>
        <w:t> </w:t>
      </w:r>
      <w:r>
        <w:rPr>
          <w:color w:val="231F20"/>
          <w:w w:val="105"/>
        </w:rPr>
        <w:t>salvaguardar</w:t>
      </w:r>
      <w:r>
        <w:rPr>
          <w:color w:val="231F20"/>
          <w:spacing w:val="-1"/>
          <w:w w:val="105"/>
        </w:rPr>
        <w:t> </w:t>
      </w:r>
      <w:r>
        <w:rPr>
          <w:color w:val="231F20"/>
          <w:w w:val="105"/>
        </w:rPr>
        <w:t>su</w:t>
      </w:r>
      <w:r>
        <w:rPr>
          <w:color w:val="231F20"/>
          <w:spacing w:val="-1"/>
          <w:w w:val="105"/>
        </w:rPr>
        <w:t> </w:t>
      </w:r>
      <w:r>
        <w:rPr>
          <w:color w:val="231F20"/>
          <w:w w:val="105"/>
        </w:rPr>
        <w:t>integridad;</w:t>
      </w:r>
    </w:p>
    <w:p>
      <w:pPr>
        <w:pStyle w:val="ListParagraph"/>
        <w:numPr>
          <w:ilvl w:val="0"/>
          <w:numId w:val="11"/>
        </w:numPr>
        <w:tabs>
          <w:tab w:pos="1770" w:val="left" w:leader="none"/>
        </w:tabs>
        <w:spacing w:line="278" w:lineRule="auto" w:before="160" w:after="0"/>
        <w:ind w:left="1770" w:right="281" w:hanging="560"/>
        <w:jc w:val="both"/>
        <w:rPr>
          <w:sz w:val="20"/>
        </w:rPr>
      </w:pPr>
      <w:r>
        <w:rPr>
          <w:sz w:val="20"/>
        </w:rPr>
        <w:drawing>
          <wp:anchor distT="0" distB="0" distL="0" distR="0" allowOverlap="1" layoutInCell="1" locked="0" behindDoc="1" simplePos="0" relativeHeight="486322176">
            <wp:simplePos x="0" y="0"/>
            <wp:positionH relativeFrom="page">
              <wp:posOffset>626399</wp:posOffset>
            </wp:positionH>
            <wp:positionV relativeFrom="paragraph">
              <wp:posOffset>982493</wp:posOffset>
            </wp:positionV>
            <wp:extent cx="6188457" cy="6068791"/>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sz w:val="20"/>
        </w:rPr>
        <w:t>La autoridad educativa lo reubicará de manera provisional en otro centro de trabajo dentro del </w:t>
      </w:r>
      <w:r>
        <w:rPr>
          <w:color w:val="231F20"/>
          <w:w w:val="105"/>
          <w:sz w:val="20"/>
        </w:rPr>
        <w:t>mismo</w:t>
      </w:r>
      <w:r>
        <w:rPr>
          <w:color w:val="231F20"/>
          <w:spacing w:val="-12"/>
          <w:w w:val="105"/>
          <w:sz w:val="20"/>
        </w:rPr>
        <w:t> </w:t>
      </w:r>
      <w:r>
        <w:rPr>
          <w:color w:val="231F20"/>
          <w:w w:val="105"/>
          <w:sz w:val="20"/>
        </w:rPr>
        <w:t>Estado,</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cual</w:t>
      </w:r>
      <w:r>
        <w:rPr>
          <w:color w:val="231F20"/>
          <w:spacing w:val="-12"/>
          <w:w w:val="105"/>
          <w:sz w:val="20"/>
        </w:rPr>
        <w:t> </w:t>
      </w:r>
      <w:r>
        <w:rPr>
          <w:color w:val="231F20"/>
          <w:w w:val="105"/>
          <w:sz w:val="20"/>
        </w:rPr>
        <w:t>no</w:t>
      </w:r>
      <w:r>
        <w:rPr>
          <w:color w:val="231F20"/>
          <w:spacing w:val="-12"/>
          <w:w w:val="105"/>
          <w:sz w:val="20"/>
        </w:rPr>
        <w:t> </w:t>
      </w:r>
      <w:r>
        <w:rPr>
          <w:color w:val="231F20"/>
          <w:w w:val="105"/>
          <w:sz w:val="20"/>
        </w:rPr>
        <w:t>debe</w:t>
      </w:r>
      <w:r>
        <w:rPr>
          <w:color w:val="231F20"/>
          <w:spacing w:val="-12"/>
          <w:w w:val="105"/>
          <w:sz w:val="20"/>
        </w:rPr>
        <w:t> </w:t>
      </w:r>
      <w:r>
        <w:rPr>
          <w:color w:val="231F20"/>
          <w:w w:val="105"/>
          <w:sz w:val="20"/>
        </w:rPr>
        <w:t>estar</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localidad</w:t>
      </w:r>
      <w:r>
        <w:rPr>
          <w:color w:val="231F20"/>
          <w:spacing w:val="-12"/>
          <w:w w:val="105"/>
          <w:sz w:val="20"/>
        </w:rPr>
        <w:t> </w:t>
      </w:r>
      <w:r>
        <w:rPr>
          <w:color w:val="231F20"/>
          <w:w w:val="105"/>
          <w:sz w:val="20"/>
        </w:rPr>
        <w:t>o</w:t>
      </w:r>
      <w:r>
        <w:rPr>
          <w:color w:val="231F20"/>
          <w:spacing w:val="-12"/>
          <w:w w:val="105"/>
          <w:sz w:val="20"/>
        </w:rPr>
        <w:t> </w:t>
      </w:r>
      <w:r>
        <w:rPr>
          <w:color w:val="231F20"/>
          <w:w w:val="105"/>
          <w:sz w:val="20"/>
        </w:rPr>
        <w:t>incluso,</w:t>
      </w:r>
      <w:r>
        <w:rPr>
          <w:color w:val="231F20"/>
          <w:spacing w:val="-12"/>
          <w:w w:val="105"/>
          <w:sz w:val="20"/>
        </w:rPr>
        <w:t> </w:t>
      </w:r>
      <w:r>
        <w:rPr>
          <w:color w:val="231F20"/>
          <w:w w:val="105"/>
          <w:sz w:val="20"/>
        </w:rPr>
        <w:t>Municipio</w:t>
      </w:r>
      <w:r>
        <w:rPr>
          <w:color w:val="231F20"/>
          <w:spacing w:val="-12"/>
          <w:w w:val="105"/>
          <w:sz w:val="20"/>
        </w:rPr>
        <w:t> </w:t>
      </w:r>
      <w:r>
        <w:rPr>
          <w:color w:val="231F20"/>
          <w:w w:val="105"/>
          <w:sz w:val="20"/>
        </w:rPr>
        <w:t>o</w:t>
      </w:r>
      <w:r>
        <w:rPr>
          <w:color w:val="231F20"/>
          <w:spacing w:val="-12"/>
          <w:w w:val="105"/>
          <w:sz w:val="20"/>
        </w:rPr>
        <w:t> </w:t>
      </w:r>
      <w:r>
        <w:rPr>
          <w:color w:val="231F20"/>
          <w:w w:val="105"/>
          <w:sz w:val="20"/>
        </w:rPr>
        <w:t>Alcaldía</w:t>
      </w:r>
      <w:r>
        <w:rPr>
          <w:color w:val="231F20"/>
          <w:spacing w:val="-12"/>
          <w:w w:val="105"/>
          <w:sz w:val="20"/>
        </w:rPr>
        <w:t> </w:t>
      </w:r>
      <w:r>
        <w:rPr>
          <w:color w:val="231F20"/>
          <w:w w:val="105"/>
          <w:sz w:val="20"/>
        </w:rPr>
        <w:t>del </w:t>
      </w:r>
      <w:r>
        <w:rPr>
          <w:color w:val="231F20"/>
          <w:sz w:val="20"/>
        </w:rPr>
        <w:t>cual</w:t>
      </w:r>
      <w:r>
        <w:rPr>
          <w:color w:val="231F20"/>
          <w:spacing w:val="-1"/>
          <w:sz w:val="20"/>
        </w:rPr>
        <w:t> </w:t>
      </w:r>
      <w:r>
        <w:rPr>
          <w:color w:val="231F20"/>
          <w:sz w:val="20"/>
        </w:rPr>
        <w:t>se</w:t>
      </w:r>
      <w:r>
        <w:rPr>
          <w:color w:val="231F20"/>
          <w:spacing w:val="-1"/>
          <w:sz w:val="20"/>
        </w:rPr>
        <w:t> </w:t>
      </w:r>
      <w:r>
        <w:rPr>
          <w:color w:val="231F20"/>
          <w:sz w:val="20"/>
        </w:rPr>
        <w:t>le</w:t>
      </w:r>
      <w:r>
        <w:rPr>
          <w:color w:val="231F20"/>
          <w:spacing w:val="-1"/>
          <w:sz w:val="20"/>
        </w:rPr>
        <w:t> </w:t>
      </w:r>
      <w:r>
        <w:rPr>
          <w:color w:val="231F20"/>
          <w:sz w:val="20"/>
        </w:rPr>
        <w:t>retiró,</w:t>
      </w:r>
      <w:r>
        <w:rPr>
          <w:color w:val="231F20"/>
          <w:spacing w:val="-1"/>
          <w:sz w:val="20"/>
        </w:rPr>
        <w:t> </w:t>
      </w:r>
      <w:r>
        <w:rPr>
          <w:color w:val="231F20"/>
          <w:sz w:val="20"/>
        </w:rPr>
        <w:t>a</w:t>
      </w:r>
      <w:r>
        <w:rPr>
          <w:color w:val="231F20"/>
          <w:spacing w:val="-1"/>
          <w:sz w:val="20"/>
        </w:rPr>
        <w:t> </w:t>
      </w:r>
      <w:r>
        <w:rPr>
          <w:color w:val="231F20"/>
          <w:sz w:val="20"/>
        </w:rPr>
        <w:t>efecto</w:t>
      </w:r>
      <w:r>
        <w:rPr>
          <w:color w:val="231F20"/>
          <w:spacing w:val="-1"/>
          <w:sz w:val="20"/>
        </w:rPr>
        <w:t> </w:t>
      </w:r>
      <w:r>
        <w:rPr>
          <w:color w:val="231F20"/>
          <w:sz w:val="20"/>
        </w:rPr>
        <w:t>de</w:t>
      </w:r>
      <w:r>
        <w:rPr>
          <w:color w:val="231F20"/>
          <w:spacing w:val="-1"/>
          <w:sz w:val="20"/>
        </w:rPr>
        <w:t> </w:t>
      </w:r>
      <w:r>
        <w:rPr>
          <w:color w:val="231F20"/>
          <w:sz w:val="20"/>
        </w:rPr>
        <w:t>no</w:t>
      </w:r>
      <w:r>
        <w:rPr>
          <w:color w:val="231F20"/>
          <w:spacing w:val="-1"/>
          <w:sz w:val="20"/>
        </w:rPr>
        <w:t> </w:t>
      </w:r>
      <w:r>
        <w:rPr>
          <w:color w:val="231F20"/>
          <w:sz w:val="20"/>
        </w:rPr>
        <w:t>exponer</w:t>
      </w:r>
      <w:r>
        <w:rPr>
          <w:color w:val="231F20"/>
          <w:spacing w:val="-1"/>
          <w:sz w:val="20"/>
        </w:rPr>
        <w:t> </w:t>
      </w:r>
      <w:r>
        <w:rPr>
          <w:color w:val="231F20"/>
          <w:sz w:val="20"/>
        </w:rPr>
        <w:t>la</w:t>
      </w:r>
      <w:r>
        <w:rPr>
          <w:color w:val="231F20"/>
          <w:spacing w:val="-1"/>
          <w:sz w:val="20"/>
        </w:rPr>
        <w:t> </w:t>
      </w:r>
      <w:r>
        <w:rPr>
          <w:color w:val="231F20"/>
          <w:sz w:val="20"/>
        </w:rPr>
        <w:t>integridad</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maestra</w:t>
      </w:r>
      <w:r>
        <w:rPr>
          <w:color w:val="231F20"/>
          <w:spacing w:val="-1"/>
          <w:sz w:val="20"/>
        </w:rPr>
        <w:t> </w:t>
      </w:r>
      <w:r>
        <w:rPr>
          <w:color w:val="231F20"/>
          <w:sz w:val="20"/>
        </w:rPr>
        <w:t>o</w:t>
      </w:r>
      <w:r>
        <w:rPr>
          <w:color w:val="231F20"/>
          <w:spacing w:val="-1"/>
          <w:sz w:val="20"/>
        </w:rPr>
        <w:t> </w:t>
      </w:r>
      <w:r>
        <w:rPr>
          <w:color w:val="231F20"/>
          <w:sz w:val="20"/>
        </w:rPr>
        <w:t>el</w:t>
      </w:r>
      <w:r>
        <w:rPr>
          <w:color w:val="231F20"/>
          <w:spacing w:val="-1"/>
          <w:sz w:val="20"/>
        </w:rPr>
        <w:t> </w:t>
      </w:r>
      <w:r>
        <w:rPr>
          <w:color w:val="231F20"/>
          <w:sz w:val="20"/>
        </w:rPr>
        <w:t>maestro.</w:t>
      </w:r>
      <w:r>
        <w:rPr>
          <w:color w:val="231F20"/>
          <w:spacing w:val="-1"/>
          <w:sz w:val="20"/>
        </w:rPr>
        <w:t> </w:t>
      </w:r>
      <w:r>
        <w:rPr>
          <w:color w:val="231F20"/>
          <w:sz w:val="20"/>
        </w:rPr>
        <w:t>Esto</w:t>
      </w:r>
      <w:r>
        <w:rPr>
          <w:color w:val="231F20"/>
          <w:spacing w:val="-1"/>
          <w:sz w:val="20"/>
        </w:rPr>
        <w:t> </w:t>
      </w:r>
      <w:r>
        <w:rPr>
          <w:color w:val="231F20"/>
          <w:sz w:val="20"/>
        </w:rPr>
        <w:t>en</w:t>
      </w:r>
      <w:r>
        <w:rPr>
          <w:color w:val="231F20"/>
          <w:spacing w:val="-1"/>
          <w:sz w:val="20"/>
        </w:rPr>
        <w:t> </w:t>
      </w:r>
      <w:r>
        <w:rPr>
          <w:color w:val="231F20"/>
          <w:sz w:val="20"/>
        </w:rPr>
        <w:t>tanto </w:t>
      </w:r>
      <w:r>
        <w:rPr>
          <w:color w:val="231F20"/>
          <w:spacing w:val="-2"/>
          <w:w w:val="105"/>
          <w:sz w:val="20"/>
        </w:rPr>
        <w:t>la</w:t>
      </w:r>
      <w:r>
        <w:rPr>
          <w:color w:val="231F20"/>
          <w:spacing w:val="-7"/>
          <w:w w:val="105"/>
          <w:sz w:val="20"/>
        </w:rPr>
        <w:t> </w:t>
      </w:r>
      <w:r>
        <w:rPr>
          <w:color w:val="231F20"/>
          <w:spacing w:val="-2"/>
          <w:w w:val="105"/>
          <w:sz w:val="20"/>
        </w:rPr>
        <w:t>autoridad</w:t>
      </w:r>
      <w:r>
        <w:rPr>
          <w:color w:val="231F20"/>
          <w:spacing w:val="-7"/>
          <w:w w:val="105"/>
          <w:sz w:val="20"/>
        </w:rPr>
        <w:t> </w:t>
      </w:r>
      <w:r>
        <w:rPr>
          <w:color w:val="231F20"/>
          <w:spacing w:val="-2"/>
          <w:w w:val="105"/>
          <w:sz w:val="20"/>
        </w:rPr>
        <w:t>educativa</w:t>
      </w:r>
      <w:r>
        <w:rPr>
          <w:color w:val="231F20"/>
          <w:spacing w:val="-7"/>
          <w:w w:val="105"/>
          <w:sz w:val="20"/>
        </w:rPr>
        <w:t> </w:t>
      </w:r>
      <w:r>
        <w:rPr>
          <w:color w:val="231F20"/>
          <w:spacing w:val="-2"/>
          <w:w w:val="105"/>
          <w:sz w:val="20"/>
        </w:rPr>
        <w:t>determina</w:t>
      </w:r>
      <w:r>
        <w:rPr>
          <w:color w:val="231F20"/>
          <w:spacing w:val="-7"/>
          <w:w w:val="105"/>
          <w:sz w:val="20"/>
        </w:rPr>
        <w:t> </w:t>
      </w:r>
      <w:r>
        <w:rPr>
          <w:color w:val="231F20"/>
          <w:spacing w:val="-2"/>
          <w:w w:val="105"/>
          <w:sz w:val="20"/>
        </w:rPr>
        <w:t>lo</w:t>
      </w:r>
      <w:r>
        <w:rPr>
          <w:color w:val="231F20"/>
          <w:spacing w:val="-7"/>
          <w:w w:val="105"/>
          <w:sz w:val="20"/>
        </w:rPr>
        <w:t> </w:t>
      </w:r>
      <w:r>
        <w:rPr>
          <w:color w:val="231F20"/>
          <w:spacing w:val="-2"/>
          <w:w w:val="105"/>
          <w:sz w:val="20"/>
        </w:rPr>
        <w:t>conducente,</w:t>
      </w:r>
      <w:r>
        <w:rPr>
          <w:color w:val="231F20"/>
          <w:spacing w:val="-7"/>
          <w:w w:val="105"/>
          <w:sz w:val="20"/>
        </w:rPr>
        <w:t> </w:t>
      </w:r>
      <w:r>
        <w:rPr>
          <w:color w:val="231F20"/>
          <w:spacing w:val="-2"/>
          <w:w w:val="105"/>
          <w:sz w:val="20"/>
        </w:rPr>
        <w:t>conforme</w:t>
      </w:r>
      <w:r>
        <w:rPr>
          <w:color w:val="231F20"/>
          <w:spacing w:val="-7"/>
          <w:w w:val="105"/>
          <w:sz w:val="20"/>
        </w:rPr>
        <w:t> </w:t>
      </w:r>
      <w:r>
        <w:rPr>
          <w:color w:val="231F20"/>
          <w:spacing w:val="-2"/>
          <w:w w:val="105"/>
          <w:sz w:val="20"/>
        </w:rPr>
        <w:t>al</w:t>
      </w:r>
      <w:r>
        <w:rPr>
          <w:color w:val="231F20"/>
          <w:spacing w:val="-7"/>
          <w:w w:val="105"/>
          <w:sz w:val="20"/>
        </w:rPr>
        <w:t> </w:t>
      </w:r>
      <w:r>
        <w:rPr>
          <w:color w:val="231F20"/>
          <w:spacing w:val="-2"/>
          <w:w w:val="105"/>
          <w:sz w:val="20"/>
        </w:rPr>
        <w:t>procedimiento</w:t>
      </w:r>
      <w:r>
        <w:rPr>
          <w:color w:val="231F20"/>
          <w:spacing w:val="-7"/>
          <w:w w:val="105"/>
          <w:sz w:val="20"/>
        </w:rPr>
        <w:t> </w:t>
      </w:r>
      <w:r>
        <w:rPr>
          <w:color w:val="231F20"/>
          <w:spacing w:val="-2"/>
          <w:w w:val="105"/>
          <w:sz w:val="20"/>
        </w:rPr>
        <w:t>establecido</w:t>
      </w:r>
      <w:r>
        <w:rPr>
          <w:color w:val="231F20"/>
          <w:spacing w:val="-7"/>
          <w:w w:val="105"/>
          <w:sz w:val="20"/>
        </w:rPr>
        <w:t> </w:t>
      </w:r>
      <w:r>
        <w:rPr>
          <w:color w:val="231F20"/>
          <w:spacing w:val="-2"/>
          <w:w w:val="105"/>
          <w:sz w:val="20"/>
        </w:rPr>
        <w:t>en</w:t>
      </w:r>
      <w:r>
        <w:rPr>
          <w:color w:val="231F20"/>
          <w:spacing w:val="-7"/>
          <w:w w:val="105"/>
          <w:sz w:val="20"/>
        </w:rPr>
        <w:t> </w:t>
      </w:r>
      <w:r>
        <w:rPr>
          <w:color w:val="231F20"/>
          <w:spacing w:val="-2"/>
          <w:w w:val="105"/>
          <w:sz w:val="20"/>
        </w:rPr>
        <w:t>el </w:t>
      </w:r>
      <w:r>
        <w:rPr>
          <w:color w:val="231F20"/>
          <w:w w:val="105"/>
          <w:sz w:val="20"/>
        </w:rPr>
        <w:t>artículo 13 fracción IV del presente Acuerdo;</w:t>
      </w:r>
    </w:p>
    <w:p>
      <w:pPr>
        <w:pStyle w:val="ListParagraph"/>
        <w:numPr>
          <w:ilvl w:val="0"/>
          <w:numId w:val="11"/>
        </w:numPr>
        <w:tabs>
          <w:tab w:pos="1770" w:val="left" w:leader="none"/>
        </w:tabs>
        <w:spacing w:line="278" w:lineRule="auto" w:before="160" w:after="0"/>
        <w:ind w:left="1770" w:right="281" w:hanging="560"/>
        <w:jc w:val="both"/>
        <w:rPr>
          <w:sz w:val="20"/>
        </w:rPr>
      </w:pPr>
      <w:r>
        <w:rPr>
          <w:color w:val="231F20"/>
          <w:w w:val="105"/>
          <w:sz w:val="20"/>
        </w:rPr>
        <w:t>La</w:t>
      </w:r>
      <w:r>
        <w:rPr>
          <w:color w:val="231F20"/>
          <w:spacing w:val="22"/>
          <w:w w:val="105"/>
          <w:sz w:val="20"/>
        </w:rPr>
        <w:t> </w:t>
      </w:r>
      <w:r>
        <w:rPr>
          <w:color w:val="231F20"/>
          <w:w w:val="105"/>
          <w:sz w:val="20"/>
        </w:rPr>
        <w:t>autoridad</w:t>
      </w:r>
      <w:r>
        <w:rPr>
          <w:color w:val="231F20"/>
          <w:spacing w:val="22"/>
          <w:w w:val="105"/>
          <w:sz w:val="20"/>
        </w:rPr>
        <w:t> </w:t>
      </w:r>
      <w:r>
        <w:rPr>
          <w:color w:val="231F20"/>
          <w:w w:val="105"/>
          <w:sz w:val="20"/>
        </w:rPr>
        <w:t>educativa</w:t>
      </w:r>
      <w:r>
        <w:rPr>
          <w:color w:val="231F20"/>
          <w:spacing w:val="22"/>
          <w:w w:val="105"/>
          <w:sz w:val="20"/>
        </w:rPr>
        <w:t> </w:t>
      </w:r>
      <w:r>
        <w:rPr>
          <w:color w:val="231F20"/>
          <w:w w:val="105"/>
          <w:sz w:val="20"/>
        </w:rPr>
        <w:t>deberá</w:t>
      </w:r>
      <w:r>
        <w:rPr>
          <w:color w:val="231F20"/>
          <w:spacing w:val="22"/>
          <w:w w:val="105"/>
          <w:sz w:val="20"/>
        </w:rPr>
        <w:t> </w:t>
      </w:r>
      <w:r>
        <w:rPr>
          <w:color w:val="231F20"/>
          <w:w w:val="105"/>
          <w:sz w:val="20"/>
        </w:rPr>
        <w:t>actuar</w:t>
      </w:r>
      <w:r>
        <w:rPr>
          <w:color w:val="231F20"/>
          <w:spacing w:val="22"/>
          <w:w w:val="105"/>
          <w:sz w:val="20"/>
        </w:rPr>
        <w:t> </w:t>
      </w:r>
      <w:r>
        <w:rPr>
          <w:color w:val="231F20"/>
          <w:w w:val="105"/>
          <w:sz w:val="20"/>
        </w:rPr>
        <w:t>en</w:t>
      </w:r>
      <w:r>
        <w:rPr>
          <w:color w:val="231F20"/>
          <w:spacing w:val="22"/>
          <w:w w:val="105"/>
          <w:sz w:val="20"/>
        </w:rPr>
        <w:t> </w:t>
      </w:r>
      <w:r>
        <w:rPr>
          <w:color w:val="231F20"/>
          <w:w w:val="105"/>
          <w:sz w:val="20"/>
        </w:rPr>
        <w:t>consecuencia</w:t>
      </w:r>
      <w:r>
        <w:rPr>
          <w:color w:val="231F20"/>
          <w:spacing w:val="22"/>
          <w:w w:val="105"/>
          <w:sz w:val="20"/>
        </w:rPr>
        <w:t> </w:t>
      </w:r>
      <w:r>
        <w:rPr>
          <w:color w:val="231F20"/>
          <w:w w:val="105"/>
          <w:sz w:val="20"/>
        </w:rPr>
        <w:t>para</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separación</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maestra o el maestro que solicite el cambio de centro de trabajo por peligro de vida o </w:t>
      </w:r>
      <w:r>
        <w:rPr>
          <w:color w:val="231F20"/>
          <w:w w:val="105"/>
          <w:sz w:val="20"/>
        </w:rPr>
        <w:t>seguridad personal,</w:t>
      </w:r>
      <w:r>
        <w:rPr>
          <w:color w:val="231F20"/>
          <w:spacing w:val="-8"/>
          <w:w w:val="105"/>
          <w:sz w:val="20"/>
        </w:rPr>
        <w:t> </w:t>
      </w:r>
      <w:r>
        <w:rPr>
          <w:color w:val="231F20"/>
          <w:w w:val="105"/>
          <w:sz w:val="20"/>
        </w:rPr>
        <w:t>incluso</w:t>
      </w:r>
      <w:r>
        <w:rPr>
          <w:color w:val="231F20"/>
          <w:spacing w:val="-8"/>
          <w:w w:val="105"/>
          <w:sz w:val="20"/>
        </w:rPr>
        <w:t> </w:t>
      </w:r>
      <w:r>
        <w:rPr>
          <w:color w:val="231F20"/>
          <w:w w:val="105"/>
          <w:sz w:val="20"/>
        </w:rPr>
        <w:t>si</w:t>
      </w:r>
      <w:r>
        <w:rPr>
          <w:color w:val="231F20"/>
          <w:spacing w:val="-8"/>
          <w:w w:val="105"/>
          <w:sz w:val="20"/>
        </w:rPr>
        <w:t> </w:t>
      </w:r>
      <w:r>
        <w:rPr>
          <w:color w:val="231F20"/>
          <w:w w:val="105"/>
          <w:sz w:val="20"/>
        </w:rPr>
        <w:t>no</w:t>
      </w:r>
      <w:r>
        <w:rPr>
          <w:color w:val="231F20"/>
          <w:spacing w:val="-8"/>
          <w:w w:val="105"/>
          <w:sz w:val="20"/>
        </w:rPr>
        <w:t> </w:t>
      </w:r>
      <w:r>
        <w:rPr>
          <w:color w:val="231F20"/>
          <w:w w:val="105"/>
          <w:sz w:val="20"/>
        </w:rPr>
        <w:t>presenta</w:t>
      </w:r>
      <w:r>
        <w:rPr>
          <w:color w:val="231F20"/>
          <w:spacing w:val="-8"/>
          <w:w w:val="105"/>
          <w:sz w:val="20"/>
        </w:rPr>
        <w:t> </w:t>
      </w:r>
      <w:r>
        <w:rPr>
          <w:color w:val="231F20"/>
          <w:w w:val="105"/>
          <w:sz w:val="20"/>
        </w:rPr>
        <w:t>la</w:t>
      </w:r>
      <w:r>
        <w:rPr>
          <w:color w:val="231F20"/>
          <w:spacing w:val="-8"/>
          <w:w w:val="105"/>
          <w:sz w:val="20"/>
        </w:rPr>
        <w:t> </w:t>
      </w:r>
      <w:r>
        <w:rPr>
          <w:color w:val="231F20"/>
          <w:w w:val="105"/>
          <w:sz w:val="20"/>
        </w:rPr>
        <w:t>documentación</w:t>
      </w:r>
      <w:r>
        <w:rPr>
          <w:color w:val="231F20"/>
          <w:spacing w:val="-8"/>
          <w:w w:val="105"/>
          <w:sz w:val="20"/>
        </w:rPr>
        <w:t> </w:t>
      </w:r>
      <w:r>
        <w:rPr>
          <w:color w:val="231F20"/>
          <w:w w:val="105"/>
          <w:sz w:val="20"/>
        </w:rPr>
        <w:t>respectiva</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que</w:t>
      </w:r>
      <w:r>
        <w:rPr>
          <w:color w:val="231F20"/>
          <w:spacing w:val="-8"/>
          <w:w w:val="105"/>
          <w:sz w:val="20"/>
        </w:rPr>
        <w:t> </w:t>
      </w:r>
      <w:r>
        <w:rPr>
          <w:color w:val="231F20"/>
          <w:w w:val="105"/>
          <w:sz w:val="20"/>
        </w:rPr>
        <w:t>se</w:t>
      </w:r>
      <w:r>
        <w:rPr>
          <w:color w:val="231F20"/>
          <w:spacing w:val="-8"/>
          <w:w w:val="105"/>
          <w:sz w:val="20"/>
        </w:rPr>
        <w:t> </w:t>
      </w:r>
      <w:r>
        <w:rPr>
          <w:color w:val="231F20"/>
          <w:w w:val="105"/>
          <w:sz w:val="20"/>
        </w:rPr>
        <w:t>emita</w:t>
      </w:r>
      <w:r>
        <w:rPr>
          <w:color w:val="231F20"/>
          <w:spacing w:val="-8"/>
          <w:w w:val="105"/>
          <w:sz w:val="20"/>
        </w:rPr>
        <w:t> </w:t>
      </w:r>
      <w:r>
        <w:rPr>
          <w:color w:val="231F20"/>
          <w:w w:val="105"/>
          <w:sz w:val="20"/>
        </w:rPr>
        <w:t>el</w:t>
      </w:r>
      <w:r>
        <w:rPr>
          <w:color w:val="231F20"/>
          <w:spacing w:val="-8"/>
          <w:w w:val="105"/>
          <w:sz w:val="20"/>
        </w:rPr>
        <w:t> </w:t>
      </w:r>
      <w:r>
        <w:rPr>
          <w:color w:val="231F20"/>
          <w:w w:val="105"/>
          <w:sz w:val="20"/>
        </w:rPr>
        <w:t>dictamen </w:t>
      </w:r>
      <w:r>
        <w:rPr>
          <w:color w:val="231F20"/>
          <w:sz w:val="20"/>
        </w:rPr>
        <w:t>correspondiente</w:t>
      </w:r>
      <w:r>
        <w:rPr>
          <w:color w:val="231F20"/>
          <w:spacing w:val="-3"/>
          <w:sz w:val="20"/>
        </w:rPr>
        <w:t> </w:t>
      </w:r>
      <w:r>
        <w:rPr>
          <w:color w:val="231F20"/>
          <w:sz w:val="20"/>
        </w:rPr>
        <w:t>al</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refiere</w:t>
      </w:r>
      <w:r>
        <w:rPr>
          <w:color w:val="231F20"/>
          <w:spacing w:val="-3"/>
          <w:sz w:val="20"/>
        </w:rPr>
        <w:t> </w:t>
      </w:r>
      <w:r>
        <w:rPr>
          <w:color w:val="231F20"/>
          <w:sz w:val="20"/>
        </w:rPr>
        <w:t>el</w:t>
      </w:r>
      <w:r>
        <w:rPr>
          <w:color w:val="231F20"/>
          <w:spacing w:val="-3"/>
          <w:sz w:val="20"/>
        </w:rPr>
        <w:t> </w:t>
      </w:r>
      <w:r>
        <w:rPr>
          <w:color w:val="231F20"/>
          <w:sz w:val="20"/>
        </w:rPr>
        <w:t>artículo</w:t>
      </w:r>
      <w:r>
        <w:rPr>
          <w:color w:val="231F20"/>
          <w:spacing w:val="-3"/>
          <w:sz w:val="20"/>
        </w:rPr>
        <w:t> </w:t>
      </w:r>
      <w:r>
        <w:rPr>
          <w:color w:val="231F20"/>
          <w:sz w:val="20"/>
        </w:rPr>
        <w:t>13</w:t>
      </w:r>
      <w:r>
        <w:rPr>
          <w:color w:val="231F20"/>
          <w:spacing w:val="-3"/>
          <w:sz w:val="20"/>
        </w:rPr>
        <w:t> </w:t>
      </w:r>
      <w:r>
        <w:rPr>
          <w:color w:val="231F20"/>
          <w:sz w:val="20"/>
        </w:rPr>
        <w:t>fracción</w:t>
      </w:r>
      <w:r>
        <w:rPr>
          <w:color w:val="231F20"/>
          <w:spacing w:val="-3"/>
          <w:sz w:val="20"/>
        </w:rPr>
        <w:t> </w:t>
      </w:r>
      <w:r>
        <w:rPr>
          <w:color w:val="231F20"/>
          <w:sz w:val="20"/>
        </w:rPr>
        <w:t>IV</w:t>
      </w:r>
      <w:r>
        <w:rPr>
          <w:color w:val="231F20"/>
          <w:spacing w:val="-3"/>
          <w:sz w:val="20"/>
        </w:rPr>
        <w:t> </w:t>
      </w:r>
      <w:r>
        <w:rPr>
          <w:color w:val="231F20"/>
          <w:sz w:val="20"/>
        </w:rPr>
        <w:t>del</w:t>
      </w:r>
      <w:r>
        <w:rPr>
          <w:color w:val="231F20"/>
          <w:spacing w:val="-3"/>
          <w:sz w:val="20"/>
        </w:rPr>
        <w:t> </w:t>
      </w:r>
      <w:r>
        <w:rPr>
          <w:color w:val="231F20"/>
          <w:sz w:val="20"/>
        </w:rPr>
        <w:t>Acuerdo</w:t>
      </w:r>
      <w:r>
        <w:rPr>
          <w:color w:val="231F20"/>
          <w:spacing w:val="-3"/>
          <w:sz w:val="20"/>
        </w:rPr>
        <w:t> </w:t>
      </w:r>
      <w:r>
        <w:rPr>
          <w:color w:val="231F20"/>
          <w:sz w:val="20"/>
        </w:rPr>
        <w:t>citado.</w:t>
      </w:r>
      <w:r>
        <w:rPr>
          <w:color w:val="231F20"/>
          <w:spacing w:val="-3"/>
          <w:sz w:val="20"/>
        </w:rPr>
        <w:t> </w:t>
      </w:r>
      <w:r>
        <w:rPr>
          <w:color w:val="231F20"/>
          <w:sz w:val="20"/>
        </w:rPr>
        <w:t>Lo</w:t>
      </w:r>
      <w:r>
        <w:rPr>
          <w:color w:val="231F20"/>
          <w:spacing w:val="-3"/>
          <w:sz w:val="20"/>
        </w:rPr>
        <w:t> </w:t>
      </w:r>
      <w:r>
        <w:rPr>
          <w:color w:val="231F20"/>
          <w:sz w:val="20"/>
        </w:rPr>
        <w:t>anterior</w:t>
      </w:r>
      <w:r>
        <w:rPr>
          <w:color w:val="231F20"/>
          <w:spacing w:val="-3"/>
          <w:sz w:val="20"/>
        </w:rPr>
        <w:t> </w:t>
      </w:r>
      <w:r>
        <w:rPr>
          <w:color w:val="231F20"/>
          <w:sz w:val="20"/>
        </w:rPr>
        <w:t>como </w:t>
      </w:r>
      <w:r>
        <w:rPr>
          <w:color w:val="231F20"/>
          <w:w w:val="105"/>
          <w:sz w:val="20"/>
        </w:rPr>
        <w:t>una</w:t>
      </w:r>
      <w:r>
        <w:rPr>
          <w:color w:val="231F20"/>
          <w:spacing w:val="-15"/>
          <w:w w:val="105"/>
          <w:sz w:val="20"/>
        </w:rPr>
        <w:t> </w:t>
      </w:r>
      <w:r>
        <w:rPr>
          <w:color w:val="231F20"/>
          <w:w w:val="105"/>
          <w:sz w:val="20"/>
        </w:rPr>
        <w:t>medida</w:t>
      </w:r>
      <w:r>
        <w:rPr>
          <w:color w:val="231F20"/>
          <w:spacing w:val="-15"/>
          <w:w w:val="105"/>
          <w:sz w:val="20"/>
        </w:rPr>
        <w:t> </w:t>
      </w:r>
      <w:r>
        <w:rPr>
          <w:color w:val="231F20"/>
          <w:w w:val="105"/>
          <w:sz w:val="20"/>
        </w:rPr>
        <w:t>cautelar</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privilegiar</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salvaguarda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integridad</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trabajadores</w:t>
      </w:r>
      <w:r>
        <w:rPr>
          <w:color w:val="231F20"/>
          <w:spacing w:val="-15"/>
          <w:w w:val="105"/>
          <w:sz w:val="20"/>
        </w:rPr>
        <w:t> </w:t>
      </w:r>
      <w:r>
        <w:rPr>
          <w:color w:val="231F20"/>
          <w:w w:val="105"/>
          <w:sz w:val="20"/>
        </w:rPr>
        <w:t>de la</w:t>
      </w:r>
      <w:r>
        <w:rPr>
          <w:color w:val="231F20"/>
          <w:spacing w:val="-3"/>
          <w:w w:val="105"/>
          <w:sz w:val="20"/>
        </w:rPr>
        <w:t> </w:t>
      </w:r>
      <w:r>
        <w:rPr>
          <w:color w:val="231F20"/>
          <w:w w:val="105"/>
          <w:sz w:val="20"/>
        </w:rPr>
        <w:t>educación;</w:t>
      </w:r>
    </w:p>
    <w:p>
      <w:pPr>
        <w:pStyle w:val="ListParagraph"/>
        <w:numPr>
          <w:ilvl w:val="0"/>
          <w:numId w:val="11"/>
        </w:numPr>
        <w:tabs>
          <w:tab w:pos="1768" w:val="left" w:leader="none"/>
          <w:tab w:pos="1770" w:val="left" w:leader="none"/>
        </w:tabs>
        <w:spacing w:line="278" w:lineRule="auto" w:before="159" w:after="0"/>
        <w:ind w:left="1770" w:right="280" w:hanging="560"/>
        <w:jc w:val="both"/>
        <w:rPr>
          <w:sz w:val="20"/>
        </w:rPr>
      </w:pPr>
      <w:r>
        <w:rPr>
          <w:color w:val="231F20"/>
          <w:w w:val="105"/>
          <w:sz w:val="20"/>
        </w:rPr>
        <w:t>Lo dispuesto en el numeral anterior no exime a la maestra o el maestro que lo solicite de presentar la documentación que se le requiera por la autoridad educativa, a efecto de </w:t>
      </w:r>
      <w:r>
        <w:rPr>
          <w:color w:val="231F20"/>
          <w:w w:val="105"/>
          <w:sz w:val="20"/>
        </w:rPr>
        <w:t>que </w:t>
      </w:r>
      <w:r>
        <w:rPr>
          <w:color w:val="231F20"/>
          <w:sz w:val="20"/>
        </w:rPr>
        <w:t>esta se pronuncie al respecto. En este supuesto, la maestra o el maestro contará con un plazo </w:t>
      </w:r>
      <w:r>
        <w:rPr>
          <w:color w:val="231F20"/>
          <w:w w:val="105"/>
          <w:sz w:val="20"/>
        </w:rPr>
        <w:t>de</w:t>
      </w:r>
      <w:r>
        <w:rPr>
          <w:color w:val="231F20"/>
          <w:spacing w:val="-17"/>
          <w:w w:val="105"/>
          <w:sz w:val="20"/>
        </w:rPr>
        <w:t> </w:t>
      </w:r>
      <w:r>
        <w:rPr>
          <w:color w:val="231F20"/>
          <w:w w:val="105"/>
          <w:sz w:val="20"/>
        </w:rPr>
        <w:t>10</w:t>
      </w:r>
      <w:r>
        <w:rPr>
          <w:color w:val="231F20"/>
          <w:spacing w:val="-16"/>
          <w:w w:val="105"/>
          <w:sz w:val="20"/>
        </w:rPr>
        <w:t> </w:t>
      </w:r>
      <w:r>
        <w:rPr>
          <w:color w:val="231F20"/>
          <w:w w:val="105"/>
          <w:sz w:val="20"/>
        </w:rPr>
        <w:t>días</w:t>
      </w:r>
      <w:r>
        <w:rPr>
          <w:color w:val="231F20"/>
          <w:spacing w:val="-16"/>
          <w:w w:val="105"/>
          <w:sz w:val="20"/>
        </w:rPr>
        <w:t> </w:t>
      </w:r>
      <w:r>
        <w:rPr>
          <w:color w:val="231F20"/>
          <w:w w:val="105"/>
          <w:sz w:val="20"/>
        </w:rPr>
        <w:t>hábiles</w:t>
      </w:r>
      <w:r>
        <w:rPr>
          <w:color w:val="231F20"/>
          <w:spacing w:val="-17"/>
          <w:w w:val="105"/>
          <w:sz w:val="20"/>
        </w:rPr>
        <w:t> </w:t>
      </w:r>
      <w:r>
        <w:rPr>
          <w:color w:val="231F20"/>
          <w:w w:val="105"/>
          <w:sz w:val="20"/>
        </w:rPr>
        <w:t>contados</w:t>
      </w:r>
      <w:r>
        <w:rPr>
          <w:color w:val="231F20"/>
          <w:spacing w:val="-16"/>
          <w:w w:val="105"/>
          <w:sz w:val="20"/>
        </w:rPr>
        <w:t> </w:t>
      </w:r>
      <w:r>
        <w:rPr>
          <w:color w:val="231F20"/>
          <w:w w:val="105"/>
          <w:sz w:val="20"/>
        </w:rPr>
        <w:t>a</w:t>
      </w:r>
      <w:r>
        <w:rPr>
          <w:color w:val="231F20"/>
          <w:spacing w:val="-16"/>
          <w:w w:val="105"/>
          <w:sz w:val="20"/>
        </w:rPr>
        <w:t> </w:t>
      </w:r>
      <w:r>
        <w:rPr>
          <w:color w:val="231F20"/>
          <w:w w:val="105"/>
          <w:sz w:val="20"/>
        </w:rPr>
        <w:t>partir</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separación</w:t>
      </w:r>
      <w:r>
        <w:rPr>
          <w:color w:val="231F20"/>
          <w:spacing w:val="-17"/>
          <w:w w:val="105"/>
          <w:sz w:val="20"/>
        </w:rPr>
        <w:t> </w:t>
      </w:r>
      <w:r>
        <w:rPr>
          <w:color w:val="231F20"/>
          <w:w w:val="105"/>
          <w:sz w:val="20"/>
        </w:rPr>
        <w:t>del</w:t>
      </w:r>
      <w:r>
        <w:rPr>
          <w:color w:val="231F20"/>
          <w:spacing w:val="-16"/>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trabajo</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entregue </w:t>
      </w:r>
      <w:r>
        <w:rPr>
          <w:color w:val="231F20"/>
          <w:sz w:val="20"/>
        </w:rPr>
        <w:t>la documentación respectiva ante la autoridad educativa y esta pueda reubicarlo a otro centro de trabajo conforme a lo señalado a la fracción II de este artículo. En caso de no presentarlos, </w:t>
      </w:r>
      <w:r>
        <w:rPr>
          <w:color w:val="231F20"/>
          <w:w w:val="105"/>
          <w:sz w:val="20"/>
        </w:rPr>
        <w:t>la</w:t>
      </w:r>
      <w:r>
        <w:rPr>
          <w:color w:val="231F20"/>
          <w:spacing w:val="-17"/>
          <w:w w:val="105"/>
          <w:sz w:val="20"/>
        </w:rPr>
        <w:t> </w:t>
      </w:r>
      <w:r>
        <w:rPr>
          <w:color w:val="231F20"/>
          <w:w w:val="105"/>
          <w:sz w:val="20"/>
        </w:rPr>
        <w:t>maestra</w:t>
      </w:r>
      <w:r>
        <w:rPr>
          <w:color w:val="231F20"/>
          <w:spacing w:val="-16"/>
          <w:w w:val="105"/>
          <w:sz w:val="20"/>
        </w:rPr>
        <w:t> </w:t>
      </w:r>
      <w:r>
        <w:rPr>
          <w:color w:val="231F20"/>
          <w:w w:val="105"/>
          <w:sz w:val="20"/>
        </w:rPr>
        <w:t>o</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maestro</w:t>
      </w:r>
      <w:r>
        <w:rPr>
          <w:color w:val="231F20"/>
          <w:spacing w:val="-17"/>
          <w:w w:val="105"/>
          <w:sz w:val="20"/>
        </w:rPr>
        <w:t> </w:t>
      </w:r>
      <w:r>
        <w:rPr>
          <w:color w:val="231F20"/>
          <w:w w:val="105"/>
          <w:sz w:val="20"/>
        </w:rPr>
        <w:t>podrá</w:t>
      </w:r>
      <w:r>
        <w:rPr>
          <w:color w:val="231F20"/>
          <w:spacing w:val="-16"/>
          <w:w w:val="105"/>
          <w:sz w:val="20"/>
        </w:rPr>
        <w:t> </w:t>
      </w:r>
      <w:r>
        <w:rPr>
          <w:color w:val="231F20"/>
          <w:w w:val="105"/>
          <w:sz w:val="20"/>
        </w:rPr>
        <w:t>solicitar</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prórroga</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5</w:t>
      </w:r>
      <w:r>
        <w:rPr>
          <w:color w:val="231F20"/>
          <w:spacing w:val="-16"/>
          <w:w w:val="105"/>
          <w:sz w:val="20"/>
        </w:rPr>
        <w:t> </w:t>
      </w:r>
      <w:r>
        <w:rPr>
          <w:color w:val="231F20"/>
          <w:w w:val="105"/>
          <w:sz w:val="20"/>
        </w:rPr>
        <w:t>días</w:t>
      </w:r>
      <w:r>
        <w:rPr>
          <w:color w:val="231F20"/>
          <w:spacing w:val="-16"/>
          <w:w w:val="105"/>
          <w:sz w:val="20"/>
        </w:rPr>
        <w:t> </w:t>
      </w:r>
      <w:r>
        <w:rPr>
          <w:color w:val="231F20"/>
          <w:w w:val="105"/>
          <w:sz w:val="20"/>
        </w:rPr>
        <w:t>hábiles</w:t>
      </w:r>
      <w:r>
        <w:rPr>
          <w:color w:val="231F20"/>
          <w:spacing w:val="-17"/>
          <w:w w:val="105"/>
          <w:sz w:val="20"/>
        </w:rPr>
        <w:t> </w:t>
      </w:r>
      <w:r>
        <w:rPr>
          <w:color w:val="231F20"/>
          <w:w w:val="105"/>
          <w:sz w:val="20"/>
        </w:rPr>
        <w:t>para</w:t>
      </w:r>
      <w:r>
        <w:rPr>
          <w:color w:val="231F20"/>
          <w:spacing w:val="-16"/>
          <w:w w:val="105"/>
          <w:sz w:val="20"/>
        </w:rPr>
        <w:t> </w:t>
      </w:r>
      <w:r>
        <w:rPr>
          <w:color w:val="231F20"/>
          <w:w w:val="105"/>
          <w:sz w:val="20"/>
        </w:rPr>
        <w:t>exhibirlos.</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no</w:t>
      </w:r>
      <w:r>
        <w:rPr>
          <w:color w:val="231F20"/>
          <w:spacing w:val="-16"/>
          <w:w w:val="105"/>
          <w:sz w:val="20"/>
        </w:rPr>
        <w:t> </w:t>
      </w:r>
      <w:r>
        <w:rPr>
          <w:color w:val="231F20"/>
          <w:w w:val="105"/>
          <w:sz w:val="20"/>
        </w:rPr>
        <w:t>ser el</w:t>
      </w:r>
      <w:r>
        <w:rPr>
          <w:color w:val="231F20"/>
          <w:spacing w:val="-6"/>
          <w:w w:val="105"/>
          <w:sz w:val="20"/>
        </w:rPr>
        <w:t> </w:t>
      </w:r>
      <w:r>
        <w:rPr>
          <w:color w:val="231F20"/>
          <w:w w:val="105"/>
          <w:sz w:val="20"/>
        </w:rPr>
        <w:t>caso,</w:t>
      </w:r>
      <w:r>
        <w:rPr>
          <w:color w:val="231F20"/>
          <w:spacing w:val="-6"/>
          <w:w w:val="105"/>
          <w:sz w:val="20"/>
        </w:rPr>
        <w:t> </w:t>
      </w:r>
      <w:r>
        <w:rPr>
          <w:color w:val="231F20"/>
          <w:w w:val="105"/>
          <w:sz w:val="20"/>
        </w:rPr>
        <w:t>la</w:t>
      </w:r>
      <w:r>
        <w:rPr>
          <w:color w:val="231F20"/>
          <w:spacing w:val="-6"/>
          <w:w w:val="105"/>
          <w:sz w:val="20"/>
        </w:rPr>
        <w:t> </w:t>
      </w:r>
      <w:r>
        <w:rPr>
          <w:color w:val="231F20"/>
          <w:w w:val="105"/>
          <w:sz w:val="20"/>
        </w:rPr>
        <w:t>autoridad</w:t>
      </w:r>
      <w:r>
        <w:rPr>
          <w:color w:val="231F20"/>
          <w:spacing w:val="-6"/>
          <w:w w:val="105"/>
          <w:sz w:val="20"/>
        </w:rPr>
        <w:t> </w:t>
      </w:r>
      <w:r>
        <w:rPr>
          <w:color w:val="231F20"/>
          <w:w w:val="105"/>
          <w:sz w:val="20"/>
        </w:rPr>
        <w:t>educativa</w:t>
      </w:r>
      <w:r>
        <w:rPr>
          <w:color w:val="231F20"/>
          <w:spacing w:val="-6"/>
          <w:w w:val="105"/>
          <w:sz w:val="20"/>
        </w:rPr>
        <w:t> </w:t>
      </w:r>
      <w:r>
        <w:rPr>
          <w:color w:val="231F20"/>
          <w:w w:val="105"/>
          <w:sz w:val="20"/>
        </w:rPr>
        <w:t>podrá</w:t>
      </w:r>
      <w:r>
        <w:rPr>
          <w:color w:val="231F20"/>
          <w:spacing w:val="-6"/>
          <w:w w:val="105"/>
          <w:sz w:val="20"/>
        </w:rPr>
        <w:t> </w:t>
      </w:r>
      <w:r>
        <w:rPr>
          <w:color w:val="231F20"/>
          <w:w w:val="105"/>
          <w:sz w:val="20"/>
        </w:rPr>
        <w:t>regresarlo</w:t>
      </w:r>
      <w:r>
        <w:rPr>
          <w:color w:val="231F20"/>
          <w:spacing w:val="-6"/>
          <w:w w:val="105"/>
          <w:sz w:val="20"/>
        </w:rPr>
        <w:t> </w:t>
      </w:r>
      <w:r>
        <w:rPr>
          <w:color w:val="231F20"/>
          <w:w w:val="105"/>
          <w:sz w:val="20"/>
        </w:rPr>
        <w:t>a</w:t>
      </w:r>
      <w:r>
        <w:rPr>
          <w:color w:val="231F20"/>
          <w:spacing w:val="-6"/>
          <w:w w:val="105"/>
          <w:sz w:val="20"/>
        </w:rPr>
        <w:t> </w:t>
      </w:r>
      <w:r>
        <w:rPr>
          <w:color w:val="231F20"/>
          <w:w w:val="105"/>
          <w:sz w:val="20"/>
        </w:rPr>
        <w:t>su</w:t>
      </w:r>
      <w:r>
        <w:rPr>
          <w:color w:val="231F20"/>
          <w:spacing w:val="-6"/>
          <w:w w:val="105"/>
          <w:sz w:val="20"/>
        </w:rPr>
        <w:t> </w:t>
      </w:r>
      <w:r>
        <w:rPr>
          <w:color w:val="231F20"/>
          <w:w w:val="105"/>
          <w:sz w:val="20"/>
        </w:rPr>
        <w:t>centro</w:t>
      </w:r>
      <w:r>
        <w:rPr>
          <w:color w:val="231F20"/>
          <w:spacing w:val="-6"/>
          <w:w w:val="105"/>
          <w:sz w:val="20"/>
        </w:rPr>
        <w:t> </w:t>
      </w:r>
      <w:r>
        <w:rPr>
          <w:color w:val="231F20"/>
          <w:w w:val="105"/>
          <w:sz w:val="20"/>
        </w:rPr>
        <w:t>de</w:t>
      </w:r>
      <w:r>
        <w:rPr>
          <w:color w:val="231F20"/>
          <w:spacing w:val="-6"/>
          <w:w w:val="105"/>
          <w:sz w:val="20"/>
        </w:rPr>
        <w:t> </w:t>
      </w:r>
      <w:r>
        <w:rPr>
          <w:color w:val="231F20"/>
          <w:w w:val="105"/>
          <w:sz w:val="20"/>
        </w:rPr>
        <w:t>trabajo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adscripción;</w:t>
      </w:r>
    </w:p>
    <w:p>
      <w:pPr>
        <w:pStyle w:val="ListParagraph"/>
        <w:numPr>
          <w:ilvl w:val="0"/>
          <w:numId w:val="11"/>
        </w:numPr>
        <w:tabs>
          <w:tab w:pos="1770" w:val="left" w:leader="none"/>
        </w:tabs>
        <w:spacing w:line="278" w:lineRule="auto" w:before="160" w:after="0"/>
        <w:ind w:left="1770" w:right="281" w:hanging="560"/>
        <w:jc w:val="both"/>
        <w:rPr>
          <w:sz w:val="20"/>
        </w:rPr>
      </w:pPr>
      <w:r>
        <w:rPr>
          <w:color w:val="231F20"/>
          <w:w w:val="105"/>
          <w:sz w:val="20"/>
        </w:rPr>
        <w:t>En</w:t>
      </w:r>
      <w:r>
        <w:rPr>
          <w:color w:val="231F20"/>
          <w:spacing w:val="-11"/>
          <w:w w:val="105"/>
          <w:sz w:val="20"/>
        </w:rPr>
        <w:t> </w:t>
      </w:r>
      <w:r>
        <w:rPr>
          <w:color w:val="231F20"/>
          <w:w w:val="105"/>
          <w:sz w:val="20"/>
        </w:rPr>
        <w:t>todos</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casos</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priorizará</w:t>
      </w:r>
      <w:r>
        <w:rPr>
          <w:color w:val="231F20"/>
          <w:spacing w:val="-11"/>
          <w:w w:val="105"/>
          <w:sz w:val="20"/>
        </w:rPr>
        <w:t> </w:t>
      </w:r>
      <w:r>
        <w:rPr>
          <w:color w:val="231F20"/>
          <w:w w:val="105"/>
          <w:sz w:val="20"/>
        </w:rPr>
        <w:t>su</w:t>
      </w:r>
      <w:r>
        <w:rPr>
          <w:color w:val="231F20"/>
          <w:spacing w:val="-11"/>
          <w:w w:val="105"/>
          <w:sz w:val="20"/>
        </w:rPr>
        <w:t> </w:t>
      </w:r>
      <w:r>
        <w:rPr>
          <w:color w:val="231F20"/>
          <w:w w:val="105"/>
          <w:sz w:val="20"/>
        </w:rPr>
        <w:t>reubicación</w:t>
      </w:r>
      <w:r>
        <w:rPr>
          <w:color w:val="231F20"/>
          <w:spacing w:val="-11"/>
          <w:w w:val="105"/>
          <w:sz w:val="20"/>
        </w:rPr>
        <w:t> </w:t>
      </w:r>
      <w:r>
        <w:rPr>
          <w:color w:val="231F20"/>
          <w:w w:val="105"/>
          <w:sz w:val="20"/>
        </w:rPr>
        <w:t>a</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para</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desempeño</w:t>
      </w:r>
      <w:r>
        <w:rPr>
          <w:color w:val="231F20"/>
          <w:spacing w:val="-11"/>
          <w:w w:val="105"/>
          <w:sz w:val="20"/>
        </w:rPr>
        <w:t> </w:t>
      </w:r>
      <w:r>
        <w:rPr>
          <w:color w:val="231F20"/>
          <w:w w:val="105"/>
          <w:sz w:val="20"/>
        </w:rPr>
        <w:t>de </w:t>
      </w:r>
      <w:r>
        <w:rPr>
          <w:color w:val="231F20"/>
          <w:sz w:val="20"/>
        </w:rPr>
        <w:t>funciones docentes o directivas, según corresponda, de acuerdo con la categoría que ostente,</w:t>
      </w:r>
      <w:r>
        <w:rPr>
          <w:color w:val="231F20"/>
          <w:spacing w:val="40"/>
          <w:w w:val="105"/>
          <w:sz w:val="20"/>
        </w:rPr>
        <w:t> </w:t>
      </w:r>
      <w:r>
        <w:rPr>
          <w:color w:val="231F20"/>
          <w:spacing w:val="-10"/>
          <w:w w:val="105"/>
          <w:sz w:val="20"/>
        </w:rPr>
        <w:t>y</w:t>
      </w:r>
    </w:p>
    <w:p>
      <w:pPr>
        <w:pStyle w:val="ListParagraph"/>
        <w:numPr>
          <w:ilvl w:val="0"/>
          <w:numId w:val="11"/>
        </w:numPr>
        <w:tabs>
          <w:tab w:pos="1768" w:val="left" w:leader="none"/>
          <w:tab w:pos="1770" w:val="left" w:leader="none"/>
        </w:tabs>
        <w:spacing w:line="278" w:lineRule="auto" w:before="160" w:after="0"/>
        <w:ind w:left="1770" w:right="280" w:hanging="560"/>
        <w:jc w:val="both"/>
        <w:rPr>
          <w:sz w:val="20"/>
        </w:rPr>
      </w:pPr>
      <w:r>
        <w:rPr>
          <w:color w:val="231F20"/>
          <w:w w:val="105"/>
          <w:sz w:val="20"/>
        </w:rPr>
        <w:t>La autoridad educativa asignará la definitividad en la adscripción del cambio de centro </w:t>
      </w:r>
      <w:r>
        <w:rPr>
          <w:color w:val="231F20"/>
          <w:w w:val="105"/>
          <w:sz w:val="20"/>
        </w:rPr>
        <w:t>de </w:t>
      </w:r>
      <w:r>
        <w:rPr>
          <w:color w:val="231F20"/>
          <w:sz w:val="20"/>
        </w:rPr>
        <w:t>trabajo en caso de pronunciarse a favor en el dictamen al que se refiere el artículo 13 fracción </w:t>
      </w:r>
      <w:r>
        <w:rPr>
          <w:color w:val="231F20"/>
          <w:w w:val="105"/>
          <w:sz w:val="20"/>
        </w:rPr>
        <w:t>IV</w:t>
      </w:r>
      <w:r>
        <w:rPr>
          <w:color w:val="231F20"/>
          <w:spacing w:val="-2"/>
          <w:w w:val="105"/>
          <w:sz w:val="20"/>
        </w:rPr>
        <w:t> </w:t>
      </w:r>
      <w:r>
        <w:rPr>
          <w:color w:val="231F20"/>
          <w:w w:val="105"/>
          <w:sz w:val="20"/>
        </w:rPr>
        <w:t>del</w:t>
      </w:r>
      <w:r>
        <w:rPr>
          <w:color w:val="231F20"/>
          <w:spacing w:val="-2"/>
          <w:w w:val="105"/>
          <w:sz w:val="20"/>
        </w:rPr>
        <w:t> </w:t>
      </w:r>
      <w:r>
        <w:rPr>
          <w:color w:val="231F20"/>
          <w:w w:val="105"/>
          <w:sz w:val="20"/>
        </w:rPr>
        <w:t>presente</w:t>
      </w:r>
      <w:r>
        <w:rPr>
          <w:color w:val="231F20"/>
          <w:spacing w:val="-2"/>
          <w:w w:val="105"/>
          <w:sz w:val="20"/>
        </w:rPr>
        <w:t> </w:t>
      </w:r>
      <w:r>
        <w:rPr>
          <w:color w:val="231F20"/>
          <w:w w:val="105"/>
          <w:sz w:val="20"/>
        </w:rPr>
        <w:t>Acuerdo.</w:t>
      </w:r>
      <w:r>
        <w:rPr>
          <w:color w:val="231F20"/>
          <w:spacing w:val="-2"/>
          <w:w w:val="105"/>
          <w:sz w:val="20"/>
        </w:rPr>
        <w:t> </w:t>
      </w:r>
      <w:r>
        <w:rPr>
          <w:color w:val="231F20"/>
          <w:w w:val="105"/>
          <w:sz w:val="20"/>
        </w:rPr>
        <w:t>En</w:t>
      </w:r>
      <w:r>
        <w:rPr>
          <w:color w:val="231F20"/>
          <w:spacing w:val="-2"/>
          <w:w w:val="105"/>
          <w:sz w:val="20"/>
        </w:rPr>
        <w:t> </w:t>
      </w:r>
      <w:r>
        <w:rPr>
          <w:color w:val="231F20"/>
          <w:w w:val="105"/>
          <w:sz w:val="20"/>
        </w:rPr>
        <w:t>caso</w:t>
      </w:r>
      <w:r>
        <w:rPr>
          <w:color w:val="231F20"/>
          <w:spacing w:val="-2"/>
          <w:w w:val="105"/>
          <w:sz w:val="20"/>
        </w:rPr>
        <w:t> </w:t>
      </w:r>
      <w:r>
        <w:rPr>
          <w:color w:val="231F20"/>
          <w:w w:val="105"/>
          <w:sz w:val="20"/>
        </w:rPr>
        <w:t>de</w:t>
      </w:r>
      <w:r>
        <w:rPr>
          <w:color w:val="231F20"/>
          <w:spacing w:val="-2"/>
          <w:w w:val="105"/>
          <w:sz w:val="20"/>
        </w:rPr>
        <w:t> </w:t>
      </w:r>
      <w:r>
        <w:rPr>
          <w:color w:val="231F20"/>
          <w:w w:val="105"/>
          <w:sz w:val="20"/>
        </w:rPr>
        <w:t>no</w:t>
      </w:r>
      <w:r>
        <w:rPr>
          <w:color w:val="231F20"/>
          <w:spacing w:val="-2"/>
          <w:w w:val="105"/>
          <w:sz w:val="20"/>
        </w:rPr>
        <w:t> </w:t>
      </w:r>
      <w:r>
        <w:rPr>
          <w:color w:val="231F20"/>
          <w:w w:val="105"/>
          <w:sz w:val="20"/>
        </w:rPr>
        <w:t>proceder</w:t>
      </w:r>
      <w:r>
        <w:rPr>
          <w:color w:val="231F20"/>
          <w:spacing w:val="-2"/>
          <w:w w:val="105"/>
          <w:sz w:val="20"/>
        </w:rPr>
        <w:t> </w:t>
      </w:r>
      <w:r>
        <w:rPr>
          <w:color w:val="231F20"/>
          <w:w w:val="105"/>
          <w:sz w:val="20"/>
        </w:rPr>
        <w:t>la</w:t>
      </w:r>
      <w:r>
        <w:rPr>
          <w:color w:val="231F20"/>
          <w:spacing w:val="-2"/>
          <w:w w:val="105"/>
          <w:sz w:val="20"/>
        </w:rPr>
        <w:t> </w:t>
      </w:r>
      <w:r>
        <w:rPr>
          <w:color w:val="231F20"/>
          <w:w w:val="105"/>
          <w:sz w:val="20"/>
        </w:rPr>
        <w:t>solicitud,</w:t>
      </w:r>
      <w:r>
        <w:rPr>
          <w:color w:val="231F20"/>
          <w:spacing w:val="-2"/>
          <w:w w:val="105"/>
          <w:sz w:val="20"/>
        </w:rPr>
        <w:t> </w:t>
      </w:r>
      <w:r>
        <w:rPr>
          <w:color w:val="231F20"/>
          <w:w w:val="105"/>
          <w:sz w:val="20"/>
        </w:rPr>
        <w:t>la</w:t>
      </w:r>
      <w:r>
        <w:rPr>
          <w:color w:val="231F20"/>
          <w:spacing w:val="-2"/>
          <w:w w:val="105"/>
          <w:sz w:val="20"/>
        </w:rPr>
        <w:t> </w:t>
      </w:r>
      <w:r>
        <w:rPr>
          <w:color w:val="231F20"/>
          <w:w w:val="105"/>
          <w:sz w:val="20"/>
        </w:rPr>
        <w:t>autoridad</w:t>
      </w:r>
      <w:r>
        <w:rPr>
          <w:color w:val="231F20"/>
          <w:spacing w:val="-2"/>
          <w:w w:val="105"/>
          <w:sz w:val="20"/>
        </w:rPr>
        <w:t> </w:t>
      </w:r>
      <w:r>
        <w:rPr>
          <w:color w:val="231F20"/>
          <w:w w:val="105"/>
          <w:sz w:val="20"/>
        </w:rPr>
        <w:t>educativa</w:t>
      </w:r>
      <w:r>
        <w:rPr>
          <w:color w:val="231F20"/>
          <w:spacing w:val="-2"/>
          <w:w w:val="105"/>
          <w:sz w:val="20"/>
        </w:rPr>
        <w:t> </w:t>
      </w:r>
      <w:r>
        <w:rPr>
          <w:color w:val="231F20"/>
          <w:w w:val="105"/>
          <w:sz w:val="20"/>
        </w:rPr>
        <w:t>dejará hasta el término del ciclo escolar a la maestra o el maestro en el centro de trabajo que lo reubicó, posteriormente lo regresará a su adscripción de origen.</w:t>
      </w:r>
    </w:p>
    <w:p>
      <w:pPr>
        <w:pStyle w:val="BodyText"/>
        <w:spacing w:line="278" w:lineRule="auto" w:before="160"/>
        <w:ind w:left="850" w:right="280"/>
        <w:jc w:val="both"/>
      </w:pPr>
      <w:r>
        <w:rPr>
          <w:color w:val="231F20"/>
          <w:w w:val="105"/>
        </w:rPr>
        <w:t>La</w:t>
      </w:r>
      <w:r>
        <w:rPr>
          <w:color w:val="231F20"/>
          <w:spacing w:val="-4"/>
          <w:w w:val="105"/>
        </w:rPr>
        <w:t> </w:t>
      </w:r>
      <w:r>
        <w:rPr>
          <w:color w:val="231F20"/>
          <w:w w:val="105"/>
        </w:rPr>
        <w:t>reubicación</w:t>
      </w:r>
      <w:r>
        <w:rPr>
          <w:color w:val="231F20"/>
          <w:spacing w:val="-4"/>
          <w:w w:val="105"/>
        </w:rPr>
        <w:t> </w:t>
      </w:r>
      <w:r>
        <w:rPr>
          <w:color w:val="231F20"/>
          <w:w w:val="105"/>
        </w:rPr>
        <w:t>provisional</w:t>
      </w:r>
      <w:r>
        <w:rPr>
          <w:color w:val="231F20"/>
          <w:spacing w:val="-4"/>
          <w:w w:val="105"/>
        </w:rPr>
        <w:t> </w:t>
      </w:r>
      <w:r>
        <w:rPr>
          <w:color w:val="231F20"/>
          <w:w w:val="105"/>
        </w:rPr>
        <w:t>para</w:t>
      </w:r>
      <w:r>
        <w:rPr>
          <w:color w:val="231F20"/>
          <w:spacing w:val="-4"/>
          <w:w w:val="105"/>
        </w:rPr>
        <w:t> </w:t>
      </w:r>
      <w:r>
        <w:rPr>
          <w:color w:val="231F20"/>
          <w:w w:val="105"/>
        </w:rPr>
        <w:t>salvaguardar</w:t>
      </w:r>
      <w:r>
        <w:rPr>
          <w:color w:val="231F20"/>
          <w:spacing w:val="-4"/>
          <w:w w:val="105"/>
        </w:rPr>
        <w:t> </w:t>
      </w:r>
      <w:r>
        <w:rPr>
          <w:color w:val="231F20"/>
          <w:w w:val="105"/>
        </w:rPr>
        <w:t>la</w:t>
      </w:r>
      <w:r>
        <w:rPr>
          <w:color w:val="231F20"/>
          <w:spacing w:val="-4"/>
          <w:w w:val="105"/>
        </w:rPr>
        <w:t> </w:t>
      </w:r>
      <w:r>
        <w:rPr>
          <w:color w:val="231F20"/>
          <w:w w:val="105"/>
        </w:rPr>
        <w:t>integridad</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maestra</w:t>
      </w:r>
      <w:r>
        <w:rPr>
          <w:color w:val="231F20"/>
          <w:spacing w:val="-4"/>
          <w:w w:val="105"/>
        </w:rPr>
        <w:t> </w:t>
      </w:r>
      <w:r>
        <w:rPr>
          <w:color w:val="231F20"/>
          <w:w w:val="105"/>
        </w:rPr>
        <w:t>o</w:t>
      </w:r>
      <w:r>
        <w:rPr>
          <w:color w:val="231F20"/>
          <w:spacing w:val="-4"/>
          <w:w w:val="105"/>
        </w:rPr>
        <w:t> </w:t>
      </w:r>
      <w:r>
        <w:rPr>
          <w:color w:val="231F20"/>
          <w:w w:val="105"/>
        </w:rPr>
        <w:t>el</w:t>
      </w:r>
      <w:r>
        <w:rPr>
          <w:color w:val="231F20"/>
          <w:spacing w:val="-4"/>
          <w:w w:val="105"/>
        </w:rPr>
        <w:t> </w:t>
      </w:r>
      <w:r>
        <w:rPr>
          <w:color w:val="231F20"/>
          <w:w w:val="105"/>
        </w:rPr>
        <w:t>maestro</w:t>
      </w:r>
      <w:r>
        <w:rPr>
          <w:color w:val="231F20"/>
          <w:spacing w:val="-4"/>
          <w:w w:val="105"/>
        </w:rPr>
        <w:t> </w:t>
      </w:r>
      <w:r>
        <w:rPr>
          <w:color w:val="231F20"/>
          <w:w w:val="105"/>
        </w:rPr>
        <w:t>y</w:t>
      </w:r>
      <w:r>
        <w:rPr>
          <w:color w:val="231F20"/>
          <w:spacing w:val="-4"/>
          <w:w w:val="105"/>
        </w:rPr>
        <w:t> </w:t>
      </w:r>
      <w:r>
        <w:rPr>
          <w:color w:val="231F20"/>
          <w:w w:val="105"/>
        </w:rPr>
        <w:t>la</w:t>
      </w:r>
      <w:r>
        <w:rPr>
          <w:color w:val="231F20"/>
          <w:spacing w:val="-4"/>
          <w:w w:val="105"/>
        </w:rPr>
        <w:t> </w:t>
      </w:r>
      <w:r>
        <w:rPr>
          <w:color w:val="231F20"/>
          <w:w w:val="105"/>
        </w:rPr>
        <w:t>adscripción que</w:t>
      </w:r>
      <w:r>
        <w:rPr>
          <w:color w:val="231F20"/>
          <w:spacing w:val="-3"/>
          <w:w w:val="105"/>
        </w:rPr>
        <w:t> </w:t>
      </w:r>
      <w:r>
        <w:rPr>
          <w:color w:val="231F20"/>
          <w:w w:val="105"/>
        </w:rPr>
        <w:t>eventualmente</w:t>
      </w:r>
      <w:r>
        <w:rPr>
          <w:color w:val="231F20"/>
          <w:spacing w:val="-3"/>
          <w:w w:val="105"/>
        </w:rPr>
        <w:t> </w:t>
      </w:r>
      <w:r>
        <w:rPr>
          <w:color w:val="231F20"/>
          <w:w w:val="105"/>
        </w:rPr>
        <w:t>se</w:t>
      </w:r>
      <w:r>
        <w:rPr>
          <w:color w:val="231F20"/>
          <w:spacing w:val="-3"/>
          <w:w w:val="105"/>
        </w:rPr>
        <w:t> </w:t>
      </w:r>
      <w:r>
        <w:rPr>
          <w:color w:val="231F20"/>
          <w:w w:val="105"/>
        </w:rPr>
        <w:t>presente</w:t>
      </w:r>
      <w:r>
        <w:rPr>
          <w:color w:val="231F20"/>
          <w:spacing w:val="-3"/>
          <w:w w:val="105"/>
        </w:rPr>
        <w:t> </w:t>
      </w:r>
      <w:r>
        <w:rPr>
          <w:color w:val="231F20"/>
          <w:w w:val="105"/>
        </w:rPr>
        <w:t>de</w:t>
      </w:r>
      <w:r>
        <w:rPr>
          <w:color w:val="231F20"/>
          <w:spacing w:val="-3"/>
          <w:w w:val="105"/>
        </w:rPr>
        <w:t> </w:t>
      </w:r>
      <w:r>
        <w:rPr>
          <w:color w:val="231F20"/>
          <w:w w:val="105"/>
        </w:rPr>
        <w:t>proceder</w:t>
      </w:r>
      <w:r>
        <w:rPr>
          <w:color w:val="231F20"/>
          <w:spacing w:val="-3"/>
          <w:w w:val="105"/>
        </w:rPr>
        <w:t> </w:t>
      </w:r>
      <w:r>
        <w:rPr>
          <w:color w:val="231F20"/>
          <w:w w:val="105"/>
        </w:rPr>
        <w:t>la</w:t>
      </w:r>
      <w:r>
        <w:rPr>
          <w:color w:val="231F20"/>
          <w:spacing w:val="-3"/>
          <w:w w:val="105"/>
        </w:rPr>
        <w:t> </w:t>
      </w:r>
      <w:r>
        <w:rPr>
          <w:color w:val="231F20"/>
          <w:w w:val="105"/>
        </w:rPr>
        <w:t>solicitud</w:t>
      </w:r>
      <w:r>
        <w:rPr>
          <w:color w:val="231F20"/>
          <w:spacing w:val="-3"/>
          <w:w w:val="105"/>
        </w:rPr>
        <w:t> </w:t>
      </w:r>
      <w:r>
        <w:rPr>
          <w:color w:val="231F20"/>
          <w:w w:val="105"/>
        </w:rPr>
        <w:t>no</w:t>
      </w:r>
      <w:r>
        <w:rPr>
          <w:color w:val="231F20"/>
          <w:spacing w:val="-3"/>
          <w:w w:val="105"/>
        </w:rPr>
        <w:t> </w:t>
      </w:r>
      <w:r>
        <w:rPr>
          <w:color w:val="231F20"/>
          <w:w w:val="105"/>
        </w:rPr>
        <w:t>afectará</w:t>
      </w:r>
      <w:r>
        <w:rPr>
          <w:color w:val="231F20"/>
          <w:spacing w:val="-3"/>
          <w:w w:val="105"/>
        </w:rPr>
        <w:t> </w:t>
      </w:r>
      <w:r>
        <w:rPr>
          <w:color w:val="231F20"/>
          <w:w w:val="105"/>
        </w:rPr>
        <w:t>sus</w:t>
      </w:r>
      <w:r>
        <w:rPr>
          <w:color w:val="231F20"/>
          <w:spacing w:val="-3"/>
          <w:w w:val="105"/>
        </w:rPr>
        <w:t> </w:t>
      </w:r>
      <w:r>
        <w:rPr>
          <w:color w:val="231F20"/>
          <w:w w:val="105"/>
        </w:rPr>
        <w:t>derechos</w:t>
      </w:r>
      <w:r>
        <w:rPr>
          <w:color w:val="231F20"/>
          <w:spacing w:val="-3"/>
          <w:w w:val="105"/>
        </w:rPr>
        <w:t> </w:t>
      </w:r>
      <w:r>
        <w:rPr>
          <w:color w:val="231F20"/>
          <w:w w:val="105"/>
        </w:rPr>
        <w:t>de</w:t>
      </w:r>
      <w:r>
        <w:rPr>
          <w:color w:val="231F20"/>
          <w:spacing w:val="-3"/>
          <w:w w:val="105"/>
        </w:rPr>
        <w:t> </w:t>
      </w:r>
      <w:r>
        <w:rPr>
          <w:color w:val="231F20"/>
          <w:w w:val="105"/>
        </w:rPr>
        <w:t>participar</w:t>
      </w:r>
      <w:r>
        <w:rPr>
          <w:color w:val="231F20"/>
          <w:spacing w:val="-3"/>
          <w:w w:val="105"/>
        </w:rPr>
        <w:t> </w:t>
      </w:r>
      <w:r>
        <w:rPr>
          <w:color w:val="231F20"/>
          <w:w w:val="105"/>
        </w:rPr>
        <w:t>en</w:t>
      </w:r>
      <w:r>
        <w:rPr>
          <w:color w:val="231F20"/>
          <w:spacing w:val="-3"/>
          <w:w w:val="105"/>
        </w:rPr>
        <w:t> </w:t>
      </w:r>
      <w:r>
        <w:rPr>
          <w:color w:val="231F20"/>
          <w:w w:val="105"/>
        </w:rPr>
        <w:t>los </w:t>
      </w:r>
      <w:r>
        <w:rPr>
          <w:color w:val="231F20"/>
        </w:rPr>
        <w:t>procesos de promoción o cambios de centro de trabajo, así como de cambios y permutas de adscripción </w:t>
      </w:r>
      <w:r>
        <w:rPr>
          <w:color w:val="231F20"/>
          <w:w w:val="105"/>
        </w:rPr>
        <w:t>de Estado a Estado.</w:t>
      </w:r>
    </w:p>
    <w:p>
      <w:pPr>
        <w:pStyle w:val="BodyText"/>
        <w:spacing w:after="0" w:line="278"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756800">
                <wp:simplePos x="0" y="0"/>
                <wp:positionH relativeFrom="page">
                  <wp:posOffset>7184583</wp:posOffset>
                </wp:positionH>
                <wp:positionV relativeFrom="page">
                  <wp:posOffset>5646498</wp:posOffset>
                </wp:positionV>
                <wp:extent cx="193675" cy="367792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93675" cy="3677920"/>
                          <a:chExt cx="193675" cy="3677920"/>
                        </a:xfrm>
                      </wpg:grpSpPr>
                      <wps:wsp>
                        <wps:cNvPr id="195" name="Graphic 19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96" name="Graphic 19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97" name="Graphic 19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198" name="Graphic 19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56800" id="docshapegroup173" coordorigin="11314,8892" coordsize="305,5792">
                <v:shape style="position:absolute;left:11316;top:8892;width:303;height:2956" id="docshape174"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175"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176" coordorigin="11314,9268" coordsize="305,3268" path="m11619,9268l11314,9575,11314,12535,11619,12535,11619,9268xe" filled="true" fillcolor="#a7802d" stroked="false">
                  <v:path arrowok="t"/>
                  <v:fill type="solid"/>
                </v:shape>
                <v:shape style="position:absolute;left:11314;top:12204;width:305;height:2480" id="docshape177" coordorigin="11314,12204" coordsize="305,2480" path="m11619,12204l11314,12511,11314,14684,11619,14684,11619,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757312">
                <wp:simplePos x="0" y="0"/>
                <wp:positionH relativeFrom="page">
                  <wp:posOffset>7189901</wp:posOffset>
                </wp:positionH>
                <wp:positionV relativeFrom="page">
                  <wp:posOffset>9382505</wp:posOffset>
                </wp:positionV>
                <wp:extent cx="193040" cy="19304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193040" cy="193040"/>
                          <a:chExt cx="193040" cy="193040"/>
                        </a:xfrm>
                      </wpg:grpSpPr>
                      <wps:wsp>
                        <wps:cNvPr id="200" name="Graphic 20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01" name="Textbox 201"/>
                        <wps:cNvSpPr txBox="1"/>
                        <wps:spPr>
                          <a:xfrm>
                            <a:off x="0" y="0"/>
                            <a:ext cx="193040" cy="193040"/>
                          </a:xfrm>
                          <a:prstGeom prst="rect">
                            <a:avLst/>
                          </a:prstGeom>
                        </wps:spPr>
                        <wps:txbx>
                          <w:txbxContent>
                            <w:p>
                              <w:pPr>
                                <w:spacing w:before="44"/>
                                <w:ind w:left="86" w:right="0" w:firstLine="0"/>
                                <w:jc w:val="left"/>
                                <w:rPr>
                                  <w:rFonts w:ascii="Verdana"/>
                                  <w:sz w:val="16"/>
                                </w:rPr>
                              </w:pPr>
                              <w:r>
                                <w:rPr>
                                  <w:rFonts w:ascii="Verdana"/>
                                  <w:color w:val="231F20"/>
                                  <w:spacing w:val="-5"/>
                                  <w:w w:val="70"/>
                                  <w:sz w:val="16"/>
                                </w:rPr>
                                <w:t>11</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57312" id="docshapegroup178" coordorigin="11323,14776" coordsize="304,304">
                <v:rect style="position:absolute;left:11322;top:14775;width:304;height:304" id="docshape179" filled="true" fillcolor="#d1d3d4" stroked="false">
                  <v:fill type="solid"/>
                </v:rect>
                <v:shape style="position:absolute;left:11322;top:14775;width:304;height:304" type="#_x0000_t202" id="docshape180" filled="false" stroked="false">
                  <v:textbox inset="0,0,0,0">
                    <w:txbxContent>
                      <w:p>
                        <w:pPr>
                          <w:spacing w:before="44"/>
                          <w:ind w:left="86" w:right="0" w:firstLine="0"/>
                          <w:jc w:val="left"/>
                          <w:rPr>
                            <w:rFonts w:ascii="Verdana"/>
                            <w:sz w:val="16"/>
                          </w:rPr>
                        </w:pPr>
                        <w:r>
                          <w:rPr>
                            <w:rFonts w:ascii="Verdana"/>
                            <w:color w:val="231F20"/>
                            <w:spacing w:val="-5"/>
                            <w:w w:val="70"/>
                            <w:sz w:val="16"/>
                          </w:rPr>
                          <w:t>11</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758336">
                <wp:simplePos x="0" y="0"/>
                <wp:positionH relativeFrom="page">
                  <wp:posOffset>7180596</wp:posOffset>
                </wp:positionH>
                <wp:positionV relativeFrom="page">
                  <wp:posOffset>8075590</wp:posOffset>
                </wp:positionV>
                <wp:extent cx="165100" cy="106172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58336" type="#_x0000_t202" id="docshape18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58848">
                <wp:simplePos x="0" y="0"/>
                <wp:positionH relativeFrom="page">
                  <wp:posOffset>7180596</wp:posOffset>
                </wp:positionH>
                <wp:positionV relativeFrom="page">
                  <wp:posOffset>6151164</wp:posOffset>
                </wp:positionV>
                <wp:extent cx="165100" cy="157162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58848" type="#_x0000_t202" id="docshape18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59360">
                <wp:simplePos x="0" y="0"/>
                <wp:positionH relativeFrom="page">
                  <wp:posOffset>7180596</wp:posOffset>
                </wp:positionH>
                <wp:positionV relativeFrom="page">
                  <wp:posOffset>1722895</wp:posOffset>
                </wp:positionV>
                <wp:extent cx="165100" cy="385445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65100" cy="3854450"/>
                        </a:xfrm>
                        <a:prstGeom prst="rect">
                          <a:avLst/>
                        </a:prstGeom>
                      </wps:spPr>
                      <wps:txbx>
                        <w:txbxContent>
                          <w:p>
                            <w:pPr>
                              <w:numPr>
                                <w:ilvl w:val="0"/>
                                <w:numId w:val="1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59360" type="#_x0000_t202" id="docshape183" filled="false" stroked="false">
                <v:textbox inset="0,0,0,0" style="layout-flow:vertical;mso-layout-flow-alt:bottom-to-top">
                  <w:txbxContent>
                    <w:p>
                      <w:pPr>
                        <w:numPr>
                          <w:ilvl w:val="0"/>
                          <w:numId w:val="1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ind w:left="683"/>
      </w:pPr>
      <w:r>
        <w:rPr>
          <w:color w:val="231F20"/>
          <w:w w:val="85"/>
        </w:rPr>
        <w:t>Cambios</w:t>
      </w:r>
      <w:r>
        <w:rPr>
          <w:color w:val="231F20"/>
          <w:spacing w:val="9"/>
        </w:rPr>
        <w:t> </w:t>
      </w:r>
      <w:r>
        <w:rPr>
          <w:color w:val="231F20"/>
          <w:w w:val="85"/>
        </w:rPr>
        <w:t>de</w:t>
      </w:r>
      <w:r>
        <w:rPr>
          <w:color w:val="231F20"/>
          <w:spacing w:val="9"/>
        </w:rPr>
        <w:t> </w:t>
      </w:r>
      <w:r>
        <w:rPr>
          <w:color w:val="231F20"/>
          <w:w w:val="85"/>
        </w:rPr>
        <w:t>centro</w:t>
      </w:r>
      <w:r>
        <w:rPr>
          <w:color w:val="231F20"/>
          <w:spacing w:val="9"/>
        </w:rPr>
        <w:t> </w:t>
      </w:r>
      <w:r>
        <w:rPr>
          <w:color w:val="231F20"/>
          <w:w w:val="85"/>
        </w:rPr>
        <w:t>de</w:t>
      </w:r>
      <w:r>
        <w:rPr>
          <w:color w:val="231F20"/>
          <w:spacing w:val="10"/>
        </w:rPr>
        <w:t> </w:t>
      </w:r>
      <w:r>
        <w:rPr>
          <w:color w:val="231F20"/>
          <w:w w:val="85"/>
        </w:rPr>
        <w:t>trabajo</w:t>
      </w:r>
      <w:r>
        <w:rPr>
          <w:color w:val="231F20"/>
          <w:spacing w:val="9"/>
        </w:rPr>
        <w:t> </w:t>
      </w:r>
      <w:r>
        <w:rPr>
          <w:color w:val="231F20"/>
          <w:w w:val="85"/>
        </w:rPr>
        <w:t>en</w:t>
      </w:r>
      <w:r>
        <w:rPr>
          <w:color w:val="231F20"/>
          <w:spacing w:val="9"/>
        </w:rPr>
        <w:t> </w:t>
      </w:r>
      <w:r>
        <w:rPr>
          <w:color w:val="231F20"/>
          <w:w w:val="85"/>
        </w:rPr>
        <w:t>el</w:t>
      </w:r>
      <w:r>
        <w:rPr>
          <w:color w:val="231F20"/>
          <w:spacing w:val="9"/>
        </w:rPr>
        <w:t> </w:t>
      </w:r>
      <w:r>
        <w:rPr>
          <w:color w:val="231F20"/>
          <w:w w:val="85"/>
        </w:rPr>
        <w:t>tipo</w:t>
      </w:r>
      <w:r>
        <w:rPr>
          <w:color w:val="231F20"/>
          <w:spacing w:val="10"/>
        </w:rPr>
        <w:t> </w:t>
      </w:r>
      <w:r>
        <w:rPr>
          <w:color w:val="231F20"/>
          <w:w w:val="85"/>
        </w:rPr>
        <w:t>de</w:t>
      </w:r>
      <w:r>
        <w:rPr>
          <w:color w:val="231F20"/>
          <w:spacing w:val="9"/>
        </w:rPr>
        <w:t> </w:t>
      </w:r>
      <w:r>
        <w:rPr>
          <w:color w:val="231F20"/>
          <w:w w:val="85"/>
        </w:rPr>
        <w:t>educación</w:t>
      </w:r>
      <w:r>
        <w:rPr>
          <w:color w:val="231F20"/>
          <w:spacing w:val="9"/>
        </w:rPr>
        <w:t> </w:t>
      </w:r>
      <w:r>
        <w:rPr>
          <w:color w:val="231F20"/>
          <w:w w:val="85"/>
        </w:rPr>
        <w:t>media</w:t>
      </w:r>
      <w:r>
        <w:rPr>
          <w:color w:val="231F20"/>
          <w:spacing w:val="9"/>
        </w:rPr>
        <w:t> </w:t>
      </w:r>
      <w:r>
        <w:rPr>
          <w:color w:val="231F20"/>
          <w:spacing w:val="-2"/>
          <w:w w:val="85"/>
        </w:rPr>
        <w:t>superior</w:t>
      </w:r>
    </w:p>
    <w:p>
      <w:pPr>
        <w:pStyle w:val="BodyText"/>
        <w:spacing w:before="207"/>
        <w:rPr>
          <w:rFonts w:ascii="Arial Black"/>
          <w:sz w:val="24"/>
        </w:rPr>
      </w:pPr>
    </w:p>
    <w:p>
      <w:pPr>
        <w:pStyle w:val="BodyText"/>
        <w:spacing w:line="271" w:lineRule="auto"/>
        <w:ind w:left="283" w:right="848"/>
        <w:jc w:val="both"/>
      </w:pPr>
      <w:r>
        <w:rPr/>
        <w:drawing>
          <wp:anchor distT="0" distB="0" distL="0" distR="0" allowOverlap="1" layoutInCell="1" locked="0" behindDoc="1" simplePos="0" relativeHeight="486325248">
            <wp:simplePos x="0" y="0"/>
            <wp:positionH relativeFrom="page">
              <wp:posOffset>720001</wp:posOffset>
            </wp:positionH>
            <wp:positionV relativeFrom="paragraph">
              <wp:posOffset>756008</wp:posOffset>
            </wp:positionV>
            <wp:extent cx="6390898" cy="6100403"/>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hAnsi="Arial Black"/>
          <w:color w:val="231F20"/>
        </w:rPr>
        <w:t>Artículo</w:t>
      </w:r>
      <w:r>
        <w:rPr>
          <w:rFonts w:ascii="Arial Black" w:hAnsi="Arial Black"/>
          <w:color w:val="231F20"/>
          <w:spacing w:val="-4"/>
        </w:rPr>
        <w:t> </w:t>
      </w:r>
      <w:r>
        <w:rPr>
          <w:rFonts w:ascii="Arial Black" w:hAnsi="Arial Black"/>
          <w:color w:val="231F20"/>
        </w:rPr>
        <w:t>15.</w:t>
      </w:r>
      <w:r>
        <w:rPr>
          <w:rFonts w:ascii="Arial Black" w:hAnsi="Arial Black"/>
          <w:color w:val="231F20"/>
          <w:spacing w:val="-4"/>
        </w:rPr>
        <w:t> </w:t>
      </w:r>
      <w:r>
        <w:rPr>
          <w:color w:val="231F20"/>
        </w:rPr>
        <w:t>Los cambios de centro de trabajo en educación media superior se realizarán conforme a la normatividad y mecanismos que determinen las autoridades de este tipo educativo, para lo cual deberán </w:t>
      </w:r>
      <w:r>
        <w:rPr>
          <w:color w:val="231F20"/>
          <w:w w:val="105"/>
        </w:rPr>
        <w:t>considerar</w:t>
      </w:r>
      <w:r>
        <w:rPr>
          <w:color w:val="231F20"/>
          <w:spacing w:val="-7"/>
          <w:w w:val="105"/>
        </w:rPr>
        <w:t> </w:t>
      </w:r>
      <w:r>
        <w:rPr>
          <w:color w:val="231F20"/>
          <w:w w:val="105"/>
        </w:rPr>
        <w:t>lo</w:t>
      </w:r>
      <w:r>
        <w:rPr>
          <w:color w:val="231F20"/>
          <w:spacing w:val="-7"/>
          <w:w w:val="105"/>
        </w:rPr>
        <w:t> </w:t>
      </w:r>
      <w:r>
        <w:rPr>
          <w:color w:val="231F20"/>
          <w:w w:val="105"/>
        </w:rPr>
        <w:t>previsto</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Ley</w:t>
      </w:r>
      <w:r>
        <w:rPr>
          <w:color w:val="231F20"/>
          <w:spacing w:val="-7"/>
          <w:w w:val="105"/>
        </w:rPr>
        <w:t> </w:t>
      </w:r>
      <w:r>
        <w:rPr>
          <w:color w:val="231F20"/>
          <w:w w:val="105"/>
        </w:rPr>
        <w:t>General</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para</w:t>
      </w:r>
      <w:r>
        <w:rPr>
          <w:color w:val="231F20"/>
          <w:spacing w:val="-7"/>
          <w:w w:val="105"/>
        </w:rPr>
        <w:t> </w:t>
      </w:r>
      <w:r>
        <w:rPr>
          <w:color w:val="231F20"/>
          <w:w w:val="105"/>
        </w:rPr>
        <w:t>la</w:t>
      </w:r>
      <w:r>
        <w:rPr>
          <w:color w:val="231F20"/>
          <w:spacing w:val="-7"/>
          <w:w w:val="105"/>
        </w:rPr>
        <w:t> </w:t>
      </w:r>
      <w:r>
        <w:rPr>
          <w:color w:val="231F20"/>
          <w:w w:val="105"/>
        </w:rPr>
        <w:t>Carrera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Maestras</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Maestros,</w:t>
      </w:r>
      <w:r>
        <w:rPr>
          <w:color w:val="231F20"/>
          <w:spacing w:val="-7"/>
          <w:w w:val="105"/>
        </w:rPr>
        <w:t> </w:t>
      </w:r>
      <w:r>
        <w:rPr>
          <w:color w:val="231F20"/>
          <w:w w:val="105"/>
        </w:rPr>
        <w:t>lo establecido en el presente Acuerdo en lo que corresponda y demás disposiciones aplicables.</w:t>
      </w:r>
    </w:p>
    <w:p>
      <w:pPr>
        <w:pStyle w:val="BodyText"/>
        <w:spacing w:line="278" w:lineRule="auto" w:before="163"/>
        <w:ind w:left="283" w:right="849"/>
        <w:jc w:val="both"/>
      </w:pPr>
      <w:r>
        <w:rPr>
          <w:color w:val="231F20"/>
        </w:rPr>
        <w:t>Para</w:t>
      </w:r>
      <w:r>
        <w:rPr>
          <w:color w:val="231F20"/>
          <w:spacing w:val="-8"/>
        </w:rPr>
        <w:t> </w:t>
      </w:r>
      <w:r>
        <w:rPr>
          <w:color w:val="231F20"/>
        </w:rPr>
        <w:t>dar</w:t>
      </w:r>
      <w:r>
        <w:rPr>
          <w:color w:val="231F20"/>
          <w:spacing w:val="-8"/>
        </w:rPr>
        <w:t> </w:t>
      </w:r>
      <w:r>
        <w:rPr>
          <w:color w:val="231F20"/>
        </w:rPr>
        <w:t>cumplimiento</w:t>
      </w:r>
      <w:r>
        <w:rPr>
          <w:color w:val="231F20"/>
          <w:spacing w:val="-8"/>
        </w:rPr>
        <w:t> </w:t>
      </w:r>
      <w:r>
        <w:rPr>
          <w:color w:val="231F20"/>
        </w:rPr>
        <w:t>a</w:t>
      </w:r>
      <w:r>
        <w:rPr>
          <w:color w:val="231F20"/>
          <w:spacing w:val="-8"/>
        </w:rPr>
        <w:t> </w:t>
      </w:r>
      <w:r>
        <w:rPr>
          <w:color w:val="231F20"/>
        </w:rPr>
        <w:t>este</w:t>
      </w:r>
      <w:r>
        <w:rPr>
          <w:color w:val="231F20"/>
          <w:spacing w:val="-8"/>
        </w:rPr>
        <w:t> </w:t>
      </w:r>
      <w:r>
        <w:rPr>
          <w:color w:val="231F20"/>
        </w:rPr>
        <w:t>artículo,</w:t>
      </w:r>
      <w:r>
        <w:rPr>
          <w:color w:val="231F20"/>
          <w:spacing w:val="-8"/>
        </w:rPr>
        <w:t> </w:t>
      </w:r>
      <w:r>
        <w:rPr>
          <w:color w:val="231F20"/>
        </w:rPr>
        <w:t>la</w:t>
      </w:r>
      <w:r>
        <w:rPr>
          <w:color w:val="231F20"/>
          <w:spacing w:val="-8"/>
        </w:rPr>
        <w:t> </w:t>
      </w:r>
      <w:r>
        <w:rPr>
          <w:color w:val="231F20"/>
        </w:rPr>
        <w:t>Unidad</w:t>
      </w:r>
      <w:r>
        <w:rPr>
          <w:color w:val="231F20"/>
          <w:spacing w:val="-8"/>
        </w:rPr>
        <w:t> </w:t>
      </w:r>
      <w:r>
        <w:rPr>
          <w:color w:val="231F20"/>
        </w:rPr>
        <w:t>del</w:t>
      </w:r>
      <w:r>
        <w:rPr>
          <w:color w:val="231F20"/>
          <w:spacing w:val="-8"/>
        </w:rPr>
        <w:t> </w:t>
      </w:r>
      <w:r>
        <w:rPr>
          <w:color w:val="231F20"/>
        </w:rPr>
        <w:t>Sistema</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Carrera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Maestras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Maestros </w:t>
      </w:r>
      <w:r>
        <w:rPr>
          <w:color w:val="231F20"/>
          <w:w w:val="105"/>
        </w:rPr>
        <w:t>emitirá</w:t>
      </w:r>
      <w:r>
        <w:rPr>
          <w:color w:val="231F20"/>
          <w:spacing w:val="-13"/>
          <w:w w:val="105"/>
        </w:rPr>
        <w:t> </w:t>
      </w:r>
      <w:r>
        <w:rPr>
          <w:color w:val="231F20"/>
          <w:w w:val="105"/>
        </w:rPr>
        <w:t>criterios</w:t>
      </w:r>
      <w:r>
        <w:rPr>
          <w:color w:val="231F20"/>
          <w:spacing w:val="-14"/>
          <w:w w:val="105"/>
        </w:rPr>
        <w:t> </w:t>
      </w:r>
      <w:r>
        <w:rPr>
          <w:color w:val="231F20"/>
          <w:w w:val="105"/>
        </w:rPr>
        <w:t>orientadores</w:t>
      </w:r>
      <w:r>
        <w:rPr>
          <w:color w:val="231F20"/>
          <w:spacing w:val="-13"/>
          <w:w w:val="105"/>
        </w:rPr>
        <w:t> </w:t>
      </w:r>
      <w:r>
        <w:rPr>
          <w:color w:val="231F20"/>
          <w:w w:val="105"/>
        </w:rPr>
        <w:t>de</w:t>
      </w:r>
      <w:r>
        <w:rPr>
          <w:color w:val="231F20"/>
          <w:spacing w:val="-14"/>
          <w:w w:val="105"/>
        </w:rPr>
        <w:t> </w:t>
      </w:r>
      <w:r>
        <w:rPr>
          <w:color w:val="231F20"/>
          <w:w w:val="105"/>
        </w:rPr>
        <w:t>carácter</w:t>
      </w:r>
      <w:r>
        <w:rPr>
          <w:color w:val="231F20"/>
          <w:spacing w:val="-13"/>
          <w:w w:val="105"/>
        </w:rPr>
        <w:t> </w:t>
      </w:r>
      <w:r>
        <w:rPr>
          <w:color w:val="231F20"/>
          <w:w w:val="105"/>
        </w:rPr>
        <w:t>obligatorio</w:t>
      </w:r>
      <w:r>
        <w:rPr>
          <w:color w:val="231F20"/>
          <w:spacing w:val="-14"/>
          <w:w w:val="105"/>
        </w:rPr>
        <w:t> </w:t>
      </w:r>
      <w:r>
        <w:rPr>
          <w:color w:val="231F20"/>
          <w:w w:val="105"/>
        </w:rPr>
        <w:t>para</w:t>
      </w:r>
      <w:r>
        <w:rPr>
          <w:color w:val="231F20"/>
          <w:spacing w:val="-13"/>
          <w:w w:val="105"/>
        </w:rPr>
        <w:t> </w:t>
      </w:r>
      <w:r>
        <w:rPr>
          <w:color w:val="231F20"/>
          <w:w w:val="105"/>
        </w:rPr>
        <w:t>las</w:t>
      </w:r>
      <w:r>
        <w:rPr>
          <w:color w:val="231F20"/>
          <w:spacing w:val="-14"/>
          <w:w w:val="105"/>
        </w:rPr>
        <w:t> </w:t>
      </w:r>
      <w:r>
        <w:rPr>
          <w:color w:val="231F20"/>
          <w:w w:val="105"/>
        </w:rPr>
        <w:t>autoridades</w:t>
      </w:r>
      <w:r>
        <w:rPr>
          <w:color w:val="231F20"/>
          <w:spacing w:val="-13"/>
          <w:w w:val="105"/>
        </w:rPr>
        <w:t> </w:t>
      </w:r>
      <w:r>
        <w:rPr>
          <w:color w:val="231F20"/>
          <w:w w:val="105"/>
        </w:rPr>
        <w:t>de</w:t>
      </w:r>
      <w:r>
        <w:rPr>
          <w:color w:val="231F20"/>
          <w:spacing w:val="-14"/>
          <w:w w:val="105"/>
        </w:rPr>
        <w:t> </w:t>
      </w:r>
      <w:r>
        <w:rPr>
          <w:color w:val="231F20"/>
          <w:w w:val="105"/>
        </w:rPr>
        <w:t>educación</w:t>
      </w:r>
      <w:r>
        <w:rPr>
          <w:color w:val="231F20"/>
          <w:spacing w:val="-13"/>
          <w:w w:val="105"/>
        </w:rPr>
        <w:t> </w:t>
      </w:r>
      <w:r>
        <w:rPr>
          <w:color w:val="231F20"/>
          <w:w w:val="105"/>
        </w:rPr>
        <w:t>media</w:t>
      </w:r>
      <w:r>
        <w:rPr>
          <w:color w:val="231F20"/>
          <w:spacing w:val="-14"/>
          <w:w w:val="105"/>
        </w:rPr>
        <w:t> </w:t>
      </w:r>
      <w:r>
        <w:rPr>
          <w:color w:val="231F20"/>
          <w:w w:val="105"/>
        </w:rPr>
        <w:t>superior y</w:t>
      </w:r>
      <w:r>
        <w:rPr>
          <w:color w:val="231F20"/>
          <w:spacing w:val="-1"/>
          <w:w w:val="105"/>
        </w:rPr>
        <w:t> </w:t>
      </w:r>
      <w:r>
        <w:rPr>
          <w:color w:val="231F20"/>
          <w:w w:val="105"/>
        </w:rPr>
        <w:t>los</w:t>
      </w:r>
      <w:r>
        <w:rPr>
          <w:color w:val="231F20"/>
          <w:spacing w:val="-1"/>
          <w:w w:val="105"/>
        </w:rPr>
        <w:t> </w:t>
      </w:r>
      <w:r>
        <w:rPr>
          <w:color w:val="231F20"/>
          <w:w w:val="105"/>
        </w:rPr>
        <w:t>organismos</w:t>
      </w:r>
      <w:r>
        <w:rPr>
          <w:color w:val="231F20"/>
          <w:spacing w:val="-1"/>
          <w:w w:val="105"/>
        </w:rPr>
        <w:t> </w:t>
      </w:r>
      <w:r>
        <w:rPr>
          <w:color w:val="231F20"/>
          <w:w w:val="105"/>
        </w:rPr>
        <w:t>descentralizados</w:t>
      </w:r>
      <w:r>
        <w:rPr>
          <w:color w:val="231F20"/>
          <w:spacing w:val="-1"/>
          <w:w w:val="105"/>
        </w:rPr>
        <w:t> </w:t>
      </w:r>
      <w:r>
        <w:rPr>
          <w:color w:val="231F20"/>
          <w:w w:val="105"/>
        </w:rPr>
        <w:t>para</w:t>
      </w:r>
      <w:r>
        <w:rPr>
          <w:color w:val="231F20"/>
          <w:spacing w:val="-1"/>
          <w:w w:val="105"/>
        </w:rPr>
        <w:t> </w:t>
      </w:r>
      <w:r>
        <w:rPr>
          <w:color w:val="231F20"/>
          <w:w w:val="105"/>
        </w:rPr>
        <w:t>facilitar</w:t>
      </w:r>
      <w:r>
        <w:rPr>
          <w:color w:val="231F20"/>
          <w:spacing w:val="-1"/>
          <w:w w:val="105"/>
        </w:rPr>
        <w:t> </w:t>
      </w:r>
      <w:r>
        <w:rPr>
          <w:color w:val="231F20"/>
          <w:w w:val="105"/>
        </w:rPr>
        <w:t>la</w:t>
      </w:r>
      <w:r>
        <w:rPr>
          <w:color w:val="231F20"/>
          <w:spacing w:val="-1"/>
          <w:w w:val="105"/>
        </w:rPr>
        <w:t> </w:t>
      </w:r>
      <w:r>
        <w:rPr>
          <w:color w:val="231F20"/>
          <w:w w:val="105"/>
        </w:rPr>
        <w:t>movilidad</w:t>
      </w:r>
      <w:r>
        <w:rPr>
          <w:color w:val="231F20"/>
          <w:spacing w:val="-1"/>
          <w:w w:val="105"/>
        </w:rPr>
        <w:t> </w:t>
      </w:r>
      <w:r>
        <w:rPr>
          <w:color w:val="231F20"/>
          <w:w w:val="105"/>
        </w:rPr>
        <w:t>del</w:t>
      </w:r>
      <w:r>
        <w:rPr>
          <w:color w:val="231F20"/>
          <w:spacing w:val="-1"/>
          <w:w w:val="105"/>
        </w:rPr>
        <w:t> </w:t>
      </w:r>
      <w:r>
        <w:rPr>
          <w:color w:val="231F20"/>
          <w:w w:val="105"/>
        </w:rPr>
        <w:t>magisterio.</w:t>
      </w:r>
    </w:p>
    <w:p>
      <w:pPr>
        <w:pStyle w:val="BodyText"/>
      </w:pPr>
    </w:p>
    <w:p>
      <w:pPr>
        <w:pStyle w:val="BodyText"/>
        <w:spacing w:before="49"/>
      </w:pPr>
    </w:p>
    <w:p>
      <w:pPr>
        <w:pStyle w:val="Heading4"/>
        <w:ind w:left="683"/>
      </w:pPr>
      <w:r>
        <w:rPr>
          <w:color w:val="231F20"/>
          <w:w w:val="85"/>
        </w:rPr>
        <w:t>Obligaciones</w:t>
      </w:r>
      <w:r>
        <w:rPr>
          <w:color w:val="231F20"/>
          <w:spacing w:val="6"/>
        </w:rPr>
        <w:t> </w:t>
      </w:r>
      <w:r>
        <w:rPr>
          <w:color w:val="231F20"/>
          <w:w w:val="85"/>
        </w:rPr>
        <w:t>a</w:t>
      </w:r>
      <w:r>
        <w:rPr>
          <w:color w:val="231F20"/>
          <w:spacing w:val="6"/>
        </w:rPr>
        <w:t> </w:t>
      </w:r>
      <w:r>
        <w:rPr>
          <w:color w:val="231F20"/>
          <w:w w:val="85"/>
        </w:rPr>
        <w:t>considerar</w:t>
      </w:r>
      <w:r>
        <w:rPr>
          <w:color w:val="231F20"/>
          <w:spacing w:val="7"/>
        </w:rPr>
        <w:t> </w:t>
      </w:r>
      <w:r>
        <w:rPr>
          <w:color w:val="231F20"/>
          <w:w w:val="85"/>
        </w:rPr>
        <w:t>en</w:t>
      </w:r>
      <w:r>
        <w:rPr>
          <w:color w:val="231F20"/>
          <w:spacing w:val="6"/>
        </w:rPr>
        <w:t> </w:t>
      </w:r>
      <w:r>
        <w:rPr>
          <w:color w:val="231F20"/>
          <w:w w:val="85"/>
        </w:rPr>
        <w:t>los</w:t>
      </w:r>
      <w:r>
        <w:rPr>
          <w:color w:val="231F20"/>
          <w:spacing w:val="6"/>
        </w:rPr>
        <w:t> </w:t>
      </w:r>
      <w:r>
        <w:rPr>
          <w:color w:val="231F20"/>
          <w:w w:val="85"/>
        </w:rPr>
        <w:t>cambios</w:t>
      </w:r>
      <w:r>
        <w:rPr>
          <w:color w:val="231F20"/>
          <w:spacing w:val="6"/>
        </w:rPr>
        <w:t> </w:t>
      </w:r>
      <w:r>
        <w:rPr>
          <w:color w:val="231F20"/>
          <w:w w:val="85"/>
        </w:rPr>
        <w:t>de</w:t>
      </w:r>
      <w:r>
        <w:rPr>
          <w:color w:val="231F20"/>
          <w:spacing w:val="7"/>
        </w:rPr>
        <w:t> </w:t>
      </w:r>
      <w:r>
        <w:rPr>
          <w:color w:val="231F20"/>
          <w:w w:val="85"/>
        </w:rPr>
        <w:t>centro</w:t>
      </w:r>
      <w:r>
        <w:rPr>
          <w:color w:val="231F20"/>
          <w:spacing w:val="6"/>
        </w:rPr>
        <w:t> </w:t>
      </w:r>
      <w:r>
        <w:rPr>
          <w:color w:val="231F20"/>
          <w:w w:val="85"/>
        </w:rPr>
        <w:t>de</w:t>
      </w:r>
      <w:r>
        <w:rPr>
          <w:color w:val="231F20"/>
          <w:spacing w:val="6"/>
        </w:rPr>
        <w:t> </w:t>
      </w:r>
      <w:r>
        <w:rPr>
          <w:color w:val="231F20"/>
          <w:spacing w:val="-2"/>
          <w:w w:val="85"/>
        </w:rPr>
        <w:t>trabajo</w:t>
      </w:r>
    </w:p>
    <w:p>
      <w:pPr>
        <w:pStyle w:val="BodyText"/>
        <w:spacing w:before="207"/>
        <w:rPr>
          <w:rFonts w:ascii="Arial Black"/>
          <w:sz w:val="24"/>
        </w:rPr>
      </w:pPr>
    </w:p>
    <w:p>
      <w:pPr>
        <w:pStyle w:val="BodyText"/>
        <w:spacing w:line="254" w:lineRule="auto"/>
        <w:ind w:left="283" w:right="849"/>
        <w:jc w:val="both"/>
      </w:pPr>
      <w:r>
        <w:rPr>
          <w:rFonts w:ascii="Arial Black" w:hAnsi="Arial Black"/>
          <w:color w:val="231F20"/>
          <w:w w:val="105"/>
        </w:rPr>
        <w:t>Artículo</w:t>
      </w:r>
      <w:r>
        <w:rPr>
          <w:rFonts w:ascii="Arial Black" w:hAnsi="Arial Black"/>
          <w:color w:val="231F20"/>
          <w:spacing w:val="-15"/>
          <w:w w:val="105"/>
        </w:rPr>
        <w:t> </w:t>
      </w:r>
      <w:r>
        <w:rPr>
          <w:rFonts w:ascii="Arial Black" w:hAnsi="Arial Black"/>
          <w:color w:val="231F20"/>
          <w:w w:val="105"/>
        </w:rPr>
        <w:t>16.</w:t>
      </w:r>
      <w:r>
        <w:rPr>
          <w:rFonts w:ascii="Arial Black" w:hAnsi="Arial Black"/>
          <w:color w:val="231F20"/>
          <w:spacing w:val="-15"/>
          <w:w w:val="105"/>
        </w:rPr>
        <w:t> </w:t>
      </w:r>
      <w:r>
        <w:rPr>
          <w:color w:val="231F20"/>
          <w:w w:val="105"/>
        </w:rPr>
        <w:t>Los</w:t>
      </w:r>
      <w:r>
        <w:rPr>
          <w:color w:val="231F20"/>
          <w:spacing w:val="-11"/>
          <w:w w:val="105"/>
        </w:rPr>
        <w:t> </w:t>
      </w:r>
      <w:r>
        <w:rPr>
          <w:color w:val="231F20"/>
          <w:w w:val="105"/>
        </w:rPr>
        <w:t>cambios</w:t>
      </w:r>
      <w:r>
        <w:rPr>
          <w:color w:val="231F20"/>
          <w:spacing w:val="-11"/>
          <w:w w:val="105"/>
        </w:rPr>
        <w:t> </w:t>
      </w:r>
      <w:r>
        <w:rPr>
          <w:color w:val="231F20"/>
          <w:w w:val="105"/>
        </w:rPr>
        <w:t>de</w:t>
      </w:r>
      <w:r>
        <w:rPr>
          <w:color w:val="231F20"/>
          <w:spacing w:val="-11"/>
          <w:w w:val="105"/>
        </w:rPr>
        <w:t> </w:t>
      </w:r>
      <w:r>
        <w:rPr>
          <w:color w:val="231F20"/>
          <w:w w:val="105"/>
        </w:rPr>
        <w:t>centro</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1"/>
          <w:w w:val="105"/>
        </w:rPr>
        <w:t> </w:t>
      </w:r>
      <w:r>
        <w:rPr>
          <w:color w:val="231F20"/>
          <w:w w:val="105"/>
        </w:rPr>
        <w:t>por</w:t>
      </w:r>
      <w:r>
        <w:rPr>
          <w:color w:val="231F20"/>
          <w:spacing w:val="-11"/>
          <w:w w:val="105"/>
        </w:rPr>
        <w:t> </w:t>
      </w:r>
      <w:r>
        <w:rPr>
          <w:color w:val="231F20"/>
          <w:w w:val="105"/>
        </w:rPr>
        <w:t>ningún</w:t>
      </w:r>
      <w:r>
        <w:rPr>
          <w:color w:val="231F20"/>
          <w:spacing w:val="-11"/>
          <w:w w:val="105"/>
        </w:rPr>
        <w:t> </w:t>
      </w:r>
      <w:r>
        <w:rPr>
          <w:color w:val="231F20"/>
          <w:w w:val="105"/>
        </w:rPr>
        <w:t>motivo</w:t>
      </w:r>
      <w:r>
        <w:rPr>
          <w:color w:val="231F20"/>
          <w:spacing w:val="-11"/>
          <w:w w:val="105"/>
        </w:rPr>
        <w:t> </w:t>
      </w:r>
      <w:r>
        <w:rPr>
          <w:color w:val="231F20"/>
          <w:w w:val="105"/>
        </w:rPr>
        <w:t>deberán</w:t>
      </w:r>
      <w:r>
        <w:rPr>
          <w:color w:val="231F20"/>
          <w:spacing w:val="-11"/>
          <w:w w:val="105"/>
        </w:rPr>
        <w:t> </w:t>
      </w:r>
      <w:r>
        <w:rPr>
          <w:color w:val="231F20"/>
          <w:w w:val="105"/>
        </w:rPr>
        <w:t>afectar</w:t>
      </w:r>
      <w:r>
        <w:rPr>
          <w:color w:val="231F20"/>
          <w:spacing w:val="-11"/>
          <w:w w:val="105"/>
        </w:rPr>
        <w:t> </w:t>
      </w:r>
      <w:r>
        <w:rPr>
          <w:color w:val="231F20"/>
          <w:w w:val="105"/>
        </w:rPr>
        <w:t>el</w:t>
      </w:r>
      <w:r>
        <w:rPr>
          <w:color w:val="231F20"/>
          <w:spacing w:val="-11"/>
          <w:w w:val="105"/>
        </w:rPr>
        <w:t> </w:t>
      </w:r>
      <w:r>
        <w:rPr>
          <w:color w:val="231F20"/>
          <w:w w:val="105"/>
        </w:rPr>
        <w:t>servicio</w:t>
      </w:r>
      <w:r>
        <w:rPr>
          <w:color w:val="231F20"/>
          <w:spacing w:val="-11"/>
          <w:w w:val="105"/>
        </w:rPr>
        <w:t> </w:t>
      </w:r>
      <w:r>
        <w:rPr>
          <w:color w:val="231F20"/>
          <w:w w:val="105"/>
        </w:rPr>
        <w:t>público educativo y la normalidad mínima escolar.</w:t>
      </w:r>
    </w:p>
    <w:p>
      <w:pPr>
        <w:pStyle w:val="BodyText"/>
        <w:spacing w:line="278" w:lineRule="auto" w:before="185"/>
        <w:ind w:left="283" w:right="849"/>
        <w:jc w:val="both"/>
      </w:pPr>
      <w:r>
        <w:rPr>
          <w:color w:val="231F20"/>
          <w:w w:val="105"/>
        </w:rPr>
        <w:t>Todos los cambios de centro de trabajo en educación básica deberán registrarse en el Módulo de Administración</w:t>
      </w:r>
      <w:r>
        <w:rPr>
          <w:color w:val="231F20"/>
          <w:spacing w:val="-6"/>
          <w:w w:val="105"/>
        </w:rPr>
        <w:t> </w:t>
      </w:r>
      <w:r>
        <w:rPr>
          <w:color w:val="231F20"/>
          <w:w w:val="105"/>
        </w:rPr>
        <w:t>de</w:t>
      </w:r>
      <w:r>
        <w:rPr>
          <w:color w:val="231F20"/>
          <w:spacing w:val="-6"/>
          <w:w w:val="105"/>
        </w:rPr>
        <w:t> </w:t>
      </w:r>
      <w:r>
        <w:rPr>
          <w:color w:val="231F20"/>
          <w:w w:val="105"/>
        </w:rPr>
        <w:t>Plazas,</w:t>
      </w:r>
      <w:r>
        <w:rPr>
          <w:color w:val="231F20"/>
          <w:spacing w:val="-6"/>
          <w:w w:val="10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actualización</w:t>
      </w:r>
      <w:r>
        <w:rPr>
          <w:color w:val="231F20"/>
          <w:spacing w:val="-6"/>
          <w:w w:val="105"/>
        </w:rPr>
        <w:t> </w:t>
      </w:r>
      <w:r>
        <w:rPr>
          <w:color w:val="231F20"/>
          <w:w w:val="105"/>
        </w:rPr>
        <w:t>del</w:t>
      </w:r>
      <w:r>
        <w:rPr>
          <w:color w:val="231F20"/>
          <w:spacing w:val="-6"/>
          <w:w w:val="105"/>
        </w:rPr>
        <w:t> </w:t>
      </w:r>
      <w:r>
        <w:rPr>
          <w:color w:val="231F20"/>
          <w:w w:val="105"/>
        </w:rPr>
        <w:t>analítico</w:t>
      </w:r>
      <w:r>
        <w:rPr>
          <w:color w:val="231F20"/>
          <w:spacing w:val="-6"/>
          <w:w w:val="105"/>
        </w:rPr>
        <w:t> </w:t>
      </w:r>
      <w:r>
        <w:rPr>
          <w:color w:val="231F20"/>
          <w:w w:val="105"/>
        </w:rPr>
        <w:t>de</w:t>
      </w:r>
      <w:r>
        <w:rPr>
          <w:color w:val="231F20"/>
          <w:spacing w:val="-6"/>
          <w:w w:val="105"/>
        </w:rPr>
        <w:t> </w:t>
      </w:r>
      <w:r>
        <w:rPr>
          <w:color w:val="231F20"/>
          <w:w w:val="105"/>
        </w:rPr>
        <w:t>plazas</w:t>
      </w:r>
      <w:r>
        <w:rPr>
          <w:color w:val="231F20"/>
          <w:spacing w:val="-6"/>
          <w:w w:val="105"/>
        </w:rPr>
        <w:t> </w:t>
      </w:r>
      <w:r>
        <w:rPr>
          <w:color w:val="231F20"/>
          <w:w w:val="105"/>
        </w:rPr>
        <w:t>respectivo.</w:t>
      </w:r>
    </w:p>
    <w:p>
      <w:pPr>
        <w:pStyle w:val="BodyText"/>
      </w:pPr>
    </w:p>
    <w:p>
      <w:pPr>
        <w:pStyle w:val="BodyText"/>
        <w:spacing w:before="97"/>
      </w:pPr>
    </w:p>
    <w:p>
      <w:pPr>
        <w:pStyle w:val="Heading4"/>
        <w:spacing w:line="196" w:lineRule="auto"/>
        <w:ind w:left="683" w:right="1152"/>
      </w:pPr>
      <w:r>
        <w:rPr>
          <w:color w:val="231F20"/>
          <w:w w:val="85"/>
        </w:rPr>
        <w:t>Actividades y etapas del proceso para la autorización de cambio de </w:t>
      </w:r>
      <w:r>
        <w:rPr>
          <w:color w:val="231F20"/>
          <w:w w:val="85"/>
        </w:rPr>
        <w:t>centro</w:t>
      </w:r>
      <w:r>
        <w:rPr>
          <w:color w:val="231F20"/>
          <w:spacing w:val="40"/>
        </w:rPr>
        <w:t> </w:t>
      </w:r>
      <w:r>
        <w:rPr>
          <w:color w:val="231F20"/>
        </w:rPr>
        <w:t>de trabajo</w:t>
      </w:r>
    </w:p>
    <w:p>
      <w:pPr>
        <w:pStyle w:val="BodyText"/>
        <w:spacing w:before="219"/>
        <w:rPr>
          <w:rFonts w:ascii="Arial Black"/>
          <w:sz w:val="24"/>
        </w:rPr>
      </w:pPr>
    </w:p>
    <w:p>
      <w:pPr>
        <w:pStyle w:val="BodyText"/>
        <w:spacing w:line="266" w:lineRule="auto"/>
        <w:ind w:left="283" w:right="847"/>
        <w:jc w:val="both"/>
      </w:pPr>
      <w:r>
        <w:rPr>
          <w:rFonts w:ascii="Arial Black" w:hAnsi="Arial Black"/>
          <w:color w:val="231F20"/>
        </w:rPr>
        <w:t>Artículo 17. </w:t>
      </w:r>
      <w:r>
        <w:rPr>
          <w:color w:val="231F20"/>
        </w:rPr>
        <w:t>El proceso para la autorización de cambio de centro de trabajo en educación básica, ciclo </w:t>
      </w:r>
      <w:r>
        <w:rPr>
          <w:color w:val="231F20"/>
          <w:w w:val="105"/>
        </w:rPr>
        <w:t>escolar</w:t>
      </w:r>
      <w:r>
        <w:rPr>
          <w:color w:val="231F20"/>
          <w:spacing w:val="-12"/>
          <w:w w:val="105"/>
        </w:rPr>
        <w:t> </w:t>
      </w:r>
      <w:r>
        <w:rPr>
          <w:color w:val="231F20"/>
          <w:w w:val="105"/>
        </w:rPr>
        <w:t>2026-2027,</w:t>
      </w:r>
      <w:r>
        <w:rPr>
          <w:color w:val="231F20"/>
          <w:spacing w:val="-12"/>
          <w:w w:val="105"/>
        </w:rPr>
        <w:t> </w:t>
      </w:r>
      <w:r>
        <w:rPr>
          <w:color w:val="231F20"/>
          <w:w w:val="105"/>
        </w:rPr>
        <w:t>se</w:t>
      </w:r>
      <w:r>
        <w:rPr>
          <w:color w:val="231F20"/>
          <w:spacing w:val="-12"/>
          <w:w w:val="105"/>
        </w:rPr>
        <w:t> </w:t>
      </w:r>
      <w:r>
        <w:rPr>
          <w:color w:val="231F20"/>
          <w:w w:val="105"/>
        </w:rPr>
        <w:t>llevará</w:t>
      </w:r>
      <w:r>
        <w:rPr>
          <w:color w:val="231F20"/>
          <w:spacing w:val="-12"/>
          <w:w w:val="105"/>
        </w:rPr>
        <w:t> </w:t>
      </w:r>
      <w:r>
        <w:rPr>
          <w:color w:val="231F20"/>
          <w:w w:val="105"/>
        </w:rPr>
        <w:t>a</w:t>
      </w:r>
      <w:r>
        <w:rPr>
          <w:color w:val="231F20"/>
          <w:spacing w:val="-12"/>
          <w:w w:val="105"/>
        </w:rPr>
        <w:t> </w:t>
      </w:r>
      <w:r>
        <w:rPr>
          <w:color w:val="231F20"/>
          <w:w w:val="105"/>
        </w:rPr>
        <w:t>cabo</w:t>
      </w:r>
      <w:r>
        <w:rPr>
          <w:color w:val="231F20"/>
          <w:spacing w:val="-12"/>
          <w:w w:val="105"/>
        </w:rPr>
        <w:t> </w:t>
      </w:r>
      <w:r>
        <w:rPr>
          <w:color w:val="231F20"/>
          <w:w w:val="105"/>
        </w:rPr>
        <w:t>de</w:t>
      </w:r>
      <w:r>
        <w:rPr>
          <w:color w:val="231F20"/>
          <w:spacing w:val="-12"/>
          <w:w w:val="105"/>
        </w:rPr>
        <w:t> </w:t>
      </w:r>
      <w:r>
        <w:rPr>
          <w:color w:val="231F20"/>
          <w:w w:val="105"/>
        </w:rPr>
        <w:t>conformidad</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calendario</w:t>
      </w:r>
      <w:r>
        <w:rPr>
          <w:color w:val="231F20"/>
          <w:spacing w:val="-12"/>
          <w:w w:val="105"/>
        </w:rPr>
        <w:t> </w:t>
      </w:r>
      <w:r>
        <w:rPr>
          <w:color w:val="231F20"/>
          <w:w w:val="105"/>
        </w:rPr>
        <w:t>establecido</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Anexos</w:t>
      </w:r>
      <w:r>
        <w:rPr>
          <w:color w:val="231F20"/>
          <w:spacing w:val="-12"/>
          <w:w w:val="105"/>
        </w:rPr>
        <w:t> </w:t>
      </w:r>
      <w:r>
        <w:rPr>
          <w:color w:val="231F20"/>
          <w:w w:val="105"/>
        </w:rPr>
        <w:t>I</w:t>
      </w:r>
      <w:r>
        <w:rPr>
          <w:color w:val="231F20"/>
          <w:spacing w:val="-12"/>
          <w:w w:val="105"/>
        </w:rPr>
        <w:t> </w:t>
      </w:r>
      <w:r>
        <w:rPr>
          <w:color w:val="231F20"/>
          <w:w w:val="105"/>
        </w:rPr>
        <w:t>y</w:t>
      </w:r>
      <w:r>
        <w:rPr>
          <w:color w:val="231F20"/>
          <w:spacing w:val="-12"/>
          <w:w w:val="105"/>
        </w:rPr>
        <w:t> </w:t>
      </w:r>
      <w:r>
        <w:rPr>
          <w:color w:val="231F20"/>
          <w:w w:val="105"/>
        </w:rPr>
        <w:t>II del presente Acuerdo.</w:t>
      </w:r>
    </w:p>
    <w:p>
      <w:pPr>
        <w:pStyle w:val="ListParagraph"/>
        <w:numPr>
          <w:ilvl w:val="0"/>
          <w:numId w:val="14"/>
        </w:numPr>
        <w:tabs>
          <w:tab w:pos="1203" w:val="left" w:leader="none"/>
        </w:tabs>
        <w:spacing w:line="240" w:lineRule="auto" w:before="171" w:after="0"/>
        <w:ind w:left="1203" w:right="0" w:hanging="560"/>
        <w:jc w:val="left"/>
        <w:rPr>
          <w:sz w:val="20"/>
        </w:rPr>
      </w:pPr>
      <w:r>
        <w:rPr>
          <w:color w:val="231F20"/>
          <w:sz w:val="20"/>
        </w:rPr>
        <w:t>Publicación</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5"/>
          <w:sz w:val="20"/>
        </w:rPr>
        <w:t> </w:t>
      </w:r>
      <w:r>
        <w:rPr>
          <w:color w:val="231F20"/>
          <w:sz w:val="20"/>
        </w:rPr>
        <w:t>convocatoria</w:t>
      </w:r>
      <w:r>
        <w:rPr>
          <w:color w:val="231F20"/>
          <w:spacing w:val="14"/>
          <w:sz w:val="20"/>
        </w:rPr>
        <w:t> </w:t>
      </w:r>
      <w:r>
        <w:rPr>
          <w:color w:val="231F20"/>
          <w:sz w:val="20"/>
        </w:rPr>
        <w:t>por</w:t>
      </w:r>
      <w:r>
        <w:rPr>
          <w:color w:val="231F20"/>
          <w:spacing w:val="14"/>
          <w:sz w:val="20"/>
        </w:rPr>
        <w:t> </w:t>
      </w:r>
      <w:r>
        <w:rPr>
          <w:color w:val="231F20"/>
          <w:sz w:val="20"/>
        </w:rPr>
        <w:t>la</w:t>
      </w:r>
      <w:r>
        <w:rPr>
          <w:color w:val="231F20"/>
          <w:spacing w:val="15"/>
          <w:sz w:val="20"/>
        </w:rPr>
        <w:t> </w:t>
      </w:r>
      <w:r>
        <w:rPr>
          <w:color w:val="231F20"/>
          <w:sz w:val="20"/>
        </w:rPr>
        <w:t>autoridad</w:t>
      </w:r>
      <w:r>
        <w:rPr>
          <w:color w:val="231F20"/>
          <w:spacing w:val="14"/>
          <w:sz w:val="20"/>
        </w:rPr>
        <w:t> </w:t>
      </w:r>
      <w:r>
        <w:rPr>
          <w:color w:val="231F20"/>
          <w:sz w:val="20"/>
        </w:rPr>
        <w:t>educativa</w:t>
      </w:r>
      <w:r>
        <w:rPr>
          <w:color w:val="231F20"/>
          <w:spacing w:val="14"/>
          <w:sz w:val="20"/>
        </w:rPr>
        <w:t> </w:t>
      </w:r>
      <w:r>
        <w:rPr>
          <w:color w:val="231F20"/>
          <w:spacing w:val="-2"/>
          <w:sz w:val="20"/>
        </w:rPr>
        <w:t>correspondiente;</w:t>
      </w:r>
    </w:p>
    <w:p>
      <w:pPr>
        <w:pStyle w:val="ListParagraph"/>
        <w:numPr>
          <w:ilvl w:val="0"/>
          <w:numId w:val="14"/>
        </w:numPr>
        <w:tabs>
          <w:tab w:pos="1203" w:val="left" w:leader="none"/>
        </w:tabs>
        <w:spacing w:line="240" w:lineRule="auto" w:before="198" w:after="0"/>
        <w:ind w:left="1203" w:right="0" w:hanging="560"/>
        <w:jc w:val="left"/>
        <w:rPr>
          <w:sz w:val="20"/>
        </w:rPr>
      </w:pPr>
      <w:r>
        <w:rPr>
          <w:color w:val="231F20"/>
          <w:sz w:val="20"/>
        </w:rPr>
        <w:t>Registro</w:t>
      </w:r>
      <w:r>
        <w:rPr>
          <w:color w:val="231F20"/>
          <w:spacing w:val="4"/>
          <w:sz w:val="20"/>
        </w:rPr>
        <w:t> </w:t>
      </w:r>
      <w:r>
        <w:rPr>
          <w:color w:val="231F20"/>
          <w:sz w:val="20"/>
        </w:rPr>
        <w:t>y</w:t>
      </w:r>
      <w:r>
        <w:rPr>
          <w:color w:val="231F20"/>
          <w:spacing w:val="5"/>
          <w:sz w:val="20"/>
        </w:rPr>
        <w:t> </w:t>
      </w:r>
      <w:r>
        <w:rPr>
          <w:color w:val="231F20"/>
          <w:sz w:val="20"/>
        </w:rPr>
        <w:t>verificación</w:t>
      </w:r>
      <w:r>
        <w:rPr>
          <w:color w:val="231F20"/>
          <w:spacing w:val="4"/>
          <w:sz w:val="20"/>
        </w:rPr>
        <w:t> </w:t>
      </w:r>
      <w:r>
        <w:rPr>
          <w:color w:val="231F20"/>
          <w:spacing w:val="-2"/>
          <w:sz w:val="20"/>
        </w:rPr>
        <w:t>documental;</w:t>
      </w:r>
    </w:p>
    <w:p>
      <w:pPr>
        <w:pStyle w:val="ListParagraph"/>
        <w:numPr>
          <w:ilvl w:val="0"/>
          <w:numId w:val="14"/>
        </w:numPr>
        <w:tabs>
          <w:tab w:pos="1203" w:val="left" w:leader="none"/>
        </w:tabs>
        <w:spacing w:line="240" w:lineRule="auto" w:before="199" w:after="0"/>
        <w:ind w:left="1203" w:right="0" w:hanging="560"/>
        <w:jc w:val="left"/>
        <w:rPr>
          <w:sz w:val="20"/>
        </w:rPr>
      </w:pPr>
      <w:r>
        <w:rPr>
          <w:color w:val="231F20"/>
          <w:sz w:val="20"/>
        </w:rPr>
        <w:t>Emisión</w:t>
      </w:r>
      <w:r>
        <w:rPr>
          <w:color w:val="231F20"/>
          <w:spacing w:val="17"/>
          <w:sz w:val="20"/>
        </w:rPr>
        <w:t> </w:t>
      </w:r>
      <w:r>
        <w:rPr>
          <w:color w:val="231F20"/>
          <w:sz w:val="20"/>
        </w:rPr>
        <w:t>de</w:t>
      </w:r>
      <w:r>
        <w:rPr>
          <w:color w:val="231F20"/>
          <w:spacing w:val="17"/>
          <w:sz w:val="20"/>
        </w:rPr>
        <w:t> </w:t>
      </w:r>
      <w:r>
        <w:rPr>
          <w:color w:val="231F20"/>
          <w:sz w:val="20"/>
        </w:rPr>
        <w:t>listados</w:t>
      </w:r>
      <w:r>
        <w:rPr>
          <w:color w:val="231F20"/>
          <w:spacing w:val="18"/>
          <w:sz w:val="20"/>
        </w:rPr>
        <w:t> </w:t>
      </w:r>
      <w:r>
        <w:rPr>
          <w:color w:val="231F20"/>
          <w:sz w:val="20"/>
        </w:rPr>
        <w:t>nominales</w:t>
      </w:r>
      <w:r>
        <w:rPr>
          <w:color w:val="231F20"/>
          <w:spacing w:val="17"/>
          <w:sz w:val="20"/>
        </w:rPr>
        <w:t> </w:t>
      </w:r>
      <w:r>
        <w:rPr>
          <w:color w:val="231F20"/>
          <w:sz w:val="20"/>
        </w:rPr>
        <w:t>ordenados</w:t>
      </w:r>
      <w:r>
        <w:rPr>
          <w:color w:val="231F20"/>
          <w:spacing w:val="18"/>
          <w:sz w:val="20"/>
        </w:rPr>
        <w:t> </w:t>
      </w:r>
      <w:r>
        <w:rPr>
          <w:color w:val="231F20"/>
          <w:sz w:val="20"/>
        </w:rPr>
        <w:t>de</w:t>
      </w:r>
      <w:r>
        <w:rPr>
          <w:color w:val="231F20"/>
          <w:spacing w:val="17"/>
          <w:sz w:val="20"/>
        </w:rPr>
        <w:t> </w:t>
      </w:r>
      <w:r>
        <w:rPr>
          <w:color w:val="231F20"/>
          <w:sz w:val="20"/>
        </w:rPr>
        <w:t>resultados</w:t>
      </w:r>
      <w:r>
        <w:rPr>
          <w:color w:val="231F20"/>
          <w:spacing w:val="18"/>
          <w:sz w:val="20"/>
        </w:rPr>
        <w:t> </w:t>
      </w:r>
      <w:r>
        <w:rPr>
          <w:color w:val="231F20"/>
          <w:sz w:val="20"/>
        </w:rPr>
        <w:t>por</w:t>
      </w:r>
      <w:r>
        <w:rPr>
          <w:color w:val="231F20"/>
          <w:spacing w:val="17"/>
          <w:sz w:val="20"/>
        </w:rPr>
        <w:t> </w:t>
      </w:r>
      <w:r>
        <w:rPr>
          <w:color w:val="231F20"/>
          <w:sz w:val="20"/>
        </w:rPr>
        <w:t>las</w:t>
      </w:r>
      <w:r>
        <w:rPr>
          <w:color w:val="231F20"/>
          <w:spacing w:val="18"/>
          <w:sz w:val="20"/>
        </w:rPr>
        <w:t> </w:t>
      </w:r>
      <w:r>
        <w:rPr>
          <w:color w:val="231F20"/>
          <w:sz w:val="20"/>
        </w:rPr>
        <w:t>autoridades</w:t>
      </w:r>
      <w:r>
        <w:rPr>
          <w:color w:val="231F20"/>
          <w:spacing w:val="17"/>
          <w:sz w:val="20"/>
        </w:rPr>
        <w:t> </w:t>
      </w:r>
      <w:r>
        <w:rPr>
          <w:color w:val="231F20"/>
          <w:sz w:val="20"/>
        </w:rPr>
        <w:t>educativas,</w:t>
      </w:r>
      <w:r>
        <w:rPr>
          <w:color w:val="231F20"/>
          <w:spacing w:val="18"/>
          <w:sz w:val="20"/>
        </w:rPr>
        <w:t> </w:t>
      </w:r>
      <w:r>
        <w:rPr>
          <w:color w:val="231F20"/>
          <w:spacing w:val="-10"/>
          <w:sz w:val="20"/>
        </w:rPr>
        <w:t>y</w:t>
      </w:r>
    </w:p>
    <w:p>
      <w:pPr>
        <w:pStyle w:val="ListParagraph"/>
        <w:numPr>
          <w:ilvl w:val="0"/>
          <w:numId w:val="14"/>
        </w:numPr>
        <w:tabs>
          <w:tab w:pos="1203" w:val="left" w:leader="none"/>
        </w:tabs>
        <w:spacing w:line="278" w:lineRule="auto" w:before="199" w:after="0"/>
        <w:ind w:left="1203" w:right="849" w:hanging="560"/>
        <w:jc w:val="left"/>
        <w:rPr>
          <w:sz w:val="20"/>
        </w:rPr>
      </w:pPr>
      <w:r>
        <w:rPr>
          <w:color w:val="231F20"/>
          <w:w w:val="105"/>
          <w:sz w:val="20"/>
        </w:rPr>
        <w:t>Evento</w:t>
      </w:r>
      <w:r>
        <w:rPr>
          <w:color w:val="231F20"/>
          <w:spacing w:val="-6"/>
          <w:w w:val="105"/>
          <w:sz w:val="20"/>
        </w:rPr>
        <w:t> </w:t>
      </w:r>
      <w:r>
        <w:rPr>
          <w:color w:val="231F20"/>
          <w:w w:val="105"/>
          <w:sz w:val="20"/>
        </w:rPr>
        <w:t>público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autorización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cambio</w:t>
      </w:r>
      <w:r>
        <w:rPr>
          <w:color w:val="231F20"/>
          <w:spacing w:val="-6"/>
          <w:w w:val="105"/>
          <w:sz w:val="20"/>
        </w:rPr>
        <w:t> </w:t>
      </w:r>
      <w:r>
        <w:rPr>
          <w:color w:val="231F20"/>
          <w:w w:val="105"/>
          <w:sz w:val="20"/>
        </w:rPr>
        <w:t>de</w:t>
      </w:r>
      <w:r>
        <w:rPr>
          <w:color w:val="231F20"/>
          <w:spacing w:val="-6"/>
          <w:w w:val="105"/>
          <w:sz w:val="20"/>
        </w:rPr>
        <w:t> </w:t>
      </w:r>
      <w:r>
        <w:rPr>
          <w:color w:val="231F20"/>
          <w:w w:val="105"/>
          <w:sz w:val="20"/>
        </w:rPr>
        <w:t>centro</w:t>
      </w:r>
      <w:r>
        <w:rPr>
          <w:color w:val="231F20"/>
          <w:spacing w:val="-6"/>
          <w:w w:val="105"/>
          <w:sz w:val="20"/>
        </w:rPr>
        <w:t> </w:t>
      </w:r>
      <w:r>
        <w:rPr>
          <w:color w:val="231F20"/>
          <w:w w:val="105"/>
          <w:sz w:val="20"/>
        </w:rPr>
        <w:t>de</w:t>
      </w:r>
      <w:r>
        <w:rPr>
          <w:color w:val="231F20"/>
          <w:spacing w:val="-6"/>
          <w:w w:val="105"/>
          <w:sz w:val="20"/>
        </w:rPr>
        <w:t> </w:t>
      </w:r>
      <w:r>
        <w:rPr>
          <w:color w:val="231F20"/>
          <w:w w:val="105"/>
          <w:sz w:val="20"/>
        </w:rPr>
        <w:t>trabajo</w:t>
      </w:r>
      <w:r>
        <w:rPr>
          <w:color w:val="231F20"/>
          <w:spacing w:val="-6"/>
          <w:w w:val="105"/>
          <w:sz w:val="20"/>
        </w:rPr>
        <w:t> </w:t>
      </w:r>
      <w:r>
        <w:rPr>
          <w:color w:val="231F20"/>
          <w:w w:val="105"/>
          <w:sz w:val="20"/>
        </w:rPr>
        <w:t>por</w:t>
      </w:r>
      <w:r>
        <w:rPr>
          <w:color w:val="231F20"/>
          <w:spacing w:val="-6"/>
          <w:w w:val="105"/>
          <w:sz w:val="20"/>
        </w:rPr>
        <w:t> </w:t>
      </w:r>
      <w:r>
        <w:rPr>
          <w:color w:val="231F20"/>
          <w:w w:val="105"/>
          <w:sz w:val="20"/>
        </w:rPr>
        <w:t>parte</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w:t>
      </w:r>
      <w:r>
        <w:rPr>
          <w:color w:val="231F20"/>
          <w:spacing w:val="-6"/>
          <w:w w:val="105"/>
          <w:sz w:val="20"/>
        </w:rPr>
        <w:t> </w:t>
      </w:r>
      <w:r>
        <w:rPr>
          <w:color w:val="231F20"/>
          <w:w w:val="105"/>
          <w:sz w:val="20"/>
        </w:rPr>
        <w:t>autoridades </w:t>
      </w:r>
      <w:r>
        <w:rPr>
          <w:color w:val="231F20"/>
          <w:spacing w:val="-2"/>
          <w:w w:val="105"/>
          <w:sz w:val="20"/>
        </w:rPr>
        <w:t>educativas.</w:t>
      </w:r>
    </w:p>
    <w:p>
      <w:pPr>
        <w:pStyle w:val="ListParagraph"/>
        <w:spacing w:after="0" w:line="278" w:lineRule="auto"/>
        <w:jc w:val="left"/>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41"/>
        <w:rPr>
          <w:rFonts w:ascii="Arial"/>
          <w:b/>
          <w:sz w:val="26"/>
        </w:rPr>
      </w:pPr>
      <w:r>
        <w:rPr>
          <w:rFonts w:ascii="Arial"/>
          <w:b/>
          <w:sz w:val="26"/>
        </w:rPr>
        <mc:AlternateContent>
          <mc:Choice Requires="wps">
            <w:drawing>
              <wp:anchor distT="0" distB="0" distL="0" distR="0" allowOverlap="1" layoutInCell="1" locked="0" behindDoc="0" simplePos="0" relativeHeight="15759872">
                <wp:simplePos x="0" y="0"/>
                <wp:positionH relativeFrom="page">
                  <wp:posOffset>348178</wp:posOffset>
                </wp:positionH>
                <wp:positionV relativeFrom="page">
                  <wp:posOffset>5646498</wp:posOffset>
                </wp:positionV>
                <wp:extent cx="193675" cy="367792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93675" cy="3677920"/>
                          <a:chExt cx="193675" cy="3677920"/>
                        </a:xfrm>
                      </wpg:grpSpPr>
                      <wps:wsp>
                        <wps:cNvPr id="207" name="Graphic 2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08" name="Graphic 2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09" name="Graphic 20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10" name="Graphic 21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59872" id="docshapegroup184" coordorigin="548,8892" coordsize="305,5792">
                <v:shape style="position:absolute;left:550;top:8892;width:303;height:2956" id="docshape185"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186"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187" coordorigin="548,9268" coordsize="305,3268" path="m853,9268l548,9575,548,12535,853,12535,853,9268xe" filled="true" fillcolor="#a7802d" stroked="false">
                  <v:path arrowok="t"/>
                  <v:fill type="solid"/>
                </v:shape>
                <v:shape style="position:absolute;left:548;top:12204;width:305;height:2480" id="docshape188" coordorigin="548,12204" coordsize="305,2480" path="m853,12204l548,12511,548,14684,853,14684,853,12204xe" filled="true" fillcolor="#621233" stroked="false">
                  <v:path arrowok="t"/>
                  <v:fill type="solid"/>
                </v:shape>
                <w10:wrap type="none"/>
              </v:group>
            </w:pict>
          </mc:Fallback>
        </mc:AlternateContent>
      </w:r>
      <w:r>
        <w:rPr>
          <w:rFonts w:ascii="Arial"/>
          <w:b/>
          <w:sz w:val="26"/>
        </w:rPr>
        <mc:AlternateContent>
          <mc:Choice Requires="wps">
            <w:drawing>
              <wp:anchor distT="0" distB="0" distL="0" distR="0" allowOverlap="1" layoutInCell="1" locked="0" behindDoc="0" simplePos="0" relativeHeight="15760384">
                <wp:simplePos x="0" y="0"/>
                <wp:positionH relativeFrom="page">
                  <wp:posOffset>353504</wp:posOffset>
                </wp:positionH>
                <wp:positionV relativeFrom="page">
                  <wp:posOffset>9382505</wp:posOffset>
                </wp:positionV>
                <wp:extent cx="193040" cy="19304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193040" cy="193040"/>
                          <a:chExt cx="193040" cy="193040"/>
                        </a:xfrm>
                      </wpg:grpSpPr>
                      <wps:wsp>
                        <wps:cNvPr id="212" name="Graphic 2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13" name="Textbox 213"/>
                        <wps:cNvSpPr txBox="1"/>
                        <wps:spPr>
                          <a:xfrm>
                            <a:off x="0" y="0"/>
                            <a:ext cx="193040" cy="193040"/>
                          </a:xfrm>
                          <a:prstGeom prst="rect">
                            <a:avLst/>
                          </a:prstGeom>
                        </wps:spPr>
                        <wps:txbx>
                          <w:txbxContent>
                            <w:p>
                              <w:pPr>
                                <w:spacing w:before="44"/>
                                <w:ind w:left="70" w:right="0" w:firstLine="0"/>
                                <w:jc w:val="left"/>
                                <w:rPr>
                                  <w:rFonts w:ascii="Verdana"/>
                                  <w:sz w:val="16"/>
                                </w:rPr>
                              </w:pPr>
                              <w:r>
                                <w:rPr>
                                  <w:rFonts w:ascii="Verdana"/>
                                  <w:color w:val="231F20"/>
                                  <w:spacing w:val="-5"/>
                                  <w:w w:val="85"/>
                                  <w:sz w:val="16"/>
                                </w:rPr>
                                <w:t>12</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60384" id="docshapegroup189" coordorigin="557,14776" coordsize="304,304">
                <v:rect style="position:absolute;left:556;top:14775;width:304;height:304" id="docshape190" filled="true" fillcolor="#d1d3d4" stroked="false">
                  <v:fill type="solid"/>
                </v:rect>
                <v:shape style="position:absolute;left:556;top:14775;width:304;height:304" type="#_x0000_t202" id="docshape191" filled="false" stroked="false">
                  <v:textbox inset="0,0,0,0">
                    <w:txbxContent>
                      <w:p>
                        <w:pPr>
                          <w:spacing w:before="44"/>
                          <w:ind w:left="70" w:right="0" w:firstLine="0"/>
                          <w:jc w:val="left"/>
                          <w:rPr>
                            <w:rFonts w:ascii="Verdana"/>
                            <w:sz w:val="16"/>
                          </w:rPr>
                        </w:pPr>
                        <w:r>
                          <w:rPr>
                            <w:rFonts w:ascii="Verdana"/>
                            <w:color w:val="231F20"/>
                            <w:spacing w:val="-5"/>
                            <w:w w:val="85"/>
                            <w:sz w:val="16"/>
                          </w:rPr>
                          <w:t>12</w:t>
                        </w:r>
                      </w:p>
                    </w:txbxContent>
                  </v:textbox>
                  <w10:wrap type="none"/>
                </v:shape>
                <w10:wrap type="none"/>
              </v:group>
            </w:pict>
          </mc:Fallback>
        </mc:AlternateContent>
      </w:r>
      <w:r>
        <w:rPr>
          <w:rFonts w:ascii="Arial"/>
          <w:b/>
          <w:sz w:val="26"/>
        </w:rPr>
        <mc:AlternateContent>
          <mc:Choice Requires="wps">
            <w:drawing>
              <wp:anchor distT="0" distB="0" distL="0" distR="0" allowOverlap="1" layoutInCell="1" locked="0" behindDoc="0" simplePos="0" relativeHeight="15761408">
                <wp:simplePos x="0" y="0"/>
                <wp:positionH relativeFrom="page">
                  <wp:posOffset>344190</wp:posOffset>
                </wp:positionH>
                <wp:positionV relativeFrom="page">
                  <wp:posOffset>8075590</wp:posOffset>
                </wp:positionV>
                <wp:extent cx="165100" cy="106172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61408" type="#_x0000_t202" id="docshape19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761920">
                <wp:simplePos x="0" y="0"/>
                <wp:positionH relativeFrom="page">
                  <wp:posOffset>344190</wp:posOffset>
                </wp:positionH>
                <wp:positionV relativeFrom="page">
                  <wp:posOffset>6151164</wp:posOffset>
                </wp:positionV>
                <wp:extent cx="165100" cy="157162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61920" type="#_x0000_t202" id="docshape19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762432">
                <wp:simplePos x="0" y="0"/>
                <wp:positionH relativeFrom="page">
                  <wp:posOffset>344190</wp:posOffset>
                </wp:positionH>
                <wp:positionV relativeFrom="page">
                  <wp:posOffset>1722895</wp:posOffset>
                </wp:positionV>
                <wp:extent cx="165100" cy="385445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65100" cy="3854450"/>
                        </a:xfrm>
                        <a:prstGeom prst="rect">
                          <a:avLst/>
                        </a:prstGeom>
                      </wps:spPr>
                      <wps:txbx>
                        <w:txbxContent>
                          <w:p>
                            <w:pPr>
                              <w:numPr>
                                <w:ilvl w:val="0"/>
                                <w:numId w:val="1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62432" type="#_x0000_t202" id="docshape194" filled="false" stroked="false">
                <v:textbox inset="0,0,0,0" style="layout-flow:vertical;mso-layout-flow-alt:bottom-to-top">
                  <w:txbxContent>
                    <w:p>
                      <w:pPr>
                        <w:numPr>
                          <w:ilvl w:val="0"/>
                          <w:numId w:val="1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3"/>
      </w:pPr>
      <w:r>
        <w:rPr>
          <w:color w:val="231F20"/>
          <w:w w:val="85"/>
        </w:rPr>
        <w:t>Sección</w:t>
      </w:r>
      <w:r>
        <w:rPr>
          <w:color w:val="231F20"/>
          <w:spacing w:val="-7"/>
          <w:w w:val="85"/>
        </w:rPr>
        <w:t> </w:t>
      </w:r>
      <w:r>
        <w:rPr>
          <w:color w:val="231F20"/>
          <w:spacing w:val="-2"/>
        </w:rPr>
        <w:t>Segunda</w:t>
      </w:r>
    </w:p>
    <w:p>
      <w:pPr>
        <w:pStyle w:val="Heading6"/>
        <w:rPr>
          <w:rFonts w:ascii="Lucida Sans Unicode"/>
        </w:rPr>
      </w:pPr>
      <w:r>
        <w:rPr>
          <w:rFonts w:ascii="Lucida Sans Unicode"/>
          <w:color w:val="58595B"/>
        </w:rPr>
        <w:t>Del</w:t>
      </w:r>
      <w:r>
        <w:rPr>
          <w:rFonts w:ascii="Lucida Sans Unicode"/>
          <w:color w:val="58595B"/>
          <w:spacing w:val="-14"/>
        </w:rPr>
        <w:t> </w:t>
      </w:r>
      <w:r>
        <w:rPr>
          <w:rFonts w:ascii="Lucida Sans Unicode"/>
          <w:color w:val="58595B"/>
        </w:rPr>
        <w:t>cambio</w:t>
      </w:r>
      <w:r>
        <w:rPr>
          <w:rFonts w:ascii="Lucida Sans Unicode"/>
          <w:color w:val="58595B"/>
          <w:spacing w:val="-13"/>
        </w:rPr>
        <w:t> </w:t>
      </w:r>
      <w:r>
        <w:rPr>
          <w:rFonts w:ascii="Lucida Sans Unicode"/>
          <w:color w:val="58595B"/>
        </w:rPr>
        <w:t>de</w:t>
      </w:r>
      <w:r>
        <w:rPr>
          <w:rFonts w:ascii="Lucida Sans Unicode"/>
          <w:color w:val="58595B"/>
          <w:spacing w:val="-14"/>
        </w:rPr>
        <w:t> </w:t>
      </w:r>
      <w:r>
        <w:rPr>
          <w:rFonts w:ascii="Lucida Sans Unicode"/>
          <w:color w:val="58595B"/>
        </w:rPr>
        <w:t>centro</w:t>
      </w:r>
      <w:r>
        <w:rPr>
          <w:rFonts w:ascii="Lucida Sans Unicode"/>
          <w:color w:val="58595B"/>
          <w:spacing w:val="-13"/>
        </w:rPr>
        <w:t> </w:t>
      </w:r>
      <w:r>
        <w:rPr>
          <w:rFonts w:ascii="Lucida Sans Unicode"/>
          <w:color w:val="58595B"/>
        </w:rPr>
        <w:t>de</w:t>
      </w:r>
      <w:r>
        <w:rPr>
          <w:rFonts w:ascii="Lucida Sans Unicode"/>
          <w:color w:val="58595B"/>
          <w:spacing w:val="-13"/>
        </w:rPr>
        <w:t> </w:t>
      </w:r>
      <w:r>
        <w:rPr>
          <w:rFonts w:ascii="Lucida Sans Unicode"/>
          <w:color w:val="58595B"/>
        </w:rPr>
        <w:t>trabajo</w:t>
      </w:r>
      <w:r>
        <w:rPr>
          <w:rFonts w:ascii="Lucida Sans Unicode"/>
          <w:color w:val="58595B"/>
          <w:spacing w:val="-14"/>
        </w:rPr>
        <w:t> </w:t>
      </w:r>
      <w:r>
        <w:rPr>
          <w:rFonts w:ascii="Lucida Sans Unicode"/>
          <w:color w:val="58595B"/>
        </w:rPr>
        <w:t>de</w:t>
      </w:r>
      <w:r>
        <w:rPr>
          <w:rFonts w:ascii="Lucida Sans Unicode"/>
          <w:color w:val="58595B"/>
          <w:spacing w:val="-13"/>
        </w:rPr>
        <w:t> </w:t>
      </w:r>
      <w:r>
        <w:rPr>
          <w:rFonts w:ascii="Lucida Sans Unicode"/>
          <w:color w:val="58595B"/>
        </w:rPr>
        <w:t>una</w:t>
      </w:r>
      <w:r>
        <w:rPr>
          <w:rFonts w:ascii="Lucida Sans Unicode"/>
          <w:color w:val="58595B"/>
          <w:spacing w:val="-14"/>
        </w:rPr>
        <w:t> </w:t>
      </w:r>
      <w:r>
        <w:rPr>
          <w:rFonts w:ascii="Lucida Sans Unicode"/>
          <w:color w:val="58595B"/>
        </w:rPr>
        <w:t>entidad</w:t>
      </w:r>
      <w:r>
        <w:rPr>
          <w:rFonts w:ascii="Lucida Sans Unicode"/>
          <w:color w:val="58595B"/>
          <w:spacing w:val="-13"/>
        </w:rPr>
        <w:t> </w:t>
      </w:r>
      <w:r>
        <w:rPr>
          <w:rFonts w:ascii="Lucida Sans Unicode"/>
          <w:color w:val="58595B"/>
        </w:rPr>
        <w:t>federativa</w:t>
      </w:r>
      <w:r>
        <w:rPr>
          <w:rFonts w:ascii="Lucida Sans Unicode"/>
          <w:color w:val="58595B"/>
          <w:spacing w:val="-13"/>
        </w:rPr>
        <w:t> </w:t>
      </w:r>
      <w:r>
        <w:rPr>
          <w:rFonts w:ascii="Lucida Sans Unicode"/>
          <w:color w:val="58595B"/>
        </w:rPr>
        <w:t>a</w:t>
      </w:r>
      <w:r>
        <w:rPr>
          <w:rFonts w:ascii="Lucida Sans Unicode"/>
          <w:color w:val="58595B"/>
          <w:spacing w:val="-14"/>
        </w:rPr>
        <w:t> </w:t>
      </w:r>
      <w:r>
        <w:rPr>
          <w:rFonts w:ascii="Lucida Sans Unicode"/>
          <w:color w:val="58595B"/>
          <w:spacing w:val="-4"/>
        </w:rPr>
        <w:t>otra</w:t>
      </w:r>
    </w:p>
    <w:p>
      <w:pPr>
        <w:pStyle w:val="BodyText"/>
        <w:spacing w:before="163"/>
        <w:ind w:left="566"/>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A</w:t>
      </w:r>
    </w:p>
    <w:p>
      <w:pPr>
        <w:pStyle w:val="BodyText"/>
        <w:spacing w:before="98"/>
        <w:ind w:left="566"/>
        <w:jc w:val="center"/>
        <w:rPr>
          <w:rFonts w:ascii="Arial Black"/>
        </w:rPr>
      </w:pPr>
      <w:r>
        <w:rPr>
          <w:rFonts w:ascii="Arial Black"/>
          <w:color w:val="58595B"/>
          <w:w w:val="90"/>
        </w:rPr>
        <w:t>De</w:t>
      </w:r>
      <w:r>
        <w:rPr>
          <w:rFonts w:ascii="Arial Black"/>
          <w:color w:val="58595B"/>
          <w:spacing w:val="-5"/>
          <w:w w:val="90"/>
        </w:rPr>
        <w:t> </w:t>
      </w:r>
      <w:r>
        <w:rPr>
          <w:rFonts w:ascii="Arial Black"/>
          <w:color w:val="58595B"/>
          <w:w w:val="90"/>
        </w:rPr>
        <w:t>la</w:t>
      </w:r>
      <w:r>
        <w:rPr>
          <w:rFonts w:ascii="Arial Black"/>
          <w:color w:val="58595B"/>
          <w:spacing w:val="-5"/>
          <w:w w:val="90"/>
        </w:rPr>
        <w:t> </w:t>
      </w:r>
      <w:r>
        <w:rPr>
          <w:rFonts w:ascii="Arial Black"/>
          <w:color w:val="58595B"/>
          <w:w w:val="90"/>
        </w:rPr>
        <w:t>responsabilidad</w:t>
      </w:r>
      <w:r>
        <w:rPr>
          <w:rFonts w:ascii="Arial Black"/>
          <w:color w:val="58595B"/>
          <w:spacing w:val="-5"/>
          <w:w w:val="90"/>
        </w:rPr>
        <w:t> </w:t>
      </w:r>
      <w:r>
        <w:rPr>
          <w:rFonts w:ascii="Arial Black"/>
          <w:color w:val="58595B"/>
          <w:w w:val="90"/>
        </w:rPr>
        <w:t>del</w:t>
      </w:r>
      <w:r>
        <w:rPr>
          <w:rFonts w:ascii="Arial Black"/>
          <w:color w:val="58595B"/>
          <w:spacing w:val="-5"/>
          <w:w w:val="90"/>
        </w:rPr>
        <w:t> </w:t>
      </w:r>
      <w:r>
        <w:rPr>
          <w:rFonts w:ascii="Arial Black"/>
          <w:color w:val="58595B"/>
          <w:w w:val="90"/>
        </w:rPr>
        <w:t>proceso</w:t>
      </w:r>
      <w:r>
        <w:rPr>
          <w:rFonts w:ascii="Arial Black"/>
          <w:color w:val="58595B"/>
          <w:spacing w:val="-4"/>
          <w:w w:val="90"/>
        </w:rPr>
        <w:t> </w:t>
      </w:r>
      <w:r>
        <w:rPr>
          <w:rFonts w:ascii="Arial Black"/>
          <w:color w:val="58595B"/>
          <w:w w:val="90"/>
        </w:rPr>
        <w:t>y</w:t>
      </w:r>
      <w:r>
        <w:rPr>
          <w:rFonts w:ascii="Arial Black"/>
          <w:color w:val="58595B"/>
          <w:spacing w:val="-5"/>
          <w:w w:val="90"/>
        </w:rPr>
        <w:t> </w:t>
      </w:r>
      <w:r>
        <w:rPr>
          <w:rFonts w:ascii="Arial Black"/>
          <w:color w:val="58595B"/>
          <w:w w:val="90"/>
        </w:rPr>
        <w:t>los</w:t>
      </w:r>
      <w:r>
        <w:rPr>
          <w:rFonts w:ascii="Arial Black"/>
          <w:color w:val="58595B"/>
          <w:spacing w:val="-5"/>
          <w:w w:val="90"/>
        </w:rPr>
        <w:t> </w:t>
      </w:r>
      <w:r>
        <w:rPr>
          <w:rFonts w:ascii="Arial Black"/>
          <w:color w:val="58595B"/>
          <w:w w:val="90"/>
        </w:rPr>
        <w:t>requisitos</w:t>
      </w:r>
      <w:r>
        <w:rPr>
          <w:rFonts w:ascii="Arial Black"/>
          <w:color w:val="58595B"/>
          <w:spacing w:val="-5"/>
          <w:w w:val="90"/>
        </w:rPr>
        <w:t> </w:t>
      </w:r>
      <w:r>
        <w:rPr>
          <w:rFonts w:ascii="Arial Black"/>
          <w:color w:val="58595B"/>
          <w:w w:val="90"/>
        </w:rPr>
        <w:t>para</w:t>
      </w:r>
      <w:r>
        <w:rPr>
          <w:rFonts w:ascii="Arial Black"/>
          <w:color w:val="58595B"/>
          <w:spacing w:val="-4"/>
          <w:w w:val="90"/>
        </w:rPr>
        <w:t> </w:t>
      </w:r>
      <w:r>
        <w:rPr>
          <w:rFonts w:ascii="Arial Black"/>
          <w:color w:val="58595B"/>
          <w:spacing w:val="-2"/>
          <w:w w:val="90"/>
        </w:rPr>
        <w:t>participar</w:t>
      </w:r>
    </w:p>
    <w:p>
      <w:pPr>
        <w:pStyle w:val="BodyText"/>
        <w:spacing w:before="208"/>
        <w:rPr>
          <w:rFonts w:ascii="Arial Black"/>
        </w:rPr>
      </w:pPr>
    </w:p>
    <w:p>
      <w:pPr>
        <w:pStyle w:val="Heading4"/>
      </w:pPr>
      <w:r>
        <w:rPr/>
        <w:drawing>
          <wp:anchor distT="0" distB="0" distL="0" distR="0" allowOverlap="1" layoutInCell="1" locked="0" behindDoc="1" simplePos="0" relativeHeight="486328320">
            <wp:simplePos x="0" y="0"/>
            <wp:positionH relativeFrom="page">
              <wp:posOffset>626399</wp:posOffset>
            </wp:positionH>
            <wp:positionV relativeFrom="paragraph">
              <wp:posOffset>49842</wp:posOffset>
            </wp:positionV>
            <wp:extent cx="6188457" cy="6068791"/>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85"/>
        </w:rPr>
        <w:t>Responsabilidad</w:t>
      </w:r>
      <w:r>
        <w:rPr>
          <w:color w:val="231F20"/>
          <w:spacing w:val="22"/>
        </w:rPr>
        <w:t> </w:t>
      </w:r>
      <w:r>
        <w:rPr>
          <w:color w:val="231F20"/>
          <w:w w:val="85"/>
        </w:rPr>
        <w:t>del</w:t>
      </w:r>
      <w:r>
        <w:rPr>
          <w:color w:val="231F20"/>
          <w:spacing w:val="22"/>
        </w:rPr>
        <w:t> </w:t>
      </w:r>
      <w:r>
        <w:rPr>
          <w:color w:val="231F20"/>
          <w:spacing w:val="-2"/>
          <w:w w:val="85"/>
        </w:rPr>
        <w:t>proceso</w:t>
      </w:r>
    </w:p>
    <w:p>
      <w:pPr>
        <w:pStyle w:val="BodyText"/>
        <w:spacing w:before="207"/>
        <w:rPr>
          <w:rFonts w:ascii="Arial Black"/>
          <w:sz w:val="24"/>
        </w:rPr>
      </w:pPr>
    </w:p>
    <w:p>
      <w:pPr>
        <w:pStyle w:val="BodyText"/>
        <w:spacing w:line="271" w:lineRule="auto"/>
        <w:ind w:left="850" w:right="281"/>
        <w:jc w:val="both"/>
      </w:pPr>
      <w:r>
        <w:rPr>
          <w:rFonts w:ascii="Arial Black" w:hAnsi="Arial Black"/>
          <w:color w:val="231F20"/>
          <w:spacing w:val="-2"/>
          <w:w w:val="105"/>
        </w:rPr>
        <w:t>Artículo</w:t>
      </w:r>
      <w:r>
        <w:rPr>
          <w:rFonts w:ascii="Arial Black" w:hAnsi="Arial Black"/>
          <w:color w:val="231F20"/>
          <w:spacing w:val="-15"/>
          <w:w w:val="105"/>
        </w:rPr>
        <w:t> </w:t>
      </w:r>
      <w:r>
        <w:rPr>
          <w:rFonts w:ascii="Arial Black" w:hAnsi="Arial Black"/>
          <w:color w:val="231F20"/>
          <w:spacing w:val="-2"/>
          <w:w w:val="105"/>
        </w:rPr>
        <w:t>18.</w:t>
      </w:r>
      <w:r>
        <w:rPr>
          <w:rFonts w:ascii="Arial Black" w:hAnsi="Arial Black"/>
          <w:color w:val="231F20"/>
          <w:spacing w:val="-15"/>
          <w:w w:val="105"/>
        </w:rPr>
        <w:t> </w:t>
      </w:r>
      <w:r>
        <w:rPr>
          <w:color w:val="231F20"/>
          <w:spacing w:val="-2"/>
          <w:w w:val="105"/>
        </w:rPr>
        <w:t>El</w:t>
      </w:r>
      <w:r>
        <w:rPr>
          <w:color w:val="231F20"/>
          <w:spacing w:val="-10"/>
          <w:w w:val="105"/>
        </w:rPr>
        <w:t> </w:t>
      </w:r>
      <w:r>
        <w:rPr>
          <w:color w:val="231F20"/>
          <w:spacing w:val="-2"/>
          <w:w w:val="105"/>
        </w:rPr>
        <w:t>proceso</w:t>
      </w:r>
      <w:r>
        <w:rPr>
          <w:color w:val="231F20"/>
          <w:spacing w:val="-10"/>
          <w:w w:val="105"/>
        </w:rPr>
        <w:t> </w:t>
      </w:r>
      <w:r>
        <w:rPr>
          <w:color w:val="231F20"/>
          <w:spacing w:val="-2"/>
          <w:w w:val="105"/>
        </w:rPr>
        <w:t>para</w:t>
      </w:r>
      <w:r>
        <w:rPr>
          <w:color w:val="231F20"/>
          <w:spacing w:val="-10"/>
          <w:w w:val="105"/>
        </w:rPr>
        <w:t> </w:t>
      </w:r>
      <w:r>
        <w:rPr>
          <w:color w:val="231F20"/>
          <w:spacing w:val="-2"/>
          <w:w w:val="105"/>
        </w:rPr>
        <w:t>la</w:t>
      </w:r>
      <w:r>
        <w:rPr>
          <w:color w:val="231F20"/>
          <w:spacing w:val="-10"/>
          <w:w w:val="105"/>
        </w:rPr>
        <w:t> </w:t>
      </w:r>
      <w:r>
        <w:rPr>
          <w:color w:val="231F20"/>
          <w:spacing w:val="-2"/>
          <w:w w:val="105"/>
        </w:rPr>
        <w:t>autorización</w:t>
      </w:r>
      <w:r>
        <w:rPr>
          <w:color w:val="231F20"/>
          <w:spacing w:val="-10"/>
          <w:w w:val="105"/>
        </w:rPr>
        <w:t> </w:t>
      </w:r>
      <w:r>
        <w:rPr>
          <w:color w:val="231F20"/>
          <w:spacing w:val="-2"/>
          <w:w w:val="105"/>
        </w:rPr>
        <w:t>de</w:t>
      </w:r>
      <w:r>
        <w:rPr>
          <w:color w:val="231F20"/>
          <w:spacing w:val="-10"/>
          <w:w w:val="105"/>
        </w:rPr>
        <w:t> </w:t>
      </w:r>
      <w:r>
        <w:rPr>
          <w:color w:val="231F20"/>
          <w:spacing w:val="-2"/>
          <w:w w:val="105"/>
        </w:rPr>
        <w:t>cambio</w:t>
      </w:r>
      <w:r>
        <w:rPr>
          <w:color w:val="231F20"/>
          <w:spacing w:val="-10"/>
          <w:w w:val="105"/>
        </w:rPr>
        <w:t> </w:t>
      </w:r>
      <w:r>
        <w:rPr>
          <w:color w:val="231F20"/>
          <w:spacing w:val="-2"/>
          <w:w w:val="105"/>
        </w:rPr>
        <w:t>de</w:t>
      </w:r>
      <w:r>
        <w:rPr>
          <w:color w:val="231F20"/>
          <w:spacing w:val="-10"/>
          <w:w w:val="105"/>
        </w:rPr>
        <w:t> </w:t>
      </w:r>
      <w:r>
        <w:rPr>
          <w:color w:val="231F20"/>
          <w:spacing w:val="-2"/>
          <w:w w:val="105"/>
        </w:rPr>
        <w:t>centro</w:t>
      </w:r>
      <w:r>
        <w:rPr>
          <w:color w:val="231F20"/>
          <w:spacing w:val="-10"/>
          <w:w w:val="105"/>
        </w:rPr>
        <w:t> </w:t>
      </w:r>
      <w:r>
        <w:rPr>
          <w:color w:val="231F20"/>
          <w:spacing w:val="-2"/>
          <w:w w:val="105"/>
        </w:rPr>
        <w:t>de</w:t>
      </w:r>
      <w:r>
        <w:rPr>
          <w:color w:val="231F20"/>
          <w:spacing w:val="-10"/>
          <w:w w:val="105"/>
        </w:rPr>
        <w:t> </w:t>
      </w:r>
      <w:r>
        <w:rPr>
          <w:color w:val="231F20"/>
          <w:spacing w:val="-2"/>
          <w:w w:val="105"/>
        </w:rPr>
        <w:t>trabajo</w:t>
      </w:r>
      <w:r>
        <w:rPr>
          <w:color w:val="231F20"/>
          <w:spacing w:val="-10"/>
          <w:w w:val="105"/>
        </w:rPr>
        <w:t> </w:t>
      </w:r>
      <w:r>
        <w:rPr>
          <w:color w:val="231F20"/>
          <w:spacing w:val="-2"/>
          <w:w w:val="105"/>
        </w:rPr>
        <w:t>de</w:t>
      </w:r>
      <w:r>
        <w:rPr>
          <w:color w:val="231F20"/>
          <w:spacing w:val="-10"/>
          <w:w w:val="105"/>
        </w:rPr>
        <w:t> </w:t>
      </w:r>
      <w:r>
        <w:rPr>
          <w:color w:val="231F20"/>
          <w:spacing w:val="-2"/>
          <w:w w:val="105"/>
        </w:rPr>
        <w:t>una</w:t>
      </w:r>
      <w:r>
        <w:rPr>
          <w:color w:val="231F20"/>
          <w:spacing w:val="-10"/>
          <w:w w:val="105"/>
        </w:rPr>
        <w:t> </w:t>
      </w:r>
      <w:r>
        <w:rPr>
          <w:color w:val="231F20"/>
          <w:spacing w:val="-2"/>
          <w:w w:val="105"/>
        </w:rPr>
        <w:t>entidad</w:t>
      </w:r>
      <w:r>
        <w:rPr>
          <w:color w:val="231F20"/>
          <w:spacing w:val="-10"/>
          <w:w w:val="105"/>
        </w:rPr>
        <w:t> </w:t>
      </w:r>
      <w:r>
        <w:rPr>
          <w:color w:val="231F20"/>
          <w:spacing w:val="-2"/>
          <w:w w:val="105"/>
        </w:rPr>
        <w:t>federativa </w:t>
      </w:r>
      <w:r>
        <w:rPr>
          <w:color w:val="231F20"/>
          <w:w w:val="105"/>
        </w:rPr>
        <w:t>a otra será implementado por la Unidad del Sistema, en coordinación con las autoridades educativas locales,</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términos</w:t>
      </w:r>
      <w:r>
        <w:rPr>
          <w:color w:val="231F20"/>
          <w:spacing w:val="-13"/>
          <w:w w:val="105"/>
        </w:rPr>
        <w:t> </w:t>
      </w:r>
      <w:r>
        <w:rPr>
          <w:color w:val="231F20"/>
          <w:w w:val="105"/>
        </w:rPr>
        <w:t>del</w:t>
      </w:r>
      <w:r>
        <w:rPr>
          <w:color w:val="231F20"/>
          <w:spacing w:val="-13"/>
          <w:w w:val="105"/>
        </w:rPr>
        <w:t> </w:t>
      </w:r>
      <w:r>
        <w:rPr>
          <w:color w:val="231F20"/>
          <w:w w:val="105"/>
        </w:rPr>
        <w:t>presente</w:t>
      </w:r>
      <w:r>
        <w:rPr>
          <w:color w:val="231F20"/>
          <w:spacing w:val="-13"/>
          <w:w w:val="105"/>
        </w:rPr>
        <w:t> </w:t>
      </w:r>
      <w:r>
        <w:rPr>
          <w:color w:val="231F20"/>
          <w:w w:val="105"/>
        </w:rPr>
        <w:t>Acuerdo,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convocatoria</w:t>
      </w:r>
      <w:r>
        <w:rPr>
          <w:color w:val="231F20"/>
          <w:spacing w:val="-13"/>
          <w:w w:val="105"/>
        </w:rPr>
        <w:t> </w:t>
      </w:r>
      <w:r>
        <w:rPr>
          <w:color w:val="231F20"/>
          <w:w w:val="105"/>
        </w:rPr>
        <w:t>que</w:t>
      </w:r>
      <w:r>
        <w:rPr>
          <w:color w:val="231F20"/>
          <w:spacing w:val="-13"/>
          <w:w w:val="105"/>
        </w:rPr>
        <w:t> </w:t>
      </w:r>
      <w:r>
        <w:rPr>
          <w:color w:val="231F20"/>
          <w:w w:val="105"/>
        </w:rPr>
        <w:t>para</w:t>
      </w:r>
      <w:r>
        <w:rPr>
          <w:color w:val="231F20"/>
          <w:spacing w:val="-13"/>
          <w:w w:val="105"/>
        </w:rPr>
        <w:t> </w:t>
      </w:r>
      <w:r>
        <w:rPr>
          <w:color w:val="231F20"/>
          <w:w w:val="105"/>
        </w:rPr>
        <w:t>tal</w:t>
      </w:r>
      <w:r>
        <w:rPr>
          <w:color w:val="231F20"/>
          <w:spacing w:val="-13"/>
          <w:w w:val="105"/>
        </w:rPr>
        <w:t> </w:t>
      </w:r>
      <w:r>
        <w:rPr>
          <w:color w:val="231F20"/>
          <w:w w:val="105"/>
        </w:rPr>
        <w:t>efecto</w:t>
      </w:r>
      <w:r>
        <w:rPr>
          <w:color w:val="231F20"/>
          <w:spacing w:val="-13"/>
          <w:w w:val="105"/>
        </w:rPr>
        <w:t> </w:t>
      </w:r>
      <w:r>
        <w:rPr>
          <w:color w:val="231F20"/>
          <w:w w:val="105"/>
        </w:rPr>
        <w:t>se</w:t>
      </w:r>
      <w:r>
        <w:rPr>
          <w:color w:val="231F20"/>
          <w:spacing w:val="-13"/>
          <w:w w:val="105"/>
        </w:rPr>
        <w:t> </w:t>
      </w:r>
      <w:r>
        <w:rPr>
          <w:color w:val="231F20"/>
          <w:w w:val="105"/>
        </w:rPr>
        <w:t>emita</w:t>
      </w:r>
      <w:r>
        <w:rPr>
          <w:color w:val="231F20"/>
          <w:spacing w:val="-13"/>
          <w:w w:val="105"/>
        </w:rPr>
        <w:t> </w:t>
      </w:r>
      <w:r>
        <w:rPr>
          <w:color w:val="231F20"/>
          <w:w w:val="105"/>
        </w:rPr>
        <w:t>y</w:t>
      </w:r>
      <w:r>
        <w:rPr>
          <w:color w:val="231F20"/>
          <w:spacing w:val="-13"/>
          <w:w w:val="105"/>
        </w:rPr>
        <w:t> </w:t>
      </w:r>
      <w:r>
        <w:rPr>
          <w:color w:val="231F20"/>
          <w:w w:val="105"/>
        </w:rPr>
        <w:t>demás normatividad</w:t>
      </w:r>
      <w:r>
        <w:rPr>
          <w:color w:val="231F20"/>
          <w:spacing w:val="-3"/>
          <w:w w:val="105"/>
        </w:rPr>
        <w:t> </w:t>
      </w:r>
      <w:r>
        <w:rPr>
          <w:color w:val="231F20"/>
          <w:w w:val="105"/>
        </w:rPr>
        <w:t>aplicable.</w:t>
      </w:r>
    </w:p>
    <w:p>
      <w:pPr>
        <w:pStyle w:val="BodyText"/>
      </w:pPr>
    </w:p>
    <w:p>
      <w:pPr>
        <w:pStyle w:val="BodyText"/>
        <w:spacing w:before="52"/>
      </w:pPr>
    </w:p>
    <w:p>
      <w:pPr>
        <w:pStyle w:val="Heading4"/>
      </w:pPr>
      <w:r>
        <w:rPr>
          <w:color w:val="231F20"/>
          <w:w w:val="85"/>
        </w:rPr>
        <w:t>Requisitos</w:t>
      </w:r>
      <w:r>
        <w:rPr>
          <w:color w:val="231F20"/>
          <w:spacing w:val="10"/>
        </w:rPr>
        <w:t> </w:t>
      </w:r>
      <w:r>
        <w:rPr>
          <w:color w:val="231F20"/>
          <w:w w:val="85"/>
        </w:rPr>
        <w:t>para</w:t>
      </w:r>
      <w:r>
        <w:rPr>
          <w:color w:val="231F20"/>
          <w:spacing w:val="11"/>
        </w:rPr>
        <w:t> </w:t>
      </w:r>
      <w:r>
        <w:rPr>
          <w:color w:val="231F20"/>
          <w:spacing w:val="-2"/>
          <w:w w:val="85"/>
        </w:rPr>
        <w:t>participar</w:t>
      </w:r>
    </w:p>
    <w:p>
      <w:pPr>
        <w:pStyle w:val="BodyText"/>
        <w:spacing w:before="207"/>
        <w:rPr>
          <w:rFonts w:ascii="Arial Black"/>
          <w:sz w:val="24"/>
        </w:rPr>
      </w:pPr>
    </w:p>
    <w:p>
      <w:pPr>
        <w:pStyle w:val="BodyText"/>
        <w:spacing w:line="266" w:lineRule="auto" w:before="1"/>
        <w:ind w:left="850" w:right="280"/>
        <w:jc w:val="both"/>
      </w:pPr>
      <w:r>
        <w:rPr>
          <w:rFonts w:ascii="Arial Black" w:hAnsi="Arial Black"/>
          <w:color w:val="231F20"/>
          <w:w w:val="105"/>
        </w:rPr>
        <w:t>Artículo</w:t>
      </w:r>
      <w:r>
        <w:rPr>
          <w:rFonts w:ascii="Arial Black" w:hAnsi="Arial Black"/>
          <w:color w:val="231F20"/>
          <w:spacing w:val="-5"/>
          <w:w w:val="105"/>
        </w:rPr>
        <w:t> </w:t>
      </w:r>
      <w:r>
        <w:rPr>
          <w:rFonts w:ascii="Arial Black" w:hAnsi="Arial Black"/>
          <w:color w:val="231F20"/>
          <w:w w:val="105"/>
        </w:rPr>
        <w:t>19.</w:t>
      </w:r>
      <w:r>
        <w:rPr>
          <w:rFonts w:ascii="Arial Black" w:hAnsi="Arial Black"/>
          <w:color w:val="231F20"/>
          <w:spacing w:val="-5"/>
          <w:w w:val="105"/>
        </w:rPr>
        <w:t> </w:t>
      </w:r>
      <w:r>
        <w:rPr>
          <w:color w:val="231F20"/>
          <w:w w:val="105"/>
        </w:rPr>
        <w:t>Las maestras y los maestros que decidan participar en el proceso para la autorización de cambio de centro de trabajo de una entidad federativa a otra deberán cumplir con los </w:t>
      </w:r>
      <w:r>
        <w:rPr>
          <w:color w:val="231F20"/>
          <w:w w:val="105"/>
        </w:rPr>
        <w:t>siguientes </w:t>
      </w:r>
      <w:r>
        <w:rPr>
          <w:color w:val="231F20"/>
          <w:spacing w:val="-2"/>
          <w:w w:val="105"/>
        </w:rPr>
        <w:t>requisitos:</w:t>
      </w:r>
    </w:p>
    <w:p>
      <w:pPr>
        <w:pStyle w:val="ListParagraph"/>
        <w:numPr>
          <w:ilvl w:val="1"/>
          <w:numId w:val="14"/>
        </w:numPr>
        <w:tabs>
          <w:tab w:pos="1770" w:val="left" w:leader="none"/>
        </w:tabs>
        <w:spacing w:line="240" w:lineRule="auto" w:before="171" w:after="0"/>
        <w:ind w:left="1770" w:right="0" w:hanging="560"/>
        <w:jc w:val="left"/>
        <w:rPr>
          <w:sz w:val="20"/>
        </w:rPr>
      </w:pPr>
      <w:r>
        <w:rPr>
          <w:color w:val="231F20"/>
          <w:w w:val="105"/>
          <w:sz w:val="20"/>
        </w:rPr>
        <w:t>Contar</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nombramiento</w:t>
      </w:r>
      <w:r>
        <w:rPr>
          <w:color w:val="231F20"/>
          <w:spacing w:val="-11"/>
          <w:w w:val="105"/>
          <w:sz w:val="20"/>
        </w:rPr>
        <w:t> </w:t>
      </w:r>
      <w:r>
        <w:rPr>
          <w:color w:val="231F20"/>
          <w:spacing w:val="-2"/>
          <w:w w:val="105"/>
          <w:sz w:val="20"/>
        </w:rPr>
        <w:t>definitivo;</w:t>
      </w:r>
    </w:p>
    <w:p>
      <w:pPr>
        <w:pStyle w:val="ListParagraph"/>
        <w:numPr>
          <w:ilvl w:val="1"/>
          <w:numId w:val="14"/>
        </w:numPr>
        <w:tabs>
          <w:tab w:pos="1770" w:val="left" w:leader="none"/>
        </w:tabs>
        <w:spacing w:line="278" w:lineRule="auto" w:before="198" w:after="0"/>
        <w:ind w:left="1770" w:right="281" w:hanging="560"/>
        <w:jc w:val="both"/>
        <w:rPr>
          <w:sz w:val="20"/>
        </w:rPr>
      </w:pPr>
      <w:r>
        <w:rPr>
          <w:color w:val="231F20"/>
          <w:w w:val="105"/>
          <w:sz w:val="20"/>
        </w:rPr>
        <w:t>Encontrarse en servicio activo desempeñando la función que corresponda a la </w:t>
      </w:r>
      <w:r>
        <w:rPr>
          <w:color w:val="231F20"/>
          <w:w w:val="105"/>
          <w:sz w:val="20"/>
        </w:rPr>
        <w:t>categoría que</w:t>
      </w:r>
      <w:r>
        <w:rPr>
          <w:color w:val="231F20"/>
          <w:spacing w:val="-5"/>
          <w:w w:val="105"/>
          <w:sz w:val="20"/>
        </w:rPr>
        <w:t> </w:t>
      </w:r>
      <w:r>
        <w:rPr>
          <w:color w:val="231F20"/>
          <w:w w:val="105"/>
          <w:sz w:val="20"/>
        </w:rPr>
        <w:t>ostente</w:t>
      </w:r>
      <w:r>
        <w:rPr>
          <w:color w:val="231F20"/>
          <w:spacing w:val="-5"/>
          <w:w w:val="105"/>
          <w:sz w:val="20"/>
        </w:rPr>
        <w:t> </w:t>
      </w:r>
      <w:r>
        <w:rPr>
          <w:color w:val="231F20"/>
          <w:w w:val="105"/>
          <w:sz w:val="20"/>
        </w:rPr>
        <w:t>durante</w:t>
      </w:r>
      <w:r>
        <w:rPr>
          <w:color w:val="231F20"/>
          <w:spacing w:val="-5"/>
          <w:w w:val="105"/>
          <w:sz w:val="20"/>
        </w:rPr>
        <w:t> </w:t>
      </w:r>
      <w:r>
        <w:rPr>
          <w:color w:val="231F20"/>
          <w:w w:val="105"/>
          <w:sz w:val="20"/>
        </w:rPr>
        <w:t>todo</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autorización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cambio</w:t>
      </w:r>
      <w:r>
        <w:rPr>
          <w:color w:val="231F20"/>
          <w:spacing w:val="-5"/>
          <w:w w:val="105"/>
          <w:sz w:val="20"/>
        </w:rPr>
        <w:t> </w:t>
      </w:r>
      <w:r>
        <w:rPr>
          <w:color w:val="231F20"/>
          <w:w w:val="105"/>
          <w:sz w:val="20"/>
        </w:rPr>
        <w:t>de</w:t>
      </w:r>
      <w:r>
        <w:rPr>
          <w:color w:val="231F20"/>
          <w:spacing w:val="-5"/>
          <w:w w:val="105"/>
          <w:sz w:val="20"/>
        </w:rPr>
        <w:t> </w:t>
      </w:r>
      <w:r>
        <w:rPr>
          <w:color w:val="231F20"/>
          <w:w w:val="105"/>
          <w:sz w:val="20"/>
        </w:rPr>
        <w:t>centro</w:t>
      </w:r>
      <w:r>
        <w:rPr>
          <w:color w:val="231F20"/>
          <w:spacing w:val="-5"/>
          <w:w w:val="105"/>
          <w:sz w:val="20"/>
        </w:rPr>
        <w:t> </w:t>
      </w:r>
      <w:r>
        <w:rPr>
          <w:color w:val="231F20"/>
          <w:w w:val="105"/>
          <w:sz w:val="20"/>
        </w:rPr>
        <w:t>de</w:t>
      </w:r>
      <w:r>
        <w:rPr>
          <w:color w:val="231F20"/>
          <w:spacing w:val="-5"/>
          <w:w w:val="105"/>
          <w:sz w:val="20"/>
        </w:rPr>
        <w:t> </w:t>
      </w:r>
      <w:r>
        <w:rPr>
          <w:color w:val="231F20"/>
          <w:w w:val="105"/>
          <w:sz w:val="20"/>
        </w:rPr>
        <w:t>trabajo,</w:t>
      </w:r>
      <w:r>
        <w:rPr>
          <w:color w:val="231F20"/>
          <w:spacing w:val="-5"/>
          <w:w w:val="105"/>
          <w:sz w:val="20"/>
        </w:rPr>
        <w:t> </w:t>
      </w:r>
      <w:r>
        <w:rPr>
          <w:color w:val="231F20"/>
          <w:w w:val="105"/>
          <w:sz w:val="20"/>
        </w:rPr>
        <w:t>a excepción de contar con licencia por gravidez o incapacidad médica;</w:t>
      </w:r>
    </w:p>
    <w:p>
      <w:pPr>
        <w:pStyle w:val="ListParagraph"/>
        <w:numPr>
          <w:ilvl w:val="1"/>
          <w:numId w:val="14"/>
        </w:numPr>
        <w:tabs>
          <w:tab w:pos="1770" w:val="left" w:leader="none"/>
        </w:tabs>
        <w:spacing w:line="278" w:lineRule="auto" w:before="160" w:after="0"/>
        <w:ind w:left="1770" w:right="281" w:hanging="560"/>
        <w:jc w:val="both"/>
        <w:rPr>
          <w:sz w:val="20"/>
        </w:rPr>
      </w:pPr>
      <w:r>
        <w:rPr>
          <w:color w:val="231F20"/>
          <w:w w:val="105"/>
          <w:sz w:val="20"/>
        </w:rPr>
        <w:t>Registrar la solicitud de cambio de centro de trabajo a través de la plataforma a la que se refiere este Acuerdo, y</w:t>
      </w:r>
    </w:p>
    <w:p>
      <w:pPr>
        <w:pStyle w:val="ListParagraph"/>
        <w:numPr>
          <w:ilvl w:val="1"/>
          <w:numId w:val="14"/>
        </w:numPr>
        <w:tabs>
          <w:tab w:pos="1768" w:val="left" w:leader="none"/>
          <w:tab w:pos="1770" w:val="left" w:leader="none"/>
        </w:tabs>
        <w:spacing w:line="278" w:lineRule="auto" w:before="160" w:after="0"/>
        <w:ind w:left="1770" w:right="281" w:hanging="560"/>
        <w:jc w:val="both"/>
        <w:rPr>
          <w:sz w:val="20"/>
        </w:rPr>
      </w:pPr>
      <w:r>
        <w:rPr>
          <w:color w:val="231F20"/>
          <w:w w:val="105"/>
          <w:sz w:val="20"/>
        </w:rPr>
        <w:t>Los demás que se especifiquen en la convocatoria en los términos establecidos en este </w:t>
      </w:r>
      <w:r>
        <w:rPr>
          <w:color w:val="231F20"/>
          <w:spacing w:val="-2"/>
          <w:w w:val="105"/>
          <w:sz w:val="20"/>
        </w:rPr>
        <w:t>Acuerdo.</w:t>
      </w:r>
    </w:p>
    <w:p>
      <w:pPr>
        <w:pStyle w:val="BodyText"/>
        <w:spacing w:line="278" w:lineRule="auto" w:before="160"/>
        <w:ind w:left="850" w:right="281"/>
        <w:jc w:val="both"/>
      </w:pPr>
      <w:r>
        <w:rPr>
          <w:color w:val="231F20"/>
          <w:w w:val="105"/>
        </w:rPr>
        <w:t>En caso de que la maestra o el maestro participante no cumpla con los requisitos señalados en este </w:t>
      </w:r>
      <w:r>
        <w:rPr>
          <w:color w:val="231F20"/>
          <w:spacing w:val="-2"/>
          <w:w w:val="105"/>
        </w:rPr>
        <w:t>artículo,</w:t>
      </w:r>
      <w:r>
        <w:rPr>
          <w:color w:val="231F20"/>
          <w:spacing w:val="-9"/>
          <w:w w:val="105"/>
        </w:rPr>
        <w:t> </w:t>
      </w:r>
      <w:r>
        <w:rPr>
          <w:color w:val="231F20"/>
          <w:spacing w:val="-2"/>
          <w:w w:val="105"/>
        </w:rPr>
        <w:t>con</w:t>
      </w:r>
      <w:r>
        <w:rPr>
          <w:color w:val="231F20"/>
          <w:spacing w:val="-9"/>
          <w:w w:val="105"/>
        </w:rPr>
        <w:t> </w:t>
      </w:r>
      <w:r>
        <w:rPr>
          <w:color w:val="231F20"/>
          <w:spacing w:val="-2"/>
          <w:w w:val="105"/>
        </w:rPr>
        <w:t>independencia</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etapa</w:t>
      </w:r>
      <w:r>
        <w:rPr>
          <w:color w:val="231F20"/>
          <w:spacing w:val="-9"/>
          <w:w w:val="105"/>
        </w:rPr>
        <w:t> </w:t>
      </w:r>
      <w:r>
        <w:rPr>
          <w:color w:val="231F20"/>
          <w:spacing w:val="-2"/>
          <w:w w:val="105"/>
        </w:rPr>
        <w:t>en</w:t>
      </w:r>
      <w:r>
        <w:rPr>
          <w:color w:val="231F20"/>
          <w:spacing w:val="-9"/>
          <w:w w:val="105"/>
        </w:rPr>
        <w:t> </w:t>
      </w:r>
      <w:r>
        <w:rPr>
          <w:color w:val="231F20"/>
          <w:spacing w:val="-2"/>
          <w:w w:val="105"/>
        </w:rPr>
        <w:t>la</w:t>
      </w:r>
      <w:r>
        <w:rPr>
          <w:color w:val="231F20"/>
          <w:spacing w:val="-9"/>
          <w:w w:val="105"/>
        </w:rPr>
        <w:t> </w:t>
      </w:r>
      <w:r>
        <w:rPr>
          <w:color w:val="231F20"/>
          <w:spacing w:val="-2"/>
          <w:w w:val="105"/>
        </w:rPr>
        <w:t>que</w:t>
      </w:r>
      <w:r>
        <w:rPr>
          <w:color w:val="231F20"/>
          <w:spacing w:val="-9"/>
          <w:w w:val="105"/>
        </w:rPr>
        <w:t> </w:t>
      </w:r>
      <w:r>
        <w:rPr>
          <w:color w:val="231F20"/>
          <w:spacing w:val="-2"/>
          <w:w w:val="105"/>
        </w:rPr>
        <w:t>se</w:t>
      </w:r>
      <w:r>
        <w:rPr>
          <w:color w:val="231F20"/>
          <w:spacing w:val="-9"/>
          <w:w w:val="105"/>
        </w:rPr>
        <w:t> </w:t>
      </w:r>
      <w:r>
        <w:rPr>
          <w:color w:val="231F20"/>
          <w:spacing w:val="-2"/>
          <w:w w:val="105"/>
        </w:rPr>
        <w:t>encuentre</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conforme</w:t>
      </w:r>
      <w:r>
        <w:rPr>
          <w:color w:val="231F20"/>
          <w:spacing w:val="-9"/>
          <w:w w:val="105"/>
        </w:rPr>
        <w:t> </w:t>
      </w:r>
      <w:r>
        <w:rPr>
          <w:color w:val="231F20"/>
          <w:spacing w:val="-2"/>
          <w:w w:val="105"/>
        </w:rPr>
        <w:t>a</w:t>
      </w:r>
      <w:r>
        <w:rPr>
          <w:color w:val="231F20"/>
          <w:spacing w:val="-9"/>
          <w:w w:val="105"/>
        </w:rPr>
        <w:t> </w:t>
      </w:r>
      <w:r>
        <w:rPr>
          <w:color w:val="231F20"/>
          <w:spacing w:val="-2"/>
          <w:w w:val="105"/>
        </w:rPr>
        <w:t>lo</w:t>
      </w:r>
      <w:r>
        <w:rPr>
          <w:color w:val="231F20"/>
          <w:spacing w:val="-9"/>
          <w:w w:val="105"/>
        </w:rPr>
        <w:t> </w:t>
      </w:r>
      <w:r>
        <w:rPr>
          <w:color w:val="231F20"/>
          <w:spacing w:val="-2"/>
          <w:w w:val="105"/>
        </w:rPr>
        <w:t>señalado</w:t>
      </w:r>
      <w:r>
        <w:rPr>
          <w:color w:val="231F20"/>
          <w:spacing w:val="-9"/>
          <w:w w:val="105"/>
        </w:rPr>
        <w:t> </w:t>
      </w:r>
      <w:r>
        <w:rPr>
          <w:color w:val="231F20"/>
          <w:spacing w:val="-2"/>
          <w:w w:val="105"/>
        </w:rPr>
        <w:t>en </w:t>
      </w:r>
      <w:r>
        <w:rPr>
          <w:color w:val="231F20"/>
          <w:w w:val="105"/>
        </w:rPr>
        <w:t>el</w:t>
      </w:r>
      <w:r>
        <w:rPr>
          <w:color w:val="231F20"/>
          <w:spacing w:val="-12"/>
          <w:w w:val="105"/>
        </w:rPr>
        <w:t> </w:t>
      </w:r>
      <w:r>
        <w:rPr>
          <w:color w:val="231F20"/>
          <w:w w:val="105"/>
        </w:rPr>
        <w:t>presente</w:t>
      </w:r>
      <w:r>
        <w:rPr>
          <w:color w:val="231F20"/>
          <w:spacing w:val="-12"/>
          <w:w w:val="105"/>
        </w:rPr>
        <w:t> </w:t>
      </w:r>
      <w:r>
        <w:rPr>
          <w:color w:val="231F20"/>
          <w:w w:val="105"/>
        </w:rPr>
        <w:t>Acuerdo,</w:t>
      </w:r>
      <w:r>
        <w:rPr>
          <w:color w:val="231F20"/>
          <w:spacing w:val="-12"/>
          <w:w w:val="105"/>
        </w:rPr>
        <w:t> </w:t>
      </w:r>
      <w:r>
        <w:rPr>
          <w:color w:val="231F20"/>
          <w:w w:val="105"/>
        </w:rPr>
        <w:t>la</w:t>
      </w:r>
      <w:r>
        <w:rPr>
          <w:color w:val="231F20"/>
          <w:spacing w:val="-12"/>
          <w:w w:val="105"/>
        </w:rPr>
        <w:t> </w:t>
      </w:r>
      <w:r>
        <w:rPr>
          <w:color w:val="231F20"/>
          <w:w w:val="105"/>
        </w:rPr>
        <w:t>Unidad</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tendrá</w:t>
      </w:r>
      <w:r>
        <w:rPr>
          <w:color w:val="231F20"/>
          <w:spacing w:val="-12"/>
          <w:w w:val="105"/>
        </w:rPr>
        <w:t> </w:t>
      </w:r>
      <w:r>
        <w:rPr>
          <w:color w:val="231F20"/>
          <w:w w:val="105"/>
        </w:rPr>
        <w:t>la</w:t>
      </w:r>
      <w:r>
        <w:rPr>
          <w:color w:val="231F20"/>
          <w:spacing w:val="-12"/>
          <w:w w:val="105"/>
        </w:rPr>
        <w:t> </w:t>
      </w:r>
      <w:r>
        <w:rPr>
          <w:color w:val="231F20"/>
          <w:w w:val="105"/>
        </w:rPr>
        <w:t>facultad</w:t>
      </w:r>
      <w:r>
        <w:rPr>
          <w:color w:val="231F20"/>
          <w:spacing w:val="-12"/>
          <w:w w:val="105"/>
        </w:rPr>
        <w:t> </w:t>
      </w:r>
      <w:r>
        <w:rPr>
          <w:color w:val="231F20"/>
          <w:w w:val="105"/>
        </w:rPr>
        <w:t>de</w:t>
      </w:r>
      <w:r>
        <w:rPr>
          <w:color w:val="231F20"/>
          <w:spacing w:val="-12"/>
          <w:w w:val="105"/>
        </w:rPr>
        <w:t> </w:t>
      </w:r>
      <w:r>
        <w:rPr>
          <w:color w:val="231F20"/>
          <w:w w:val="105"/>
        </w:rPr>
        <w:t>dejar</w:t>
      </w:r>
      <w:r>
        <w:rPr>
          <w:color w:val="231F20"/>
          <w:spacing w:val="-12"/>
          <w:w w:val="105"/>
        </w:rPr>
        <w:t> </w:t>
      </w:r>
      <w:r>
        <w:rPr>
          <w:color w:val="231F20"/>
          <w:w w:val="105"/>
        </w:rPr>
        <w:t>sin</w:t>
      </w:r>
      <w:r>
        <w:rPr>
          <w:color w:val="231F20"/>
          <w:spacing w:val="-12"/>
          <w:w w:val="105"/>
        </w:rPr>
        <w:t> </w:t>
      </w:r>
      <w:r>
        <w:rPr>
          <w:color w:val="231F20"/>
          <w:w w:val="105"/>
        </w:rPr>
        <w:t>efecto</w:t>
      </w:r>
      <w:r>
        <w:rPr>
          <w:color w:val="231F20"/>
          <w:spacing w:val="-12"/>
          <w:w w:val="105"/>
        </w:rPr>
        <w:t> </w:t>
      </w:r>
      <w:r>
        <w:rPr>
          <w:color w:val="231F20"/>
          <w:w w:val="105"/>
        </w:rPr>
        <w:t>su</w:t>
      </w:r>
      <w:r>
        <w:rPr>
          <w:color w:val="231F20"/>
          <w:spacing w:val="-12"/>
          <w:w w:val="105"/>
        </w:rPr>
        <w:t> </w:t>
      </w:r>
      <w:r>
        <w:rPr>
          <w:color w:val="231F20"/>
          <w:w w:val="105"/>
        </w:rPr>
        <w:t>participación,</w:t>
      </w:r>
      <w:r>
        <w:rPr>
          <w:color w:val="231F20"/>
          <w:spacing w:val="-12"/>
          <w:w w:val="105"/>
        </w:rPr>
        <w:t> </w:t>
      </w:r>
      <w:r>
        <w:rPr>
          <w:color w:val="231F20"/>
          <w:w w:val="105"/>
        </w:rPr>
        <w:t>para </w:t>
      </w:r>
      <w:r>
        <w:rPr>
          <w:color w:val="231F20"/>
        </w:rPr>
        <w:t>lo cual emitirán una constancia en la que se le informe dicha situación. De presentarse este supuesto, la Unidad del Sistema, deberá notificar al participante a la brevedad posible fundamentando y justificando </w:t>
      </w:r>
      <w:r>
        <w:rPr>
          <w:color w:val="231F20"/>
          <w:w w:val="105"/>
        </w:rPr>
        <w:t>su</w:t>
      </w:r>
      <w:r>
        <w:rPr>
          <w:color w:val="231F20"/>
          <w:spacing w:val="-3"/>
          <w:w w:val="105"/>
        </w:rPr>
        <w:t> </w:t>
      </w:r>
      <w:r>
        <w:rPr>
          <w:color w:val="231F20"/>
          <w:w w:val="105"/>
        </w:rPr>
        <w:t>decisión.</w:t>
      </w:r>
    </w:p>
    <w:p>
      <w:pPr>
        <w:pStyle w:val="BodyText"/>
        <w:spacing w:after="0" w:line="278"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212"/>
        <w:rPr>
          <w:rFonts w:ascii="Arial"/>
          <w:b/>
        </w:rPr>
      </w:pPr>
      <w:r>
        <w:rPr>
          <w:rFonts w:ascii="Arial"/>
          <w:b/>
        </w:rPr>
        <mc:AlternateContent>
          <mc:Choice Requires="wps">
            <w:drawing>
              <wp:anchor distT="0" distB="0" distL="0" distR="0" allowOverlap="1" layoutInCell="1" locked="0" behindDoc="0" simplePos="0" relativeHeight="15762944">
                <wp:simplePos x="0" y="0"/>
                <wp:positionH relativeFrom="page">
                  <wp:posOffset>7184583</wp:posOffset>
                </wp:positionH>
                <wp:positionV relativeFrom="page">
                  <wp:posOffset>5646498</wp:posOffset>
                </wp:positionV>
                <wp:extent cx="193675" cy="367792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93675" cy="3677920"/>
                          <a:chExt cx="193675" cy="3677920"/>
                        </a:xfrm>
                      </wpg:grpSpPr>
                      <wps:wsp>
                        <wps:cNvPr id="219" name="Graphic 21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20" name="Graphic 22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21" name="Graphic 22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22" name="Graphic 22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62944" id="docshapegroup195" coordorigin="11314,8892" coordsize="305,5792">
                <v:shape style="position:absolute;left:11316;top:8892;width:303;height:2956" id="docshape196"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197"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198" coordorigin="11314,9268" coordsize="305,3268" path="m11619,9268l11314,9575,11314,12535,11619,12535,11619,9268xe" filled="true" fillcolor="#a7802d" stroked="false">
                  <v:path arrowok="t"/>
                  <v:fill type="solid"/>
                </v:shape>
                <v:shape style="position:absolute;left:11314;top:12204;width:305;height:2480" id="docshape199"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63456">
                <wp:simplePos x="0" y="0"/>
                <wp:positionH relativeFrom="page">
                  <wp:posOffset>7189901</wp:posOffset>
                </wp:positionH>
                <wp:positionV relativeFrom="page">
                  <wp:posOffset>9382505</wp:posOffset>
                </wp:positionV>
                <wp:extent cx="193040" cy="193040"/>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193040" cy="193040"/>
                          <a:chExt cx="193040" cy="193040"/>
                        </a:xfrm>
                      </wpg:grpSpPr>
                      <wps:wsp>
                        <wps:cNvPr id="224" name="Graphic 22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25" name="Textbox 225"/>
                        <wps:cNvSpPr txBox="1"/>
                        <wps:spPr>
                          <a:xfrm>
                            <a:off x="0" y="0"/>
                            <a:ext cx="193040" cy="193040"/>
                          </a:xfrm>
                          <a:prstGeom prst="rect">
                            <a:avLst/>
                          </a:prstGeom>
                        </wps:spPr>
                        <wps:txbx>
                          <w:txbxContent>
                            <w:p>
                              <w:pPr>
                                <w:spacing w:before="44"/>
                                <w:ind w:left="70" w:right="0" w:firstLine="0"/>
                                <w:jc w:val="left"/>
                                <w:rPr>
                                  <w:rFonts w:ascii="Verdana"/>
                                  <w:sz w:val="16"/>
                                </w:rPr>
                              </w:pPr>
                              <w:r>
                                <w:rPr>
                                  <w:rFonts w:ascii="Verdana"/>
                                  <w:color w:val="231F20"/>
                                  <w:spacing w:val="-5"/>
                                  <w:w w:val="85"/>
                                  <w:sz w:val="16"/>
                                </w:rPr>
                                <w:t>13</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63456" id="docshapegroup200" coordorigin="11323,14776" coordsize="304,304">
                <v:rect style="position:absolute;left:11322;top:14775;width:304;height:304" id="docshape201" filled="true" fillcolor="#d1d3d4" stroked="false">
                  <v:fill type="solid"/>
                </v:rect>
                <v:shape style="position:absolute;left:11322;top:14775;width:304;height:304" type="#_x0000_t202" id="docshape202" filled="false" stroked="false">
                  <v:textbox inset="0,0,0,0">
                    <w:txbxContent>
                      <w:p>
                        <w:pPr>
                          <w:spacing w:before="44"/>
                          <w:ind w:left="70" w:right="0" w:firstLine="0"/>
                          <w:jc w:val="left"/>
                          <w:rPr>
                            <w:rFonts w:ascii="Verdana"/>
                            <w:sz w:val="16"/>
                          </w:rPr>
                        </w:pPr>
                        <w:r>
                          <w:rPr>
                            <w:rFonts w:ascii="Verdana"/>
                            <w:color w:val="231F20"/>
                            <w:spacing w:val="-5"/>
                            <w:w w:val="85"/>
                            <w:sz w:val="16"/>
                          </w:rPr>
                          <w:t>13</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64480">
                <wp:simplePos x="0" y="0"/>
                <wp:positionH relativeFrom="page">
                  <wp:posOffset>7180596</wp:posOffset>
                </wp:positionH>
                <wp:positionV relativeFrom="page">
                  <wp:posOffset>8075590</wp:posOffset>
                </wp:positionV>
                <wp:extent cx="165100" cy="106172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64480" type="#_x0000_t202" id="docshape20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64992">
                <wp:simplePos x="0" y="0"/>
                <wp:positionH relativeFrom="page">
                  <wp:posOffset>7180596</wp:posOffset>
                </wp:positionH>
                <wp:positionV relativeFrom="page">
                  <wp:posOffset>6151164</wp:posOffset>
                </wp:positionV>
                <wp:extent cx="165100" cy="157162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64992" type="#_x0000_t202" id="docshape20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65504">
                <wp:simplePos x="0" y="0"/>
                <wp:positionH relativeFrom="page">
                  <wp:posOffset>7180596</wp:posOffset>
                </wp:positionH>
                <wp:positionV relativeFrom="page">
                  <wp:posOffset>1722895</wp:posOffset>
                </wp:positionV>
                <wp:extent cx="165100" cy="385445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65100" cy="3854450"/>
                        </a:xfrm>
                        <a:prstGeom prst="rect">
                          <a:avLst/>
                        </a:prstGeom>
                      </wps:spPr>
                      <wps:txbx>
                        <w:txbxContent>
                          <w:p>
                            <w:pPr>
                              <w:numPr>
                                <w:ilvl w:val="0"/>
                                <w:numId w:val="1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65504" type="#_x0000_t202" id="docshape205" filled="false" stroked="false">
                <v:textbox inset="0,0,0,0" style="layout-flow:vertical;mso-layout-flow-alt:bottom-to-top">
                  <w:txbxContent>
                    <w:p>
                      <w:pPr>
                        <w:numPr>
                          <w:ilvl w:val="0"/>
                          <w:numId w:val="1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ind w:right="564"/>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B</w:t>
      </w:r>
    </w:p>
    <w:p>
      <w:pPr>
        <w:pStyle w:val="BodyText"/>
        <w:spacing w:before="98"/>
        <w:ind w:right="564"/>
        <w:jc w:val="center"/>
        <w:rPr>
          <w:rFonts w:ascii="Arial Black"/>
        </w:rPr>
      </w:pPr>
      <w:r>
        <w:rPr>
          <w:rFonts w:ascii="Arial Black"/>
          <w:color w:val="58595B"/>
          <w:w w:val="90"/>
        </w:rPr>
        <w:t>De</w:t>
      </w:r>
      <w:r>
        <w:rPr>
          <w:rFonts w:ascii="Arial Black"/>
          <w:color w:val="58595B"/>
          <w:spacing w:val="-6"/>
          <w:w w:val="90"/>
        </w:rPr>
        <w:t> </w:t>
      </w:r>
      <w:r>
        <w:rPr>
          <w:rFonts w:ascii="Arial Black"/>
          <w:color w:val="58595B"/>
          <w:w w:val="90"/>
        </w:rPr>
        <w:t>la</w:t>
      </w:r>
      <w:r>
        <w:rPr>
          <w:rFonts w:ascii="Arial Black"/>
          <w:color w:val="58595B"/>
          <w:spacing w:val="-5"/>
          <w:w w:val="90"/>
        </w:rPr>
        <w:t> </w:t>
      </w:r>
      <w:r>
        <w:rPr>
          <w:rFonts w:ascii="Arial Black"/>
          <w:color w:val="58595B"/>
          <w:spacing w:val="-2"/>
          <w:w w:val="90"/>
        </w:rPr>
        <w:t>convocatoria</w:t>
      </w:r>
    </w:p>
    <w:p>
      <w:pPr>
        <w:pStyle w:val="BodyText"/>
        <w:spacing w:before="102"/>
        <w:rPr>
          <w:rFonts w:ascii="Arial Black"/>
          <w:sz w:val="24"/>
        </w:rPr>
      </w:pPr>
    </w:p>
    <w:p>
      <w:pPr>
        <w:pStyle w:val="Heading4"/>
        <w:ind w:left="683"/>
      </w:pPr>
      <w:r>
        <w:rPr>
          <w:color w:val="231F20"/>
          <w:w w:val="85"/>
        </w:rPr>
        <w:t>Emisión</w:t>
      </w:r>
      <w:r>
        <w:rPr>
          <w:color w:val="231F20"/>
          <w:spacing w:val="-1"/>
        </w:rPr>
        <w:t> </w:t>
      </w:r>
      <w:r>
        <w:rPr>
          <w:color w:val="231F20"/>
          <w:w w:val="85"/>
        </w:rPr>
        <w:t>de</w:t>
      </w:r>
      <w:r>
        <w:rPr>
          <w:color w:val="231F20"/>
          <w:spacing w:val="-1"/>
        </w:rPr>
        <w:t> </w:t>
      </w:r>
      <w:r>
        <w:rPr>
          <w:color w:val="231F20"/>
          <w:w w:val="85"/>
        </w:rPr>
        <w:t>la</w:t>
      </w:r>
      <w:r>
        <w:rPr>
          <w:color w:val="231F20"/>
        </w:rPr>
        <w:t> </w:t>
      </w:r>
      <w:r>
        <w:rPr>
          <w:color w:val="231F20"/>
          <w:spacing w:val="-2"/>
          <w:w w:val="85"/>
        </w:rPr>
        <w:t>convocatoria</w:t>
      </w:r>
    </w:p>
    <w:p>
      <w:pPr>
        <w:pStyle w:val="BodyText"/>
        <w:spacing w:before="207"/>
        <w:rPr>
          <w:rFonts w:ascii="Arial Black"/>
          <w:sz w:val="24"/>
        </w:rPr>
      </w:pPr>
    </w:p>
    <w:p>
      <w:pPr>
        <w:pStyle w:val="BodyText"/>
        <w:spacing w:line="256" w:lineRule="auto"/>
        <w:ind w:left="283" w:right="848"/>
        <w:jc w:val="both"/>
      </w:pPr>
      <w:r>
        <w:rPr/>
        <w:drawing>
          <wp:anchor distT="0" distB="0" distL="0" distR="0" allowOverlap="1" layoutInCell="1" locked="0" behindDoc="1" simplePos="0" relativeHeight="486331392">
            <wp:simplePos x="0" y="0"/>
            <wp:positionH relativeFrom="page">
              <wp:posOffset>720001</wp:posOffset>
            </wp:positionH>
            <wp:positionV relativeFrom="paragraph">
              <wp:posOffset>55283</wp:posOffset>
            </wp:positionV>
            <wp:extent cx="6390898" cy="6100403"/>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20.</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convocatoria</w:t>
      </w:r>
      <w:r>
        <w:rPr>
          <w:color w:val="231F20"/>
          <w:spacing w:val="-16"/>
          <w:w w:val="105"/>
        </w:rPr>
        <w:t> </w:t>
      </w:r>
      <w:r>
        <w:rPr>
          <w:color w:val="231F20"/>
          <w:w w:val="105"/>
        </w:rPr>
        <w:t>bajo</w:t>
      </w:r>
      <w:r>
        <w:rPr>
          <w:color w:val="231F20"/>
          <w:spacing w:val="-17"/>
          <w:w w:val="105"/>
        </w:rPr>
        <w:t> </w:t>
      </w:r>
      <w:r>
        <w:rPr>
          <w:color w:val="231F20"/>
          <w:w w:val="105"/>
        </w:rPr>
        <w:t>la</w:t>
      </w:r>
      <w:r>
        <w:rPr>
          <w:color w:val="231F20"/>
          <w:spacing w:val="-16"/>
          <w:w w:val="105"/>
        </w:rPr>
        <w:t> </w:t>
      </w:r>
      <w:r>
        <w:rPr>
          <w:color w:val="231F20"/>
          <w:w w:val="105"/>
        </w:rPr>
        <w:t>cual</w:t>
      </w:r>
      <w:r>
        <w:rPr>
          <w:color w:val="231F20"/>
          <w:spacing w:val="-17"/>
          <w:w w:val="105"/>
        </w:rPr>
        <w:t> </w:t>
      </w:r>
      <w:r>
        <w:rPr>
          <w:color w:val="231F20"/>
          <w:w w:val="105"/>
        </w:rPr>
        <w:t>se</w:t>
      </w:r>
      <w:r>
        <w:rPr>
          <w:color w:val="231F20"/>
          <w:spacing w:val="-16"/>
          <w:w w:val="105"/>
        </w:rPr>
        <w:t> </w:t>
      </w:r>
      <w:r>
        <w:rPr>
          <w:color w:val="231F20"/>
          <w:w w:val="105"/>
        </w:rPr>
        <w:t>desarrollará</w:t>
      </w:r>
      <w:r>
        <w:rPr>
          <w:color w:val="231F20"/>
          <w:spacing w:val="-16"/>
          <w:w w:val="105"/>
        </w:rPr>
        <w:t> </w:t>
      </w:r>
      <w:r>
        <w:rPr>
          <w:color w:val="231F20"/>
          <w:w w:val="105"/>
        </w:rPr>
        <w:t>el</w:t>
      </w:r>
      <w:r>
        <w:rPr>
          <w:color w:val="231F20"/>
          <w:spacing w:val="-17"/>
          <w:w w:val="105"/>
        </w:rPr>
        <w:t> </w:t>
      </w:r>
      <w:r>
        <w:rPr>
          <w:color w:val="231F20"/>
          <w:w w:val="105"/>
        </w:rPr>
        <w:t>proceso</w:t>
      </w:r>
      <w:r>
        <w:rPr>
          <w:color w:val="231F20"/>
          <w:spacing w:val="-16"/>
          <w:w w:val="105"/>
        </w:rPr>
        <w:t> </w:t>
      </w:r>
      <w:r>
        <w:rPr>
          <w:color w:val="231F20"/>
          <w:w w:val="105"/>
        </w:rPr>
        <w:t>para</w:t>
      </w:r>
      <w:r>
        <w:rPr>
          <w:color w:val="231F20"/>
          <w:spacing w:val="-17"/>
          <w:w w:val="105"/>
        </w:rPr>
        <w:t> </w:t>
      </w:r>
      <w:r>
        <w:rPr>
          <w:color w:val="231F20"/>
          <w:w w:val="105"/>
        </w:rPr>
        <w:t>la</w:t>
      </w:r>
      <w:r>
        <w:rPr>
          <w:color w:val="231F20"/>
          <w:spacing w:val="-16"/>
          <w:w w:val="105"/>
        </w:rPr>
        <w:t> </w:t>
      </w:r>
      <w:r>
        <w:rPr>
          <w:color w:val="231F20"/>
          <w:w w:val="105"/>
        </w:rPr>
        <w:t>autorización</w:t>
      </w:r>
      <w:r>
        <w:rPr>
          <w:color w:val="231F20"/>
          <w:spacing w:val="-16"/>
          <w:w w:val="105"/>
        </w:rPr>
        <w:t> </w:t>
      </w:r>
      <w:r>
        <w:rPr>
          <w:color w:val="231F20"/>
          <w:w w:val="105"/>
        </w:rPr>
        <w:t>de</w:t>
      </w:r>
      <w:r>
        <w:rPr>
          <w:color w:val="231F20"/>
          <w:spacing w:val="-17"/>
          <w:w w:val="105"/>
        </w:rPr>
        <w:t> </w:t>
      </w:r>
      <w:r>
        <w:rPr>
          <w:color w:val="231F20"/>
          <w:w w:val="105"/>
        </w:rPr>
        <w:t>cambio</w:t>
      </w:r>
      <w:r>
        <w:rPr>
          <w:color w:val="231F20"/>
          <w:spacing w:val="-16"/>
          <w:w w:val="105"/>
        </w:rPr>
        <w:t> </w:t>
      </w:r>
      <w:r>
        <w:rPr>
          <w:color w:val="231F20"/>
          <w:w w:val="105"/>
        </w:rPr>
        <w:t>de centro de trabajo de una entidad federativa a otra será la publicada por la Unidad del Sistema en el </w:t>
      </w:r>
      <w:r>
        <w:rPr>
          <w:color w:val="231F20"/>
          <w:spacing w:val="-2"/>
          <w:w w:val="105"/>
        </w:rPr>
        <w:t>portal</w:t>
      </w:r>
      <w:r>
        <w:rPr>
          <w:color w:val="231F20"/>
          <w:spacing w:val="-6"/>
          <w:w w:val="105"/>
        </w:rPr>
        <w:t> </w:t>
      </w:r>
      <w:r>
        <w:rPr>
          <w:color w:val="231F20"/>
          <w:spacing w:val="-2"/>
          <w:w w:val="105"/>
        </w:rPr>
        <w:t>de</w:t>
      </w:r>
      <w:r>
        <w:rPr>
          <w:color w:val="231F20"/>
          <w:spacing w:val="-6"/>
          <w:w w:val="105"/>
        </w:rPr>
        <w:t> </w:t>
      </w:r>
      <w:r>
        <w:rPr>
          <w:color w:val="231F20"/>
          <w:spacing w:val="-2"/>
          <w:w w:val="105"/>
        </w:rPr>
        <w:t>internet</w:t>
      </w:r>
      <w:r>
        <w:rPr>
          <w:color w:val="231F20"/>
          <w:spacing w:val="-6"/>
          <w:w w:val="105"/>
        </w:rPr>
        <w:t> </w:t>
      </w:r>
      <w:hyperlink r:id="rId25">
        <w:r>
          <w:rPr>
            <w:rFonts w:ascii="Lucida Sans Unicode" w:hAnsi="Lucida Sans Unicode"/>
            <w:color w:val="0562C1"/>
            <w:spacing w:val="-2"/>
            <w:w w:val="105"/>
            <w:u w:val="single" w:color="0562C1"/>
          </w:rPr>
          <w:t>http://usicamm.sep.gob.mx</w:t>
        </w:r>
      </w:hyperlink>
      <w:r>
        <w:rPr>
          <w:rFonts w:ascii="Lucida Sans Unicode" w:hAnsi="Lucida Sans Unicode"/>
          <w:color w:val="0562C1"/>
          <w:spacing w:val="-7"/>
          <w:w w:val="105"/>
        </w:rPr>
        <w:t> </w:t>
      </w:r>
      <w:r>
        <w:rPr>
          <w:color w:val="231F20"/>
          <w:spacing w:val="-2"/>
          <w:w w:val="105"/>
        </w:rPr>
        <w:t>En</w:t>
      </w:r>
      <w:r>
        <w:rPr>
          <w:color w:val="231F20"/>
          <w:spacing w:val="-6"/>
          <w:w w:val="105"/>
        </w:rPr>
        <w:t> </w:t>
      </w:r>
      <w:r>
        <w:rPr>
          <w:color w:val="231F20"/>
          <w:spacing w:val="-2"/>
          <w:w w:val="105"/>
        </w:rPr>
        <w:t>el</w:t>
      </w:r>
      <w:r>
        <w:rPr>
          <w:color w:val="231F20"/>
          <w:spacing w:val="-6"/>
          <w:w w:val="105"/>
        </w:rPr>
        <w:t> </w:t>
      </w:r>
      <w:r>
        <w:rPr>
          <w:color w:val="231F20"/>
          <w:spacing w:val="-2"/>
          <w:w w:val="105"/>
        </w:rPr>
        <w:t>caso</w:t>
      </w:r>
      <w:r>
        <w:rPr>
          <w:color w:val="231F20"/>
          <w:spacing w:val="-6"/>
          <w:w w:val="105"/>
        </w:rPr>
        <w:t> </w:t>
      </w:r>
      <w:r>
        <w:rPr>
          <w:color w:val="231F20"/>
          <w:spacing w:val="-2"/>
          <w:w w:val="105"/>
        </w:rPr>
        <w:t>de</w:t>
      </w:r>
      <w:r>
        <w:rPr>
          <w:color w:val="231F20"/>
          <w:spacing w:val="-6"/>
          <w:w w:val="105"/>
        </w:rPr>
        <w:t> </w:t>
      </w:r>
      <w:r>
        <w:rPr>
          <w:color w:val="231F20"/>
          <w:spacing w:val="-2"/>
          <w:w w:val="105"/>
        </w:rPr>
        <w:t>las</w:t>
      </w:r>
      <w:r>
        <w:rPr>
          <w:color w:val="231F20"/>
          <w:spacing w:val="-6"/>
          <w:w w:val="105"/>
        </w:rPr>
        <w:t> </w:t>
      </w:r>
      <w:r>
        <w:rPr>
          <w:color w:val="231F20"/>
          <w:spacing w:val="-2"/>
          <w:w w:val="105"/>
        </w:rPr>
        <w:t>convocatorias</w:t>
      </w:r>
      <w:r>
        <w:rPr>
          <w:color w:val="231F20"/>
          <w:spacing w:val="-6"/>
          <w:w w:val="105"/>
        </w:rPr>
        <w:t> </w:t>
      </w:r>
      <w:r>
        <w:rPr>
          <w:color w:val="231F20"/>
          <w:spacing w:val="-2"/>
          <w:w w:val="105"/>
        </w:rPr>
        <w:t>de</w:t>
      </w:r>
      <w:r>
        <w:rPr>
          <w:color w:val="231F20"/>
          <w:spacing w:val="-6"/>
          <w:w w:val="105"/>
        </w:rPr>
        <w:t> </w:t>
      </w:r>
      <w:r>
        <w:rPr>
          <w:color w:val="231F20"/>
          <w:spacing w:val="-2"/>
          <w:w w:val="105"/>
        </w:rPr>
        <w:t>las</w:t>
      </w:r>
      <w:r>
        <w:rPr>
          <w:color w:val="231F20"/>
          <w:spacing w:val="-6"/>
          <w:w w:val="105"/>
        </w:rPr>
        <w:t> </w:t>
      </w:r>
      <w:r>
        <w:rPr>
          <w:color w:val="231F20"/>
          <w:spacing w:val="-2"/>
          <w:w w:val="105"/>
        </w:rPr>
        <w:t>autoridades</w:t>
      </w:r>
      <w:r>
        <w:rPr>
          <w:color w:val="231F20"/>
          <w:spacing w:val="-6"/>
          <w:w w:val="105"/>
        </w:rPr>
        <w:t> </w:t>
      </w:r>
      <w:r>
        <w:rPr>
          <w:color w:val="231F20"/>
          <w:spacing w:val="-2"/>
          <w:w w:val="105"/>
        </w:rPr>
        <w:t>de </w:t>
      </w:r>
      <w:r>
        <w:rPr>
          <w:color w:val="231F20"/>
          <w:w w:val="105"/>
        </w:rPr>
        <w:t>educación</w:t>
      </w:r>
      <w:r>
        <w:rPr>
          <w:color w:val="231F20"/>
          <w:spacing w:val="-17"/>
          <w:w w:val="105"/>
        </w:rPr>
        <w:t> </w:t>
      </w:r>
      <w:r>
        <w:rPr>
          <w:color w:val="231F20"/>
          <w:w w:val="105"/>
        </w:rPr>
        <w:t>media</w:t>
      </w:r>
      <w:r>
        <w:rPr>
          <w:color w:val="231F20"/>
          <w:spacing w:val="-16"/>
          <w:w w:val="105"/>
        </w:rPr>
        <w:t> </w:t>
      </w:r>
      <w:r>
        <w:rPr>
          <w:color w:val="231F20"/>
          <w:w w:val="105"/>
        </w:rPr>
        <w:t>superior</w:t>
      </w:r>
      <w:r>
        <w:rPr>
          <w:color w:val="231F20"/>
          <w:spacing w:val="-17"/>
          <w:w w:val="105"/>
        </w:rPr>
        <w:t> </w:t>
      </w:r>
      <w:r>
        <w:rPr>
          <w:color w:val="231F20"/>
          <w:w w:val="105"/>
        </w:rPr>
        <w:t>y</w:t>
      </w:r>
      <w:r>
        <w:rPr>
          <w:color w:val="231F20"/>
          <w:spacing w:val="-16"/>
          <w:w w:val="105"/>
        </w:rPr>
        <w:t> </w:t>
      </w:r>
      <w:r>
        <w:rPr>
          <w:color w:val="231F20"/>
          <w:w w:val="105"/>
        </w:rPr>
        <w:t>los</w:t>
      </w:r>
      <w:r>
        <w:rPr>
          <w:color w:val="231F20"/>
          <w:spacing w:val="-17"/>
          <w:w w:val="105"/>
        </w:rPr>
        <w:t> </w:t>
      </w:r>
      <w:r>
        <w:rPr>
          <w:color w:val="231F20"/>
          <w:w w:val="105"/>
        </w:rPr>
        <w:t>organismos</w:t>
      </w:r>
      <w:r>
        <w:rPr>
          <w:color w:val="231F20"/>
          <w:spacing w:val="-16"/>
          <w:w w:val="105"/>
        </w:rPr>
        <w:t> </w:t>
      </w:r>
      <w:r>
        <w:rPr>
          <w:color w:val="231F20"/>
          <w:w w:val="105"/>
        </w:rPr>
        <w:t>descentralizados,</w:t>
      </w:r>
      <w:r>
        <w:rPr>
          <w:color w:val="231F20"/>
          <w:spacing w:val="-16"/>
          <w:w w:val="105"/>
        </w:rPr>
        <w:t> </w:t>
      </w:r>
      <w:r>
        <w:rPr>
          <w:color w:val="231F20"/>
          <w:w w:val="105"/>
        </w:rPr>
        <w:t>las</w:t>
      </w:r>
      <w:r>
        <w:rPr>
          <w:color w:val="231F20"/>
          <w:spacing w:val="-17"/>
          <w:w w:val="105"/>
        </w:rPr>
        <w:t> </w:t>
      </w:r>
      <w:r>
        <w:rPr>
          <w:color w:val="231F20"/>
          <w:w w:val="105"/>
        </w:rPr>
        <w:t>remitirán</w:t>
      </w:r>
      <w:r>
        <w:rPr>
          <w:color w:val="231F20"/>
          <w:spacing w:val="-16"/>
          <w:w w:val="105"/>
        </w:rPr>
        <w:t> </w:t>
      </w:r>
      <w:r>
        <w:rPr>
          <w:color w:val="231F20"/>
          <w:w w:val="105"/>
        </w:rPr>
        <w:t>a</w:t>
      </w:r>
      <w:r>
        <w:rPr>
          <w:color w:val="231F20"/>
          <w:spacing w:val="-17"/>
          <w:w w:val="105"/>
        </w:rPr>
        <w:t> </w:t>
      </w:r>
      <w:r>
        <w:rPr>
          <w:color w:val="231F20"/>
          <w:w w:val="105"/>
        </w:rPr>
        <w:t>la</w:t>
      </w:r>
      <w:r>
        <w:rPr>
          <w:color w:val="231F20"/>
          <w:spacing w:val="-16"/>
          <w:w w:val="105"/>
        </w:rPr>
        <w:t> </w:t>
      </w:r>
      <w:r>
        <w:rPr>
          <w:color w:val="231F20"/>
          <w:w w:val="105"/>
        </w:rPr>
        <w:t>Unidad</w:t>
      </w:r>
      <w:r>
        <w:rPr>
          <w:color w:val="231F20"/>
          <w:spacing w:val="-16"/>
          <w:w w:val="105"/>
        </w:rPr>
        <w:t> </w:t>
      </w:r>
      <w:r>
        <w:rPr>
          <w:color w:val="231F20"/>
          <w:w w:val="105"/>
        </w:rPr>
        <w:t>del</w:t>
      </w:r>
      <w:r>
        <w:rPr>
          <w:color w:val="231F20"/>
          <w:spacing w:val="-17"/>
          <w:w w:val="105"/>
        </w:rPr>
        <w:t> </w:t>
      </w:r>
      <w:r>
        <w:rPr>
          <w:color w:val="231F20"/>
          <w:w w:val="105"/>
        </w:rPr>
        <w:t>Sistema</w:t>
      </w:r>
      <w:r>
        <w:rPr>
          <w:color w:val="231F20"/>
          <w:spacing w:val="-16"/>
          <w:w w:val="105"/>
        </w:rPr>
        <w:t> </w:t>
      </w:r>
      <w:r>
        <w:rPr>
          <w:color w:val="231F20"/>
          <w:w w:val="105"/>
        </w:rPr>
        <w:t>para su</w:t>
      </w:r>
      <w:r>
        <w:rPr>
          <w:color w:val="231F20"/>
          <w:spacing w:val="-3"/>
          <w:w w:val="105"/>
        </w:rPr>
        <w:t> </w:t>
      </w:r>
      <w:r>
        <w:rPr>
          <w:color w:val="231F20"/>
          <w:w w:val="105"/>
        </w:rPr>
        <w:t>autorización.</w:t>
      </w:r>
    </w:p>
    <w:p>
      <w:pPr>
        <w:pStyle w:val="BodyText"/>
        <w:spacing w:line="278" w:lineRule="auto" w:before="175"/>
        <w:ind w:left="283" w:right="848"/>
        <w:jc w:val="both"/>
      </w:pPr>
      <w:r>
        <w:rPr>
          <w:color w:val="231F20"/>
          <w:w w:val="105"/>
        </w:rPr>
        <w:t>Las convocatorias referidas se emitirán en las fechas establecidas en el calendario del Anexo I del presente</w:t>
      </w:r>
      <w:r>
        <w:rPr>
          <w:color w:val="231F20"/>
          <w:spacing w:val="-3"/>
          <w:w w:val="105"/>
        </w:rPr>
        <w:t> </w:t>
      </w:r>
      <w:r>
        <w:rPr>
          <w:color w:val="231F20"/>
          <w:w w:val="105"/>
        </w:rPr>
        <w:t>Acuerdo.</w:t>
      </w:r>
    </w:p>
    <w:p>
      <w:pPr>
        <w:pStyle w:val="BodyText"/>
      </w:pPr>
    </w:p>
    <w:p>
      <w:pPr>
        <w:pStyle w:val="BodyText"/>
        <w:spacing w:before="49"/>
      </w:pPr>
    </w:p>
    <w:p>
      <w:pPr>
        <w:pStyle w:val="Heading4"/>
        <w:ind w:left="683"/>
      </w:pPr>
      <w:r>
        <w:rPr>
          <w:color w:val="231F20"/>
          <w:w w:val="85"/>
        </w:rPr>
        <w:t>Espacios</w:t>
      </w:r>
      <w:r>
        <w:rPr>
          <w:color w:val="231F20"/>
          <w:spacing w:val="1"/>
        </w:rPr>
        <w:t> </w:t>
      </w:r>
      <w:r>
        <w:rPr>
          <w:color w:val="231F20"/>
          <w:w w:val="85"/>
        </w:rPr>
        <w:t>disponibles</w:t>
      </w:r>
      <w:r>
        <w:rPr>
          <w:color w:val="231F20"/>
          <w:spacing w:val="2"/>
        </w:rPr>
        <w:t> </w:t>
      </w:r>
      <w:r>
        <w:rPr>
          <w:color w:val="231F20"/>
          <w:w w:val="85"/>
        </w:rPr>
        <w:t>para</w:t>
      </w:r>
      <w:r>
        <w:rPr>
          <w:color w:val="231F20"/>
          <w:spacing w:val="2"/>
        </w:rPr>
        <w:t> </w:t>
      </w:r>
      <w:r>
        <w:rPr>
          <w:color w:val="231F20"/>
          <w:w w:val="85"/>
        </w:rPr>
        <w:t>el</w:t>
      </w:r>
      <w:r>
        <w:rPr>
          <w:color w:val="231F20"/>
          <w:spacing w:val="2"/>
        </w:rPr>
        <w:t> </w:t>
      </w:r>
      <w:r>
        <w:rPr>
          <w:color w:val="231F20"/>
          <w:spacing w:val="-2"/>
          <w:w w:val="85"/>
        </w:rPr>
        <w:t>proceso</w:t>
      </w:r>
    </w:p>
    <w:p>
      <w:pPr>
        <w:pStyle w:val="BodyText"/>
        <w:spacing w:before="207"/>
        <w:rPr>
          <w:rFonts w:ascii="Arial Black"/>
          <w:sz w:val="24"/>
        </w:rPr>
      </w:pPr>
    </w:p>
    <w:p>
      <w:pPr>
        <w:pStyle w:val="BodyText"/>
        <w:spacing w:line="254" w:lineRule="auto"/>
        <w:ind w:left="283" w:right="847"/>
        <w:jc w:val="both"/>
      </w:pPr>
      <w:r>
        <w:rPr>
          <w:rFonts w:ascii="Arial Black" w:hAnsi="Arial Black"/>
          <w:color w:val="231F20"/>
        </w:rPr>
        <w:t>Artículo 21. </w:t>
      </w:r>
      <w:r>
        <w:rPr>
          <w:color w:val="231F20"/>
        </w:rPr>
        <w:t>Los espacios disponibles sujetos a los cambios de adscripción de una entidad federativa </w:t>
      </w:r>
      <w:r>
        <w:rPr>
          <w:color w:val="231F20"/>
        </w:rPr>
        <w:t>a otra</w:t>
      </w:r>
      <w:r>
        <w:rPr>
          <w:color w:val="231F20"/>
          <w:spacing w:val="-13"/>
        </w:rPr>
        <w:t> </w:t>
      </w:r>
      <w:r>
        <w:rPr>
          <w:color w:val="231F20"/>
        </w:rPr>
        <w:t>serán</w:t>
      </w:r>
      <w:r>
        <w:rPr>
          <w:color w:val="231F20"/>
          <w:spacing w:val="-12"/>
        </w:rPr>
        <w:t> </w:t>
      </w:r>
      <w:r>
        <w:rPr>
          <w:color w:val="231F20"/>
        </w:rPr>
        <w:t>determinados</w:t>
      </w:r>
      <w:r>
        <w:rPr>
          <w:color w:val="231F20"/>
          <w:spacing w:val="-13"/>
        </w:rPr>
        <w:t> </w:t>
      </w:r>
      <w:r>
        <w:rPr>
          <w:color w:val="231F20"/>
        </w:rPr>
        <w:t>por</w:t>
      </w:r>
      <w:r>
        <w:rPr>
          <w:color w:val="231F20"/>
          <w:spacing w:val="-12"/>
        </w:rPr>
        <w:t> </w:t>
      </w:r>
      <w:r>
        <w:rPr>
          <w:color w:val="231F20"/>
        </w:rPr>
        <w:t>la</w:t>
      </w:r>
      <w:r>
        <w:rPr>
          <w:color w:val="231F20"/>
          <w:spacing w:val="-13"/>
        </w:rPr>
        <w:t> </w:t>
      </w:r>
      <w:r>
        <w:rPr>
          <w:color w:val="231F20"/>
        </w:rPr>
        <w:t>Unidad</w:t>
      </w:r>
      <w:r>
        <w:rPr>
          <w:color w:val="231F20"/>
          <w:spacing w:val="-12"/>
        </w:rPr>
        <w:t> </w:t>
      </w:r>
      <w:r>
        <w:rPr>
          <w:color w:val="231F20"/>
        </w:rPr>
        <w:t>del</w:t>
      </w:r>
      <w:r>
        <w:rPr>
          <w:color w:val="231F20"/>
          <w:spacing w:val="-13"/>
        </w:rPr>
        <w:t> </w:t>
      </w:r>
      <w:r>
        <w:rPr>
          <w:color w:val="231F20"/>
        </w:rPr>
        <w:t>Sistema,</w:t>
      </w:r>
      <w:r>
        <w:rPr>
          <w:color w:val="231F20"/>
          <w:spacing w:val="-12"/>
        </w:rPr>
        <w:t> </w:t>
      </w:r>
      <w:r>
        <w:rPr>
          <w:color w:val="231F20"/>
        </w:rPr>
        <w:t>a</w:t>
      </w:r>
      <w:r>
        <w:rPr>
          <w:color w:val="231F20"/>
          <w:spacing w:val="-12"/>
        </w:rPr>
        <w:t> </w:t>
      </w:r>
      <w:r>
        <w:rPr>
          <w:color w:val="231F20"/>
        </w:rPr>
        <w:t>través</w:t>
      </w:r>
      <w:r>
        <w:rPr>
          <w:color w:val="231F20"/>
          <w:spacing w:val="-13"/>
        </w:rPr>
        <w:t> </w:t>
      </w:r>
      <w:r>
        <w:rPr>
          <w:color w:val="231F20"/>
        </w:rPr>
        <w:t>de</w:t>
      </w:r>
      <w:r>
        <w:rPr>
          <w:color w:val="231F20"/>
          <w:spacing w:val="-12"/>
        </w:rPr>
        <w:t> </w:t>
      </w:r>
      <w:r>
        <w:rPr>
          <w:color w:val="231F20"/>
        </w:rPr>
        <w:t>la</w:t>
      </w:r>
      <w:r>
        <w:rPr>
          <w:color w:val="231F20"/>
          <w:spacing w:val="-13"/>
        </w:rPr>
        <w:t> </w:t>
      </w:r>
      <w:r>
        <w:rPr>
          <w:color w:val="231F20"/>
        </w:rPr>
        <w:t>utilización</w:t>
      </w:r>
      <w:r>
        <w:rPr>
          <w:color w:val="231F20"/>
          <w:spacing w:val="-12"/>
        </w:rPr>
        <w:t> </w:t>
      </w:r>
      <w:r>
        <w:rPr>
          <w:color w:val="231F20"/>
        </w:rPr>
        <w:t>de</w:t>
      </w:r>
      <w:r>
        <w:rPr>
          <w:color w:val="231F20"/>
          <w:spacing w:val="-13"/>
        </w:rPr>
        <w:t> </w:t>
      </w:r>
      <w:r>
        <w:rPr>
          <w:color w:val="231F20"/>
        </w:rPr>
        <w:t>los</w:t>
      </w:r>
      <w:r>
        <w:rPr>
          <w:color w:val="231F20"/>
          <w:spacing w:val="-12"/>
        </w:rPr>
        <w:t> </w:t>
      </w:r>
      <w:r>
        <w:rPr>
          <w:color w:val="231F20"/>
        </w:rPr>
        <w:t>siguientes</w:t>
      </w:r>
      <w:r>
        <w:rPr>
          <w:color w:val="231F20"/>
          <w:spacing w:val="-12"/>
        </w:rPr>
        <w:t> </w:t>
      </w:r>
      <w:r>
        <w:rPr>
          <w:color w:val="231F20"/>
          <w:spacing w:val="-2"/>
        </w:rPr>
        <w:t>mecanismos:</w:t>
      </w:r>
    </w:p>
    <w:p>
      <w:pPr>
        <w:pStyle w:val="ListParagraph"/>
        <w:numPr>
          <w:ilvl w:val="0"/>
          <w:numId w:val="17"/>
        </w:numPr>
        <w:tabs>
          <w:tab w:pos="1203" w:val="left" w:leader="none"/>
        </w:tabs>
        <w:spacing w:line="240" w:lineRule="auto" w:before="185" w:after="0"/>
        <w:ind w:left="1203" w:right="0" w:hanging="560"/>
        <w:jc w:val="left"/>
        <w:rPr>
          <w:sz w:val="20"/>
        </w:rPr>
      </w:pPr>
      <w:r>
        <w:rPr>
          <w:color w:val="231F20"/>
          <w:sz w:val="20"/>
        </w:rPr>
        <w:t>Esquema</w:t>
      </w:r>
      <w:r>
        <w:rPr>
          <w:color w:val="231F20"/>
          <w:spacing w:val="10"/>
          <w:sz w:val="20"/>
        </w:rPr>
        <w:t> </w:t>
      </w:r>
      <w:r>
        <w:rPr>
          <w:color w:val="231F20"/>
          <w:sz w:val="20"/>
        </w:rPr>
        <w:t>de</w:t>
      </w:r>
      <w:r>
        <w:rPr>
          <w:color w:val="231F20"/>
          <w:spacing w:val="10"/>
          <w:sz w:val="20"/>
        </w:rPr>
        <w:t> </w:t>
      </w:r>
      <w:r>
        <w:rPr>
          <w:color w:val="231F20"/>
          <w:sz w:val="20"/>
        </w:rPr>
        <w:t>permutas</w:t>
      </w:r>
      <w:r>
        <w:rPr>
          <w:color w:val="231F20"/>
          <w:spacing w:val="11"/>
          <w:sz w:val="20"/>
        </w:rPr>
        <w:t> </w:t>
      </w:r>
      <w:r>
        <w:rPr>
          <w:color w:val="231F20"/>
          <w:sz w:val="20"/>
        </w:rPr>
        <w:t>entre</w:t>
      </w:r>
      <w:r>
        <w:rPr>
          <w:color w:val="231F20"/>
          <w:spacing w:val="10"/>
          <w:sz w:val="20"/>
        </w:rPr>
        <w:t> </w:t>
      </w:r>
      <w:r>
        <w:rPr>
          <w:color w:val="231F20"/>
          <w:sz w:val="20"/>
        </w:rPr>
        <w:t>maestras</w:t>
      </w:r>
      <w:r>
        <w:rPr>
          <w:color w:val="231F20"/>
          <w:spacing w:val="11"/>
          <w:sz w:val="20"/>
        </w:rPr>
        <w:t> </w:t>
      </w:r>
      <w:r>
        <w:rPr>
          <w:color w:val="231F20"/>
          <w:sz w:val="20"/>
        </w:rPr>
        <w:t>y</w:t>
      </w:r>
      <w:r>
        <w:rPr>
          <w:color w:val="231F20"/>
          <w:spacing w:val="10"/>
          <w:sz w:val="20"/>
        </w:rPr>
        <w:t> </w:t>
      </w:r>
      <w:r>
        <w:rPr>
          <w:color w:val="231F20"/>
          <w:spacing w:val="-2"/>
          <w:sz w:val="20"/>
        </w:rPr>
        <w:t>maestros;</w:t>
      </w:r>
    </w:p>
    <w:p>
      <w:pPr>
        <w:pStyle w:val="ListParagraph"/>
        <w:numPr>
          <w:ilvl w:val="0"/>
          <w:numId w:val="17"/>
        </w:numPr>
        <w:tabs>
          <w:tab w:pos="1203" w:val="left" w:leader="none"/>
        </w:tabs>
        <w:spacing w:line="278" w:lineRule="auto" w:before="199" w:after="0"/>
        <w:ind w:left="1203" w:right="848" w:hanging="560"/>
        <w:jc w:val="both"/>
        <w:rPr>
          <w:sz w:val="20"/>
        </w:rPr>
      </w:pPr>
      <w:r>
        <w:rPr>
          <w:color w:val="231F20"/>
          <w:sz w:val="20"/>
        </w:rPr>
        <w:t>Ocupación de vacancia disponible en las entidades federativas, conforme a los criterios </w:t>
      </w:r>
      <w:r>
        <w:rPr>
          <w:color w:val="231F20"/>
          <w:sz w:val="20"/>
        </w:rPr>
        <w:t>que emita la Unidad del Sistema, y</w:t>
      </w:r>
    </w:p>
    <w:p>
      <w:pPr>
        <w:pStyle w:val="ListParagraph"/>
        <w:numPr>
          <w:ilvl w:val="0"/>
          <w:numId w:val="17"/>
        </w:numPr>
        <w:tabs>
          <w:tab w:pos="1203" w:val="left" w:leader="none"/>
        </w:tabs>
        <w:spacing w:line="278" w:lineRule="auto" w:before="160" w:after="0"/>
        <w:ind w:left="1203" w:right="848" w:hanging="560"/>
        <w:jc w:val="both"/>
        <w:rPr>
          <w:sz w:val="20"/>
        </w:rPr>
      </w:pPr>
      <w:r>
        <w:rPr>
          <w:color w:val="231F20"/>
          <w:w w:val="105"/>
          <w:sz w:val="20"/>
        </w:rPr>
        <w:t>Transferencia</w:t>
      </w:r>
      <w:r>
        <w:rPr>
          <w:color w:val="231F20"/>
          <w:w w:val="105"/>
          <w:sz w:val="20"/>
        </w:rPr>
        <w:t> presupuestal</w:t>
      </w:r>
      <w:r>
        <w:rPr>
          <w:color w:val="231F20"/>
          <w:w w:val="105"/>
          <w:sz w:val="20"/>
        </w:rPr>
        <w:t> de</w:t>
      </w:r>
      <w:r>
        <w:rPr>
          <w:color w:val="231F20"/>
          <w:w w:val="105"/>
          <w:sz w:val="20"/>
        </w:rPr>
        <w:t> una</w:t>
      </w:r>
      <w:r>
        <w:rPr>
          <w:color w:val="231F20"/>
          <w:w w:val="105"/>
          <w:sz w:val="20"/>
        </w:rPr>
        <w:t> entidad</w:t>
      </w:r>
      <w:r>
        <w:rPr>
          <w:color w:val="231F20"/>
          <w:w w:val="105"/>
          <w:sz w:val="20"/>
        </w:rPr>
        <w:t> federativa</w:t>
      </w:r>
      <w:r>
        <w:rPr>
          <w:color w:val="231F20"/>
          <w:w w:val="105"/>
          <w:sz w:val="20"/>
        </w:rPr>
        <w:t> a</w:t>
      </w:r>
      <w:r>
        <w:rPr>
          <w:color w:val="231F20"/>
          <w:w w:val="105"/>
          <w:sz w:val="20"/>
        </w:rPr>
        <w:t> otra,</w:t>
      </w:r>
      <w:r>
        <w:rPr>
          <w:color w:val="231F20"/>
          <w:w w:val="105"/>
          <w:sz w:val="20"/>
        </w:rPr>
        <w:t> en</w:t>
      </w:r>
      <w:r>
        <w:rPr>
          <w:color w:val="231F20"/>
          <w:w w:val="105"/>
          <w:sz w:val="20"/>
        </w:rPr>
        <w:t> casos</w:t>
      </w:r>
      <w:r>
        <w:rPr>
          <w:color w:val="231F20"/>
          <w:w w:val="105"/>
          <w:sz w:val="20"/>
        </w:rPr>
        <w:t> </w:t>
      </w:r>
      <w:r>
        <w:rPr>
          <w:color w:val="231F20"/>
          <w:w w:val="105"/>
          <w:sz w:val="20"/>
        </w:rPr>
        <w:t>excepcionales </w:t>
      </w:r>
      <w:r>
        <w:rPr>
          <w:color w:val="231F20"/>
          <w:spacing w:val="-2"/>
          <w:w w:val="105"/>
          <w:sz w:val="20"/>
        </w:rPr>
        <w:t>debidamente</w:t>
      </w:r>
      <w:r>
        <w:rPr>
          <w:color w:val="231F20"/>
          <w:spacing w:val="-8"/>
          <w:w w:val="105"/>
          <w:sz w:val="20"/>
        </w:rPr>
        <w:t> </w:t>
      </w:r>
      <w:r>
        <w:rPr>
          <w:color w:val="231F20"/>
          <w:spacing w:val="-2"/>
          <w:w w:val="105"/>
          <w:sz w:val="20"/>
        </w:rPr>
        <w:t>justificados</w:t>
      </w:r>
      <w:r>
        <w:rPr>
          <w:color w:val="231F20"/>
          <w:spacing w:val="-7"/>
          <w:w w:val="105"/>
          <w:sz w:val="20"/>
        </w:rPr>
        <w:t> </w:t>
      </w:r>
      <w:r>
        <w:rPr>
          <w:color w:val="231F20"/>
          <w:spacing w:val="-2"/>
          <w:w w:val="105"/>
          <w:sz w:val="20"/>
        </w:rPr>
        <w:t>y</w:t>
      </w:r>
      <w:r>
        <w:rPr>
          <w:color w:val="231F20"/>
          <w:spacing w:val="-7"/>
          <w:w w:val="105"/>
          <w:sz w:val="20"/>
        </w:rPr>
        <w:t> </w:t>
      </w:r>
      <w:r>
        <w:rPr>
          <w:color w:val="231F20"/>
          <w:spacing w:val="-2"/>
          <w:w w:val="105"/>
          <w:sz w:val="20"/>
        </w:rPr>
        <w:t>una</w:t>
      </w:r>
      <w:r>
        <w:rPr>
          <w:color w:val="231F20"/>
          <w:spacing w:val="-7"/>
          <w:w w:val="105"/>
          <w:sz w:val="20"/>
        </w:rPr>
        <w:t> </w:t>
      </w:r>
      <w:r>
        <w:rPr>
          <w:color w:val="231F20"/>
          <w:spacing w:val="-2"/>
          <w:w w:val="105"/>
          <w:sz w:val="20"/>
        </w:rPr>
        <w:t>vez</w:t>
      </w:r>
      <w:r>
        <w:rPr>
          <w:color w:val="231F20"/>
          <w:spacing w:val="-7"/>
          <w:w w:val="105"/>
          <w:sz w:val="20"/>
        </w:rPr>
        <w:t> </w:t>
      </w:r>
      <w:r>
        <w:rPr>
          <w:color w:val="231F20"/>
          <w:spacing w:val="-2"/>
          <w:w w:val="105"/>
          <w:sz w:val="20"/>
        </w:rPr>
        <w:t>agotados</w:t>
      </w:r>
      <w:r>
        <w:rPr>
          <w:color w:val="231F20"/>
          <w:spacing w:val="-7"/>
          <w:w w:val="105"/>
          <w:sz w:val="20"/>
        </w:rPr>
        <w:t> </w:t>
      </w:r>
      <w:r>
        <w:rPr>
          <w:color w:val="231F20"/>
          <w:spacing w:val="-2"/>
          <w:w w:val="105"/>
          <w:sz w:val="20"/>
        </w:rPr>
        <w:t>los</w:t>
      </w:r>
      <w:r>
        <w:rPr>
          <w:color w:val="231F20"/>
          <w:spacing w:val="-8"/>
          <w:w w:val="105"/>
          <w:sz w:val="20"/>
        </w:rPr>
        <w:t> </w:t>
      </w:r>
      <w:r>
        <w:rPr>
          <w:color w:val="231F20"/>
          <w:spacing w:val="-2"/>
          <w:w w:val="105"/>
          <w:sz w:val="20"/>
        </w:rPr>
        <w:t>mecanismos</w:t>
      </w:r>
      <w:r>
        <w:rPr>
          <w:color w:val="231F20"/>
          <w:spacing w:val="-7"/>
          <w:w w:val="105"/>
          <w:sz w:val="20"/>
        </w:rPr>
        <w:t> </w:t>
      </w:r>
      <w:r>
        <w:rPr>
          <w:color w:val="231F20"/>
          <w:spacing w:val="-2"/>
          <w:w w:val="105"/>
          <w:sz w:val="20"/>
        </w:rPr>
        <w:t>establecidos</w:t>
      </w:r>
      <w:r>
        <w:rPr>
          <w:color w:val="231F20"/>
          <w:spacing w:val="-8"/>
          <w:w w:val="105"/>
          <w:sz w:val="20"/>
        </w:rPr>
        <w:t> </w:t>
      </w:r>
      <w:r>
        <w:rPr>
          <w:color w:val="231F20"/>
          <w:spacing w:val="-2"/>
          <w:w w:val="105"/>
          <w:sz w:val="20"/>
        </w:rPr>
        <w:t>en</w:t>
      </w:r>
      <w:r>
        <w:rPr>
          <w:color w:val="231F20"/>
          <w:spacing w:val="-7"/>
          <w:w w:val="105"/>
          <w:sz w:val="20"/>
        </w:rPr>
        <w:t> </w:t>
      </w:r>
      <w:r>
        <w:rPr>
          <w:color w:val="231F20"/>
          <w:spacing w:val="-2"/>
          <w:w w:val="105"/>
          <w:sz w:val="20"/>
        </w:rPr>
        <w:t>las</w:t>
      </w:r>
      <w:r>
        <w:rPr>
          <w:color w:val="231F20"/>
          <w:spacing w:val="-7"/>
          <w:w w:val="105"/>
          <w:sz w:val="20"/>
        </w:rPr>
        <w:t> </w:t>
      </w:r>
      <w:r>
        <w:rPr>
          <w:color w:val="231F20"/>
          <w:spacing w:val="-2"/>
          <w:w w:val="105"/>
          <w:sz w:val="20"/>
        </w:rPr>
        <w:t>fracciones</w:t>
      </w:r>
      <w:r>
        <w:rPr>
          <w:color w:val="231F20"/>
          <w:spacing w:val="-7"/>
          <w:w w:val="105"/>
          <w:sz w:val="20"/>
        </w:rPr>
        <w:t> </w:t>
      </w:r>
      <w:r>
        <w:rPr>
          <w:color w:val="231F20"/>
          <w:spacing w:val="-2"/>
          <w:w w:val="105"/>
          <w:sz w:val="20"/>
        </w:rPr>
        <w:t>I </w:t>
      </w:r>
      <w:r>
        <w:rPr>
          <w:color w:val="231F20"/>
          <w:w w:val="105"/>
          <w:sz w:val="20"/>
        </w:rPr>
        <w:t>y II del presente artículo.</w:t>
      </w:r>
    </w:p>
    <w:p>
      <w:pPr>
        <w:pStyle w:val="BodyText"/>
        <w:spacing w:line="278" w:lineRule="auto" w:before="160"/>
        <w:ind w:left="283" w:right="847"/>
        <w:jc w:val="both"/>
      </w:pPr>
      <w:r>
        <w:rPr>
          <w:color w:val="231F20"/>
          <w:w w:val="105"/>
        </w:rPr>
        <w:t>La utilización de los mecanismos referidos para autorizar los cambios de centro de trabajo de </w:t>
      </w:r>
      <w:r>
        <w:rPr>
          <w:color w:val="231F20"/>
          <w:w w:val="105"/>
        </w:rPr>
        <w:t>una entidad</w:t>
      </w:r>
      <w:r>
        <w:rPr>
          <w:color w:val="231F20"/>
          <w:spacing w:val="-16"/>
          <w:w w:val="105"/>
        </w:rPr>
        <w:t> </w:t>
      </w:r>
      <w:r>
        <w:rPr>
          <w:color w:val="231F20"/>
          <w:w w:val="105"/>
        </w:rPr>
        <w:t>federativa</w:t>
      </w:r>
      <w:r>
        <w:rPr>
          <w:color w:val="231F20"/>
          <w:spacing w:val="-16"/>
          <w:w w:val="105"/>
        </w:rPr>
        <w:t> </w:t>
      </w:r>
      <w:r>
        <w:rPr>
          <w:color w:val="231F20"/>
          <w:w w:val="105"/>
        </w:rPr>
        <w:t>a</w:t>
      </w:r>
      <w:r>
        <w:rPr>
          <w:color w:val="231F20"/>
          <w:spacing w:val="-16"/>
          <w:w w:val="105"/>
        </w:rPr>
        <w:t> </w:t>
      </w:r>
      <w:r>
        <w:rPr>
          <w:color w:val="231F20"/>
          <w:w w:val="105"/>
        </w:rPr>
        <w:t>otra</w:t>
      </w:r>
      <w:r>
        <w:rPr>
          <w:color w:val="231F20"/>
          <w:spacing w:val="-16"/>
          <w:w w:val="105"/>
        </w:rPr>
        <w:t> </w:t>
      </w:r>
      <w:r>
        <w:rPr>
          <w:color w:val="231F20"/>
          <w:w w:val="105"/>
        </w:rPr>
        <w:t>corresponderá</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6"/>
          <w:w w:val="105"/>
        </w:rPr>
        <w:t> </w:t>
      </w:r>
      <w:r>
        <w:rPr>
          <w:color w:val="231F20"/>
          <w:w w:val="105"/>
        </w:rPr>
        <w:t>solicitudes</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realicen</w:t>
      </w:r>
      <w:r>
        <w:rPr>
          <w:color w:val="231F20"/>
          <w:spacing w:val="-16"/>
          <w:w w:val="105"/>
        </w:rPr>
        <w:t> </w:t>
      </w:r>
      <w:r>
        <w:rPr>
          <w:color w:val="231F20"/>
          <w:w w:val="105"/>
        </w:rPr>
        <w:t>por</w:t>
      </w:r>
      <w:r>
        <w:rPr>
          <w:color w:val="231F20"/>
          <w:spacing w:val="-16"/>
          <w:w w:val="105"/>
        </w:rPr>
        <w:t> </w:t>
      </w:r>
      <w:r>
        <w:rPr>
          <w:color w:val="231F20"/>
          <w:w w:val="105"/>
        </w:rPr>
        <w:t>parte</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6"/>
          <w:w w:val="105"/>
        </w:rPr>
        <w:t> </w:t>
      </w:r>
      <w:r>
        <w:rPr>
          <w:color w:val="231F20"/>
          <w:w w:val="105"/>
        </w:rPr>
        <w:t>los </w:t>
      </w:r>
      <w:r>
        <w:rPr>
          <w:color w:val="231F20"/>
          <w:spacing w:val="-2"/>
          <w:w w:val="105"/>
        </w:rPr>
        <w:t>maestros.</w:t>
      </w:r>
    </w:p>
    <w:p>
      <w:pPr>
        <w:pStyle w:val="BodyText"/>
        <w:spacing w:before="140"/>
        <w:ind w:right="564"/>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C</w:t>
      </w:r>
    </w:p>
    <w:p>
      <w:pPr>
        <w:pStyle w:val="BodyText"/>
        <w:spacing w:before="98"/>
        <w:ind w:right="564"/>
        <w:jc w:val="center"/>
        <w:rPr>
          <w:rFonts w:ascii="Arial Black"/>
        </w:rPr>
      </w:pPr>
      <w:r>
        <w:rPr>
          <w:rFonts w:ascii="Arial Black"/>
          <w:color w:val="58595B"/>
          <w:w w:val="90"/>
        </w:rPr>
        <w:t>Del</w:t>
      </w:r>
      <w:r>
        <w:rPr>
          <w:rFonts w:ascii="Arial Black"/>
          <w:color w:val="58595B"/>
          <w:spacing w:val="-5"/>
          <w:w w:val="90"/>
        </w:rPr>
        <w:t> </w:t>
      </w:r>
      <w:r>
        <w:rPr>
          <w:rFonts w:ascii="Arial Black"/>
          <w:color w:val="58595B"/>
          <w:w w:val="90"/>
        </w:rPr>
        <w:t>registro</w:t>
      </w:r>
      <w:r>
        <w:rPr>
          <w:rFonts w:ascii="Arial Black"/>
          <w:color w:val="58595B"/>
          <w:spacing w:val="-3"/>
          <w:w w:val="90"/>
        </w:rPr>
        <w:t> </w:t>
      </w:r>
      <w:r>
        <w:rPr>
          <w:rFonts w:ascii="Arial Black"/>
          <w:color w:val="58595B"/>
          <w:w w:val="90"/>
        </w:rPr>
        <w:t>y</w:t>
      </w:r>
      <w:r>
        <w:rPr>
          <w:rFonts w:ascii="Arial Black"/>
          <w:color w:val="58595B"/>
          <w:spacing w:val="-3"/>
          <w:w w:val="90"/>
        </w:rPr>
        <w:t> </w:t>
      </w:r>
      <w:r>
        <w:rPr>
          <w:rFonts w:ascii="Arial Black"/>
          <w:color w:val="58595B"/>
          <w:w w:val="90"/>
        </w:rPr>
        <w:t>los</w:t>
      </w:r>
      <w:r>
        <w:rPr>
          <w:rFonts w:ascii="Arial Black"/>
          <w:color w:val="58595B"/>
          <w:spacing w:val="-3"/>
          <w:w w:val="90"/>
        </w:rPr>
        <w:t> </w:t>
      </w:r>
      <w:r>
        <w:rPr>
          <w:rFonts w:ascii="Arial Black"/>
          <w:color w:val="58595B"/>
          <w:spacing w:val="-2"/>
          <w:w w:val="90"/>
        </w:rPr>
        <w:t>resultados</w:t>
      </w:r>
    </w:p>
    <w:p>
      <w:pPr>
        <w:pStyle w:val="BodyText"/>
        <w:spacing w:before="255"/>
        <w:rPr>
          <w:rFonts w:ascii="Arial Black"/>
        </w:rPr>
      </w:pPr>
    </w:p>
    <w:p>
      <w:pPr>
        <w:pStyle w:val="BodyText"/>
        <w:spacing w:line="266" w:lineRule="auto" w:before="1"/>
        <w:ind w:left="283" w:right="848"/>
        <w:jc w:val="both"/>
      </w:pPr>
      <w:r>
        <w:rPr>
          <w:rFonts w:ascii="Arial Black" w:hAnsi="Arial Black"/>
          <w:color w:val="231F20"/>
          <w:w w:val="105"/>
        </w:rPr>
        <w:t>Artículo</w:t>
      </w:r>
      <w:r>
        <w:rPr>
          <w:rFonts w:ascii="Arial Black" w:hAnsi="Arial Black"/>
          <w:color w:val="231F20"/>
          <w:w w:val="105"/>
        </w:rPr>
        <w:t> 22.</w:t>
      </w:r>
      <w:r>
        <w:rPr>
          <w:rFonts w:ascii="Arial Black" w:hAnsi="Arial Black"/>
          <w:color w:val="231F20"/>
          <w:w w:val="105"/>
        </w:rPr>
        <w:t> </w:t>
      </w:r>
      <w:r>
        <w:rPr>
          <w:color w:val="231F20"/>
          <w:w w:val="105"/>
        </w:rPr>
        <w:t>Las</w:t>
      </w:r>
      <w:r>
        <w:rPr>
          <w:color w:val="231F20"/>
          <w:w w:val="105"/>
        </w:rPr>
        <w:t> maestras</w:t>
      </w:r>
      <w:r>
        <w:rPr>
          <w:color w:val="231F20"/>
          <w:w w:val="105"/>
        </w:rPr>
        <w:t> y</w:t>
      </w:r>
      <w:r>
        <w:rPr>
          <w:color w:val="231F20"/>
          <w:w w:val="105"/>
        </w:rPr>
        <w:t> los</w:t>
      </w:r>
      <w:r>
        <w:rPr>
          <w:color w:val="231F20"/>
          <w:w w:val="105"/>
        </w:rPr>
        <w:t> maestros</w:t>
      </w:r>
      <w:r>
        <w:rPr>
          <w:color w:val="231F20"/>
          <w:w w:val="105"/>
        </w:rPr>
        <w:t> que</w:t>
      </w:r>
      <w:r>
        <w:rPr>
          <w:color w:val="231F20"/>
          <w:w w:val="105"/>
        </w:rPr>
        <w:t> decidan</w:t>
      </w:r>
      <w:r>
        <w:rPr>
          <w:color w:val="231F20"/>
          <w:w w:val="105"/>
        </w:rPr>
        <w:t> presentar</w:t>
      </w:r>
      <w:r>
        <w:rPr>
          <w:color w:val="231F20"/>
          <w:w w:val="105"/>
        </w:rPr>
        <w:t> su</w:t>
      </w:r>
      <w:r>
        <w:rPr>
          <w:color w:val="231F20"/>
          <w:w w:val="105"/>
        </w:rPr>
        <w:t> solicitud</w:t>
      </w:r>
      <w:r>
        <w:rPr>
          <w:color w:val="231F20"/>
          <w:w w:val="105"/>
        </w:rPr>
        <w:t> para</w:t>
      </w:r>
      <w:r>
        <w:rPr>
          <w:color w:val="231F20"/>
          <w:w w:val="105"/>
        </w:rPr>
        <w:t> cambiarse</w:t>
      </w:r>
      <w:r>
        <w:rPr>
          <w:color w:val="231F20"/>
          <w:w w:val="105"/>
        </w:rPr>
        <w:t> </w:t>
      </w:r>
      <w:r>
        <w:rPr>
          <w:color w:val="231F20"/>
          <w:w w:val="105"/>
        </w:rPr>
        <w:t>de adscripción de una entidad federativa a otra deberán registrarse en la plataforma que disponga la Unidad</w:t>
      </w:r>
      <w:r>
        <w:rPr>
          <w:color w:val="231F20"/>
          <w:spacing w:val="-6"/>
          <w:w w:val="105"/>
        </w:rPr>
        <w:t> </w:t>
      </w:r>
      <w:r>
        <w:rPr>
          <w:color w:val="231F20"/>
          <w:w w:val="105"/>
        </w:rPr>
        <w:t>del</w:t>
      </w:r>
      <w:r>
        <w:rPr>
          <w:color w:val="231F20"/>
          <w:spacing w:val="-6"/>
          <w:w w:val="105"/>
        </w:rPr>
        <w:t> </w:t>
      </w:r>
      <w:r>
        <w:rPr>
          <w:color w:val="231F20"/>
          <w:w w:val="105"/>
        </w:rPr>
        <w:t>Sistema</w:t>
      </w:r>
      <w:r>
        <w:rPr>
          <w:color w:val="231F20"/>
          <w:spacing w:val="-6"/>
          <w:w w:val="105"/>
        </w:rPr>
        <w:t> </w:t>
      </w:r>
      <w:r>
        <w:rPr>
          <w:color w:val="231F20"/>
          <w:w w:val="105"/>
        </w:rPr>
        <w:t>conforme</w:t>
      </w:r>
      <w:r>
        <w:rPr>
          <w:color w:val="231F20"/>
          <w:spacing w:val="-6"/>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fechas</w:t>
      </w:r>
      <w:r>
        <w:rPr>
          <w:color w:val="231F20"/>
          <w:spacing w:val="-6"/>
          <w:w w:val="105"/>
        </w:rPr>
        <w:t> </w:t>
      </w:r>
      <w:r>
        <w:rPr>
          <w:color w:val="231F20"/>
          <w:w w:val="105"/>
        </w:rPr>
        <w:t>establecidas</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Anexo</w:t>
      </w:r>
      <w:r>
        <w:rPr>
          <w:color w:val="231F20"/>
          <w:spacing w:val="-6"/>
          <w:w w:val="105"/>
        </w:rPr>
        <w:t> </w:t>
      </w:r>
      <w:r>
        <w:rPr>
          <w:color w:val="231F20"/>
          <w:w w:val="105"/>
        </w:rPr>
        <w:t>I</w:t>
      </w:r>
      <w:r>
        <w:rPr>
          <w:color w:val="231F20"/>
          <w:spacing w:val="-6"/>
          <w:w w:val="105"/>
        </w:rPr>
        <w:t> </w:t>
      </w:r>
      <w:r>
        <w:rPr>
          <w:color w:val="231F20"/>
          <w:w w:val="105"/>
        </w:rPr>
        <w:t>del</w:t>
      </w:r>
      <w:r>
        <w:rPr>
          <w:color w:val="231F20"/>
          <w:spacing w:val="-6"/>
          <w:w w:val="105"/>
        </w:rPr>
        <w:t> </w:t>
      </w:r>
      <w:r>
        <w:rPr>
          <w:color w:val="231F20"/>
          <w:w w:val="105"/>
        </w:rPr>
        <w:t>presente</w:t>
      </w:r>
      <w:r>
        <w:rPr>
          <w:color w:val="231F20"/>
          <w:spacing w:val="-6"/>
          <w:w w:val="105"/>
        </w:rPr>
        <w:t> </w:t>
      </w:r>
      <w:r>
        <w:rPr>
          <w:color w:val="231F20"/>
          <w:w w:val="105"/>
        </w:rPr>
        <w:t>Acuerdo.</w:t>
      </w:r>
    </w:p>
    <w:p>
      <w:pPr>
        <w:pStyle w:val="BodyText"/>
        <w:spacing w:after="0" w:line="266" w:lineRule="auto"/>
        <w:jc w:val="both"/>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66016">
                <wp:simplePos x="0" y="0"/>
                <wp:positionH relativeFrom="page">
                  <wp:posOffset>348178</wp:posOffset>
                </wp:positionH>
                <wp:positionV relativeFrom="page">
                  <wp:posOffset>5646498</wp:posOffset>
                </wp:positionV>
                <wp:extent cx="193675" cy="367792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93675" cy="3677920"/>
                          <a:chExt cx="193675" cy="3677920"/>
                        </a:xfrm>
                      </wpg:grpSpPr>
                      <wps:wsp>
                        <wps:cNvPr id="231" name="Graphic 23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32" name="Graphic 23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33" name="Graphic 23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34" name="Graphic 23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66016" id="docshapegroup206" coordorigin="548,8892" coordsize="305,5792">
                <v:shape style="position:absolute;left:550;top:8892;width:303;height:2956" id="docshape207"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208"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209" coordorigin="548,9268" coordsize="305,3268" path="m853,9268l548,9575,548,12535,853,12535,853,9268xe" filled="true" fillcolor="#a7802d" stroked="false">
                  <v:path arrowok="t"/>
                  <v:fill type="solid"/>
                </v:shape>
                <v:shape style="position:absolute;left:548;top:12204;width:305;height:2480" id="docshape210"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66528">
                <wp:simplePos x="0" y="0"/>
                <wp:positionH relativeFrom="page">
                  <wp:posOffset>353504</wp:posOffset>
                </wp:positionH>
                <wp:positionV relativeFrom="page">
                  <wp:posOffset>9382505</wp:posOffset>
                </wp:positionV>
                <wp:extent cx="193040" cy="19304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93040" cy="193040"/>
                          <a:chExt cx="193040" cy="193040"/>
                        </a:xfrm>
                      </wpg:grpSpPr>
                      <wps:wsp>
                        <wps:cNvPr id="236" name="Graphic 23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37" name="Textbox 237"/>
                        <wps:cNvSpPr txBox="1"/>
                        <wps:spPr>
                          <a:xfrm>
                            <a:off x="0" y="0"/>
                            <a:ext cx="193040" cy="193040"/>
                          </a:xfrm>
                          <a:prstGeom prst="rect">
                            <a:avLst/>
                          </a:prstGeom>
                        </wps:spPr>
                        <wps:txbx>
                          <w:txbxContent>
                            <w:p>
                              <w:pPr>
                                <w:spacing w:before="44"/>
                                <w:ind w:left="63" w:right="0" w:firstLine="0"/>
                                <w:jc w:val="left"/>
                                <w:rPr>
                                  <w:rFonts w:ascii="Verdana"/>
                                  <w:sz w:val="16"/>
                                </w:rPr>
                              </w:pPr>
                              <w:r>
                                <w:rPr>
                                  <w:rFonts w:ascii="Verdana"/>
                                  <w:color w:val="231F20"/>
                                  <w:spacing w:val="-5"/>
                                  <w:w w:val="90"/>
                                  <w:sz w:val="16"/>
                                </w:rPr>
                                <w:t>14</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66528" id="docshapegroup211" coordorigin="557,14776" coordsize="304,304">
                <v:rect style="position:absolute;left:556;top:14775;width:304;height:304" id="docshape212" filled="true" fillcolor="#d1d3d4" stroked="false">
                  <v:fill type="solid"/>
                </v:rect>
                <v:shape style="position:absolute;left:556;top:14775;width:304;height:304" type="#_x0000_t202" id="docshape213" filled="false" stroked="false">
                  <v:textbox inset="0,0,0,0">
                    <w:txbxContent>
                      <w:p>
                        <w:pPr>
                          <w:spacing w:before="44"/>
                          <w:ind w:left="63" w:right="0" w:firstLine="0"/>
                          <w:jc w:val="left"/>
                          <w:rPr>
                            <w:rFonts w:ascii="Verdana"/>
                            <w:sz w:val="16"/>
                          </w:rPr>
                        </w:pPr>
                        <w:r>
                          <w:rPr>
                            <w:rFonts w:ascii="Verdana"/>
                            <w:color w:val="231F20"/>
                            <w:spacing w:val="-5"/>
                            <w:w w:val="90"/>
                            <w:sz w:val="16"/>
                          </w:rPr>
                          <w:t>14</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67552">
                <wp:simplePos x="0" y="0"/>
                <wp:positionH relativeFrom="page">
                  <wp:posOffset>344190</wp:posOffset>
                </wp:positionH>
                <wp:positionV relativeFrom="page">
                  <wp:posOffset>8075590</wp:posOffset>
                </wp:positionV>
                <wp:extent cx="165100" cy="106172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67552" type="#_x0000_t202" id="docshape21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68064">
                <wp:simplePos x="0" y="0"/>
                <wp:positionH relativeFrom="page">
                  <wp:posOffset>344190</wp:posOffset>
                </wp:positionH>
                <wp:positionV relativeFrom="page">
                  <wp:posOffset>6151164</wp:posOffset>
                </wp:positionV>
                <wp:extent cx="165100" cy="157162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68064" type="#_x0000_t202" id="docshape21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68576">
                <wp:simplePos x="0" y="0"/>
                <wp:positionH relativeFrom="page">
                  <wp:posOffset>344190</wp:posOffset>
                </wp:positionH>
                <wp:positionV relativeFrom="page">
                  <wp:posOffset>1722895</wp:posOffset>
                </wp:positionV>
                <wp:extent cx="165100" cy="385445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65100" cy="3854450"/>
                        </a:xfrm>
                        <a:prstGeom prst="rect">
                          <a:avLst/>
                        </a:prstGeom>
                      </wps:spPr>
                      <wps:txbx>
                        <w:txbxContent>
                          <w:p>
                            <w:pPr>
                              <w:numPr>
                                <w:ilvl w:val="0"/>
                                <w:numId w:val="1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68576" type="#_x0000_t202" id="docshape216" filled="false" stroked="false">
                <v:textbox inset="0,0,0,0" style="layout-flow:vertical;mso-layout-flow-alt:bottom-to-top">
                  <w:txbxContent>
                    <w:p>
                      <w:pPr>
                        <w:numPr>
                          <w:ilvl w:val="0"/>
                          <w:numId w:val="1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78" w:lineRule="auto"/>
        <w:ind w:left="850" w:right="281"/>
        <w:jc w:val="both"/>
      </w:pPr>
      <w:r>
        <w:rPr>
          <w:color w:val="231F20"/>
          <w:w w:val="105"/>
        </w:rPr>
        <w:t>Respecto</w:t>
      </w:r>
      <w:r>
        <w:rPr>
          <w:color w:val="231F20"/>
          <w:w w:val="105"/>
        </w:rPr>
        <w:t> a</w:t>
      </w:r>
      <w:r>
        <w:rPr>
          <w:color w:val="231F20"/>
          <w:w w:val="105"/>
        </w:rPr>
        <w:t> la</w:t>
      </w:r>
      <w:r>
        <w:rPr>
          <w:color w:val="231F20"/>
          <w:w w:val="105"/>
        </w:rPr>
        <w:t> verificación</w:t>
      </w:r>
      <w:r>
        <w:rPr>
          <w:color w:val="231F20"/>
          <w:w w:val="105"/>
        </w:rPr>
        <w:t> documental,</w:t>
      </w:r>
      <w:r>
        <w:rPr>
          <w:color w:val="231F20"/>
          <w:w w:val="105"/>
        </w:rPr>
        <w:t> se</w:t>
      </w:r>
      <w:r>
        <w:rPr>
          <w:color w:val="231F20"/>
          <w:w w:val="105"/>
        </w:rPr>
        <w:t> aplicará</w:t>
      </w:r>
      <w:r>
        <w:rPr>
          <w:color w:val="231F20"/>
          <w:w w:val="105"/>
        </w:rPr>
        <w:t> lo</w:t>
      </w:r>
      <w:r>
        <w:rPr>
          <w:color w:val="231F20"/>
          <w:w w:val="105"/>
        </w:rPr>
        <w:t> dispuesto</w:t>
      </w:r>
      <w:r>
        <w:rPr>
          <w:color w:val="231F20"/>
          <w:w w:val="105"/>
        </w:rPr>
        <w:t> en</w:t>
      </w:r>
      <w:r>
        <w:rPr>
          <w:color w:val="231F20"/>
          <w:w w:val="105"/>
        </w:rPr>
        <w:t> el</w:t>
      </w:r>
      <w:r>
        <w:rPr>
          <w:color w:val="231F20"/>
          <w:w w:val="105"/>
        </w:rPr>
        <w:t> presente</w:t>
      </w:r>
      <w:r>
        <w:rPr>
          <w:color w:val="231F20"/>
          <w:w w:val="105"/>
        </w:rPr>
        <w:t> Acuerdo</w:t>
      </w:r>
      <w:r>
        <w:rPr>
          <w:color w:val="231F20"/>
          <w:w w:val="105"/>
        </w:rPr>
        <w:t> en</w:t>
      </w:r>
      <w:r>
        <w:rPr>
          <w:color w:val="231F20"/>
          <w:w w:val="105"/>
        </w:rPr>
        <w:t> lo</w:t>
      </w:r>
      <w:r>
        <w:rPr>
          <w:color w:val="231F20"/>
          <w:w w:val="105"/>
        </w:rPr>
        <w:t> que </w:t>
      </w:r>
      <w:r>
        <w:rPr>
          <w:color w:val="231F20"/>
          <w:spacing w:val="-2"/>
          <w:w w:val="105"/>
        </w:rPr>
        <w:t>corresponda.</w:t>
      </w:r>
    </w:p>
    <w:p>
      <w:pPr>
        <w:pStyle w:val="BodyText"/>
      </w:pPr>
    </w:p>
    <w:p>
      <w:pPr>
        <w:pStyle w:val="BodyText"/>
        <w:spacing w:before="96"/>
      </w:pPr>
    </w:p>
    <w:p>
      <w:pPr>
        <w:pStyle w:val="Heading4"/>
        <w:spacing w:line="196" w:lineRule="auto" w:before="1"/>
      </w:pPr>
      <w:r>
        <w:rPr>
          <w:color w:val="231F20"/>
          <w:w w:val="85"/>
        </w:rPr>
        <w:t>Notificación de la respuesta de solicitud del proceso para la autorización </w:t>
      </w:r>
      <w:r>
        <w:rPr>
          <w:color w:val="231F20"/>
          <w:w w:val="85"/>
        </w:rPr>
        <w:t>de</w:t>
      </w:r>
      <w:r>
        <w:rPr>
          <w:color w:val="231F20"/>
          <w:spacing w:val="40"/>
        </w:rPr>
        <w:t> </w:t>
      </w:r>
      <w:r>
        <w:rPr>
          <w:color w:val="231F20"/>
          <w:spacing w:val="-8"/>
        </w:rPr>
        <w:t>cambio</w:t>
      </w:r>
      <w:r>
        <w:rPr>
          <w:color w:val="231F20"/>
          <w:spacing w:val="-18"/>
        </w:rPr>
        <w:t> </w:t>
      </w:r>
      <w:r>
        <w:rPr>
          <w:color w:val="231F20"/>
          <w:spacing w:val="-8"/>
        </w:rPr>
        <w:t>de</w:t>
      </w:r>
      <w:r>
        <w:rPr>
          <w:color w:val="231F20"/>
          <w:spacing w:val="-18"/>
        </w:rPr>
        <w:t> </w:t>
      </w:r>
      <w:r>
        <w:rPr>
          <w:color w:val="231F20"/>
          <w:spacing w:val="-8"/>
        </w:rPr>
        <w:t>centro</w:t>
      </w:r>
      <w:r>
        <w:rPr>
          <w:color w:val="231F20"/>
          <w:spacing w:val="-18"/>
        </w:rPr>
        <w:t> </w:t>
      </w:r>
      <w:r>
        <w:rPr>
          <w:color w:val="231F20"/>
          <w:spacing w:val="-8"/>
        </w:rPr>
        <w:t>de</w:t>
      </w:r>
      <w:r>
        <w:rPr>
          <w:color w:val="231F20"/>
          <w:spacing w:val="-18"/>
        </w:rPr>
        <w:t> </w:t>
      </w:r>
      <w:r>
        <w:rPr>
          <w:color w:val="231F20"/>
          <w:spacing w:val="-8"/>
        </w:rPr>
        <w:t>trabajo</w:t>
      </w:r>
    </w:p>
    <w:p>
      <w:pPr>
        <w:pStyle w:val="BodyText"/>
        <w:spacing w:before="218"/>
        <w:rPr>
          <w:rFonts w:ascii="Arial Black"/>
          <w:sz w:val="24"/>
        </w:rPr>
      </w:pPr>
    </w:p>
    <w:p>
      <w:pPr>
        <w:pStyle w:val="BodyText"/>
        <w:spacing w:line="266" w:lineRule="auto" w:before="1"/>
        <w:ind w:left="850" w:right="281"/>
        <w:jc w:val="both"/>
      </w:pPr>
      <w:r>
        <w:rPr/>
        <w:drawing>
          <wp:anchor distT="0" distB="0" distL="0" distR="0" allowOverlap="1" layoutInCell="1" locked="0" behindDoc="1" simplePos="0" relativeHeight="486334464">
            <wp:simplePos x="0" y="0"/>
            <wp:positionH relativeFrom="page">
              <wp:posOffset>626399</wp:posOffset>
            </wp:positionH>
            <wp:positionV relativeFrom="paragraph">
              <wp:posOffset>-91473</wp:posOffset>
            </wp:positionV>
            <wp:extent cx="6188457" cy="6068791"/>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22" cstate="print"/>
                    <a:stretch>
                      <a:fillRect/>
                    </a:stretch>
                  </pic:blipFill>
                  <pic:spPr>
                    <a:xfrm>
                      <a:off x="0" y="0"/>
                      <a:ext cx="6188457" cy="6068791"/>
                    </a:xfrm>
                    <a:prstGeom prst="rect">
                      <a:avLst/>
                    </a:prstGeom>
                  </pic:spPr>
                </pic:pic>
              </a:graphicData>
            </a:graphic>
          </wp:anchor>
        </w:drawing>
      </w:r>
      <w:r>
        <w:rPr>
          <w:rFonts w:ascii="Arial Black" w:hAnsi="Arial Black"/>
          <w:color w:val="231F20"/>
          <w:w w:val="105"/>
        </w:rPr>
        <w:t>Artículo</w:t>
      </w:r>
      <w:r>
        <w:rPr>
          <w:rFonts w:ascii="Arial Black" w:hAnsi="Arial Black"/>
          <w:color w:val="231F20"/>
          <w:spacing w:val="-13"/>
          <w:w w:val="105"/>
        </w:rPr>
        <w:t> </w:t>
      </w:r>
      <w:r>
        <w:rPr>
          <w:rFonts w:ascii="Arial Black" w:hAnsi="Arial Black"/>
          <w:color w:val="231F20"/>
          <w:w w:val="105"/>
        </w:rPr>
        <w:t>23.</w:t>
      </w:r>
      <w:r>
        <w:rPr>
          <w:rFonts w:ascii="Arial Black" w:hAnsi="Arial Black"/>
          <w:color w:val="231F20"/>
          <w:spacing w:val="-13"/>
          <w:w w:val="105"/>
        </w:rPr>
        <w:t> </w:t>
      </w:r>
      <w:r>
        <w:rPr>
          <w:color w:val="231F20"/>
          <w:w w:val="105"/>
        </w:rPr>
        <w:t>La</w:t>
      </w:r>
      <w:r>
        <w:rPr>
          <w:color w:val="231F20"/>
          <w:spacing w:val="-9"/>
          <w:w w:val="105"/>
        </w:rPr>
        <w:t> </w:t>
      </w:r>
      <w:r>
        <w:rPr>
          <w:color w:val="231F20"/>
          <w:w w:val="105"/>
        </w:rPr>
        <w:t>Unidad</w:t>
      </w:r>
      <w:r>
        <w:rPr>
          <w:color w:val="231F20"/>
          <w:spacing w:val="-8"/>
          <w:w w:val="105"/>
        </w:rPr>
        <w:t> </w:t>
      </w:r>
      <w:r>
        <w:rPr>
          <w:color w:val="231F20"/>
          <w:w w:val="105"/>
        </w:rPr>
        <w:t>del</w:t>
      </w:r>
      <w:r>
        <w:rPr>
          <w:color w:val="231F20"/>
          <w:spacing w:val="-8"/>
          <w:w w:val="105"/>
        </w:rPr>
        <w:t> </w:t>
      </w:r>
      <w:r>
        <w:rPr>
          <w:color w:val="231F20"/>
          <w:w w:val="105"/>
        </w:rPr>
        <w:t>Sistema,</w:t>
      </w:r>
      <w:r>
        <w:rPr>
          <w:color w:val="231F20"/>
          <w:spacing w:val="-9"/>
          <w:w w:val="105"/>
        </w:rPr>
        <w:t> </w:t>
      </w:r>
      <w:r>
        <w:rPr>
          <w:color w:val="231F20"/>
          <w:w w:val="105"/>
        </w:rPr>
        <w:t>conforme</w:t>
      </w:r>
      <w:r>
        <w:rPr>
          <w:color w:val="231F20"/>
          <w:spacing w:val="-8"/>
          <w:w w:val="105"/>
        </w:rPr>
        <w:t> </w:t>
      </w:r>
      <w:r>
        <w:rPr>
          <w:color w:val="231F20"/>
          <w:w w:val="105"/>
        </w:rPr>
        <w:t>a</w:t>
      </w:r>
      <w:r>
        <w:rPr>
          <w:color w:val="231F20"/>
          <w:spacing w:val="-9"/>
          <w:w w:val="105"/>
        </w:rPr>
        <w:t> </w:t>
      </w:r>
      <w:r>
        <w:rPr>
          <w:color w:val="231F20"/>
          <w:w w:val="105"/>
        </w:rPr>
        <w:t>las</w:t>
      </w:r>
      <w:r>
        <w:rPr>
          <w:color w:val="231F20"/>
          <w:spacing w:val="-9"/>
          <w:w w:val="105"/>
        </w:rPr>
        <w:t> </w:t>
      </w:r>
      <w:r>
        <w:rPr>
          <w:color w:val="231F20"/>
          <w:w w:val="105"/>
        </w:rPr>
        <w:t>fechas</w:t>
      </w:r>
      <w:r>
        <w:rPr>
          <w:color w:val="231F20"/>
          <w:spacing w:val="-9"/>
          <w:w w:val="105"/>
        </w:rPr>
        <w:t> </w:t>
      </w:r>
      <w:r>
        <w:rPr>
          <w:color w:val="231F20"/>
          <w:w w:val="105"/>
        </w:rPr>
        <w:t>establecidas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calendario</w:t>
      </w:r>
      <w:r>
        <w:rPr>
          <w:color w:val="231F20"/>
          <w:spacing w:val="-9"/>
          <w:w w:val="105"/>
        </w:rPr>
        <w:t> </w:t>
      </w:r>
      <w:r>
        <w:rPr>
          <w:color w:val="231F20"/>
          <w:w w:val="105"/>
        </w:rPr>
        <w:t>del</w:t>
      </w:r>
      <w:r>
        <w:rPr>
          <w:color w:val="231F20"/>
          <w:spacing w:val="-9"/>
          <w:w w:val="105"/>
        </w:rPr>
        <w:t> </w:t>
      </w:r>
      <w:r>
        <w:rPr>
          <w:color w:val="231F20"/>
          <w:w w:val="105"/>
        </w:rPr>
        <w:t>Anexo</w:t>
      </w:r>
      <w:r>
        <w:rPr>
          <w:color w:val="231F20"/>
          <w:spacing w:val="-8"/>
          <w:w w:val="105"/>
        </w:rPr>
        <w:t> </w:t>
      </w:r>
      <w:r>
        <w:rPr>
          <w:color w:val="231F20"/>
          <w:w w:val="105"/>
        </w:rPr>
        <w:t>I 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notificará</w:t>
      </w:r>
      <w:r>
        <w:rPr>
          <w:color w:val="231F20"/>
          <w:spacing w:val="-15"/>
          <w:w w:val="105"/>
        </w:rPr>
        <w:t> </w:t>
      </w:r>
      <w:r>
        <w:rPr>
          <w:color w:val="231F20"/>
          <w:w w:val="105"/>
        </w:rPr>
        <w:t>a</w:t>
      </w:r>
      <w:r>
        <w:rPr>
          <w:color w:val="231F20"/>
          <w:spacing w:val="-15"/>
          <w:w w:val="105"/>
        </w:rPr>
        <w:t> </w:t>
      </w:r>
      <w:r>
        <w:rPr>
          <w:color w:val="231F20"/>
          <w:w w:val="105"/>
        </w:rPr>
        <w:t>cada</w:t>
      </w:r>
      <w:r>
        <w:rPr>
          <w:color w:val="231F20"/>
          <w:spacing w:val="-15"/>
          <w:w w:val="105"/>
        </w:rPr>
        <w:t> </w:t>
      </w:r>
      <w:r>
        <w:rPr>
          <w:color w:val="231F20"/>
          <w:w w:val="105"/>
        </w:rPr>
        <w:t>maestra</w:t>
      </w:r>
      <w:r>
        <w:rPr>
          <w:color w:val="231F20"/>
          <w:spacing w:val="-15"/>
          <w:w w:val="105"/>
        </w:rPr>
        <w:t> </w:t>
      </w:r>
      <w:r>
        <w:rPr>
          <w:color w:val="231F20"/>
          <w:w w:val="105"/>
        </w:rPr>
        <w:t>y</w:t>
      </w:r>
      <w:r>
        <w:rPr>
          <w:color w:val="231F20"/>
          <w:spacing w:val="-15"/>
          <w:w w:val="105"/>
        </w:rPr>
        <w:t> </w:t>
      </w:r>
      <w:r>
        <w:rPr>
          <w:color w:val="231F20"/>
          <w:w w:val="105"/>
        </w:rPr>
        <w:t>maestro</w:t>
      </w:r>
      <w:r>
        <w:rPr>
          <w:color w:val="231F20"/>
          <w:spacing w:val="-15"/>
          <w:w w:val="105"/>
        </w:rPr>
        <w:t> </w:t>
      </w:r>
      <w:r>
        <w:rPr>
          <w:color w:val="231F20"/>
          <w:w w:val="105"/>
        </w:rPr>
        <w:t>la</w:t>
      </w:r>
      <w:r>
        <w:rPr>
          <w:color w:val="231F20"/>
          <w:spacing w:val="-15"/>
          <w:w w:val="105"/>
        </w:rPr>
        <w:t> </w:t>
      </w:r>
      <w:r>
        <w:rPr>
          <w:color w:val="231F20"/>
          <w:w w:val="105"/>
        </w:rPr>
        <w:t>respuesta</w:t>
      </w:r>
      <w:r>
        <w:rPr>
          <w:color w:val="231F20"/>
          <w:spacing w:val="-15"/>
          <w:w w:val="105"/>
        </w:rPr>
        <w:t> </w:t>
      </w:r>
      <w:r>
        <w:rPr>
          <w:color w:val="231F20"/>
          <w:w w:val="105"/>
        </w:rPr>
        <w:t>de</w:t>
      </w:r>
      <w:r>
        <w:rPr>
          <w:color w:val="231F20"/>
          <w:spacing w:val="-15"/>
          <w:w w:val="105"/>
        </w:rPr>
        <w:t> </w:t>
      </w:r>
      <w:r>
        <w:rPr>
          <w:color w:val="231F20"/>
          <w:w w:val="105"/>
        </w:rPr>
        <w:t>solicitud</w:t>
      </w:r>
      <w:r>
        <w:rPr>
          <w:color w:val="231F20"/>
          <w:spacing w:val="-15"/>
          <w:w w:val="105"/>
        </w:rPr>
        <w:t> </w:t>
      </w:r>
      <w:r>
        <w:rPr>
          <w:color w:val="231F20"/>
          <w:w w:val="105"/>
        </w:rPr>
        <w:t>del</w:t>
      </w:r>
      <w:r>
        <w:rPr>
          <w:color w:val="231F20"/>
          <w:spacing w:val="-15"/>
          <w:w w:val="105"/>
        </w:rPr>
        <w:t> </w:t>
      </w:r>
      <w:r>
        <w:rPr>
          <w:color w:val="231F20"/>
          <w:w w:val="105"/>
        </w:rPr>
        <w:t>proceso</w:t>
      </w:r>
      <w:r>
        <w:rPr>
          <w:color w:val="231F20"/>
          <w:spacing w:val="-15"/>
          <w:w w:val="105"/>
        </w:rPr>
        <w:t> </w:t>
      </w:r>
      <w:r>
        <w:rPr>
          <w:color w:val="231F20"/>
          <w:w w:val="105"/>
        </w:rPr>
        <w:t>para</w:t>
      </w:r>
      <w:r>
        <w:rPr>
          <w:color w:val="231F20"/>
          <w:spacing w:val="-15"/>
          <w:w w:val="105"/>
        </w:rPr>
        <w:t> </w:t>
      </w:r>
      <w:r>
        <w:rPr>
          <w:color w:val="231F20"/>
          <w:w w:val="105"/>
        </w:rPr>
        <w:t>la autorización</w:t>
      </w:r>
      <w:r>
        <w:rPr>
          <w:color w:val="231F20"/>
          <w:spacing w:val="-4"/>
          <w:w w:val="105"/>
        </w:rPr>
        <w:t> </w:t>
      </w:r>
      <w:r>
        <w:rPr>
          <w:color w:val="231F20"/>
          <w:w w:val="105"/>
        </w:rPr>
        <w:t>de</w:t>
      </w:r>
      <w:r>
        <w:rPr>
          <w:color w:val="231F20"/>
          <w:spacing w:val="-4"/>
          <w:w w:val="105"/>
        </w:rPr>
        <w:t> </w:t>
      </w:r>
      <w:r>
        <w:rPr>
          <w:color w:val="231F20"/>
          <w:w w:val="105"/>
        </w:rPr>
        <w:t>cambio</w:t>
      </w:r>
      <w:r>
        <w:rPr>
          <w:color w:val="231F20"/>
          <w:spacing w:val="-4"/>
          <w:w w:val="105"/>
        </w:rPr>
        <w:t> </w:t>
      </w:r>
      <w:r>
        <w:rPr>
          <w:color w:val="231F20"/>
          <w:w w:val="105"/>
        </w:rPr>
        <w:t>de</w:t>
      </w:r>
      <w:r>
        <w:rPr>
          <w:color w:val="231F20"/>
          <w:spacing w:val="-4"/>
          <w:w w:val="105"/>
        </w:rPr>
        <w:t> </w:t>
      </w:r>
      <w:r>
        <w:rPr>
          <w:color w:val="231F20"/>
          <w:w w:val="105"/>
        </w:rPr>
        <w:t>centro</w:t>
      </w:r>
      <w:r>
        <w:rPr>
          <w:color w:val="231F20"/>
          <w:spacing w:val="-4"/>
          <w:w w:val="105"/>
        </w:rPr>
        <w:t> </w:t>
      </w:r>
      <w:r>
        <w:rPr>
          <w:color w:val="231F20"/>
          <w:w w:val="105"/>
        </w:rPr>
        <w:t>de</w:t>
      </w:r>
      <w:r>
        <w:rPr>
          <w:color w:val="231F20"/>
          <w:spacing w:val="-4"/>
          <w:w w:val="105"/>
        </w:rPr>
        <w:t> </w:t>
      </w:r>
      <w:r>
        <w:rPr>
          <w:color w:val="231F20"/>
          <w:w w:val="105"/>
        </w:rPr>
        <w:t>trabajo</w:t>
      </w:r>
      <w:r>
        <w:rPr>
          <w:color w:val="231F20"/>
          <w:spacing w:val="-4"/>
          <w:w w:val="105"/>
        </w:rPr>
        <w:t> </w:t>
      </w:r>
      <w:r>
        <w:rPr>
          <w:color w:val="231F20"/>
          <w:w w:val="105"/>
        </w:rPr>
        <w:t>de</w:t>
      </w:r>
      <w:r>
        <w:rPr>
          <w:color w:val="231F20"/>
          <w:spacing w:val="-4"/>
          <w:w w:val="105"/>
        </w:rPr>
        <w:t> </w:t>
      </w:r>
      <w:r>
        <w:rPr>
          <w:color w:val="231F20"/>
          <w:w w:val="105"/>
        </w:rPr>
        <w:t>una</w:t>
      </w:r>
      <w:r>
        <w:rPr>
          <w:color w:val="231F20"/>
          <w:spacing w:val="-4"/>
          <w:w w:val="105"/>
        </w:rPr>
        <w:t> </w:t>
      </w:r>
      <w:r>
        <w:rPr>
          <w:color w:val="231F20"/>
          <w:w w:val="105"/>
        </w:rPr>
        <w:t>entidad</w:t>
      </w:r>
      <w:r>
        <w:rPr>
          <w:color w:val="231F20"/>
          <w:spacing w:val="-4"/>
          <w:w w:val="105"/>
        </w:rPr>
        <w:t> </w:t>
      </w:r>
      <w:r>
        <w:rPr>
          <w:color w:val="231F20"/>
          <w:w w:val="105"/>
        </w:rPr>
        <w:t>federativa</w:t>
      </w:r>
      <w:r>
        <w:rPr>
          <w:color w:val="231F20"/>
          <w:spacing w:val="-4"/>
          <w:w w:val="105"/>
        </w:rPr>
        <w:t> </w:t>
      </w:r>
      <w:r>
        <w:rPr>
          <w:color w:val="231F20"/>
          <w:w w:val="105"/>
        </w:rPr>
        <w:t>a</w:t>
      </w:r>
      <w:r>
        <w:rPr>
          <w:color w:val="231F20"/>
          <w:spacing w:val="-4"/>
          <w:w w:val="105"/>
        </w:rPr>
        <w:t> </w:t>
      </w:r>
      <w:r>
        <w:rPr>
          <w:color w:val="231F20"/>
          <w:w w:val="105"/>
        </w:rPr>
        <w:t>otra.</w:t>
      </w:r>
    </w:p>
    <w:p>
      <w:pPr>
        <w:pStyle w:val="BodyText"/>
        <w:spacing w:line="278" w:lineRule="auto" w:before="171"/>
        <w:ind w:left="850" w:right="281"/>
        <w:jc w:val="both"/>
      </w:pPr>
      <w:r>
        <w:rPr>
          <w:color w:val="231F20"/>
          <w:w w:val="105"/>
        </w:rPr>
        <w:t>La</w:t>
      </w:r>
      <w:r>
        <w:rPr>
          <w:color w:val="231F20"/>
          <w:spacing w:val="-11"/>
          <w:w w:val="105"/>
        </w:rPr>
        <w:t> </w:t>
      </w:r>
      <w:r>
        <w:rPr>
          <w:color w:val="231F20"/>
          <w:w w:val="105"/>
        </w:rPr>
        <w:t>Unidad</w:t>
      </w:r>
      <w:r>
        <w:rPr>
          <w:color w:val="231F20"/>
          <w:spacing w:val="-11"/>
          <w:w w:val="105"/>
        </w:rPr>
        <w:t> </w:t>
      </w:r>
      <w:r>
        <w:rPr>
          <w:color w:val="231F20"/>
          <w:w w:val="105"/>
        </w:rPr>
        <w:t>del</w:t>
      </w:r>
      <w:r>
        <w:rPr>
          <w:color w:val="231F20"/>
          <w:spacing w:val="-11"/>
          <w:w w:val="105"/>
        </w:rPr>
        <w:t> </w:t>
      </w:r>
      <w:r>
        <w:rPr>
          <w:color w:val="231F20"/>
          <w:w w:val="105"/>
        </w:rPr>
        <w:t>Sistema</w:t>
      </w:r>
      <w:r>
        <w:rPr>
          <w:color w:val="231F20"/>
          <w:spacing w:val="-11"/>
          <w:w w:val="105"/>
        </w:rPr>
        <w:t> </w:t>
      </w:r>
      <w:r>
        <w:rPr>
          <w:color w:val="231F20"/>
          <w:w w:val="105"/>
        </w:rPr>
        <w:t>emitirá</w:t>
      </w:r>
      <w:r>
        <w:rPr>
          <w:color w:val="231F20"/>
          <w:spacing w:val="-11"/>
          <w:w w:val="105"/>
        </w:rPr>
        <w:t> </w:t>
      </w:r>
      <w:r>
        <w:rPr>
          <w:color w:val="231F20"/>
          <w:w w:val="105"/>
        </w:rPr>
        <w:t>un</w:t>
      </w:r>
      <w:r>
        <w:rPr>
          <w:color w:val="231F20"/>
          <w:spacing w:val="-11"/>
          <w:w w:val="105"/>
        </w:rPr>
        <w:t> </w:t>
      </w:r>
      <w:r>
        <w:rPr>
          <w:color w:val="231F20"/>
          <w:w w:val="105"/>
        </w:rPr>
        <w:t>dictamen,</w:t>
      </w:r>
      <w:r>
        <w:rPr>
          <w:color w:val="231F20"/>
          <w:spacing w:val="-11"/>
          <w:w w:val="105"/>
        </w:rPr>
        <w:t> </w:t>
      </w:r>
      <w:r>
        <w:rPr>
          <w:color w:val="231F20"/>
          <w:w w:val="105"/>
        </w:rPr>
        <w:t>fundamentando</w:t>
      </w:r>
      <w:r>
        <w:rPr>
          <w:color w:val="231F20"/>
          <w:spacing w:val="-11"/>
          <w:w w:val="105"/>
        </w:rPr>
        <w:t> </w:t>
      </w:r>
      <w:r>
        <w:rPr>
          <w:color w:val="231F20"/>
          <w:w w:val="105"/>
        </w:rPr>
        <w:t>y</w:t>
      </w:r>
      <w:r>
        <w:rPr>
          <w:color w:val="231F20"/>
          <w:spacing w:val="-11"/>
          <w:w w:val="105"/>
        </w:rPr>
        <w:t> </w:t>
      </w:r>
      <w:r>
        <w:rPr>
          <w:color w:val="231F20"/>
          <w:w w:val="105"/>
        </w:rPr>
        <w:t>justificando</w:t>
      </w:r>
      <w:r>
        <w:rPr>
          <w:color w:val="231F20"/>
          <w:spacing w:val="-11"/>
          <w:w w:val="105"/>
        </w:rPr>
        <w:t> </w:t>
      </w:r>
      <w:r>
        <w:rPr>
          <w:color w:val="231F20"/>
          <w:w w:val="105"/>
        </w:rPr>
        <w:t>su</w:t>
      </w:r>
      <w:r>
        <w:rPr>
          <w:color w:val="231F20"/>
          <w:spacing w:val="-11"/>
          <w:w w:val="105"/>
        </w:rPr>
        <w:t> </w:t>
      </w:r>
      <w:r>
        <w:rPr>
          <w:color w:val="231F20"/>
          <w:w w:val="105"/>
        </w:rPr>
        <w:t>resolución</w:t>
      </w:r>
      <w:r>
        <w:rPr>
          <w:color w:val="231F20"/>
          <w:spacing w:val="-11"/>
          <w:w w:val="105"/>
        </w:rPr>
        <w:t> </w:t>
      </w:r>
      <w:r>
        <w:rPr>
          <w:color w:val="231F20"/>
          <w:w w:val="105"/>
        </w:rPr>
        <w:t>conforme</w:t>
      </w:r>
      <w:r>
        <w:rPr>
          <w:color w:val="231F20"/>
          <w:spacing w:val="-11"/>
          <w:w w:val="105"/>
        </w:rPr>
        <w:t> </w:t>
      </w:r>
      <w:r>
        <w:rPr>
          <w:color w:val="231F20"/>
          <w:w w:val="105"/>
        </w:rPr>
        <w:t>a</w:t>
      </w:r>
      <w:r>
        <w:rPr>
          <w:color w:val="231F20"/>
          <w:spacing w:val="-11"/>
          <w:w w:val="105"/>
        </w:rPr>
        <w:t> </w:t>
      </w:r>
      <w:r>
        <w:rPr>
          <w:color w:val="231F20"/>
          <w:w w:val="105"/>
        </w:rPr>
        <w:t>lo </w:t>
      </w:r>
      <w:r>
        <w:rPr>
          <w:color w:val="231F20"/>
          <w:spacing w:val="-2"/>
          <w:w w:val="105"/>
        </w:rPr>
        <w:t>siguiente:</w:t>
      </w:r>
    </w:p>
    <w:p>
      <w:pPr>
        <w:pStyle w:val="ListParagraph"/>
        <w:numPr>
          <w:ilvl w:val="1"/>
          <w:numId w:val="17"/>
        </w:numPr>
        <w:tabs>
          <w:tab w:pos="1770" w:val="left" w:leader="none"/>
        </w:tabs>
        <w:spacing w:line="278" w:lineRule="auto" w:before="159" w:after="0"/>
        <w:ind w:left="1770" w:right="281" w:hanging="560"/>
        <w:jc w:val="both"/>
        <w:rPr>
          <w:sz w:val="20"/>
        </w:rPr>
      </w:pPr>
      <w:r>
        <w:rPr>
          <w:color w:val="231F20"/>
          <w:w w:val="105"/>
          <w:sz w:val="20"/>
        </w:rPr>
        <w:t>Solicitará opinión de las áreas competentes de la Secretaría de Educación Pública sobre la </w:t>
      </w:r>
      <w:r>
        <w:rPr>
          <w:color w:val="231F20"/>
          <w:spacing w:val="-2"/>
          <w:w w:val="105"/>
          <w:sz w:val="20"/>
        </w:rPr>
        <w:t>necesidad</w:t>
      </w:r>
      <w:r>
        <w:rPr>
          <w:color w:val="231F20"/>
          <w:spacing w:val="-9"/>
          <w:w w:val="105"/>
          <w:sz w:val="20"/>
        </w:rPr>
        <w:t> </w:t>
      </w:r>
      <w:r>
        <w:rPr>
          <w:color w:val="231F20"/>
          <w:spacing w:val="-2"/>
          <w:w w:val="105"/>
          <w:sz w:val="20"/>
        </w:rPr>
        <w:t>del</w:t>
      </w:r>
      <w:r>
        <w:rPr>
          <w:color w:val="231F20"/>
          <w:spacing w:val="-9"/>
          <w:w w:val="105"/>
          <w:sz w:val="20"/>
        </w:rPr>
        <w:t> </w:t>
      </w:r>
      <w:r>
        <w:rPr>
          <w:color w:val="231F20"/>
          <w:spacing w:val="-2"/>
          <w:w w:val="105"/>
          <w:sz w:val="20"/>
        </w:rPr>
        <w:t>servicio</w:t>
      </w:r>
      <w:r>
        <w:rPr>
          <w:color w:val="231F20"/>
          <w:spacing w:val="-9"/>
          <w:w w:val="105"/>
          <w:sz w:val="20"/>
        </w:rPr>
        <w:t> </w:t>
      </w:r>
      <w:r>
        <w:rPr>
          <w:color w:val="231F20"/>
          <w:spacing w:val="-2"/>
          <w:w w:val="105"/>
          <w:sz w:val="20"/>
        </w:rPr>
        <w:t>educativo</w:t>
      </w:r>
      <w:r>
        <w:rPr>
          <w:color w:val="231F20"/>
          <w:spacing w:val="-9"/>
          <w:w w:val="105"/>
          <w:sz w:val="20"/>
        </w:rPr>
        <w:t> </w:t>
      </w:r>
      <w:r>
        <w:rPr>
          <w:color w:val="231F20"/>
          <w:spacing w:val="-2"/>
          <w:w w:val="105"/>
          <w:sz w:val="20"/>
        </w:rPr>
        <w:t>tanto</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entidad</w:t>
      </w:r>
      <w:r>
        <w:rPr>
          <w:color w:val="231F20"/>
          <w:spacing w:val="-9"/>
          <w:w w:val="105"/>
          <w:sz w:val="20"/>
        </w:rPr>
        <w:t> </w:t>
      </w:r>
      <w:r>
        <w:rPr>
          <w:color w:val="231F20"/>
          <w:spacing w:val="-2"/>
          <w:w w:val="105"/>
          <w:sz w:val="20"/>
        </w:rPr>
        <w:t>federativa</w:t>
      </w:r>
      <w:r>
        <w:rPr>
          <w:color w:val="231F20"/>
          <w:spacing w:val="-9"/>
          <w:w w:val="105"/>
          <w:sz w:val="20"/>
        </w:rPr>
        <w:t> </w:t>
      </w:r>
      <w:r>
        <w:rPr>
          <w:color w:val="231F20"/>
          <w:spacing w:val="-2"/>
          <w:w w:val="105"/>
          <w:sz w:val="20"/>
        </w:rPr>
        <w:t>donde</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maestra</w:t>
      </w:r>
      <w:r>
        <w:rPr>
          <w:color w:val="231F20"/>
          <w:spacing w:val="-9"/>
          <w:w w:val="105"/>
          <w:sz w:val="20"/>
        </w:rPr>
        <w:t> </w:t>
      </w:r>
      <w:r>
        <w:rPr>
          <w:color w:val="231F20"/>
          <w:spacing w:val="-2"/>
          <w:w w:val="105"/>
          <w:sz w:val="20"/>
        </w:rPr>
        <w:t>o</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maestro </w:t>
      </w:r>
      <w:r>
        <w:rPr>
          <w:color w:val="231F20"/>
          <w:w w:val="105"/>
          <w:sz w:val="20"/>
        </w:rPr>
        <w:t>desea</w:t>
      </w:r>
      <w:r>
        <w:rPr>
          <w:color w:val="231F20"/>
          <w:spacing w:val="-5"/>
          <w:w w:val="105"/>
          <w:sz w:val="20"/>
        </w:rPr>
        <w:t> </w:t>
      </w:r>
      <w:r>
        <w:rPr>
          <w:color w:val="231F20"/>
          <w:w w:val="105"/>
          <w:sz w:val="20"/>
        </w:rPr>
        <w:t>salir</w:t>
      </w:r>
      <w:r>
        <w:rPr>
          <w:color w:val="231F20"/>
          <w:spacing w:val="-5"/>
          <w:w w:val="105"/>
          <w:sz w:val="20"/>
        </w:rPr>
        <w:t> </w:t>
      </w:r>
      <w:r>
        <w:rPr>
          <w:color w:val="231F20"/>
          <w:w w:val="105"/>
          <w:sz w:val="20"/>
        </w:rPr>
        <w:t>como</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w:t>
      </w:r>
      <w:r>
        <w:rPr>
          <w:color w:val="231F20"/>
          <w:spacing w:val="-5"/>
          <w:w w:val="105"/>
          <w:sz w:val="20"/>
        </w:rPr>
        <w:t> </w:t>
      </w:r>
      <w:r>
        <w:rPr>
          <w:color w:val="231F20"/>
          <w:w w:val="105"/>
          <w:sz w:val="20"/>
        </w:rPr>
        <w:t>entidad</w:t>
      </w:r>
      <w:r>
        <w:rPr>
          <w:color w:val="231F20"/>
          <w:spacing w:val="-5"/>
          <w:w w:val="105"/>
          <w:sz w:val="20"/>
        </w:rPr>
        <w:t> </w:t>
      </w:r>
      <w:r>
        <w:rPr>
          <w:color w:val="231F20"/>
          <w:w w:val="105"/>
          <w:sz w:val="20"/>
        </w:rPr>
        <w:t>federativa</w:t>
      </w:r>
      <w:r>
        <w:rPr>
          <w:color w:val="231F20"/>
          <w:spacing w:val="-5"/>
          <w:w w:val="105"/>
          <w:sz w:val="20"/>
        </w:rPr>
        <w:t> </w:t>
      </w:r>
      <w:r>
        <w:rPr>
          <w:color w:val="231F20"/>
          <w:w w:val="105"/>
          <w:sz w:val="20"/>
        </w:rPr>
        <w:t>a</w:t>
      </w:r>
      <w:r>
        <w:rPr>
          <w:color w:val="231F20"/>
          <w:spacing w:val="-5"/>
          <w:w w:val="105"/>
          <w:sz w:val="20"/>
        </w:rPr>
        <w:t> </w:t>
      </w:r>
      <w:r>
        <w:rPr>
          <w:color w:val="231F20"/>
          <w:w w:val="105"/>
          <w:sz w:val="20"/>
        </w:rPr>
        <w:t>la</w:t>
      </w:r>
      <w:r>
        <w:rPr>
          <w:color w:val="231F20"/>
          <w:spacing w:val="-5"/>
          <w:w w:val="105"/>
          <w:sz w:val="20"/>
        </w:rPr>
        <w:t> </w:t>
      </w:r>
      <w:r>
        <w:rPr>
          <w:color w:val="231F20"/>
          <w:w w:val="105"/>
          <w:sz w:val="20"/>
        </w:rPr>
        <w:t>que</w:t>
      </w:r>
      <w:r>
        <w:rPr>
          <w:color w:val="231F20"/>
          <w:spacing w:val="-5"/>
          <w:w w:val="105"/>
          <w:sz w:val="20"/>
        </w:rPr>
        <w:t> </w:t>
      </w:r>
      <w:r>
        <w:rPr>
          <w:color w:val="231F20"/>
          <w:w w:val="105"/>
          <w:sz w:val="20"/>
        </w:rPr>
        <w:t>desea</w:t>
      </w:r>
      <w:r>
        <w:rPr>
          <w:color w:val="231F20"/>
          <w:spacing w:val="-5"/>
          <w:w w:val="105"/>
          <w:sz w:val="20"/>
        </w:rPr>
        <w:t> </w:t>
      </w:r>
      <w:r>
        <w:rPr>
          <w:color w:val="231F20"/>
          <w:w w:val="105"/>
          <w:sz w:val="20"/>
        </w:rPr>
        <w:t>cambiarse</w:t>
      </w:r>
      <w:r>
        <w:rPr>
          <w:color w:val="231F20"/>
          <w:spacing w:val="-5"/>
          <w:w w:val="105"/>
          <w:sz w:val="20"/>
        </w:rPr>
        <w:t> </w:t>
      </w:r>
      <w:r>
        <w:rPr>
          <w:color w:val="231F20"/>
          <w:w w:val="105"/>
          <w:sz w:val="20"/>
        </w:rPr>
        <w:t>de</w:t>
      </w:r>
      <w:r>
        <w:rPr>
          <w:color w:val="231F20"/>
          <w:spacing w:val="-5"/>
          <w:w w:val="105"/>
          <w:sz w:val="20"/>
        </w:rPr>
        <w:t> </w:t>
      </w:r>
      <w:r>
        <w:rPr>
          <w:color w:val="231F20"/>
          <w:w w:val="105"/>
          <w:sz w:val="20"/>
        </w:rPr>
        <w:t>adscripción;</w:t>
      </w:r>
    </w:p>
    <w:p>
      <w:pPr>
        <w:pStyle w:val="ListParagraph"/>
        <w:numPr>
          <w:ilvl w:val="1"/>
          <w:numId w:val="17"/>
        </w:numPr>
        <w:tabs>
          <w:tab w:pos="1770" w:val="left" w:leader="none"/>
        </w:tabs>
        <w:spacing w:line="278" w:lineRule="auto" w:before="160" w:after="0"/>
        <w:ind w:left="1770" w:right="281" w:hanging="560"/>
        <w:jc w:val="both"/>
        <w:rPr>
          <w:sz w:val="20"/>
        </w:rPr>
      </w:pPr>
      <w:r>
        <w:rPr>
          <w:color w:val="231F20"/>
          <w:w w:val="105"/>
          <w:sz w:val="20"/>
        </w:rPr>
        <w:t>Requerirá</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opinión</w:t>
      </w:r>
      <w:r>
        <w:rPr>
          <w:color w:val="231F20"/>
          <w:spacing w:val="-13"/>
          <w:w w:val="105"/>
          <w:sz w:val="20"/>
        </w:rPr>
        <w:t> </w:t>
      </w:r>
      <w:r>
        <w:rPr>
          <w:color w:val="231F20"/>
          <w:w w:val="105"/>
          <w:sz w:val="20"/>
        </w:rPr>
        <w:t>sobre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solicitud</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cambio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centro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trabajo</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entidad</w:t>
      </w:r>
      <w:r>
        <w:rPr>
          <w:color w:val="231F20"/>
          <w:spacing w:val="-13"/>
          <w:w w:val="105"/>
          <w:sz w:val="20"/>
        </w:rPr>
        <w:t> </w:t>
      </w:r>
      <w:r>
        <w:rPr>
          <w:color w:val="231F20"/>
          <w:w w:val="105"/>
          <w:sz w:val="20"/>
        </w:rPr>
        <w:t>federativa donde la maestra o el maestro desea salir como de la entidad federativa a la que desea cambiarse de adscripción, y</w:t>
      </w:r>
    </w:p>
    <w:p>
      <w:pPr>
        <w:pStyle w:val="ListParagraph"/>
        <w:numPr>
          <w:ilvl w:val="1"/>
          <w:numId w:val="17"/>
        </w:numPr>
        <w:tabs>
          <w:tab w:pos="1770" w:val="left" w:leader="none"/>
        </w:tabs>
        <w:spacing w:line="278" w:lineRule="auto" w:before="160" w:after="0"/>
        <w:ind w:left="1770" w:right="282" w:hanging="560"/>
        <w:jc w:val="both"/>
        <w:rPr>
          <w:sz w:val="20"/>
        </w:rPr>
      </w:pPr>
      <w:r>
        <w:rPr>
          <w:color w:val="231F20"/>
          <w:spacing w:val="-2"/>
          <w:w w:val="105"/>
          <w:sz w:val="20"/>
        </w:rPr>
        <w:t>De</w:t>
      </w:r>
      <w:r>
        <w:rPr>
          <w:color w:val="231F20"/>
          <w:spacing w:val="-9"/>
          <w:w w:val="105"/>
          <w:sz w:val="20"/>
        </w:rPr>
        <w:t> </w:t>
      </w:r>
      <w:r>
        <w:rPr>
          <w:color w:val="231F20"/>
          <w:spacing w:val="-2"/>
          <w:w w:val="105"/>
          <w:sz w:val="20"/>
        </w:rPr>
        <w:t>ser</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caso,</w:t>
      </w:r>
      <w:r>
        <w:rPr>
          <w:color w:val="231F20"/>
          <w:spacing w:val="-9"/>
          <w:w w:val="105"/>
          <w:sz w:val="20"/>
        </w:rPr>
        <w:t> </w:t>
      </w:r>
      <w:r>
        <w:rPr>
          <w:color w:val="231F20"/>
          <w:spacing w:val="-2"/>
          <w:w w:val="105"/>
          <w:sz w:val="20"/>
        </w:rPr>
        <w:t>requerirá</w:t>
      </w:r>
      <w:r>
        <w:rPr>
          <w:color w:val="231F20"/>
          <w:spacing w:val="-9"/>
          <w:w w:val="105"/>
          <w:sz w:val="20"/>
        </w:rPr>
        <w:t> </w:t>
      </w:r>
      <w:r>
        <w:rPr>
          <w:color w:val="231F20"/>
          <w:spacing w:val="-2"/>
          <w:w w:val="105"/>
          <w:sz w:val="20"/>
        </w:rPr>
        <w:t>información</w:t>
      </w:r>
      <w:r>
        <w:rPr>
          <w:color w:val="231F20"/>
          <w:spacing w:val="-9"/>
          <w:w w:val="105"/>
          <w:sz w:val="20"/>
        </w:rPr>
        <w:t> </w:t>
      </w:r>
      <w:r>
        <w:rPr>
          <w:color w:val="231F20"/>
          <w:spacing w:val="-2"/>
          <w:w w:val="105"/>
          <w:sz w:val="20"/>
        </w:rPr>
        <w:t>adicional</w:t>
      </w:r>
      <w:r>
        <w:rPr>
          <w:color w:val="231F20"/>
          <w:spacing w:val="-9"/>
          <w:w w:val="105"/>
          <w:sz w:val="20"/>
        </w:rPr>
        <w:t> </w:t>
      </w:r>
      <w:r>
        <w:rPr>
          <w:color w:val="231F20"/>
          <w:spacing w:val="-2"/>
          <w:w w:val="105"/>
          <w:sz w:val="20"/>
        </w:rPr>
        <w:t>a</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maestra</w:t>
      </w:r>
      <w:r>
        <w:rPr>
          <w:color w:val="231F20"/>
          <w:spacing w:val="-9"/>
          <w:w w:val="105"/>
          <w:sz w:val="20"/>
        </w:rPr>
        <w:t> </w:t>
      </w:r>
      <w:r>
        <w:rPr>
          <w:color w:val="231F20"/>
          <w:spacing w:val="-2"/>
          <w:w w:val="105"/>
          <w:sz w:val="20"/>
        </w:rPr>
        <w:t>o</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maestro</w:t>
      </w:r>
      <w:r>
        <w:rPr>
          <w:color w:val="231F20"/>
          <w:spacing w:val="-9"/>
          <w:w w:val="105"/>
          <w:sz w:val="20"/>
        </w:rPr>
        <w:t> </w:t>
      </w:r>
      <w:r>
        <w:rPr>
          <w:color w:val="231F20"/>
          <w:spacing w:val="-2"/>
          <w:w w:val="105"/>
          <w:sz w:val="20"/>
        </w:rPr>
        <w:t>sobre</w:t>
      </w:r>
      <w:r>
        <w:rPr>
          <w:color w:val="231F20"/>
          <w:spacing w:val="-9"/>
          <w:w w:val="105"/>
          <w:sz w:val="20"/>
        </w:rPr>
        <w:t> </w:t>
      </w:r>
      <w:r>
        <w:rPr>
          <w:color w:val="231F20"/>
          <w:spacing w:val="-2"/>
          <w:w w:val="105"/>
          <w:sz w:val="20"/>
        </w:rPr>
        <w:t>las</w:t>
      </w:r>
      <w:r>
        <w:rPr>
          <w:color w:val="231F20"/>
          <w:spacing w:val="-9"/>
          <w:w w:val="105"/>
          <w:sz w:val="20"/>
        </w:rPr>
        <w:t> </w:t>
      </w:r>
      <w:r>
        <w:rPr>
          <w:color w:val="231F20"/>
          <w:spacing w:val="-2"/>
          <w:w w:val="105"/>
          <w:sz w:val="20"/>
        </w:rPr>
        <w:t>razones</w:t>
      </w:r>
      <w:r>
        <w:rPr>
          <w:color w:val="231F20"/>
          <w:spacing w:val="-9"/>
          <w:w w:val="105"/>
          <w:sz w:val="20"/>
        </w:rPr>
        <w:t> </w:t>
      </w:r>
      <w:r>
        <w:rPr>
          <w:color w:val="231F20"/>
          <w:spacing w:val="-2"/>
          <w:w w:val="105"/>
          <w:sz w:val="20"/>
        </w:rPr>
        <w:t>de </w:t>
      </w:r>
      <w:r>
        <w:rPr>
          <w:color w:val="231F20"/>
          <w:w w:val="105"/>
          <w:sz w:val="20"/>
        </w:rPr>
        <w:t>su</w:t>
      </w:r>
      <w:r>
        <w:rPr>
          <w:color w:val="231F20"/>
          <w:spacing w:val="-5"/>
          <w:w w:val="105"/>
          <w:sz w:val="20"/>
        </w:rPr>
        <w:t> </w:t>
      </w:r>
      <w:r>
        <w:rPr>
          <w:color w:val="231F20"/>
          <w:w w:val="105"/>
          <w:sz w:val="20"/>
        </w:rPr>
        <w:t>solicitud</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cambio</w:t>
      </w:r>
      <w:r>
        <w:rPr>
          <w:color w:val="231F20"/>
          <w:spacing w:val="-5"/>
          <w:w w:val="105"/>
          <w:sz w:val="20"/>
        </w:rPr>
        <w:t> </w:t>
      </w:r>
      <w:r>
        <w:rPr>
          <w:color w:val="231F20"/>
          <w:w w:val="105"/>
          <w:sz w:val="20"/>
        </w:rPr>
        <w:t>de</w:t>
      </w:r>
      <w:r>
        <w:rPr>
          <w:color w:val="231F20"/>
          <w:spacing w:val="-5"/>
          <w:w w:val="105"/>
          <w:sz w:val="20"/>
        </w:rPr>
        <w:t> </w:t>
      </w:r>
      <w:r>
        <w:rPr>
          <w:color w:val="231F20"/>
          <w:w w:val="105"/>
          <w:sz w:val="20"/>
        </w:rPr>
        <w:t>centro</w:t>
      </w:r>
      <w:r>
        <w:rPr>
          <w:color w:val="231F20"/>
          <w:spacing w:val="-5"/>
          <w:w w:val="105"/>
          <w:sz w:val="20"/>
        </w:rPr>
        <w:t> </w:t>
      </w:r>
      <w:r>
        <w:rPr>
          <w:color w:val="231F20"/>
          <w:w w:val="105"/>
          <w:sz w:val="20"/>
        </w:rPr>
        <w:t>de</w:t>
      </w:r>
      <w:r>
        <w:rPr>
          <w:color w:val="231F20"/>
          <w:spacing w:val="-5"/>
          <w:w w:val="105"/>
          <w:sz w:val="20"/>
        </w:rPr>
        <w:t> </w:t>
      </w:r>
      <w:r>
        <w:rPr>
          <w:color w:val="231F20"/>
          <w:w w:val="105"/>
          <w:sz w:val="20"/>
        </w:rPr>
        <w:t>trabajo</w:t>
      </w:r>
      <w:r>
        <w:rPr>
          <w:color w:val="231F20"/>
          <w:spacing w:val="-5"/>
          <w:w w:val="105"/>
          <w:sz w:val="20"/>
        </w:rPr>
        <w:t> </w:t>
      </w:r>
      <w:r>
        <w:rPr>
          <w:color w:val="231F20"/>
          <w:w w:val="105"/>
          <w:sz w:val="20"/>
        </w:rPr>
        <w:t>de</w:t>
      </w:r>
      <w:r>
        <w:rPr>
          <w:color w:val="231F20"/>
          <w:spacing w:val="-5"/>
          <w:w w:val="105"/>
          <w:sz w:val="20"/>
        </w:rPr>
        <w:t> </w:t>
      </w:r>
      <w:r>
        <w:rPr>
          <w:color w:val="231F20"/>
          <w:w w:val="105"/>
          <w:sz w:val="20"/>
        </w:rPr>
        <w:t>una</w:t>
      </w:r>
      <w:r>
        <w:rPr>
          <w:color w:val="231F20"/>
          <w:spacing w:val="-5"/>
          <w:w w:val="105"/>
          <w:sz w:val="20"/>
        </w:rPr>
        <w:t> </w:t>
      </w:r>
      <w:r>
        <w:rPr>
          <w:color w:val="231F20"/>
          <w:w w:val="105"/>
          <w:sz w:val="20"/>
        </w:rPr>
        <w:t>entidad</w:t>
      </w:r>
      <w:r>
        <w:rPr>
          <w:color w:val="231F20"/>
          <w:spacing w:val="-5"/>
          <w:w w:val="105"/>
          <w:sz w:val="20"/>
        </w:rPr>
        <w:t> </w:t>
      </w:r>
      <w:r>
        <w:rPr>
          <w:color w:val="231F20"/>
          <w:w w:val="105"/>
          <w:sz w:val="20"/>
        </w:rPr>
        <w:t>federativa</w:t>
      </w:r>
      <w:r>
        <w:rPr>
          <w:color w:val="231F20"/>
          <w:spacing w:val="-5"/>
          <w:w w:val="105"/>
          <w:sz w:val="20"/>
        </w:rPr>
        <w:t> </w:t>
      </w:r>
      <w:r>
        <w:rPr>
          <w:color w:val="231F20"/>
          <w:w w:val="105"/>
          <w:sz w:val="20"/>
        </w:rPr>
        <w:t>a</w:t>
      </w:r>
      <w:r>
        <w:rPr>
          <w:color w:val="231F20"/>
          <w:spacing w:val="-5"/>
          <w:w w:val="105"/>
          <w:sz w:val="20"/>
        </w:rPr>
        <w:t> </w:t>
      </w:r>
      <w:r>
        <w:rPr>
          <w:color w:val="231F20"/>
          <w:w w:val="105"/>
          <w:sz w:val="20"/>
        </w:rPr>
        <w:t>otra.</w:t>
      </w:r>
    </w:p>
    <w:p>
      <w:pPr>
        <w:pStyle w:val="BodyText"/>
        <w:spacing w:line="266" w:lineRule="auto" w:before="140"/>
        <w:ind w:left="850" w:right="281"/>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24.</w:t>
      </w:r>
      <w:r>
        <w:rPr>
          <w:rFonts w:ascii="Arial Black" w:hAnsi="Arial Black"/>
          <w:color w:val="231F20"/>
          <w:spacing w:val="-18"/>
          <w:w w:val="105"/>
        </w:rPr>
        <w:t> </w:t>
      </w:r>
      <w:r>
        <w:rPr>
          <w:color w:val="231F20"/>
          <w:w w:val="105"/>
        </w:rPr>
        <w:t>Al</w:t>
      </w:r>
      <w:r>
        <w:rPr>
          <w:color w:val="231F20"/>
          <w:spacing w:val="-16"/>
          <w:w w:val="105"/>
        </w:rPr>
        <w:t> </w:t>
      </w:r>
      <w:r>
        <w:rPr>
          <w:color w:val="231F20"/>
          <w:w w:val="105"/>
        </w:rPr>
        <w:t>personal</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le</w:t>
      </w:r>
      <w:r>
        <w:rPr>
          <w:color w:val="231F20"/>
          <w:spacing w:val="-14"/>
          <w:w w:val="105"/>
        </w:rPr>
        <w:t> </w:t>
      </w:r>
      <w:r>
        <w:rPr>
          <w:color w:val="231F20"/>
          <w:w w:val="105"/>
        </w:rPr>
        <w:t>autorice</w:t>
      </w:r>
      <w:r>
        <w:rPr>
          <w:color w:val="231F20"/>
          <w:spacing w:val="-14"/>
          <w:w w:val="105"/>
        </w:rPr>
        <w:t> </w:t>
      </w:r>
      <w:r>
        <w:rPr>
          <w:color w:val="231F20"/>
          <w:w w:val="105"/>
        </w:rPr>
        <w:t>un</w:t>
      </w:r>
      <w:r>
        <w:rPr>
          <w:color w:val="231F20"/>
          <w:spacing w:val="-14"/>
          <w:w w:val="105"/>
        </w:rPr>
        <w:t> </w:t>
      </w:r>
      <w:r>
        <w:rPr>
          <w:color w:val="231F20"/>
          <w:w w:val="105"/>
        </w:rPr>
        <w:t>cambio</w:t>
      </w:r>
      <w:r>
        <w:rPr>
          <w:color w:val="231F20"/>
          <w:spacing w:val="-14"/>
          <w:w w:val="105"/>
        </w:rPr>
        <w:t> </w:t>
      </w:r>
      <w:r>
        <w:rPr>
          <w:color w:val="231F20"/>
          <w:w w:val="105"/>
        </w:rPr>
        <w:t>de</w:t>
      </w:r>
      <w:r>
        <w:rPr>
          <w:color w:val="231F20"/>
          <w:spacing w:val="-14"/>
          <w:w w:val="105"/>
        </w:rPr>
        <w:t> </w:t>
      </w:r>
      <w:r>
        <w:rPr>
          <w:color w:val="231F20"/>
          <w:w w:val="105"/>
        </w:rPr>
        <w:t>centro</w:t>
      </w:r>
      <w:r>
        <w:rPr>
          <w:color w:val="231F20"/>
          <w:spacing w:val="-14"/>
          <w:w w:val="105"/>
        </w:rPr>
        <w:t> </w:t>
      </w:r>
      <w:r>
        <w:rPr>
          <w:color w:val="231F20"/>
          <w:w w:val="105"/>
        </w:rPr>
        <w:t>de</w:t>
      </w:r>
      <w:r>
        <w:rPr>
          <w:color w:val="231F20"/>
          <w:spacing w:val="-14"/>
          <w:w w:val="105"/>
        </w:rPr>
        <w:t> </w:t>
      </w:r>
      <w:r>
        <w:rPr>
          <w:color w:val="231F20"/>
          <w:w w:val="105"/>
        </w:rPr>
        <w:t>trabajo</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w w:val="105"/>
        </w:rPr>
        <w:t>entidad</w:t>
      </w:r>
      <w:r>
        <w:rPr>
          <w:color w:val="231F20"/>
          <w:spacing w:val="-14"/>
          <w:w w:val="105"/>
        </w:rPr>
        <w:t> </w:t>
      </w:r>
      <w:r>
        <w:rPr>
          <w:color w:val="231F20"/>
          <w:w w:val="105"/>
        </w:rPr>
        <w:t>federativa a otra se moverá con su mismo código de nombramiento, categoría y en el mismo nivel educativo, dejando</w:t>
      </w:r>
      <w:r>
        <w:rPr>
          <w:color w:val="231F20"/>
          <w:spacing w:val="-6"/>
          <w:w w:val="105"/>
        </w:rPr>
        <w:t> </w:t>
      </w:r>
      <w:r>
        <w:rPr>
          <w:color w:val="231F20"/>
          <w:w w:val="105"/>
        </w:rPr>
        <w:t>vacante</w:t>
      </w:r>
      <w:r>
        <w:rPr>
          <w:color w:val="231F20"/>
          <w:spacing w:val="-6"/>
          <w:w w:val="105"/>
        </w:rPr>
        <w:t> </w:t>
      </w:r>
      <w:r>
        <w:rPr>
          <w:color w:val="231F20"/>
          <w:w w:val="105"/>
        </w:rPr>
        <w:t>su</w:t>
      </w:r>
      <w:r>
        <w:rPr>
          <w:color w:val="231F20"/>
          <w:spacing w:val="-6"/>
          <w:w w:val="105"/>
        </w:rPr>
        <w:t> </w:t>
      </w:r>
      <w:r>
        <w:rPr>
          <w:color w:val="231F20"/>
          <w:w w:val="105"/>
        </w:rPr>
        <w:t>plaza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entidad</w:t>
      </w:r>
      <w:r>
        <w:rPr>
          <w:color w:val="231F20"/>
          <w:spacing w:val="-6"/>
          <w:w w:val="105"/>
        </w:rPr>
        <w:t> </w:t>
      </w:r>
      <w:r>
        <w:rPr>
          <w:color w:val="231F20"/>
          <w:w w:val="105"/>
        </w:rPr>
        <w:t>federativa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salga.</w:t>
      </w:r>
    </w:p>
    <w:p>
      <w:pPr>
        <w:pStyle w:val="BodyText"/>
        <w:spacing w:line="278" w:lineRule="auto" w:before="171"/>
        <w:ind w:left="850" w:right="280"/>
        <w:jc w:val="both"/>
      </w:pPr>
      <w:r>
        <w:rPr>
          <w:color w:val="231F20"/>
          <w:w w:val="105"/>
        </w:rPr>
        <w:t>En caso de que cuenten con algún incentivo del Programa de Carrera Magisterial, del Programa de Promoción</w:t>
      </w:r>
      <w:r>
        <w:rPr>
          <w:color w:val="231F20"/>
          <w:spacing w:val="-1"/>
          <w:w w:val="105"/>
        </w:rPr>
        <w:t> </w:t>
      </w:r>
      <w:r>
        <w:rPr>
          <w:color w:val="231F20"/>
          <w:w w:val="105"/>
        </w:rPr>
        <w:t>en la Función por Incentivos en Educación Básica, del Programa de Promoción Horizontal por</w:t>
      </w:r>
      <w:r>
        <w:rPr>
          <w:color w:val="231F20"/>
          <w:spacing w:val="-14"/>
          <w:w w:val="105"/>
        </w:rPr>
        <w:t> </w:t>
      </w:r>
      <w:r>
        <w:rPr>
          <w:color w:val="231F20"/>
          <w:w w:val="105"/>
        </w:rPr>
        <w:t>Niveles</w:t>
      </w:r>
      <w:r>
        <w:rPr>
          <w:color w:val="231F20"/>
          <w:spacing w:val="-14"/>
          <w:w w:val="105"/>
        </w:rPr>
        <w:t> </w:t>
      </w:r>
      <w:r>
        <w:rPr>
          <w:color w:val="231F20"/>
          <w:w w:val="105"/>
        </w:rPr>
        <w:t>con</w:t>
      </w:r>
      <w:r>
        <w:rPr>
          <w:color w:val="231F20"/>
          <w:spacing w:val="-14"/>
          <w:w w:val="105"/>
        </w:rPr>
        <w:t> </w:t>
      </w:r>
      <w:r>
        <w:rPr>
          <w:color w:val="231F20"/>
          <w:w w:val="105"/>
        </w:rPr>
        <w:t>Incentivos</w:t>
      </w:r>
      <w:r>
        <w:rPr>
          <w:color w:val="231F20"/>
          <w:spacing w:val="-14"/>
          <w:w w:val="105"/>
        </w:rPr>
        <w:t> </w:t>
      </w:r>
      <w:r>
        <w:rPr>
          <w:color w:val="231F20"/>
          <w:w w:val="105"/>
        </w:rPr>
        <w:t>en</w:t>
      </w:r>
      <w:r>
        <w:rPr>
          <w:color w:val="231F20"/>
          <w:spacing w:val="-14"/>
          <w:w w:val="105"/>
        </w:rPr>
        <w:t> </w:t>
      </w:r>
      <w:r>
        <w:rPr>
          <w:color w:val="231F20"/>
          <w:w w:val="105"/>
        </w:rPr>
        <w:t>Educación</w:t>
      </w:r>
      <w:r>
        <w:rPr>
          <w:color w:val="231F20"/>
          <w:spacing w:val="-14"/>
          <w:w w:val="105"/>
        </w:rPr>
        <w:t> </w:t>
      </w:r>
      <w:r>
        <w:rPr>
          <w:color w:val="231F20"/>
          <w:w w:val="105"/>
        </w:rPr>
        <w:t>Básica</w:t>
      </w:r>
      <w:r>
        <w:rPr>
          <w:color w:val="231F20"/>
          <w:spacing w:val="-14"/>
          <w:w w:val="105"/>
        </w:rPr>
        <w:t> </w:t>
      </w:r>
      <w:r>
        <w:rPr>
          <w:color w:val="231F20"/>
          <w:w w:val="105"/>
        </w:rPr>
        <w:t>o</w:t>
      </w:r>
      <w:r>
        <w:rPr>
          <w:color w:val="231F20"/>
          <w:spacing w:val="-14"/>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incentivo</w:t>
      </w:r>
      <w:r>
        <w:rPr>
          <w:color w:val="231F20"/>
          <w:spacing w:val="-14"/>
          <w:w w:val="105"/>
        </w:rPr>
        <w:t> </w:t>
      </w:r>
      <w:r>
        <w:rPr>
          <w:color w:val="231F20"/>
          <w:w w:val="105"/>
        </w:rPr>
        <w:t>KW</w:t>
      </w:r>
      <w:r>
        <w:rPr>
          <w:color w:val="231F20"/>
          <w:spacing w:val="-14"/>
          <w:w w:val="105"/>
        </w:rPr>
        <w:t> </w:t>
      </w:r>
      <w:r>
        <w:rPr>
          <w:color w:val="231F20"/>
          <w:w w:val="105"/>
        </w:rPr>
        <w:t>de</w:t>
      </w:r>
      <w:r>
        <w:rPr>
          <w:color w:val="231F20"/>
          <w:spacing w:val="-14"/>
          <w:w w:val="105"/>
        </w:rPr>
        <w:t> </w:t>
      </w:r>
      <w:r>
        <w:rPr>
          <w:color w:val="231F20"/>
          <w:w w:val="105"/>
        </w:rPr>
        <w:t>Asesoría</w:t>
      </w:r>
      <w:r>
        <w:rPr>
          <w:color w:val="231F20"/>
          <w:spacing w:val="-14"/>
          <w:w w:val="105"/>
        </w:rPr>
        <w:t> </w:t>
      </w:r>
      <w:r>
        <w:rPr>
          <w:color w:val="231F20"/>
          <w:w w:val="105"/>
        </w:rPr>
        <w:t>Técnica</w:t>
      </w:r>
      <w:r>
        <w:rPr>
          <w:color w:val="231F20"/>
          <w:spacing w:val="-14"/>
          <w:w w:val="105"/>
        </w:rPr>
        <w:t> </w:t>
      </w:r>
      <w:r>
        <w:rPr>
          <w:color w:val="231F20"/>
          <w:w w:val="105"/>
        </w:rPr>
        <w:t>Pedagógica, lo</w:t>
      </w:r>
      <w:r>
        <w:rPr>
          <w:color w:val="231F20"/>
          <w:w w:val="105"/>
        </w:rPr>
        <w:t> conservarán.</w:t>
      </w:r>
      <w:r>
        <w:rPr>
          <w:color w:val="231F20"/>
          <w:w w:val="105"/>
        </w:rPr>
        <w:t> Para</w:t>
      </w:r>
      <w:r>
        <w:rPr>
          <w:color w:val="231F20"/>
          <w:w w:val="105"/>
        </w:rPr>
        <w:t> tal</w:t>
      </w:r>
      <w:r>
        <w:rPr>
          <w:color w:val="231F20"/>
          <w:w w:val="105"/>
        </w:rPr>
        <w:t> efecto,</w:t>
      </w:r>
      <w:r>
        <w:rPr>
          <w:color w:val="231F20"/>
          <w:w w:val="105"/>
        </w:rPr>
        <w:t> la</w:t>
      </w:r>
      <w:r>
        <w:rPr>
          <w:color w:val="231F20"/>
          <w:w w:val="105"/>
        </w:rPr>
        <w:t> Unidad</w:t>
      </w:r>
      <w:r>
        <w:rPr>
          <w:color w:val="231F20"/>
          <w:w w:val="105"/>
        </w:rPr>
        <w:t> del</w:t>
      </w:r>
      <w:r>
        <w:rPr>
          <w:color w:val="231F20"/>
          <w:w w:val="105"/>
        </w:rPr>
        <w:t> Sistema</w:t>
      </w:r>
      <w:r>
        <w:rPr>
          <w:color w:val="231F20"/>
          <w:w w:val="105"/>
        </w:rPr>
        <w:t> establecerá</w:t>
      </w:r>
      <w:r>
        <w:rPr>
          <w:color w:val="231F20"/>
          <w:w w:val="105"/>
        </w:rPr>
        <w:t> los</w:t>
      </w:r>
      <w:r>
        <w:rPr>
          <w:color w:val="231F20"/>
          <w:w w:val="105"/>
        </w:rPr>
        <w:t> mecanismos</w:t>
      </w:r>
      <w:r>
        <w:rPr>
          <w:color w:val="231F20"/>
          <w:w w:val="105"/>
        </w:rPr>
        <w:t> con</w:t>
      </w:r>
      <w:r>
        <w:rPr>
          <w:color w:val="231F20"/>
          <w:w w:val="105"/>
        </w:rPr>
        <w:t> las</w:t>
      </w:r>
      <w:r>
        <w:rPr>
          <w:color w:val="231F20"/>
          <w:w w:val="105"/>
        </w:rPr>
        <w:t> áreas competentes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Secretaría</w:t>
      </w:r>
      <w:r>
        <w:rPr>
          <w:color w:val="231F20"/>
          <w:spacing w:val="-11"/>
          <w:w w:val="105"/>
        </w:rPr>
        <w:t> </w:t>
      </w:r>
      <w:r>
        <w:rPr>
          <w:color w:val="231F20"/>
          <w:w w:val="105"/>
        </w:rPr>
        <w:t>de</w:t>
      </w:r>
      <w:r>
        <w:rPr>
          <w:color w:val="231F20"/>
          <w:spacing w:val="-11"/>
          <w:w w:val="105"/>
        </w:rPr>
        <w:t> </w:t>
      </w:r>
      <w:r>
        <w:rPr>
          <w:color w:val="231F20"/>
          <w:w w:val="105"/>
        </w:rPr>
        <w:t>Educación</w:t>
      </w:r>
      <w:r>
        <w:rPr>
          <w:color w:val="231F20"/>
          <w:spacing w:val="-11"/>
          <w:w w:val="105"/>
        </w:rPr>
        <w:t> </w:t>
      </w:r>
      <w:r>
        <w:rPr>
          <w:color w:val="231F20"/>
          <w:w w:val="105"/>
        </w:rPr>
        <w:t>Pública</w:t>
      </w:r>
      <w:r>
        <w:rPr>
          <w:color w:val="231F20"/>
          <w:spacing w:val="-11"/>
          <w:w w:val="105"/>
        </w:rPr>
        <w:t> </w:t>
      </w:r>
      <w:r>
        <w:rPr>
          <w:color w:val="231F20"/>
          <w:w w:val="105"/>
        </w:rPr>
        <w:t>para</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maestra</w:t>
      </w:r>
      <w:r>
        <w:rPr>
          <w:color w:val="231F20"/>
          <w:spacing w:val="-11"/>
          <w:w w:val="105"/>
        </w:rPr>
        <w:t> </w:t>
      </w:r>
      <w:r>
        <w:rPr>
          <w:color w:val="231F20"/>
          <w:w w:val="105"/>
        </w:rPr>
        <w:t>o</w:t>
      </w:r>
      <w:r>
        <w:rPr>
          <w:color w:val="231F20"/>
          <w:spacing w:val="-11"/>
          <w:w w:val="105"/>
        </w:rPr>
        <w:t> </w:t>
      </w:r>
      <w:r>
        <w:rPr>
          <w:color w:val="231F20"/>
          <w:w w:val="105"/>
        </w:rPr>
        <w:t>el</w:t>
      </w:r>
      <w:r>
        <w:rPr>
          <w:color w:val="231F20"/>
          <w:spacing w:val="-11"/>
          <w:w w:val="105"/>
        </w:rPr>
        <w:t> </w:t>
      </w:r>
      <w:r>
        <w:rPr>
          <w:color w:val="231F20"/>
          <w:w w:val="105"/>
        </w:rPr>
        <w:t>maestro</w:t>
      </w:r>
      <w:r>
        <w:rPr>
          <w:color w:val="231F20"/>
          <w:spacing w:val="-11"/>
          <w:w w:val="105"/>
        </w:rPr>
        <w:t> </w:t>
      </w:r>
      <w:r>
        <w:rPr>
          <w:color w:val="231F20"/>
          <w:w w:val="105"/>
        </w:rPr>
        <w:t>que</w:t>
      </w:r>
      <w:r>
        <w:rPr>
          <w:color w:val="231F20"/>
          <w:spacing w:val="-11"/>
          <w:w w:val="105"/>
        </w:rPr>
        <w:t> </w:t>
      </w:r>
      <w:r>
        <w:rPr>
          <w:color w:val="231F20"/>
          <w:w w:val="105"/>
        </w:rPr>
        <w:t>obtenga</w:t>
      </w:r>
      <w:r>
        <w:rPr>
          <w:color w:val="231F20"/>
          <w:spacing w:val="-11"/>
          <w:w w:val="105"/>
        </w:rPr>
        <w:t> </w:t>
      </w:r>
      <w:r>
        <w:rPr>
          <w:color w:val="231F20"/>
          <w:w w:val="105"/>
        </w:rPr>
        <w:t>una promoción</w:t>
      </w:r>
      <w:r>
        <w:rPr>
          <w:color w:val="231F20"/>
          <w:spacing w:val="-9"/>
          <w:w w:val="105"/>
        </w:rPr>
        <w:t> </w:t>
      </w:r>
      <w:r>
        <w:rPr>
          <w:color w:val="231F20"/>
          <w:w w:val="105"/>
        </w:rPr>
        <w:t>derivada</w:t>
      </w:r>
      <w:r>
        <w:rPr>
          <w:color w:val="231F20"/>
          <w:spacing w:val="-9"/>
          <w:w w:val="105"/>
        </w:rPr>
        <w:t> </w:t>
      </w:r>
      <w:r>
        <w:rPr>
          <w:color w:val="231F20"/>
          <w:w w:val="105"/>
        </w:rPr>
        <w:t>del</w:t>
      </w:r>
      <w:r>
        <w:rPr>
          <w:color w:val="231F20"/>
          <w:spacing w:val="-9"/>
          <w:w w:val="105"/>
        </w:rPr>
        <w:t> </w:t>
      </w:r>
      <w:r>
        <w:rPr>
          <w:color w:val="231F20"/>
          <w:w w:val="105"/>
        </w:rPr>
        <w:t>proceso</w:t>
      </w:r>
      <w:r>
        <w:rPr>
          <w:color w:val="231F20"/>
          <w:spacing w:val="-9"/>
          <w:w w:val="105"/>
        </w:rPr>
        <w:t> </w:t>
      </w:r>
      <w:r>
        <w:rPr>
          <w:color w:val="231F20"/>
          <w:w w:val="105"/>
        </w:rPr>
        <w:t>regulado</w:t>
      </w:r>
      <w:r>
        <w:rPr>
          <w:color w:val="231F20"/>
          <w:spacing w:val="-9"/>
          <w:w w:val="105"/>
        </w:rPr>
        <w:t> </w:t>
      </w:r>
      <w:r>
        <w:rPr>
          <w:color w:val="231F20"/>
          <w:w w:val="105"/>
        </w:rPr>
        <w:t>en</w:t>
      </w:r>
      <w:r>
        <w:rPr>
          <w:color w:val="231F20"/>
          <w:spacing w:val="-9"/>
          <w:w w:val="105"/>
        </w:rPr>
        <w:t> </w:t>
      </w:r>
      <w:r>
        <w:rPr>
          <w:color w:val="231F20"/>
          <w:w w:val="105"/>
        </w:rPr>
        <w:t>este</w:t>
      </w:r>
      <w:r>
        <w:rPr>
          <w:color w:val="231F20"/>
          <w:spacing w:val="-9"/>
          <w:w w:val="105"/>
        </w:rPr>
        <w:t> </w:t>
      </w:r>
      <w:r>
        <w:rPr>
          <w:color w:val="231F20"/>
          <w:w w:val="105"/>
        </w:rPr>
        <w:t>Acuerdo</w:t>
      </w:r>
      <w:r>
        <w:rPr>
          <w:color w:val="231F20"/>
          <w:spacing w:val="-9"/>
          <w:w w:val="105"/>
        </w:rPr>
        <w:t> </w:t>
      </w:r>
      <w:r>
        <w:rPr>
          <w:color w:val="231F20"/>
          <w:w w:val="105"/>
        </w:rPr>
        <w:t>reciba</w:t>
      </w:r>
      <w:r>
        <w:rPr>
          <w:color w:val="231F20"/>
          <w:spacing w:val="-9"/>
          <w:w w:val="105"/>
        </w:rPr>
        <w:t> </w:t>
      </w:r>
      <w:r>
        <w:rPr>
          <w:color w:val="231F20"/>
          <w:w w:val="105"/>
        </w:rPr>
        <w:t>de</w:t>
      </w:r>
      <w:r>
        <w:rPr>
          <w:color w:val="231F20"/>
          <w:spacing w:val="-9"/>
          <w:w w:val="105"/>
        </w:rPr>
        <w:t> </w:t>
      </w:r>
      <w:r>
        <w:rPr>
          <w:color w:val="231F20"/>
          <w:w w:val="105"/>
        </w:rPr>
        <w:t>manera</w:t>
      </w:r>
      <w:r>
        <w:rPr>
          <w:color w:val="231F20"/>
          <w:spacing w:val="-9"/>
          <w:w w:val="105"/>
        </w:rPr>
        <w:t> </w:t>
      </w:r>
      <w:r>
        <w:rPr>
          <w:color w:val="231F20"/>
          <w:w w:val="105"/>
        </w:rPr>
        <w:t>continua</w:t>
      </w:r>
      <w:r>
        <w:rPr>
          <w:color w:val="231F20"/>
          <w:spacing w:val="-9"/>
          <w:w w:val="105"/>
        </w:rPr>
        <w:t> </w:t>
      </w:r>
      <w:r>
        <w:rPr>
          <w:color w:val="231F20"/>
          <w:w w:val="105"/>
        </w:rPr>
        <w:t>el</w:t>
      </w:r>
      <w:r>
        <w:rPr>
          <w:color w:val="231F20"/>
          <w:spacing w:val="-9"/>
          <w:w w:val="105"/>
        </w:rPr>
        <w:t> </w:t>
      </w:r>
      <w:r>
        <w:rPr>
          <w:color w:val="231F20"/>
          <w:w w:val="105"/>
        </w:rPr>
        <w:t>incentivo</w:t>
      </w:r>
      <w:r>
        <w:rPr>
          <w:color w:val="231F20"/>
          <w:spacing w:val="-9"/>
          <w:w w:val="105"/>
        </w:rPr>
        <w:t> </w:t>
      </w:r>
      <w:r>
        <w:rPr>
          <w:color w:val="231F20"/>
          <w:w w:val="105"/>
        </w:rPr>
        <w:t>con el que cuenta.</w:t>
      </w:r>
    </w:p>
    <w:p>
      <w:pPr>
        <w:pStyle w:val="BodyText"/>
        <w:spacing w:after="0" w:line="278"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141"/>
        <w:rPr>
          <w:rFonts w:ascii="Arial"/>
          <w:b/>
          <w:sz w:val="26"/>
        </w:rPr>
      </w:pPr>
      <w:r>
        <w:rPr>
          <w:rFonts w:ascii="Arial"/>
          <w:b/>
          <w:sz w:val="26"/>
        </w:rPr>
        <mc:AlternateContent>
          <mc:Choice Requires="wps">
            <w:drawing>
              <wp:anchor distT="0" distB="0" distL="0" distR="0" allowOverlap="1" layoutInCell="1" locked="0" behindDoc="0" simplePos="0" relativeHeight="15769088">
                <wp:simplePos x="0" y="0"/>
                <wp:positionH relativeFrom="page">
                  <wp:posOffset>7184583</wp:posOffset>
                </wp:positionH>
                <wp:positionV relativeFrom="page">
                  <wp:posOffset>5646498</wp:posOffset>
                </wp:positionV>
                <wp:extent cx="193675" cy="367792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93675" cy="3677920"/>
                          <a:chExt cx="193675" cy="3677920"/>
                        </a:xfrm>
                      </wpg:grpSpPr>
                      <wps:wsp>
                        <wps:cNvPr id="243" name="Graphic 24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44" name="Graphic 24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45" name="Graphic 245"/>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46" name="Graphic 246"/>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69088" id="docshapegroup217" coordorigin="11314,8892" coordsize="305,5792">
                <v:shape style="position:absolute;left:11316;top:8892;width:303;height:2956" id="docshape218"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219"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220" coordorigin="11314,9268" coordsize="305,3268" path="m11619,9268l11314,9575,11314,12535,11619,12535,11619,9268xe" filled="true" fillcolor="#a7802d" stroked="false">
                  <v:path arrowok="t"/>
                  <v:fill type="solid"/>
                </v:shape>
                <v:shape style="position:absolute;left:11314;top:12204;width:305;height:2480" id="docshape221" coordorigin="11314,12204" coordsize="305,2480" path="m11619,12204l11314,12511,11314,14684,11619,14684,11619,12204xe" filled="true" fillcolor="#621233" stroked="false">
                  <v:path arrowok="t"/>
                  <v:fill type="solid"/>
                </v:shape>
                <w10:wrap type="none"/>
              </v:group>
            </w:pict>
          </mc:Fallback>
        </mc:AlternateContent>
      </w:r>
      <w:r>
        <w:rPr>
          <w:rFonts w:ascii="Arial"/>
          <w:b/>
          <w:sz w:val="26"/>
        </w:rPr>
        <mc:AlternateContent>
          <mc:Choice Requires="wps">
            <w:drawing>
              <wp:anchor distT="0" distB="0" distL="0" distR="0" allowOverlap="1" layoutInCell="1" locked="0" behindDoc="0" simplePos="0" relativeHeight="15769600">
                <wp:simplePos x="0" y="0"/>
                <wp:positionH relativeFrom="page">
                  <wp:posOffset>7189901</wp:posOffset>
                </wp:positionH>
                <wp:positionV relativeFrom="page">
                  <wp:posOffset>9382505</wp:posOffset>
                </wp:positionV>
                <wp:extent cx="193040" cy="19304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193040" cy="193040"/>
                          <a:chExt cx="193040" cy="193040"/>
                        </a:xfrm>
                      </wpg:grpSpPr>
                      <wps:wsp>
                        <wps:cNvPr id="248" name="Graphic 24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49" name="Textbox 249"/>
                        <wps:cNvSpPr txBox="1"/>
                        <wps:spPr>
                          <a:xfrm>
                            <a:off x="0" y="0"/>
                            <a:ext cx="193040" cy="193040"/>
                          </a:xfrm>
                          <a:prstGeom prst="rect">
                            <a:avLst/>
                          </a:prstGeom>
                        </wps:spPr>
                        <wps:txbx>
                          <w:txbxContent>
                            <w:p>
                              <w:pPr>
                                <w:spacing w:before="44"/>
                                <w:ind w:left="70" w:right="0" w:firstLine="0"/>
                                <w:jc w:val="left"/>
                                <w:rPr>
                                  <w:rFonts w:ascii="Verdana"/>
                                  <w:sz w:val="16"/>
                                </w:rPr>
                              </w:pPr>
                              <w:r>
                                <w:rPr>
                                  <w:rFonts w:ascii="Verdana"/>
                                  <w:color w:val="231F20"/>
                                  <w:spacing w:val="-5"/>
                                  <w:w w:val="85"/>
                                  <w:sz w:val="16"/>
                                </w:rPr>
                                <w:t>15</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69600" id="docshapegroup222" coordorigin="11323,14776" coordsize="304,304">
                <v:rect style="position:absolute;left:11322;top:14775;width:304;height:304" id="docshape223" filled="true" fillcolor="#d1d3d4" stroked="false">
                  <v:fill type="solid"/>
                </v:rect>
                <v:shape style="position:absolute;left:11322;top:14775;width:304;height:304" type="#_x0000_t202" id="docshape224" filled="false" stroked="false">
                  <v:textbox inset="0,0,0,0">
                    <w:txbxContent>
                      <w:p>
                        <w:pPr>
                          <w:spacing w:before="44"/>
                          <w:ind w:left="70" w:right="0" w:firstLine="0"/>
                          <w:jc w:val="left"/>
                          <w:rPr>
                            <w:rFonts w:ascii="Verdana"/>
                            <w:sz w:val="16"/>
                          </w:rPr>
                        </w:pPr>
                        <w:r>
                          <w:rPr>
                            <w:rFonts w:ascii="Verdana"/>
                            <w:color w:val="231F20"/>
                            <w:spacing w:val="-5"/>
                            <w:w w:val="85"/>
                            <w:sz w:val="16"/>
                          </w:rPr>
                          <w:t>15</w:t>
                        </w:r>
                      </w:p>
                    </w:txbxContent>
                  </v:textbox>
                  <w10:wrap type="none"/>
                </v:shape>
                <w10:wrap type="none"/>
              </v:group>
            </w:pict>
          </mc:Fallback>
        </mc:AlternateContent>
      </w:r>
      <w:r>
        <w:rPr>
          <w:rFonts w:ascii="Arial"/>
          <w:b/>
          <w:sz w:val="26"/>
        </w:rPr>
        <mc:AlternateContent>
          <mc:Choice Requires="wps">
            <w:drawing>
              <wp:anchor distT="0" distB="0" distL="0" distR="0" allowOverlap="1" layoutInCell="1" locked="0" behindDoc="0" simplePos="0" relativeHeight="15770624">
                <wp:simplePos x="0" y="0"/>
                <wp:positionH relativeFrom="page">
                  <wp:posOffset>7180596</wp:posOffset>
                </wp:positionH>
                <wp:positionV relativeFrom="page">
                  <wp:posOffset>8075590</wp:posOffset>
                </wp:positionV>
                <wp:extent cx="165100" cy="106172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70624" type="#_x0000_t202" id="docshape22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771136">
                <wp:simplePos x="0" y="0"/>
                <wp:positionH relativeFrom="page">
                  <wp:posOffset>7180596</wp:posOffset>
                </wp:positionH>
                <wp:positionV relativeFrom="page">
                  <wp:posOffset>6151164</wp:posOffset>
                </wp:positionV>
                <wp:extent cx="165100" cy="157162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71136" type="#_x0000_t202" id="docshape22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771648">
                <wp:simplePos x="0" y="0"/>
                <wp:positionH relativeFrom="page">
                  <wp:posOffset>7180596</wp:posOffset>
                </wp:positionH>
                <wp:positionV relativeFrom="page">
                  <wp:posOffset>1722895</wp:posOffset>
                </wp:positionV>
                <wp:extent cx="165100" cy="385445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65100" cy="3854450"/>
                        </a:xfrm>
                        <a:prstGeom prst="rect">
                          <a:avLst/>
                        </a:prstGeom>
                      </wps:spPr>
                      <wps:txbx>
                        <w:txbxContent>
                          <w:p>
                            <w:pPr>
                              <w:numPr>
                                <w:ilvl w:val="0"/>
                                <w:numId w:val="19"/>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71648" type="#_x0000_t202" id="docshape227" filled="false" stroked="false">
                <v:textbox inset="0,0,0,0" style="layout-flow:vertical;mso-layout-flow-alt:bottom-to-top">
                  <w:txbxContent>
                    <w:p>
                      <w:pPr>
                        <w:numPr>
                          <w:ilvl w:val="0"/>
                          <w:numId w:val="19"/>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3"/>
        <w:ind w:left="0" w:right="564"/>
      </w:pPr>
      <w:r>
        <w:rPr>
          <w:color w:val="231F20"/>
          <w:w w:val="85"/>
        </w:rPr>
        <w:t>Sección</w:t>
      </w:r>
      <w:r>
        <w:rPr>
          <w:color w:val="231F20"/>
          <w:spacing w:val="-7"/>
          <w:w w:val="85"/>
        </w:rPr>
        <w:t> </w:t>
      </w:r>
      <w:r>
        <w:rPr>
          <w:color w:val="231F20"/>
          <w:spacing w:val="-2"/>
          <w:w w:val="95"/>
        </w:rPr>
        <w:t>Tercera</w:t>
      </w:r>
    </w:p>
    <w:p>
      <w:pPr>
        <w:pStyle w:val="Heading6"/>
        <w:ind w:left="0" w:right="564"/>
        <w:rPr>
          <w:rFonts w:ascii="Lucida Sans Unicode"/>
        </w:rPr>
      </w:pPr>
      <w:r>
        <w:rPr>
          <w:rFonts w:ascii="Lucida Sans Unicode"/>
          <w:color w:val="58595B"/>
        </w:rPr>
        <w:t>Del</w:t>
      </w:r>
      <w:r>
        <w:rPr>
          <w:rFonts w:ascii="Lucida Sans Unicode"/>
          <w:color w:val="58595B"/>
          <w:spacing w:val="-15"/>
        </w:rPr>
        <w:t> </w:t>
      </w:r>
      <w:r>
        <w:rPr>
          <w:rFonts w:ascii="Lucida Sans Unicode"/>
          <w:color w:val="58595B"/>
        </w:rPr>
        <w:t>cambio</w:t>
      </w:r>
      <w:r>
        <w:rPr>
          <w:rFonts w:ascii="Lucida Sans Unicode"/>
          <w:color w:val="58595B"/>
          <w:spacing w:val="-14"/>
        </w:rPr>
        <w:t> </w:t>
      </w:r>
      <w:r>
        <w:rPr>
          <w:rFonts w:ascii="Lucida Sans Unicode"/>
          <w:color w:val="58595B"/>
        </w:rPr>
        <w:t>de</w:t>
      </w:r>
      <w:r>
        <w:rPr>
          <w:rFonts w:ascii="Lucida Sans Unicode"/>
          <w:color w:val="58595B"/>
          <w:spacing w:val="-15"/>
        </w:rPr>
        <w:t> </w:t>
      </w:r>
      <w:r>
        <w:rPr>
          <w:rFonts w:ascii="Lucida Sans Unicode"/>
          <w:color w:val="58595B"/>
        </w:rPr>
        <w:t>centro</w:t>
      </w:r>
      <w:r>
        <w:rPr>
          <w:rFonts w:ascii="Lucida Sans Unicode"/>
          <w:color w:val="58595B"/>
          <w:spacing w:val="-14"/>
        </w:rPr>
        <w:t> </w:t>
      </w:r>
      <w:r>
        <w:rPr>
          <w:rFonts w:ascii="Lucida Sans Unicode"/>
          <w:color w:val="58595B"/>
        </w:rPr>
        <w:t>de</w:t>
      </w:r>
      <w:r>
        <w:rPr>
          <w:rFonts w:ascii="Lucida Sans Unicode"/>
          <w:color w:val="58595B"/>
          <w:spacing w:val="-15"/>
        </w:rPr>
        <w:t> </w:t>
      </w:r>
      <w:r>
        <w:rPr>
          <w:rFonts w:ascii="Lucida Sans Unicode"/>
          <w:color w:val="58595B"/>
        </w:rPr>
        <w:t>trabajo</w:t>
      </w:r>
      <w:r>
        <w:rPr>
          <w:rFonts w:ascii="Lucida Sans Unicode"/>
          <w:color w:val="58595B"/>
          <w:spacing w:val="-14"/>
        </w:rPr>
        <w:t> </w:t>
      </w:r>
      <w:r>
        <w:rPr>
          <w:rFonts w:ascii="Lucida Sans Unicode"/>
          <w:color w:val="58595B"/>
        </w:rPr>
        <w:t>dentro</w:t>
      </w:r>
      <w:r>
        <w:rPr>
          <w:rFonts w:ascii="Lucida Sans Unicode"/>
          <w:color w:val="58595B"/>
          <w:spacing w:val="-14"/>
        </w:rPr>
        <w:t> </w:t>
      </w:r>
      <w:r>
        <w:rPr>
          <w:rFonts w:ascii="Lucida Sans Unicode"/>
          <w:color w:val="58595B"/>
        </w:rPr>
        <w:t>de</w:t>
      </w:r>
      <w:r>
        <w:rPr>
          <w:rFonts w:ascii="Lucida Sans Unicode"/>
          <w:color w:val="58595B"/>
          <w:spacing w:val="-15"/>
        </w:rPr>
        <w:t> </w:t>
      </w:r>
      <w:r>
        <w:rPr>
          <w:rFonts w:ascii="Lucida Sans Unicode"/>
          <w:color w:val="58595B"/>
        </w:rPr>
        <w:t>una</w:t>
      </w:r>
      <w:r>
        <w:rPr>
          <w:rFonts w:ascii="Lucida Sans Unicode"/>
          <w:color w:val="58595B"/>
          <w:spacing w:val="-14"/>
        </w:rPr>
        <w:t> </w:t>
      </w:r>
      <w:r>
        <w:rPr>
          <w:rFonts w:ascii="Lucida Sans Unicode"/>
          <w:color w:val="58595B"/>
        </w:rPr>
        <w:t>entidad</w:t>
      </w:r>
      <w:r>
        <w:rPr>
          <w:rFonts w:ascii="Lucida Sans Unicode"/>
          <w:color w:val="58595B"/>
          <w:spacing w:val="-15"/>
        </w:rPr>
        <w:t> </w:t>
      </w:r>
      <w:r>
        <w:rPr>
          <w:rFonts w:ascii="Lucida Sans Unicode"/>
          <w:color w:val="58595B"/>
          <w:spacing w:val="-2"/>
        </w:rPr>
        <w:t>federativa</w:t>
      </w:r>
    </w:p>
    <w:p>
      <w:pPr>
        <w:pStyle w:val="BodyText"/>
        <w:spacing w:before="185"/>
        <w:rPr>
          <w:rFonts w:ascii="Lucida Sans Unicode"/>
          <w:sz w:val="22"/>
        </w:rPr>
      </w:pPr>
    </w:p>
    <w:p>
      <w:pPr>
        <w:pStyle w:val="BodyText"/>
        <w:ind w:right="564"/>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A</w:t>
      </w:r>
    </w:p>
    <w:p>
      <w:pPr>
        <w:pStyle w:val="BodyText"/>
        <w:spacing w:before="98"/>
        <w:ind w:right="564"/>
        <w:jc w:val="center"/>
        <w:rPr>
          <w:rFonts w:ascii="Arial Black"/>
        </w:rPr>
      </w:pPr>
      <w:r>
        <w:rPr>
          <w:rFonts w:ascii="Arial Black"/>
        </w:rPr>
        <w:drawing>
          <wp:anchor distT="0" distB="0" distL="0" distR="0" allowOverlap="1" layoutInCell="1" locked="0" behindDoc="1" simplePos="0" relativeHeight="486337536">
            <wp:simplePos x="0" y="0"/>
            <wp:positionH relativeFrom="page">
              <wp:posOffset>720001</wp:posOffset>
            </wp:positionH>
            <wp:positionV relativeFrom="paragraph">
              <wp:posOffset>339506</wp:posOffset>
            </wp:positionV>
            <wp:extent cx="6390898" cy="6100403"/>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color w:val="58595B"/>
          <w:w w:val="90"/>
        </w:rPr>
        <w:t>De</w:t>
      </w:r>
      <w:r>
        <w:rPr>
          <w:rFonts w:ascii="Arial Black"/>
          <w:color w:val="58595B"/>
          <w:spacing w:val="-5"/>
          <w:w w:val="90"/>
        </w:rPr>
        <w:t> </w:t>
      </w:r>
      <w:r>
        <w:rPr>
          <w:rFonts w:ascii="Arial Black"/>
          <w:color w:val="58595B"/>
          <w:w w:val="90"/>
        </w:rPr>
        <w:t>la</w:t>
      </w:r>
      <w:r>
        <w:rPr>
          <w:rFonts w:ascii="Arial Black"/>
          <w:color w:val="58595B"/>
          <w:spacing w:val="-5"/>
          <w:w w:val="90"/>
        </w:rPr>
        <w:t> </w:t>
      </w:r>
      <w:r>
        <w:rPr>
          <w:rFonts w:ascii="Arial Black"/>
          <w:color w:val="58595B"/>
          <w:w w:val="90"/>
        </w:rPr>
        <w:t>responsabilidad</w:t>
      </w:r>
      <w:r>
        <w:rPr>
          <w:rFonts w:ascii="Arial Black"/>
          <w:color w:val="58595B"/>
          <w:spacing w:val="-5"/>
          <w:w w:val="90"/>
        </w:rPr>
        <w:t> </w:t>
      </w:r>
      <w:r>
        <w:rPr>
          <w:rFonts w:ascii="Arial Black"/>
          <w:color w:val="58595B"/>
          <w:w w:val="90"/>
        </w:rPr>
        <w:t>del</w:t>
      </w:r>
      <w:r>
        <w:rPr>
          <w:rFonts w:ascii="Arial Black"/>
          <w:color w:val="58595B"/>
          <w:spacing w:val="-5"/>
          <w:w w:val="90"/>
        </w:rPr>
        <w:t> </w:t>
      </w:r>
      <w:r>
        <w:rPr>
          <w:rFonts w:ascii="Arial Black"/>
          <w:color w:val="58595B"/>
          <w:w w:val="90"/>
        </w:rPr>
        <w:t>proceso</w:t>
      </w:r>
      <w:r>
        <w:rPr>
          <w:rFonts w:ascii="Arial Black"/>
          <w:color w:val="58595B"/>
          <w:spacing w:val="-4"/>
          <w:w w:val="90"/>
        </w:rPr>
        <w:t> </w:t>
      </w:r>
      <w:r>
        <w:rPr>
          <w:rFonts w:ascii="Arial Black"/>
          <w:color w:val="58595B"/>
          <w:w w:val="90"/>
        </w:rPr>
        <w:t>y</w:t>
      </w:r>
      <w:r>
        <w:rPr>
          <w:rFonts w:ascii="Arial Black"/>
          <w:color w:val="58595B"/>
          <w:spacing w:val="-5"/>
          <w:w w:val="90"/>
        </w:rPr>
        <w:t> </w:t>
      </w:r>
      <w:r>
        <w:rPr>
          <w:rFonts w:ascii="Arial Black"/>
          <w:color w:val="58595B"/>
          <w:w w:val="90"/>
        </w:rPr>
        <w:t>los</w:t>
      </w:r>
      <w:r>
        <w:rPr>
          <w:rFonts w:ascii="Arial Black"/>
          <w:color w:val="58595B"/>
          <w:spacing w:val="-5"/>
          <w:w w:val="90"/>
        </w:rPr>
        <w:t> </w:t>
      </w:r>
      <w:r>
        <w:rPr>
          <w:rFonts w:ascii="Arial Black"/>
          <w:color w:val="58595B"/>
          <w:w w:val="90"/>
        </w:rPr>
        <w:t>requisitos</w:t>
      </w:r>
      <w:r>
        <w:rPr>
          <w:rFonts w:ascii="Arial Black"/>
          <w:color w:val="58595B"/>
          <w:spacing w:val="-5"/>
          <w:w w:val="90"/>
        </w:rPr>
        <w:t> </w:t>
      </w:r>
      <w:r>
        <w:rPr>
          <w:rFonts w:ascii="Arial Black"/>
          <w:color w:val="58595B"/>
          <w:w w:val="90"/>
        </w:rPr>
        <w:t>para</w:t>
      </w:r>
      <w:r>
        <w:rPr>
          <w:rFonts w:ascii="Arial Black"/>
          <w:color w:val="58595B"/>
          <w:spacing w:val="-4"/>
          <w:w w:val="90"/>
        </w:rPr>
        <w:t> </w:t>
      </w:r>
      <w:r>
        <w:rPr>
          <w:rFonts w:ascii="Arial Black"/>
          <w:color w:val="58595B"/>
          <w:spacing w:val="-2"/>
          <w:w w:val="90"/>
        </w:rPr>
        <w:t>participar</w:t>
      </w:r>
    </w:p>
    <w:p>
      <w:pPr>
        <w:pStyle w:val="BodyText"/>
        <w:spacing w:before="208"/>
        <w:rPr>
          <w:rFonts w:ascii="Arial Black"/>
        </w:rPr>
      </w:pPr>
    </w:p>
    <w:p>
      <w:pPr>
        <w:pStyle w:val="Heading4"/>
        <w:ind w:left="683"/>
      </w:pPr>
      <w:r>
        <w:rPr>
          <w:color w:val="231F20"/>
          <w:w w:val="85"/>
        </w:rPr>
        <w:t>Responsabilidad</w:t>
      </w:r>
      <w:r>
        <w:rPr>
          <w:color w:val="231F20"/>
          <w:spacing w:val="22"/>
        </w:rPr>
        <w:t> </w:t>
      </w:r>
      <w:r>
        <w:rPr>
          <w:color w:val="231F20"/>
          <w:w w:val="85"/>
        </w:rPr>
        <w:t>del</w:t>
      </w:r>
      <w:r>
        <w:rPr>
          <w:color w:val="231F20"/>
          <w:spacing w:val="22"/>
        </w:rPr>
        <w:t> </w:t>
      </w:r>
      <w:r>
        <w:rPr>
          <w:color w:val="231F20"/>
          <w:spacing w:val="-2"/>
          <w:w w:val="85"/>
        </w:rPr>
        <w:t>proceso</w:t>
      </w:r>
    </w:p>
    <w:p>
      <w:pPr>
        <w:pStyle w:val="BodyText"/>
        <w:spacing w:before="207"/>
        <w:rPr>
          <w:rFonts w:ascii="Arial Black"/>
          <w:sz w:val="24"/>
        </w:rPr>
      </w:pPr>
    </w:p>
    <w:p>
      <w:pPr>
        <w:pStyle w:val="BodyText"/>
        <w:spacing w:line="273" w:lineRule="auto"/>
        <w:ind w:left="283" w:right="847"/>
        <w:jc w:val="both"/>
      </w:pPr>
      <w:r>
        <w:rPr>
          <w:rFonts w:ascii="Arial Black" w:hAnsi="Arial Black"/>
          <w:color w:val="231F20"/>
          <w:w w:val="105"/>
        </w:rPr>
        <w:t>Artículo</w:t>
      </w:r>
      <w:r>
        <w:rPr>
          <w:rFonts w:ascii="Arial Black" w:hAnsi="Arial Black"/>
          <w:color w:val="231F20"/>
          <w:spacing w:val="-4"/>
          <w:w w:val="105"/>
        </w:rPr>
        <w:t> </w:t>
      </w:r>
      <w:r>
        <w:rPr>
          <w:rFonts w:ascii="Arial Black" w:hAnsi="Arial Black"/>
          <w:color w:val="231F20"/>
          <w:w w:val="105"/>
        </w:rPr>
        <w:t>25</w:t>
      </w:r>
      <w:r>
        <w:rPr>
          <w:rFonts w:ascii="Arial" w:hAnsi="Arial"/>
          <w:b/>
          <w:i/>
          <w:color w:val="231F20"/>
          <w:w w:val="105"/>
        </w:rPr>
        <w:t>. </w:t>
      </w:r>
      <w:r>
        <w:rPr>
          <w:color w:val="231F20"/>
          <w:w w:val="105"/>
        </w:rPr>
        <w:t>El proceso para la autorización de cambio de centro de trabajo dentro de una entidad federativa</w:t>
      </w:r>
      <w:r>
        <w:rPr>
          <w:color w:val="231F20"/>
          <w:spacing w:val="-7"/>
          <w:w w:val="105"/>
        </w:rPr>
        <w:t> </w:t>
      </w:r>
      <w:r>
        <w:rPr>
          <w:color w:val="231F20"/>
          <w:w w:val="105"/>
        </w:rPr>
        <w:t>será</w:t>
      </w:r>
      <w:r>
        <w:rPr>
          <w:color w:val="231F20"/>
          <w:spacing w:val="-7"/>
          <w:w w:val="105"/>
        </w:rPr>
        <w:t> </w:t>
      </w:r>
      <w:r>
        <w:rPr>
          <w:color w:val="231F20"/>
          <w:w w:val="105"/>
        </w:rPr>
        <w:t>implementado</w:t>
      </w:r>
      <w:r>
        <w:rPr>
          <w:color w:val="231F20"/>
          <w:spacing w:val="-7"/>
          <w:w w:val="105"/>
        </w:rPr>
        <w:t> </w:t>
      </w:r>
      <w:r>
        <w:rPr>
          <w:color w:val="231F20"/>
          <w:w w:val="105"/>
        </w:rPr>
        <w:t>por</w:t>
      </w:r>
      <w:r>
        <w:rPr>
          <w:color w:val="231F20"/>
          <w:spacing w:val="-7"/>
          <w:w w:val="105"/>
        </w:rPr>
        <w:t> </w:t>
      </w:r>
      <w:r>
        <w:rPr>
          <w:color w:val="231F20"/>
          <w:w w:val="105"/>
        </w:rPr>
        <w:t>la</w:t>
      </w:r>
      <w:r>
        <w:rPr>
          <w:color w:val="231F20"/>
          <w:spacing w:val="-7"/>
          <w:w w:val="105"/>
        </w:rPr>
        <w:t> </w:t>
      </w:r>
      <w:r>
        <w:rPr>
          <w:color w:val="231F20"/>
          <w:w w:val="105"/>
        </w:rPr>
        <w:t>autoridad</w:t>
      </w:r>
      <w:r>
        <w:rPr>
          <w:color w:val="231F20"/>
          <w:spacing w:val="-7"/>
          <w:w w:val="105"/>
        </w:rPr>
        <w:t> </w:t>
      </w:r>
      <w:r>
        <w:rPr>
          <w:color w:val="231F20"/>
          <w:w w:val="105"/>
        </w:rPr>
        <w:t>educativa</w:t>
      </w:r>
      <w:r>
        <w:rPr>
          <w:color w:val="231F20"/>
          <w:spacing w:val="-7"/>
          <w:w w:val="105"/>
        </w:rPr>
        <w:t> </w:t>
      </w:r>
      <w:r>
        <w:rPr>
          <w:color w:val="231F20"/>
          <w:w w:val="105"/>
        </w:rPr>
        <w:t>de</w:t>
      </w:r>
      <w:r>
        <w:rPr>
          <w:color w:val="231F20"/>
          <w:spacing w:val="-7"/>
          <w:w w:val="105"/>
        </w:rPr>
        <w:t> </w:t>
      </w:r>
      <w:r>
        <w:rPr>
          <w:color w:val="231F20"/>
          <w:w w:val="105"/>
        </w:rPr>
        <w:t>cada</w:t>
      </w:r>
      <w:r>
        <w:rPr>
          <w:color w:val="231F20"/>
          <w:spacing w:val="-7"/>
          <w:w w:val="105"/>
        </w:rPr>
        <w:t> </w:t>
      </w:r>
      <w:r>
        <w:rPr>
          <w:color w:val="231F20"/>
          <w:w w:val="105"/>
        </w:rPr>
        <w:t>entidad</w:t>
      </w:r>
      <w:r>
        <w:rPr>
          <w:color w:val="231F20"/>
          <w:spacing w:val="-7"/>
          <w:w w:val="105"/>
        </w:rPr>
        <w:t> </w:t>
      </w:r>
      <w:r>
        <w:rPr>
          <w:color w:val="231F20"/>
          <w:w w:val="105"/>
        </w:rPr>
        <w:t>federativa</w:t>
      </w:r>
      <w:r>
        <w:rPr>
          <w:color w:val="231F20"/>
          <w:spacing w:val="-7"/>
          <w:w w:val="105"/>
        </w:rPr>
        <w:t> </w:t>
      </w:r>
      <w:r>
        <w:rPr>
          <w:color w:val="231F20"/>
          <w:w w:val="105"/>
        </w:rPr>
        <w:t>y</w:t>
      </w:r>
      <w:r>
        <w:rPr>
          <w:color w:val="231F20"/>
          <w:spacing w:val="-7"/>
          <w:w w:val="105"/>
        </w:rPr>
        <w:t> </w:t>
      </w:r>
      <w:r>
        <w:rPr>
          <w:color w:val="231F20"/>
          <w:w w:val="105"/>
        </w:rPr>
        <w:t>coordinado</w:t>
      </w:r>
      <w:r>
        <w:rPr>
          <w:color w:val="231F20"/>
          <w:spacing w:val="-7"/>
          <w:w w:val="105"/>
        </w:rPr>
        <w:t> </w:t>
      </w:r>
      <w:r>
        <w:rPr>
          <w:color w:val="231F20"/>
          <w:w w:val="105"/>
        </w:rPr>
        <w:t>por su instancia correspondiente facultada en materia del Sistema para la Carrera de las Maestras y los </w:t>
      </w:r>
      <w:r>
        <w:rPr>
          <w:color w:val="231F20"/>
        </w:rPr>
        <w:t>Maestros, en los términos del presente Acuerdo, de la convocatoria que para tal efecto se emita y demás </w:t>
      </w:r>
      <w:r>
        <w:rPr>
          <w:color w:val="231F20"/>
          <w:w w:val="105"/>
        </w:rPr>
        <w:t>normatividad</w:t>
      </w:r>
      <w:r>
        <w:rPr>
          <w:color w:val="231F20"/>
          <w:spacing w:val="-3"/>
          <w:w w:val="105"/>
        </w:rPr>
        <w:t> </w:t>
      </w:r>
      <w:r>
        <w:rPr>
          <w:color w:val="231F20"/>
          <w:w w:val="105"/>
        </w:rPr>
        <w:t>aplicable.</w:t>
      </w:r>
    </w:p>
    <w:p>
      <w:pPr>
        <w:pStyle w:val="BodyText"/>
      </w:pPr>
    </w:p>
    <w:p>
      <w:pPr>
        <w:pStyle w:val="BodyText"/>
        <w:spacing w:before="47"/>
      </w:pPr>
    </w:p>
    <w:p>
      <w:pPr>
        <w:pStyle w:val="Heading4"/>
        <w:ind w:left="683"/>
      </w:pPr>
      <w:r>
        <w:rPr>
          <w:color w:val="231F20"/>
          <w:w w:val="85"/>
        </w:rPr>
        <w:t>Requisitos</w:t>
      </w:r>
      <w:r>
        <w:rPr>
          <w:color w:val="231F20"/>
          <w:spacing w:val="10"/>
        </w:rPr>
        <w:t> </w:t>
      </w:r>
      <w:r>
        <w:rPr>
          <w:color w:val="231F20"/>
          <w:w w:val="85"/>
        </w:rPr>
        <w:t>para</w:t>
      </w:r>
      <w:r>
        <w:rPr>
          <w:color w:val="231F20"/>
          <w:spacing w:val="11"/>
        </w:rPr>
        <w:t> </w:t>
      </w:r>
      <w:r>
        <w:rPr>
          <w:color w:val="231F20"/>
          <w:spacing w:val="-2"/>
          <w:w w:val="85"/>
        </w:rPr>
        <w:t>participar</w:t>
      </w:r>
    </w:p>
    <w:p>
      <w:pPr>
        <w:pStyle w:val="BodyText"/>
        <w:spacing w:before="207"/>
        <w:rPr>
          <w:rFonts w:ascii="Arial Black"/>
          <w:sz w:val="24"/>
        </w:rPr>
      </w:pPr>
    </w:p>
    <w:p>
      <w:pPr>
        <w:pStyle w:val="BodyText"/>
        <w:spacing w:line="266" w:lineRule="auto"/>
        <w:ind w:left="283" w:right="848"/>
        <w:jc w:val="both"/>
      </w:pPr>
      <w:r>
        <w:rPr>
          <w:rFonts w:ascii="Arial Black" w:hAnsi="Arial Black"/>
          <w:color w:val="231F20"/>
          <w:w w:val="105"/>
        </w:rPr>
        <w:t>Artículo</w:t>
      </w:r>
      <w:r>
        <w:rPr>
          <w:rFonts w:ascii="Arial Black" w:hAnsi="Arial Black"/>
          <w:color w:val="231F20"/>
          <w:spacing w:val="-4"/>
          <w:w w:val="105"/>
        </w:rPr>
        <w:t> </w:t>
      </w:r>
      <w:r>
        <w:rPr>
          <w:rFonts w:ascii="Arial Black" w:hAnsi="Arial Black"/>
          <w:color w:val="231F20"/>
          <w:w w:val="105"/>
        </w:rPr>
        <w:t>26</w:t>
      </w:r>
      <w:r>
        <w:rPr>
          <w:rFonts w:ascii="Arial" w:hAnsi="Arial"/>
          <w:b/>
          <w:i/>
          <w:color w:val="231F20"/>
          <w:w w:val="105"/>
        </w:rPr>
        <w:t>. </w:t>
      </w:r>
      <w:r>
        <w:rPr>
          <w:color w:val="231F20"/>
          <w:w w:val="105"/>
        </w:rPr>
        <w:t>Las maestras y los maestros que decidan participar en el proceso para la autorización de cambio de centro de trabajo dentro de una entidad federativa deberán cumplir con los </w:t>
      </w:r>
      <w:r>
        <w:rPr>
          <w:color w:val="231F20"/>
          <w:w w:val="105"/>
        </w:rPr>
        <w:t>siguientes </w:t>
      </w:r>
      <w:r>
        <w:rPr>
          <w:color w:val="231F20"/>
          <w:spacing w:val="-2"/>
          <w:w w:val="105"/>
        </w:rPr>
        <w:t>requisitos:</w:t>
      </w:r>
    </w:p>
    <w:p>
      <w:pPr>
        <w:pStyle w:val="ListParagraph"/>
        <w:numPr>
          <w:ilvl w:val="0"/>
          <w:numId w:val="20"/>
        </w:numPr>
        <w:tabs>
          <w:tab w:pos="1203" w:val="left" w:leader="none"/>
        </w:tabs>
        <w:spacing w:line="240" w:lineRule="auto" w:before="171" w:after="0"/>
        <w:ind w:left="1203" w:right="0" w:hanging="560"/>
        <w:jc w:val="left"/>
        <w:rPr>
          <w:sz w:val="20"/>
        </w:rPr>
      </w:pPr>
      <w:r>
        <w:rPr>
          <w:color w:val="231F20"/>
          <w:w w:val="105"/>
          <w:sz w:val="20"/>
        </w:rPr>
        <w:t>Contar</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nombramiento</w:t>
      </w:r>
      <w:r>
        <w:rPr>
          <w:color w:val="231F20"/>
          <w:spacing w:val="-11"/>
          <w:w w:val="105"/>
          <w:sz w:val="20"/>
        </w:rPr>
        <w:t> </w:t>
      </w:r>
      <w:r>
        <w:rPr>
          <w:color w:val="231F20"/>
          <w:spacing w:val="-2"/>
          <w:w w:val="105"/>
          <w:sz w:val="20"/>
        </w:rPr>
        <w:t>definitivo;</w:t>
      </w:r>
    </w:p>
    <w:p>
      <w:pPr>
        <w:pStyle w:val="ListParagraph"/>
        <w:numPr>
          <w:ilvl w:val="0"/>
          <w:numId w:val="20"/>
        </w:numPr>
        <w:tabs>
          <w:tab w:pos="1203" w:val="left" w:leader="none"/>
        </w:tabs>
        <w:spacing w:line="278" w:lineRule="auto" w:before="199" w:after="0"/>
        <w:ind w:left="1203" w:right="848" w:hanging="560"/>
        <w:jc w:val="both"/>
        <w:rPr>
          <w:sz w:val="20"/>
        </w:rPr>
      </w:pPr>
      <w:r>
        <w:rPr>
          <w:color w:val="231F20"/>
          <w:w w:val="105"/>
          <w:sz w:val="20"/>
        </w:rPr>
        <w:t>Encontrarse en servicio activo desempeñando la función que corresponda a la </w:t>
      </w:r>
      <w:r>
        <w:rPr>
          <w:color w:val="231F20"/>
          <w:w w:val="105"/>
          <w:sz w:val="20"/>
        </w:rPr>
        <w:t>categoría que</w:t>
      </w:r>
      <w:r>
        <w:rPr>
          <w:color w:val="231F20"/>
          <w:spacing w:val="-5"/>
          <w:w w:val="105"/>
          <w:sz w:val="20"/>
        </w:rPr>
        <w:t> </w:t>
      </w:r>
      <w:r>
        <w:rPr>
          <w:color w:val="231F20"/>
          <w:w w:val="105"/>
          <w:sz w:val="20"/>
        </w:rPr>
        <w:t>ostente</w:t>
      </w:r>
      <w:r>
        <w:rPr>
          <w:color w:val="231F20"/>
          <w:spacing w:val="-5"/>
          <w:w w:val="105"/>
          <w:sz w:val="20"/>
        </w:rPr>
        <w:t> </w:t>
      </w:r>
      <w:r>
        <w:rPr>
          <w:color w:val="231F20"/>
          <w:w w:val="105"/>
          <w:sz w:val="20"/>
        </w:rPr>
        <w:t>durante</w:t>
      </w:r>
      <w:r>
        <w:rPr>
          <w:color w:val="231F20"/>
          <w:spacing w:val="-5"/>
          <w:w w:val="105"/>
          <w:sz w:val="20"/>
        </w:rPr>
        <w:t> </w:t>
      </w:r>
      <w:r>
        <w:rPr>
          <w:color w:val="231F20"/>
          <w:w w:val="105"/>
          <w:sz w:val="20"/>
        </w:rPr>
        <w:t>todo</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autorización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cambio</w:t>
      </w:r>
      <w:r>
        <w:rPr>
          <w:color w:val="231F20"/>
          <w:spacing w:val="-5"/>
          <w:w w:val="105"/>
          <w:sz w:val="20"/>
        </w:rPr>
        <w:t> </w:t>
      </w:r>
      <w:r>
        <w:rPr>
          <w:color w:val="231F20"/>
          <w:w w:val="105"/>
          <w:sz w:val="20"/>
        </w:rPr>
        <w:t>de</w:t>
      </w:r>
      <w:r>
        <w:rPr>
          <w:color w:val="231F20"/>
          <w:spacing w:val="-5"/>
          <w:w w:val="105"/>
          <w:sz w:val="20"/>
        </w:rPr>
        <w:t> </w:t>
      </w:r>
      <w:r>
        <w:rPr>
          <w:color w:val="231F20"/>
          <w:w w:val="105"/>
          <w:sz w:val="20"/>
        </w:rPr>
        <w:t>centro</w:t>
      </w:r>
      <w:r>
        <w:rPr>
          <w:color w:val="231F20"/>
          <w:spacing w:val="-5"/>
          <w:w w:val="105"/>
          <w:sz w:val="20"/>
        </w:rPr>
        <w:t> </w:t>
      </w:r>
      <w:r>
        <w:rPr>
          <w:color w:val="231F20"/>
          <w:w w:val="105"/>
          <w:sz w:val="20"/>
        </w:rPr>
        <w:t>de</w:t>
      </w:r>
      <w:r>
        <w:rPr>
          <w:color w:val="231F20"/>
          <w:spacing w:val="-5"/>
          <w:w w:val="105"/>
          <w:sz w:val="20"/>
        </w:rPr>
        <w:t> </w:t>
      </w:r>
      <w:r>
        <w:rPr>
          <w:color w:val="231F20"/>
          <w:w w:val="105"/>
          <w:sz w:val="20"/>
        </w:rPr>
        <w:t>trabajo,</w:t>
      </w:r>
      <w:r>
        <w:rPr>
          <w:color w:val="231F20"/>
          <w:spacing w:val="-5"/>
          <w:w w:val="105"/>
          <w:sz w:val="20"/>
        </w:rPr>
        <w:t> </w:t>
      </w:r>
      <w:r>
        <w:rPr>
          <w:color w:val="231F20"/>
          <w:w w:val="105"/>
          <w:sz w:val="20"/>
        </w:rPr>
        <w:t>a excepción de contar con licencia por gravidez o incapacidad médica;</w:t>
      </w:r>
    </w:p>
    <w:p>
      <w:pPr>
        <w:pStyle w:val="ListParagraph"/>
        <w:numPr>
          <w:ilvl w:val="0"/>
          <w:numId w:val="20"/>
        </w:numPr>
        <w:tabs>
          <w:tab w:pos="1203" w:val="left" w:leader="none"/>
        </w:tabs>
        <w:spacing w:line="278" w:lineRule="auto" w:before="160" w:after="0"/>
        <w:ind w:left="1203" w:right="847" w:hanging="560"/>
        <w:jc w:val="both"/>
        <w:rPr>
          <w:sz w:val="20"/>
        </w:rPr>
      </w:pPr>
      <w:r>
        <w:rPr>
          <w:color w:val="231F20"/>
          <w:w w:val="105"/>
          <w:sz w:val="20"/>
        </w:rPr>
        <w:t>Presentar su solicitud de cambio de centro de trabajo por alguno de los supuestos </w:t>
      </w:r>
      <w:r>
        <w:rPr>
          <w:color w:val="231F20"/>
          <w:w w:val="105"/>
          <w:sz w:val="20"/>
        </w:rPr>
        <w:t>que establece el artículo 90 de la Ley General del Sistema para la Carrera de las Maestras y los </w:t>
      </w:r>
      <w:r>
        <w:rPr>
          <w:color w:val="231F20"/>
          <w:spacing w:val="-2"/>
          <w:w w:val="105"/>
          <w:sz w:val="20"/>
        </w:rPr>
        <w:t>Maestros;</w:t>
      </w:r>
    </w:p>
    <w:p>
      <w:pPr>
        <w:pStyle w:val="ListParagraph"/>
        <w:numPr>
          <w:ilvl w:val="0"/>
          <w:numId w:val="20"/>
        </w:numPr>
        <w:tabs>
          <w:tab w:pos="1201" w:val="left" w:leader="none"/>
          <w:tab w:pos="1203" w:val="left" w:leader="none"/>
        </w:tabs>
        <w:spacing w:line="278" w:lineRule="auto" w:before="160" w:after="0"/>
        <w:ind w:left="1203" w:right="848" w:hanging="560"/>
        <w:jc w:val="both"/>
        <w:rPr>
          <w:sz w:val="20"/>
        </w:rPr>
      </w:pPr>
      <w:r>
        <w:rPr>
          <w:color w:val="231F20"/>
          <w:w w:val="105"/>
          <w:sz w:val="20"/>
        </w:rPr>
        <w:t>Registrar la solicitud de cambio de centro de trabajo a través de la plataforma a la que se refiere este Acuerdo, y</w:t>
      </w:r>
    </w:p>
    <w:p>
      <w:pPr>
        <w:pStyle w:val="ListParagraph"/>
        <w:numPr>
          <w:ilvl w:val="0"/>
          <w:numId w:val="20"/>
        </w:numPr>
        <w:tabs>
          <w:tab w:pos="1203" w:val="left" w:leader="none"/>
        </w:tabs>
        <w:spacing w:line="278" w:lineRule="auto" w:before="160" w:after="0"/>
        <w:ind w:left="1203" w:right="848" w:hanging="560"/>
        <w:jc w:val="both"/>
        <w:rPr>
          <w:sz w:val="20"/>
        </w:rPr>
      </w:pPr>
      <w:r>
        <w:rPr>
          <w:color w:val="231F20"/>
          <w:w w:val="105"/>
          <w:sz w:val="20"/>
        </w:rPr>
        <w:t>Los demás que se especifiquen en la convocatoria en los términos establecidos en este </w:t>
      </w:r>
      <w:r>
        <w:rPr>
          <w:color w:val="231F20"/>
          <w:spacing w:val="-2"/>
          <w:w w:val="105"/>
          <w:sz w:val="20"/>
        </w:rPr>
        <w:t>Acuerdo.</w:t>
      </w:r>
    </w:p>
    <w:p>
      <w:pPr>
        <w:pStyle w:val="BodyText"/>
        <w:spacing w:line="278" w:lineRule="auto" w:before="160"/>
        <w:ind w:left="283" w:right="848"/>
        <w:jc w:val="both"/>
      </w:pPr>
      <w:r>
        <w:rPr>
          <w:color w:val="231F20"/>
          <w:w w:val="105"/>
        </w:rPr>
        <w:t>En caso de que la maestra o el maestro participante no cumpla con los requisitos señalados en este </w:t>
      </w:r>
      <w:r>
        <w:rPr>
          <w:color w:val="231F20"/>
        </w:rPr>
        <w:t>artículo,</w:t>
      </w:r>
      <w:r>
        <w:rPr>
          <w:color w:val="231F20"/>
          <w:spacing w:val="5"/>
        </w:rPr>
        <w:t> </w:t>
      </w:r>
      <w:r>
        <w:rPr>
          <w:color w:val="231F20"/>
        </w:rPr>
        <w:t>con</w:t>
      </w:r>
      <w:r>
        <w:rPr>
          <w:color w:val="231F20"/>
          <w:spacing w:val="5"/>
        </w:rPr>
        <w:t> </w:t>
      </w:r>
      <w:r>
        <w:rPr>
          <w:color w:val="231F20"/>
        </w:rPr>
        <w:t>independencia</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etapa</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que</w:t>
      </w:r>
      <w:r>
        <w:rPr>
          <w:color w:val="231F20"/>
          <w:spacing w:val="5"/>
        </w:rPr>
        <w:t> </w:t>
      </w:r>
      <w:r>
        <w:rPr>
          <w:color w:val="231F20"/>
        </w:rPr>
        <w:t>se</w:t>
      </w:r>
      <w:r>
        <w:rPr>
          <w:color w:val="231F20"/>
          <w:spacing w:val="6"/>
        </w:rPr>
        <w:t> </w:t>
      </w:r>
      <w:r>
        <w:rPr>
          <w:color w:val="231F20"/>
        </w:rPr>
        <w:t>encuentre</w:t>
      </w:r>
      <w:r>
        <w:rPr>
          <w:color w:val="231F20"/>
          <w:spacing w:val="5"/>
        </w:rPr>
        <w:t> </w:t>
      </w:r>
      <w:r>
        <w:rPr>
          <w:color w:val="231F20"/>
        </w:rPr>
        <w:t>en</w:t>
      </w:r>
      <w:r>
        <w:rPr>
          <w:color w:val="231F20"/>
          <w:spacing w:val="6"/>
        </w:rPr>
        <w:t> </w:t>
      </w:r>
      <w:r>
        <w:rPr>
          <w:color w:val="231F20"/>
        </w:rPr>
        <w:t>el</w:t>
      </w:r>
      <w:r>
        <w:rPr>
          <w:color w:val="231F20"/>
          <w:spacing w:val="5"/>
        </w:rPr>
        <w:t> </w:t>
      </w:r>
      <w:r>
        <w:rPr>
          <w:color w:val="231F20"/>
        </w:rPr>
        <w:t>proceso</w:t>
      </w:r>
      <w:r>
        <w:rPr>
          <w:color w:val="231F20"/>
          <w:spacing w:val="6"/>
        </w:rPr>
        <w:t> </w:t>
      </w:r>
      <w:r>
        <w:rPr>
          <w:color w:val="231F20"/>
        </w:rPr>
        <w:t>conforme</w:t>
      </w:r>
      <w:r>
        <w:rPr>
          <w:color w:val="231F20"/>
          <w:spacing w:val="5"/>
        </w:rPr>
        <w:t> </w:t>
      </w:r>
      <w:r>
        <w:rPr>
          <w:color w:val="231F20"/>
        </w:rPr>
        <w:t>a</w:t>
      </w:r>
      <w:r>
        <w:rPr>
          <w:color w:val="231F20"/>
          <w:spacing w:val="5"/>
        </w:rPr>
        <w:t> </w:t>
      </w:r>
      <w:r>
        <w:rPr>
          <w:color w:val="231F20"/>
        </w:rPr>
        <w:t>lo</w:t>
      </w:r>
      <w:r>
        <w:rPr>
          <w:color w:val="231F20"/>
          <w:spacing w:val="6"/>
        </w:rPr>
        <w:t> </w:t>
      </w:r>
      <w:r>
        <w:rPr>
          <w:color w:val="231F20"/>
        </w:rPr>
        <w:t>señalado</w:t>
      </w:r>
      <w:r>
        <w:rPr>
          <w:color w:val="231F20"/>
          <w:spacing w:val="5"/>
        </w:rPr>
        <w:t> </w:t>
      </w:r>
      <w:r>
        <w:rPr>
          <w:color w:val="231F20"/>
          <w:spacing w:val="-5"/>
        </w:rPr>
        <w:t>en</w:t>
      </w:r>
    </w:p>
    <w:p>
      <w:pPr>
        <w:pStyle w:val="BodyText"/>
        <w:spacing w:after="0" w:line="278" w:lineRule="auto"/>
        <w:jc w:val="both"/>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72160">
                <wp:simplePos x="0" y="0"/>
                <wp:positionH relativeFrom="page">
                  <wp:posOffset>348178</wp:posOffset>
                </wp:positionH>
                <wp:positionV relativeFrom="page">
                  <wp:posOffset>5646498</wp:posOffset>
                </wp:positionV>
                <wp:extent cx="193675" cy="367792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193675" cy="3677920"/>
                          <a:chExt cx="193675" cy="3677920"/>
                        </a:xfrm>
                      </wpg:grpSpPr>
                      <wps:wsp>
                        <wps:cNvPr id="255" name="Graphic 25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56" name="Graphic 25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57" name="Graphic 25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58" name="Graphic 25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72160" id="docshapegroup228" coordorigin="548,8892" coordsize="305,5792">
                <v:shape style="position:absolute;left:550;top:8892;width:303;height:2956" id="docshape229"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230"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231" coordorigin="548,9268" coordsize="305,3268" path="m853,9268l548,9575,548,12535,853,12535,853,9268xe" filled="true" fillcolor="#a7802d" stroked="false">
                  <v:path arrowok="t"/>
                  <v:fill type="solid"/>
                </v:shape>
                <v:shape style="position:absolute;left:548;top:12204;width:305;height:2480" id="docshape232"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72672">
                <wp:simplePos x="0" y="0"/>
                <wp:positionH relativeFrom="page">
                  <wp:posOffset>353504</wp:posOffset>
                </wp:positionH>
                <wp:positionV relativeFrom="page">
                  <wp:posOffset>9382505</wp:posOffset>
                </wp:positionV>
                <wp:extent cx="193040" cy="19304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193040" cy="193040"/>
                          <a:chExt cx="193040" cy="193040"/>
                        </a:xfrm>
                      </wpg:grpSpPr>
                      <wps:wsp>
                        <wps:cNvPr id="260" name="Graphic 26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61" name="Textbox 261"/>
                        <wps:cNvSpPr txBox="1"/>
                        <wps:spPr>
                          <a:xfrm>
                            <a:off x="0" y="0"/>
                            <a:ext cx="193040" cy="193040"/>
                          </a:xfrm>
                          <a:prstGeom prst="rect">
                            <a:avLst/>
                          </a:prstGeom>
                        </wps:spPr>
                        <wps:txbx>
                          <w:txbxContent>
                            <w:p>
                              <w:pPr>
                                <w:spacing w:before="44"/>
                                <w:ind w:left="67" w:right="0" w:firstLine="0"/>
                                <w:jc w:val="left"/>
                                <w:rPr>
                                  <w:rFonts w:ascii="Verdana"/>
                                  <w:sz w:val="16"/>
                                </w:rPr>
                              </w:pPr>
                              <w:r>
                                <w:rPr>
                                  <w:rFonts w:ascii="Verdana"/>
                                  <w:color w:val="231F20"/>
                                  <w:spacing w:val="-5"/>
                                  <w:w w:val="85"/>
                                  <w:sz w:val="16"/>
                                </w:rPr>
                                <w:t>16</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72672" id="docshapegroup233" coordorigin="557,14776" coordsize="304,304">
                <v:rect style="position:absolute;left:556;top:14775;width:304;height:304" id="docshape234" filled="true" fillcolor="#d1d3d4" stroked="false">
                  <v:fill type="solid"/>
                </v:rect>
                <v:shape style="position:absolute;left:556;top:14775;width:304;height:304" type="#_x0000_t202" id="docshape235" filled="false" stroked="false">
                  <v:textbox inset="0,0,0,0">
                    <w:txbxContent>
                      <w:p>
                        <w:pPr>
                          <w:spacing w:before="44"/>
                          <w:ind w:left="67" w:right="0" w:firstLine="0"/>
                          <w:jc w:val="left"/>
                          <w:rPr>
                            <w:rFonts w:ascii="Verdana"/>
                            <w:sz w:val="16"/>
                          </w:rPr>
                        </w:pPr>
                        <w:r>
                          <w:rPr>
                            <w:rFonts w:ascii="Verdana"/>
                            <w:color w:val="231F20"/>
                            <w:spacing w:val="-5"/>
                            <w:w w:val="85"/>
                            <w:sz w:val="16"/>
                          </w:rPr>
                          <w:t>16</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73696">
                <wp:simplePos x="0" y="0"/>
                <wp:positionH relativeFrom="page">
                  <wp:posOffset>344190</wp:posOffset>
                </wp:positionH>
                <wp:positionV relativeFrom="page">
                  <wp:posOffset>8075590</wp:posOffset>
                </wp:positionV>
                <wp:extent cx="165100" cy="106172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73696" type="#_x0000_t202" id="docshape23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74208">
                <wp:simplePos x="0" y="0"/>
                <wp:positionH relativeFrom="page">
                  <wp:posOffset>344190</wp:posOffset>
                </wp:positionH>
                <wp:positionV relativeFrom="page">
                  <wp:posOffset>6151164</wp:posOffset>
                </wp:positionV>
                <wp:extent cx="165100" cy="157162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74208" type="#_x0000_t202" id="docshape23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74720">
                <wp:simplePos x="0" y="0"/>
                <wp:positionH relativeFrom="page">
                  <wp:posOffset>344190</wp:posOffset>
                </wp:positionH>
                <wp:positionV relativeFrom="page">
                  <wp:posOffset>1722895</wp:posOffset>
                </wp:positionV>
                <wp:extent cx="165100" cy="385445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65100" cy="3854450"/>
                        </a:xfrm>
                        <a:prstGeom prst="rect">
                          <a:avLst/>
                        </a:prstGeom>
                      </wps:spPr>
                      <wps:txbx>
                        <w:txbxContent>
                          <w:p>
                            <w:pPr>
                              <w:numPr>
                                <w:ilvl w:val="0"/>
                                <w:numId w:val="2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74720" type="#_x0000_t202" id="docshape238" filled="false" stroked="false">
                <v:textbox inset="0,0,0,0" style="layout-flow:vertical;mso-layout-flow-alt:bottom-to-top">
                  <w:txbxContent>
                    <w:p>
                      <w:pPr>
                        <w:numPr>
                          <w:ilvl w:val="0"/>
                          <w:numId w:val="2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78" w:lineRule="auto"/>
        <w:ind w:left="850" w:right="281"/>
        <w:jc w:val="both"/>
      </w:pPr>
      <w:r>
        <w:rPr>
          <w:color w:val="231F20"/>
          <w:spacing w:val="-2"/>
          <w:w w:val="105"/>
        </w:rPr>
        <w:t>el</w:t>
      </w:r>
      <w:r>
        <w:rPr>
          <w:color w:val="231F20"/>
          <w:spacing w:val="-7"/>
          <w:w w:val="105"/>
        </w:rPr>
        <w:t> </w:t>
      </w:r>
      <w:r>
        <w:rPr>
          <w:color w:val="231F20"/>
          <w:spacing w:val="-2"/>
          <w:w w:val="105"/>
        </w:rPr>
        <w:t>presente</w:t>
      </w:r>
      <w:r>
        <w:rPr>
          <w:color w:val="231F20"/>
          <w:spacing w:val="-7"/>
          <w:w w:val="105"/>
        </w:rPr>
        <w:t> </w:t>
      </w:r>
      <w:r>
        <w:rPr>
          <w:color w:val="231F20"/>
          <w:spacing w:val="-2"/>
          <w:w w:val="105"/>
        </w:rPr>
        <w:t>Acuerdo,</w:t>
      </w:r>
      <w:r>
        <w:rPr>
          <w:color w:val="231F20"/>
          <w:spacing w:val="-7"/>
          <w:w w:val="105"/>
        </w:rPr>
        <w:t> </w:t>
      </w:r>
      <w:r>
        <w:rPr>
          <w:color w:val="231F20"/>
          <w:spacing w:val="-2"/>
          <w:w w:val="105"/>
        </w:rPr>
        <w:t>las</w:t>
      </w:r>
      <w:r>
        <w:rPr>
          <w:color w:val="231F20"/>
          <w:spacing w:val="-7"/>
          <w:w w:val="105"/>
        </w:rPr>
        <w:t> </w:t>
      </w:r>
      <w:r>
        <w:rPr>
          <w:color w:val="231F20"/>
          <w:spacing w:val="-2"/>
          <w:w w:val="105"/>
        </w:rPr>
        <w:t>autoridades</w:t>
      </w:r>
      <w:r>
        <w:rPr>
          <w:color w:val="231F20"/>
          <w:spacing w:val="-7"/>
          <w:w w:val="105"/>
        </w:rPr>
        <w:t> </w:t>
      </w:r>
      <w:r>
        <w:rPr>
          <w:color w:val="231F20"/>
          <w:spacing w:val="-2"/>
          <w:w w:val="105"/>
        </w:rPr>
        <w:t>educativas</w:t>
      </w:r>
      <w:r>
        <w:rPr>
          <w:color w:val="231F20"/>
          <w:spacing w:val="-7"/>
          <w:w w:val="105"/>
        </w:rPr>
        <w:t> </w:t>
      </w:r>
      <w:r>
        <w:rPr>
          <w:color w:val="231F20"/>
          <w:spacing w:val="-2"/>
          <w:w w:val="105"/>
        </w:rPr>
        <w:t>tendrán</w:t>
      </w:r>
      <w:r>
        <w:rPr>
          <w:color w:val="231F20"/>
          <w:spacing w:val="-7"/>
          <w:w w:val="105"/>
        </w:rPr>
        <w:t> </w:t>
      </w:r>
      <w:r>
        <w:rPr>
          <w:color w:val="231F20"/>
          <w:spacing w:val="-2"/>
          <w:w w:val="105"/>
        </w:rPr>
        <w:t>la</w:t>
      </w:r>
      <w:r>
        <w:rPr>
          <w:color w:val="231F20"/>
          <w:spacing w:val="-7"/>
          <w:w w:val="105"/>
        </w:rPr>
        <w:t> </w:t>
      </w:r>
      <w:r>
        <w:rPr>
          <w:color w:val="231F20"/>
          <w:spacing w:val="-2"/>
          <w:w w:val="105"/>
        </w:rPr>
        <w:t>facultad</w:t>
      </w:r>
      <w:r>
        <w:rPr>
          <w:color w:val="231F20"/>
          <w:spacing w:val="-7"/>
          <w:w w:val="105"/>
        </w:rPr>
        <w:t> </w:t>
      </w:r>
      <w:r>
        <w:rPr>
          <w:color w:val="231F20"/>
          <w:spacing w:val="-2"/>
          <w:w w:val="105"/>
        </w:rPr>
        <w:t>de</w:t>
      </w:r>
      <w:r>
        <w:rPr>
          <w:color w:val="231F20"/>
          <w:spacing w:val="-7"/>
          <w:w w:val="105"/>
        </w:rPr>
        <w:t> </w:t>
      </w:r>
      <w:r>
        <w:rPr>
          <w:color w:val="231F20"/>
          <w:spacing w:val="-2"/>
          <w:w w:val="105"/>
        </w:rPr>
        <w:t>dejar</w:t>
      </w:r>
      <w:r>
        <w:rPr>
          <w:color w:val="231F20"/>
          <w:spacing w:val="-7"/>
          <w:w w:val="105"/>
        </w:rPr>
        <w:t> </w:t>
      </w:r>
      <w:r>
        <w:rPr>
          <w:color w:val="231F20"/>
          <w:spacing w:val="-2"/>
          <w:w w:val="105"/>
        </w:rPr>
        <w:t>sin</w:t>
      </w:r>
      <w:r>
        <w:rPr>
          <w:color w:val="231F20"/>
          <w:spacing w:val="-7"/>
          <w:w w:val="105"/>
        </w:rPr>
        <w:t> </w:t>
      </w:r>
      <w:r>
        <w:rPr>
          <w:color w:val="231F20"/>
          <w:spacing w:val="-2"/>
          <w:w w:val="105"/>
        </w:rPr>
        <w:t>efecto</w:t>
      </w:r>
      <w:r>
        <w:rPr>
          <w:color w:val="231F20"/>
          <w:spacing w:val="-7"/>
          <w:w w:val="105"/>
        </w:rPr>
        <w:t> </w:t>
      </w:r>
      <w:r>
        <w:rPr>
          <w:color w:val="231F20"/>
          <w:spacing w:val="-2"/>
          <w:w w:val="105"/>
        </w:rPr>
        <w:t>su</w:t>
      </w:r>
      <w:r>
        <w:rPr>
          <w:color w:val="231F20"/>
          <w:spacing w:val="-7"/>
          <w:w w:val="105"/>
        </w:rPr>
        <w:t> </w:t>
      </w:r>
      <w:r>
        <w:rPr>
          <w:color w:val="231F20"/>
          <w:spacing w:val="-2"/>
          <w:w w:val="105"/>
        </w:rPr>
        <w:t>participación, </w:t>
      </w:r>
      <w:r>
        <w:rPr>
          <w:color w:val="231F20"/>
          <w:w w:val="105"/>
        </w:rPr>
        <w:t>para lo cual emitirán una constancia en la que se le informe dicha situación. De presentarse </w:t>
      </w:r>
      <w:r>
        <w:rPr>
          <w:color w:val="231F20"/>
          <w:w w:val="105"/>
        </w:rPr>
        <w:t>este </w:t>
      </w:r>
      <w:r>
        <w:rPr>
          <w:color w:val="231F20"/>
          <w:spacing w:val="-2"/>
          <w:w w:val="105"/>
        </w:rPr>
        <w:t>supuesto,</w:t>
      </w:r>
      <w:r>
        <w:rPr>
          <w:color w:val="231F20"/>
          <w:spacing w:val="-5"/>
          <w:w w:val="105"/>
        </w:rPr>
        <w:t> </w:t>
      </w:r>
      <w:r>
        <w:rPr>
          <w:color w:val="231F20"/>
          <w:spacing w:val="-2"/>
          <w:w w:val="105"/>
        </w:rPr>
        <w:t>la</w:t>
      </w:r>
      <w:r>
        <w:rPr>
          <w:color w:val="231F20"/>
          <w:spacing w:val="-5"/>
          <w:w w:val="105"/>
        </w:rPr>
        <w:t> </w:t>
      </w:r>
      <w:r>
        <w:rPr>
          <w:color w:val="231F20"/>
          <w:spacing w:val="-2"/>
          <w:w w:val="105"/>
        </w:rPr>
        <w:t>autoridad</w:t>
      </w:r>
      <w:r>
        <w:rPr>
          <w:color w:val="231F20"/>
          <w:spacing w:val="-5"/>
          <w:w w:val="105"/>
        </w:rPr>
        <w:t> </w:t>
      </w:r>
      <w:r>
        <w:rPr>
          <w:color w:val="231F20"/>
          <w:spacing w:val="-2"/>
          <w:w w:val="105"/>
        </w:rPr>
        <w:t>educativa</w:t>
      </w:r>
      <w:r>
        <w:rPr>
          <w:color w:val="231F20"/>
          <w:spacing w:val="-5"/>
          <w:w w:val="105"/>
        </w:rPr>
        <w:t> </w:t>
      </w:r>
      <w:r>
        <w:rPr>
          <w:color w:val="231F20"/>
          <w:spacing w:val="-2"/>
          <w:w w:val="105"/>
        </w:rPr>
        <w:t>correspondiente,</w:t>
      </w:r>
      <w:r>
        <w:rPr>
          <w:color w:val="231F20"/>
          <w:spacing w:val="-5"/>
          <w:w w:val="105"/>
        </w:rPr>
        <w:t> </w:t>
      </w:r>
      <w:r>
        <w:rPr>
          <w:color w:val="231F20"/>
          <w:spacing w:val="-2"/>
          <w:w w:val="105"/>
        </w:rPr>
        <w:t>deberá</w:t>
      </w:r>
      <w:r>
        <w:rPr>
          <w:color w:val="231F20"/>
          <w:spacing w:val="-5"/>
          <w:w w:val="105"/>
        </w:rPr>
        <w:t> </w:t>
      </w:r>
      <w:r>
        <w:rPr>
          <w:color w:val="231F20"/>
          <w:spacing w:val="-2"/>
          <w:w w:val="105"/>
        </w:rPr>
        <w:t>notificar</w:t>
      </w:r>
      <w:r>
        <w:rPr>
          <w:color w:val="231F20"/>
          <w:spacing w:val="-5"/>
          <w:w w:val="105"/>
        </w:rPr>
        <w:t> </w:t>
      </w:r>
      <w:r>
        <w:rPr>
          <w:color w:val="231F20"/>
          <w:spacing w:val="-2"/>
          <w:w w:val="105"/>
        </w:rPr>
        <w:t>al</w:t>
      </w:r>
      <w:r>
        <w:rPr>
          <w:color w:val="231F20"/>
          <w:spacing w:val="-5"/>
          <w:w w:val="105"/>
        </w:rPr>
        <w:t> </w:t>
      </w:r>
      <w:r>
        <w:rPr>
          <w:color w:val="231F20"/>
          <w:spacing w:val="-2"/>
          <w:w w:val="105"/>
        </w:rPr>
        <w:t>participante</w:t>
      </w:r>
      <w:r>
        <w:rPr>
          <w:color w:val="231F20"/>
          <w:spacing w:val="-5"/>
          <w:w w:val="105"/>
        </w:rPr>
        <w:t> </w:t>
      </w:r>
      <w:r>
        <w:rPr>
          <w:color w:val="231F20"/>
          <w:spacing w:val="-2"/>
          <w:w w:val="105"/>
        </w:rPr>
        <w:t>a</w:t>
      </w:r>
      <w:r>
        <w:rPr>
          <w:color w:val="231F20"/>
          <w:spacing w:val="-5"/>
          <w:w w:val="105"/>
        </w:rPr>
        <w:t> </w:t>
      </w:r>
      <w:r>
        <w:rPr>
          <w:color w:val="231F20"/>
          <w:spacing w:val="-2"/>
          <w:w w:val="105"/>
        </w:rPr>
        <w:t>la</w:t>
      </w:r>
      <w:r>
        <w:rPr>
          <w:color w:val="231F20"/>
          <w:spacing w:val="-5"/>
          <w:w w:val="105"/>
        </w:rPr>
        <w:t> </w:t>
      </w:r>
      <w:r>
        <w:rPr>
          <w:color w:val="231F20"/>
          <w:spacing w:val="-2"/>
          <w:w w:val="105"/>
        </w:rPr>
        <w:t>brevedad</w:t>
      </w:r>
      <w:r>
        <w:rPr>
          <w:color w:val="231F20"/>
          <w:spacing w:val="-5"/>
          <w:w w:val="105"/>
        </w:rPr>
        <w:t> </w:t>
      </w:r>
      <w:r>
        <w:rPr>
          <w:color w:val="231F20"/>
          <w:spacing w:val="-2"/>
          <w:w w:val="105"/>
        </w:rPr>
        <w:t>posible fundamentando</w:t>
      </w:r>
      <w:r>
        <w:rPr>
          <w:color w:val="231F20"/>
          <w:spacing w:val="-9"/>
          <w:w w:val="105"/>
        </w:rPr>
        <w:t> </w:t>
      </w:r>
      <w:r>
        <w:rPr>
          <w:color w:val="231F20"/>
          <w:spacing w:val="-2"/>
          <w:w w:val="105"/>
        </w:rPr>
        <w:t>y</w:t>
      </w:r>
      <w:r>
        <w:rPr>
          <w:color w:val="231F20"/>
          <w:spacing w:val="-9"/>
          <w:w w:val="105"/>
        </w:rPr>
        <w:t> </w:t>
      </w:r>
      <w:r>
        <w:rPr>
          <w:color w:val="231F20"/>
          <w:spacing w:val="-2"/>
          <w:w w:val="105"/>
        </w:rPr>
        <w:t>justificando</w:t>
      </w:r>
      <w:r>
        <w:rPr>
          <w:color w:val="231F20"/>
          <w:spacing w:val="-9"/>
          <w:w w:val="105"/>
        </w:rPr>
        <w:t> </w:t>
      </w:r>
      <w:r>
        <w:rPr>
          <w:color w:val="231F20"/>
          <w:spacing w:val="-2"/>
          <w:w w:val="105"/>
        </w:rPr>
        <w:t>su</w:t>
      </w:r>
      <w:r>
        <w:rPr>
          <w:color w:val="231F20"/>
          <w:spacing w:val="-9"/>
          <w:w w:val="105"/>
        </w:rPr>
        <w:t> </w:t>
      </w:r>
      <w:r>
        <w:rPr>
          <w:color w:val="231F20"/>
          <w:spacing w:val="-2"/>
          <w:w w:val="105"/>
        </w:rPr>
        <w:t>decisión,</w:t>
      </w:r>
      <w:r>
        <w:rPr>
          <w:color w:val="231F20"/>
          <w:spacing w:val="-9"/>
          <w:w w:val="105"/>
        </w:rPr>
        <w:t> </w:t>
      </w:r>
      <w:r>
        <w:rPr>
          <w:color w:val="231F20"/>
          <w:spacing w:val="-2"/>
          <w:w w:val="105"/>
        </w:rPr>
        <w:t>además</w:t>
      </w:r>
      <w:r>
        <w:rPr>
          <w:color w:val="231F20"/>
          <w:spacing w:val="-9"/>
          <w:w w:val="105"/>
        </w:rPr>
        <w:t> </w:t>
      </w:r>
      <w:r>
        <w:rPr>
          <w:color w:val="231F20"/>
          <w:spacing w:val="-2"/>
          <w:w w:val="105"/>
        </w:rPr>
        <w:t>de</w:t>
      </w:r>
      <w:r>
        <w:rPr>
          <w:color w:val="231F20"/>
          <w:spacing w:val="-9"/>
          <w:w w:val="105"/>
        </w:rPr>
        <w:t> </w:t>
      </w:r>
      <w:r>
        <w:rPr>
          <w:color w:val="231F20"/>
          <w:spacing w:val="-2"/>
          <w:w w:val="105"/>
        </w:rPr>
        <w:t>comunicar</w:t>
      </w:r>
      <w:r>
        <w:rPr>
          <w:color w:val="231F20"/>
          <w:spacing w:val="-9"/>
          <w:w w:val="105"/>
        </w:rPr>
        <w:t> </w:t>
      </w:r>
      <w:r>
        <w:rPr>
          <w:color w:val="231F20"/>
          <w:spacing w:val="-2"/>
          <w:w w:val="105"/>
        </w:rPr>
        <w:t>a</w:t>
      </w:r>
      <w:r>
        <w:rPr>
          <w:color w:val="231F20"/>
          <w:spacing w:val="-9"/>
          <w:w w:val="105"/>
        </w:rPr>
        <w:t> </w:t>
      </w:r>
      <w:r>
        <w:rPr>
          <w:color w:val="231F20"/>
          <w:spacing w:val="-2"/>
          <w:w w:val="105"/>
        </w:rPr>
        <w:t>la</w:t>
      </w:r>
      <w:r>
        <w:rPr>
          <w:color w:val="231F20"/>
          <w:spacing w:val="-9"/>
          <w:w w:val="105"/>
        </w:rPr>
        <w:t> </w:t>
      </w:r>
      <w:r>
        <w:rPr>
          <w:color w:val="231F20"/>
          <w:spacing w:val="-2"/>
          <w:w w:val="105"/>
        </w:rPr>
        <w:t>Unidad</w:t>
      </w:r>
      <w:r>
        <w:rPr>
          <w:color w:val="231F20"/>
          <w:spacing w:val="-9"/>
          <w:w w:val="105"/>
        </w:rPr>
        <w:t> </w:t>
      </w:r>
      <w:r>
        <w:rPr>
          <w:color w:val="231F20"/>
          <w:spacing w:val="-2"/>
          <w:w w:val="105"/>
        </w:rPr>
        <w:t>del</w:t>
      </w:r>
      <w:r>
        <w:rPr>
          <w:color w:val="231F20"/>
          <w:spacing w:val="-9"/>
          <w:w w:val="105"/>
        </w:rPr>
        <w:t> </w:t>
      </w:r>
      <w:r>
        <w:rPr>
          <w:color w:val="231F20"/>
          <w:spacing w:val="-2"/>
          <w:w w:val="105"/>
        </w:rPr>
        <w:t>Sistema</w:t>
      </w:r>
      <w:r>
        <w:rPr>
          <w:color w:val="231F20"/>
          <w:spacing w:val="-9"/>
          <w:w w:val="105"/>
        </w:rPr>
        <w:t> </w:t>
      </w:r>
      <w:r>
        <w:rPr>
          <w:color w:val="231F20"/>
          <w:spacing w:val="-2"/>
          <w:w w:val="105"/>
        </w:rPr>
        <w:t>con</w:t>
      </w:r>
      <w:r>
        <w:rPr>
          <w:color w:val="231F20"/>
          <w:spacing w:val="-9"/>
          <w:w w:val="105"/>
        </w:rPr>
        <w:t> </w:t>
      </w:r>
      <w:r>
        <w:rPr>
          <w:color w:val="231F20"/>
          <w:spacing w:val="-2"/>
          <w:w w:val="105"/>
        </w:rPr>
        <w:t>el</w:t>
      </w:r>
      <w:r>
        <w:rPr>
          <w:color w:val="231F20"/>
          <w:spacing w:val="-9"/>
          <w:w w:val="105"/>
        </w:rPr>
        <w:t> </w:t>
      </w:r>
      <w:r>
        <w:rPr>
          <w:color w:val="231F20"/>
          <w:spacing w:val="-2"/>
          <w:w w:val="105"/>
        </w:rPr>
        <w:t>soporte </w:t>
      </w:r>
      <w:r>
        <w:rPr>
          <w:color w:val="231F20"/>
          <w:w w:val="105"/>
        </w:rPr>
        <w:t>documental</w:t>
      </w:r>
      <w:r>
        <w:rPr>
          <w:color w:val="231F20"/>
          <w:spacing w:val="-3"/>
          <w:w w:val="105"/>
        </w:rPr>
        <w:t> </w:t>
      </w:r>
      <w:r>
        <w:rPr>
          <w:color w:val="231F20"/>
          <w:w w:val="105"/>
        </w:rPr>
        <w:t>respectivo.</w:t>
      </w:r>
    </w:p>
    <w:p>
      <w:pPr>
        <w:pStyle w:val="BodyText"/>
        <w:spacing w:line="278" w:lineRule="auto" w:before="160"/>
        <w:ind w:left="850" w:right="282"/>
        <w:jc w:val="both"/>
      </w:pPr>
      <w:r>
        <w:rPr/>
        <w:drawing>
          <wp:anchor distT="0" distB="0" distL="0" distR="0" allowOverlap="1" layoutInCell="1" locked="0" behindDoc="1" simplePos="0" relativeHeight="486340608">
            <wp:simplePos x="0" y="0"/>
            <wp:positionH relativeFrom="page">
              <wp:posOffset>626399</wp:posOffset>
            </wp:positionH>
            <wp:positionV relativeFrom="paragraph">
              <wp:posOffset>449034</wp:posOffset>
            </wp:positionV>
            <wp:extent cx="6188457" cy="6068791"/>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105"/>
        </w:rPr>
        <w:t>La autoridad de cada entidad federativa, de acuerdo con sus contextos regionales y locales, </w:t>
      </w:r>
      <w:r>
        <w:rPr>
          <w:color w:val="231F20"/>
          <w:w w:val="105"/>
        </w:rPr>
        <w:t>deberá </w:t>
      </w:r>
      <w:r>
        <w:rPr>
          <w:color w:val="231F20"/>
        </w:rPr>
        <w:t>contemplar</w:t>
      </w:r>
      <w:r>
        <w:rPr>
          <w:color w:val="231F20"/>
          <w:spacing w:val="-1"/>
        </w:rPr>
        <w:t> </w:t>
      </w:r>
      <w:r>
        <w:rPr>
          <w:color w:val="231F20"/>
        </w:rPr>
        <w:t>los</w:t>
      </w:r>
      <w:r>
        <w:rPr>
          <w:color w:val="231F20"/>
          <w:spacing w:val="-1"/>
        </w:rPr>
        <w:t> </w:t>
      </w:r>
      <w:r>
        <w:rPr>
          <w:color w:val="231F20"/>
        </w:rPr>
        <w:t>mecanismos</w:t>
      </w:r>
      <w:r>
        <w:rPr>
          <w:color w:val="231F20"/>
          <w:spacing w:val="-1"/>
        </w:rPr>
        <w:t> </w:t>
      </w:r>
      <w:r>
        <w:rPr>
          <w:color w:val="231F20"/>
        </w:rPr>
        <w:t>necesarios</w:t>
      </w:r>
      <w:r>
        <w:rPr>
          <w:color w:val="231F20"/>
          <w:spacing w:val="-1"/>
        </w:rPr>
        <w:t> </w:t>
      </w:r>
      <w:r>
        <w:rPr>
          <w:color w:val="231F20"/>
        </w:rPr>
        <w:t>para</w:t>
      </w:r>
      <w:r>
        <w:rPr>
          <w:color w:val="231F20"/>
          <w:spacing w:val="-1"/>
        </w:rPr>
        <w:t> </w:t>
      </w:r>
      <w:r>
        <w:rPr>
          <w:color w:val="231F20"/>
        </w:rPr>
        <w:t>la</w:t>
      </w:r>
      <w:r>
        <w:rPr>
          <w:color w:val="231F20"/>
          <w:spacing w:val="-1"/>
        </w:rPr>
        <w:t> </w:t>
      </w:r>
      <w:r>
        <w:rPr>
          <w:color w:val="231F20"/>
        </w:rPr>
        <w:t>recepción</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solicitudes</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maestras</w:t>
      </w:r>
      <w:r>
        <w:rPr>
          <w:color w:val="231F20"/>
          <w:spacing w:val="-1"/>
        </w:rPr>
        <w:t> </w:t>
      </w:r>
      <w:r>
        <w:rPr>
          <w:color w:val="231F20"/>
        </w:rPr>
        <w:t>y</w:t>
      </w:r>
      <w:r>
        <w:rPr>
          <w:color w:val="231F20"/>
          <w:spacing w:val="-1"/>
        </w:rPr>
        <w:t> </w:t>
      </w:r>
      <w:r>
        <w:rPr>
          <w:color w:val="231F20"/>
        </w:rPr>
        <w:t>los</w:t>
      </w:r>
      <w:r>
        <w:rPr>
          <w:color w:val="231F20"/>
          <w:spacing w:val="-1"/>
        </w:rPr>
        <w:t> </w:t>
      </w:r>
      <w:r>
        <w:rPr>
          <w:color w:val="231F20"/>
        </w:rPr>
        <w:t>maestros </w:t>
      </w:r>
      <w:r>
        <w:rPr>
          <w:color w:val="231F20"/>
          <w:w w:val="105"/>
        </w:rPr>
        <w:t>que</w:t>
      </w:r>
      <w:r>
        <w:rPr>
          <w:color w:val="231F20"/>
          <w:spacing w:val="-10"/>
          <w:w w:val="105"/>
        </w:rPr>
        <w:t> </w:t>
      </w:r>
      <w:r>
        <w:rPr>
          <w:color w:val="231F20"/>
          <w:w w:val="105"/>
        </w:rPr>
        <w:t>busquen</w:t>
      </w:r>
      <w:r>
        <w:rPr>
          <w:color w:val="231F20"/>
          <w:spacing w:val="-10"/>
          <w:w w:val="105"/>
        </w:rPr>
        <w:t> </w:t>
      </w:r>
      <w:r>
        <w:rPr>
          <w:color w:val="231F20"/>
          <w:w w:val="105"/>
        </w:rPr>
        <w:t>cambiarse</w:t>
      </w:r>
      <w:r>
        <w:rPr>
          <w:color w:val="231F20"/>
          <w:spacing w:val="-10"/>
          <w:w w:val="105"/>
        </w:rPr>
        <w:t> </w:t>
      </w:r>
      <w:r>
        <w:rPr>
          <w:color w:val="231F20"/>
          <w:w w:val="105"/>
        </w:rPr>
        <w:t>por</w:t>
      </w:r>
      <w:r>
        <w:rPr>
          <w:color w:val="231F20"/>
          <w:spacing w:val="-10"/>
          <w:w w:val="105"/>
        </w:rPr>
        <w:t> </w:t>
      </w:r>
      <w:r>
        <w:rPr>
          <w:color w:val="231F20"/>
          <w:w w:val="105"/>
        </w:rPr>
        <w:t>alguna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supuestos</w:t>
      </w:r>
      <w:r>
        <w:rPr>
          <w:color w:val="231F20"/>
          <w:spacing w:val="-10"/>
          <w:w w:val="105"/>
        </w:rPr>
        <w:t> </w:t>
      </w:r>
      <w:r>
        <w:rPr>
          <w:color w:val="231F20"/>
          <w:w w:val="105"/>
        </w:rPr>
        <w:t>que</w:t>
      </w:r>
      <w:r>
        <w:rPr>
          <w:color w:val="231F20"/>
          <w:spacing w:val="-10"/>
          <w:w w:val="105"/>
        </w:rPr>
        <w:t> </w:t>
      </w:r>
      <w:r>
        <w:rPr>
          <w:color w:val="231F20"/>
          <w:w w:val="105"/>
        </w:rPr>
        <w:t>establece</w:t>
      </w:r>
      <w:r>
        <w:rPr>
          <w:color w:val="231F20"/>
          <w:spacing w:val="-10"/>
          <w:w w:val="105"/>
        </w:rPr>
        <w:t> </w:t>
      </w:r>
      <w:r>
        <w:rPr>
          <w:color w:val="231F20"/>
          <w:w w:val="105"/>
        </w:rPr>
        <w:t>el</w:t>
      </w:r>
      <w:r>
        <w:rPr>
          <w:color w:val="231F20"/>
          <w:spacing w:val="-10"/>
          <w:w w:val="105"/>
        </w:rPr>
        <w:t> </w:t>
      </w:r>
      <w:r>
        <w:rPr>
          <w:color w:val="231F20"/>
          <w:w w:val="105"/>
        </w:rPr>
        <w:t>artículo</w:t>
      </w:r>
      <w:r>
        <w:rPr>
          <w:color w:val="231F20"/>
          <w:spacing w:val="-10"/>
          <w:w w:val="105"/>
        </w:rPr>
        <w:t> </w:t>
      </w:r>
      <w:r>
        <w:rPr>
          <w:color w:val="231F20"/>
          <w:w w:val="105"/>
        </w:rPr>
        <w:t>90</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Ley</w:t>
      </w:r>
      <w:r>
        <w:rPr>
          <w:color w:val="231F20"/>
          <w:spacing w:val="-10"/>
          <w:w w:val="105"/>
        </w:rPr>
        <w:t> </w:t>
      </w:r>
      <w:r>
        <w:rPr>
          <w:color w:val="231F20"/>
          <w:w w:val="105"/>
        </w:rPr>
        <w:t>General</w:t>
      </w:r>
      <w:r>
        <w:rPr>
          <w:color w:val="231F20"/>
          <w:spacing w:val="-10"/>
          <w:w w:val="105"/>
        </w:rPr>
        <w:t> </w:t>
      </w:r>
      <w:r>
        <w:rPr>
          <w:color w:val="231F20"/>
          <w:w w:val="105"/>
        </w:rPr>
        <w:t>del Sistema</w:t>
      </w:r>
      <w:r>
        <w:rPr>
          <w:color w:val="231F20"/>
          <w:spacing w:val="-1"/>
          <w:w w:val="105"/>
        </w:rPr>
        <w:t> </w:t>
      </w:r>
      <w:r>
        <w:rPr>
          <w:color w:val="231F20"/>
          <w:w w:val="105"/>
        </w:rPr>
        <w:t>para</w:t>
      </w:r>
      <w:r>
        <w:rPr>
          <w:color w:val="231F20"/>
          <w:spacing w:val="-1"/>
          <w:w w:val="105"/>
        </w:rPr>
        <w:t> </w:t>
      </w:r>
      <w:r>
        <w:rPr>
          <w:color w:val="231F20"/>
          <w:w w:val="105"/>
        </w:rPr>
        <w:t>la</w:t>
      </w:r>
      <w:r>
        <w:rPr>
          <w:color w:val="231F20"/>
          <w:spacing w:val="-1"/>
          <w:w w:val="105"/>
        </w:rPr>
        <w:t> </w:t>
      </w:r>
      <w:r>
        <w:rPr>
          <w:color w:val="231F20"/>
          <w:w w:val="105"/>
        </w:rPr>
        <w:t>Carrera</w:t>
      </w:r>
      <w:r>
        <w:rPr>
          <w:color w:val="231F20"/>
          <w:spacing w:val="-1"/>
          <w:w w:val="105"/>
        </w:rPr>
        <w:t> </w:t>
      </w:r>
      <w:r>
        <w:rPr>
          <w:color w:val="231F20"/>
          <w:w w:val="105"/>
        </w:rPr>
        <w:t>de</w:t>
      </w:r>
      <w:r>
        <w:rPr>
          <w:color w:val="231F20"/>
          <w:spacing w:val="-1"/>
          <w:w w:val="105"/>
        </w:rPr>
        <w:t> </w:t>
      </w:r>
      <w:r>
        <w:rPr>
          <w:color w:val="231F20"/>
          <w:w w:val="105"/>
        </w:rPr>
        <w:t>las</w:t>
      </w:r>
      <w:r>
        <w:rPr>
          <w:color w:val="231F20"/>
          <w:spacing w:val="-1"/>
          <w:w w:val="105"/>
        </w:rPr>
        <w:t> </w:t>
      </w:r>
      <w:r>
        <w:rPr>
          <w:color w:val="231F20"/>
          <w:w w:val="105"/>
        </w:rPr>
        <w:t>Maestras</w:t>
      </w:r>
      <w:r>
        <w:rPr>
          <w:color w:val="231F20"/>
          <w:spacing w:val="-1"/>
          <w:w w:val="105"/>
        </w:rPr>
        <w:t> </w:t>
      </w:r>
      <w:r>
        <w:rPr>
          <w:color w:val="231F20"/>
          <w:w w:val="105"/>
        </w:rPr>
        <w:t>y</w:t>
      </w:r>
      <w:r>
        <w:rPr>
          <w:color w:val="231F20"/>
          <w:spacing w:val="-1"/>
          <w:w w:val="105"/>
        </w:rPr>
        <w:t> </w:t>
      </w:r>
      <w:r>
        <w:rPr>
          <w:color w:val="231F20"/>
          <w:w w:val="105"/>
        </w:rPr>
        <w:t>los</w:t>
      </w:r>
      <w:r>
        <w:rPr>
          <w:color w:val="231F20"/>
          <w:spacing w:val="-1"/>
          <w:w w:val="105"/>
        </w:rPr>
        <w:t> </w:t>
      </w:r>
      <w:r>
        <w:rPr>
          <w:color w:val="231F20"/>
          <w:w w:val="105"/>
        </w:rPr>
        <w:t>Maestros.</w:t>
      </w:r>
    </w:p>
    <w:p>
      <w:pPr>
        <w:pStyle w:val="BodyText"/>
      </w:pPr>
    </w:p>
    <w:p>
      <w:pPr>
        <w:pStyle w:val="BodyText"/>
        <w:spacing w:before="97"/>
      </w:pPr>
    </w:p>
    <w:p>
      <w:pPr>
        <w:pStyle w:val="BodyText"/>
        <w:ind w:left="566"/>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B</w:t>
      </w:r>
    </w:p>
    <w:p>
      <w:pPr>
        <w:pStyle w:val="BodyText"/>
        <w:spacing w:before="98"/>
        <w:ind w:left="566"/>
        <w:jc w:val="center"/>
        <w:rPr>
          <w:rFonts w:ascii="Arial Black"/>
        </w:rPr>
      </w:pPr>
      <w:r>
        <w:rPr>
          <w:rFonts w:ascii="Arial Black"/>
          <w:color w:val="58595B"/>
          <w:w w:val="90"/>
        </w:rPr>
        <w:t>De</w:t>
      </w:r>
      <w:r>
        <w:rPr>
          <w:rFonts w:ascii="Arial Black"/>
          <w:color w:val="58595B"/>
          <w:spacing w:val="-6"/>
          <w:w w:val="90"/>
        </w:rPr>
        <w:t> </w:t>
      </w:r>
      <w:r>
        <w:rPr>
          <w:rFonts w:ascii="Arial Black"/>
          <w:color w:val="58595B"/>
          <w:w w:val="90"/>
        </w:rPr>
        <w:t>la</w:t>
      </w:r>
      <w:r>
        <w:rPr>
          <w:rFonts w:ascii="Arial Black"/>
          <w:color w:val="58595B"/>
          <w:spacing w:val="-5"/>
          <w:w w:val="90"/>
        </w:rPr>
        <w:t> </w:t>
      </w:r>
      <w:r>
        <w:rPr>
          <w:rFonts w:ascii="Arial Black"/>
          <w:color w:val="58595B"/>
          <w:spacing w:val="-2"/>
          <w:w w:val="90"/>
        </w:rPr>
        <w:t>convocatoria</w:t>
      </w:r>
    </w:p>
    <w:p>
      <w:pPr>
        <w:pStyle w:val="BodyText"/>
        <w:spacing w:before="158"/>
        <w:rPr>
          <w:rFonts w:ascii="Arial Black"/>
        </w:rPr>
      </w:pPr>
    </w:p>
    <w:p>
      <w:pPr>
        <w:pStyle w:val="Heading4"/>
        <w:spacing w:before="1"/>
      </w:pPr>
      <w:r>
        <w:rPr>
          <w:color w:val="231F20"/>
          <w:w w:val="85"/>
        </w:rPr>
        <w:t>Emisión</w:t>
      </w:r>
      <w:r>
        <w:rPr>
          <w:color w:val="231F20"/>
          <w:spacing w:val="-1"/>
        </w:rPr>
        <w:t> </w:t>
      </w:r>
      <w:r>
        <w:rPr>
          <w:color w:val="231F20"/>
          <w:w w:val="85"/>
        </w:rPr>
        <w:t>de</w:t>
      </w:r>
      <w:r>
        <w:rPr>
          <w:color w:val="231F20"/>
          <w:spacing w:val="-1"/>
        </w:rPr>
        <w:t> </w:t>
      </w:r>
      <w:r>
        <w:rPr>
          <w:color w:val="231F20"/>
          <w:w w:val="85"/>
        </w:rPr>
        <w:t>la</w:t>
      </w:r>
      <w:r>
        <w:rPr>
          <w:color w:val="231F20"/>
        </w:rPr>
        <w:t> </w:t>
      </w:r>
      <w:r>
        <w:rPr>
          <w:color w:val="231F20"/>
          <w:spacing w:val="-2"/>
          <w:w w:val="85"/>
        </w:rPr>
        <w:t>convocatoria</w:t>
      </w:r>
    </w:p>
    <w:p>
      <w:pPr>
        <w:pStyle w:val="BodyText"/>
        <w:spacing w:before="207"/>
        <w:rPr>
          <w:rFonts w:ascii="Arial Black"/>
          <w:sz w:val="24"/>
        </w:rPr>
      </w:pPr>
    </w:p>
    <w:p>
      <w:pPr>
        <w:pStyle w:val="BodyText"/>
        <w:spacing w:line="271" w:lineRule="auto"/>
        <w:ind w:left="850" w:right="281"/>
        <w:jc w:val="both"/>
      </w:pPr>
      <w:r>
        <w:rPr>
          <w:rFonts w:ascii="Arial Black" w:hAnsi="Arial Black"/>
          <w:color w:val="231F20"/>
          <w:w w:val="105"/>
        </w:rPr>
        <w:t>Artículo</w:t>
      </w:r>
      <w:r>
        <w:rPr>
          <w:rFonts w:ascii="Arial Black" w:hAnsi="Arial Black"/>
          <w:color w:val="231F20"/>
          <w:spacing w:val="-5"/>
          <w:w w:val="105"/>
        </w:rPr>
        <w:t> </w:t>
      </w:r>
      <w:r>
        <w:rPr>
          <w:rFonts w:ascii="Arial Black" w:hAnsi="Arial Black"/>
          <w:color w:val="231F20"/>
          <w:w w:val="105"/>
        </w:rPr>
        <w:t>27.</w:t>
      </w:r>
      <w:r>
        <w:rPr>
          <w:rFonts w:ascii="Arial Black" w:hAnsi="Arial Black"/>
          <w:color w:val="231F20"/>
          <w:spacing w:val="-5"/>
          <w:w w:val="105"/>
        </w:rPr>
        <w:t> </w:t>
      </w:r>
      <w:r>
        <w:rPr>
          <w:color w:val="231F20"/>
          <w:w w:val="105"/>
        </w:rPr>
        <w:t>El</w:t>
      </w:r>
      <w:r>
        <w:rPr>
          <w:color w:val="231F20"/>
          <w:spacing w:val="-1"/>
          <w:w w:val="105"/>
        </w:rPr>
        <w:t> </w:t>
      </w:r>
      <w:r>
        <w:rPr>
          <w:color w:val="231F20"/>
          <w:w w:val="105"/>
        </w:rPr>
        <w:t>proceso</w:t>
      </w:r>
      <w:r>
        <w:rPr>
          <w:color w:val="231F20"/>
          <w:spacing w:val="-1"/>
          <w:w w:val="105"/>
        </w:rPr>
        <w:t> </w:t>
      </w:r>
      <w:r>
        <w:rPr>
          <w:color w:val="231F20"/>
          <w:w w:val="105"/>
        </w:rPr>
        <w:t>para</w:t>
      </w:r>
      <w:r>
        <w:rPr>
          <w:color w:val="231F20"/>
          <w:spacing w:val="-1"/>
          <w:w w:val="105"/>
        </w:rPr>
        <w:t> </w:t>
      </w:r>
      <w:r>
        <w:rPr>
          <w:color w:val="231F20"/>
          <w:w w:val="105"/>
        </w:rPr>
        <w:t>la</w:t>
      </w:r>
      <w:r>
        <w:rPr>
          <w:color w:val="231F20"/>
          <w:spacing w:val="-1"/>
          <w:w w:val="105"/>
        </w:rPr>
        <w:t> </w:t>
      </w:r>
      <w:r>
        <w:rPr>
          <w:color w:val="231F20"/>
          <w:w w:val="105"/>
        </w:rPr>
        <w:t>autorización</w:t>
      </w:r>
      <w:r>
        <w:rPr>
          <w:color w:val="231F20"/>
          <w:spacing w:val="-1"/>
          <w:w w:val="105"/>
        </w:rPr>
        <w:t> </w:t>
      </w:r>
      <w:r>
        <w:rPr>
          <w:color w:val="231F20"/>
          <w:w w:val="105"/>
        </w:rPr>
        <w:t>de</w:t>
      </w:r>
      <w:r>
        <w:rPr>
          <w:color w:val="231F20"/>
          <w:spacing w:val="-1"/>
          <w:w w:val="105"/>
        </w:rPr>
        <w:t> </w:t>
      </w:r>
      <w:r>
        <w:rPr>
          <w:color w:val="231F20"/>
          <w:w w:val="105"/>
        </w:rPr>
        <w:t>cambio</w:t>
      </w:r>
      <w:r>
        <w:rPr>
          <w:color w:val="231F20"/>
          <w:spacing w:val="-1"/>
          <w:w w:val="105"/>
        </w:rPr>
        <w:t> </w:t>
      </w:r>
      <w:r>
        <w:rPr>
          <w:color w:val="231F20"/>
          <w:w w:val="105"/>
        </w:rPr>
        <w:t>de</w:t>
      </w:r>
      <w:r>
        <w:rPr>
          <w:color w:val="231F20"/>
          <w:spacing w:val="-1"/>
          <w:w w:val="105"/>
        </w:rPr>
        <w:t> </w:t>
      </w:r>
      <w:r>
        <w:rPr>
          <w:color w:val="231F20"/>
          <w:w w:val="105"/>
        </w:rPr>
        <w:t>centro</w:t>
      </w:r>
      <w:r>
        <w:rPr>
          <w:color w:val="231F20"/>
          <w:spacing w:val="-1"/>
          <w:w w:val="105"/>
        </w:rPr>
        <w:t> </w:t>
      </w:r>
      <w:r>
        <w:rPr>
          <w:color w:val="231F20"/>
          <w:w w:val="105"/>
        </w:rPr>
        <w:t>de</w:t>
      </w:r>
      <w:r>
        <w:rPr>
          <w:color w:val="231F20"/>
          <w:spacing w:val="-1"/>
          <w:w w:val="105"/>
        </w:rPr>
        <w:t> </w:t>
      </w:r>
      <w:r>
        <w:rPr>
          <w:color w:val="231F20"/>
          <w:w w:val="105"/>
        </w:rPr>
        <w:t>trabajo</w:t>
      </w:r>
      <w:r>
        <w:rPr>
          <w:color w:val="231F20"/>
          <w:spacing w:val="-1"/>
          <w:w w:val="105"/>
        </w:rPr>
        <w:t> </w:t>
      </w:r>
      <w:r>
        <w:rPr>
          <w:color w:val="231F20"/>
          <w:w w:val="105"/>
        </w:rPr>
        <w:t>dentro</w:t>
      </w:r>
      <w:r>
        <w:rPr>
          <w:color w:val="231F20"/>
          <w:spacing w:val="-1"/>
          <w:w w:val="105"/>
        </w:rPr>
        <w:t> </w:t>
      </w:r>
      <w:r>
        <w:rPr>
          <w:color w:val="231F20"/>
          <w:w w:val="105"/>
        </w:rPr>
        <w:t>de</w:t>
      </w:r>
      <w:r>
        <w:rPr>
          <w:color w:val="231F20"/>
          <w:spacing w:val="-1"/>
          <w:w w:val="105"/>
        </w:rPr>
        <w:t> </w:t>
      </w:r>
      <w:r>
        <w:rPr>
          <w:color w:val="231F20"/>
          <w:w w:val="105"/>
        </w:rPr>
        <w:t>una</w:t>
      </w:r>
      <w:r>
        <w:rPr>
          <w:color w:val="231F20"/>
          <w:spacing w:val="-1"/>
          <w:w w:val="105"/>
        </w:rPr>
        <w:t> </w:t>
      </w:r>
      <w:r>
        <w:rPr>
          <w:color w:val="231F20"/>
          <w:w w:val="105"/>
        </w:rPr>
        <w:t>entidad federativa</w:t>
      </w:r>
      <w:r>
        <w:rPr>
          <w:color w:val="231F20"/>
          <w:w w:val="105"/>
        </w:rPr>
        <w:t> será</w:t>
      </w:r>
      <w:r>
        <w:rPr>
          <w:color w:val="231F20"/>
          <w:w w:val="105"/>
        </w:rPr>
        <w:t> implementado</w:t>
      </w:r>
      <w:r>
        <w:rPr>
          <w:color w:val="231F20"/>
          <w:w w:val="105"/>
        </w:rPr>
        <w:t> por</w:t>
      </w:r>
      <w:r>
        <w:rPr>
          <w:color w:val="231F20"/>
          <w:w w:val="105"/>
        </w:rPr>
        <w:t> las</w:t>
      </w:r>
      <w:r>
        <w:rPr>
          <w:color w:val="231F20"/>
          <w:w w:val="105"/>
        </w:rPr>
        <w:t> autoridades</w:t>
      </w:r>
      <w:r>
        <w:rPr>
          <w:color w:val="231F20"/>
          <w:w w:val="105"/>
        </w:rPr>
        <w:t> educativas</w:t>
      </w:r>
      <w:r>
        <w:rPr>
          <w:color w:val="231F20"/>
          <w:w w:val="105"/>
        </w:rPr>
        <w:t> de</w:t>
      </w:r>
      <w:r>
        <w:rPr>
          <w:color w:val="231F20"/>
          <w:w w:val="105"/>
        </w:rPr>
        <w:t> las</w:t>
      </w:r>
      <w:r>
        <w:rPr>
          <w:color w:val="231F20"/>
          <w:w w:val="105"/>
        </w:rPr>
        <w:t> entidades</w:t>
      </w:r>
      <w:r>
        <w:rPr>
          <w:color w:val="231F20"/>
          <w:w w:val="105"/>
        </w:rPr>
        <w:t> federativas,</w:t>
      </w:r>
      <w:r>
        <w:rPr>
          <w:color w:val="231F20"/>
          <w:w w:val="105"/>
        </w:rPr>
        <w:t> en</w:t>
      </w:r>
      <w:r>
        <w:rPr>
          <w:color w:val="231F20"/>
          <w:w w:val="105"/>
        </w:rPr>
        <w:t> los términos</w:t>
      </w:r>
      <w:r>
        <w:rPr>
          <w:color w:val="231F20"/>
          <w:spacing w:val="-8"/>
          <w:w w:val="105"/>
        </w:rPr>
        <w:t> </w:t>
      </w:r>
      <w:r>
        <w:rPr>
          <w:color w:val="231F20"/>
          <w:w w:val="105"/>
        </w:rPr>
        <w:t>del</w:t>
      </w:r>
      <w:r>
        <w:rPr>
          <w:color w:val="231F20"/>
          <w:spacing w:val="-8"/>
          <w:w w:val="105"/>
        </w:rPr>
        <w:t> </w:t>
      </w:r>
      <w:r>
        <w:rPr>
          <w:color w:val="231F20"/>
          <w:w w:val="105"/>
        </w:rPr>
        <w:t>presente</w:t>
      </w:r>
      <w:r>
        <w:rPr>
          <w:color w:val="231F20"/>
          <w:spacing w:val="-8"/>
          <w:w w:val="105"/>
        </w:rPr>
        <w:t> </w:t>
      </w:r>
      <w:r>
        <w:rPr>
          <w:color w:val="231F20"/>
          <w:w w:val="105"/>
        </w:rPr>
        <w:t>Acuerdo,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convocatoria</w:t>
      </w:r>
      <w:r>
        <w:rPr>
          <w:color w:val="231F20"/>
          <w:spacing w:val="-8"/>
          <w:w w:val="105"/>
        </w:rPr>
        <w:t> </w:t>
      </w:r>
      <w:r>
        <w:rPr>
          <w:color w:val="231F20"/>
          <w:w w:val="105"/>
        </w:rPr>
        <w:t>que</w:t>
      </w:r>
      <w:r>
        <w:rPr>
          <w:color w:val="231F20"/>
          <w:spacing w:val="-8"/>
          <w:w w:val="105"/>
        </w:rPr>
        <w:t> </w:t>
      </w:r>
      <w:r>
        <w:rPr>
          <w:color w:val="231F20"/>
          <w:w w:val="105"/>
        </w:rPr>
        <w:t>para</w:t>
      </w:r>
      <w:r>
        <w:rPr>
          <w:color w:val="231F20"/>
          <w:spacing w:val="-8"/>
          <w:w w:val="105"/>
        </w:rPr>
        <w:t> </w:t>
      </w:r>
      <w:r>
        <w:rPr>
          <w:color w:val="231F20"/>
          <w:w w:val="105"/>
        </w:rPr>
        <w:t>tal</w:t>
      </w:r>
      <w:r>
        <w:rPr>
          <w:color w:val="231F20"/>
          <w:spacing w:val="-8"/>
          <w:w w:val="105"/>
        </w:rPr>
        <w:t> </w:t>
      </w:r>
      <w:r>
        <w:rPr>
          <w:color w:val="231F20"/>
          <w:w w:val="105"/>
        </w:rPr>
        <w:t>efecto</w:t>
      </w:r>
      <w:r>
        <w:rPr>
          <w:color w:val="231F20"/>
          <w:spacing w:val="-8"/>
          <w:w w:val="105"/>
        </w:rPr>
        <w:t> </w:t>
      </w:r>
      <w:r>
        <w:rPr>
          <w:color w:val="231F20"/>
          <w:w w:val="105"/>
        </w:rPr>
        <w:t>se</w:t>
      </w:r>
      <w:r>
        <w:rPr>
          <w:color w:val="231F20"/>
          <w:spacing w:val="-8"/>
          <w:w w:val="105"/>
        </w:rPr>
        <w:t> </w:t>
      </w:r>
      <w:r>
        <w:rPr>
          <w:color w:val="231F20"/>
          <w:w w:val="105"/>
        </w:rPr>
        <w:t>emita</w:t>
      </w:r>
      <w:r>
        <w:rPr>
          <w:color w:val="231F20"/>
          <w:spacing w:val="-8"/>
          <w:w w:val="105"/>
        </w:rPr>
        <w:t> </w:t>
      </w:r>
      <w:r>
        <w:rPr>
          <w:color w:val="231F20"/>
          <w:w w:val="105"/>
        </w:rPr>
        <w:t>y</w:t>
      </w:r>
      <w:r>
        <w:rPr>
          <w:color w:val="231F20"/>
          <w:spacing w:val="-8"/>
          <w:w w:val="105"/>
        </w:rPr>
        <w:t> </w:t>
      </w:r>
      <w:r>
        <w:rPr>
          <w:color w:val="231F20"/>
          <w:w w:val="105"/>
        </w:rPr>
        <w:t>demás</w:t>
      </w:r>
      <w:r>
        <w:rPr>
          <w:color w:val="231F20"/>
          <w:spacing w:val="-8"/>
          <w:w w:val="105"/>
        </w:rPr>
        <w:t> </w:t>
      </w:r>
      <w:r>
        <w:rPr>
          <w:color w:val="231F20"/>
          <w:w w:val="105"/>
        </w:rPr>
        <w:t>normatividad </w:t>
      </w:r>
      <w:r>
        <w:rPr>
          <w:color w:val="231F20"/>
          <w:spacing w:val="-2"/>
          <w:w w:val="105"/>
        </w:rPr>
        <w:t>aplicable.</w:t>
      </w:r>
    </w:p>
    <w:p>
      <w:pPr>
        <w:pStyle w:val="BodyText"/>
        <w:spacing w:line="280" w:lineRule="exact" w:before="139"/>
        <w:ind w:left="850" w:right="281"/>
        <w:jc w:val="both"/>
      </w:pPr>
      <w:r>
        <w:rPr>
          <w:color w:val="231F20"/>
          <w:w w:val="105"/>
        </w:rPr>
        <w:t>Las</w:t>
      </w:r>
      <w:r>
        <w:rPr>
          <w:color w:val="231F20"/>
          <w:spacing w:val="-2"/>
          <w:w w:val="105"/>
        </w:rPr>
        <w:t> </w:t>
      </w:r>
      <w:r>
        <w:rPr>
          <w:color w:val="231F20"/>
          <w:w w:val="105"/>
        </w:rPr>
        <w:t>convocatorias</w:t>
      </w:r>
      <w:r>
        <w:rPr>
          <w:color w:val="231F20"/>
          <w:spacing w:val="-2"/>
          <w:w w:val="105"/>
        </w:rPr>
        <w:t> </w:t>
      </w:r>
      <w:r>
        <w:rPr>
          <w:color w:val="231F20"/>
          <w:w w:val="105"/>
        </w:rPr>
        <w:t>bajo</w:t>
      </w:r>
      <w:r>
        <w:rPr>
          <w:color w:val="231F20"/>
          <w:spacing w:val="-3"/>
          <w:w w:val="105"/>
        </w:rPr>
        <w:t> </w:t>
      </w:r>
      <w:r>
        <w:rPr>
          <w:color w:val="231F20"/>
          <w:w w:val="105"/>
        </w:rPr>
        <w:t>las</w:t>
      </w:r>
      <w:r>
        <w:rPr>
          <w:color w:val="231F20"/>
          <w:spacing w:val="-2"/>
          <w:w w:val="105"/>
        </w:rPr>
        <w:t> </w:t>
      </w:r>
      <w:r>
        <w:rPr>
          <w:color w:val="231F20"/>
          <w:w w:val="105"/>
        </w:rPr>
        <w:t>cuales</w:t>
      </w:r>
      <w:r>
        <w:rPr>
          <w:color w:val="231F20"/>
          <w:spacing w:val="-3"/>
          <w:w w:val="105"/>
        </w:rPr>
        <w:t> </w:t>
      </w:r>
      <w:r>
        <w:rPr>
          <w:color w:val="231F20"/>
          <w:w w:val="105"/>
        </w:rPr>
        <w:t>se</w:t>
      </w:r>
      <w:r>
        <w:rPr>
          <w:color w:val="231F20"/>
          <w:spacing w:val="-3"/>
          <w:w w:val="105"/>
        </w:rPr>
        <w:t> </w:t>
      </w:r>
      <w:r>
        <w:rPr>
          <w:color w:val="231F20"/>
          <w:w w:val="105"/>
        </w:rPr>
        <w:t>desarrollará</w:t>
      </w:r>
      <w:r>
        <w:rPr>
          <w:color w:val="231F20"/>
          <w:spacing w:val="-2"/>
          <w:w w:val="105"/>
        </w:rPr>
        <w:t> </w:t>
      </w:r>
      <w:r>
        <w:rPr>
          <w:color w:val="231F20"/>
          <w:w w:val="105"/>
        </w:rPr>
        <w:t>el</w:t>
      </w:r>
      <w:r>
        <w:rPr>
          <w:color w:val="231F20"/>
          <w:spacing w:val="-3"/>
          <w:w w:val="105"/>
        </w:rPr>
        <w:t> </w:t>
      </w:r>
      <w:r>
        <w:rPr>
          <w:color w:val="231F20"/>
          <w:w w:val="105"/>
        </w:rPr>
        <w:t>proceso</w:t>
      </w:r>
      <w:r>
        <w:rPr>
          <w:color w:val="231F20"/>
          <w:spacing w:val="-3"/>
          <w:w w:val="105"/>
        </w:rPr>
        <w:t> </w:t>
      </w:r>
      <w:r>
        <w:rPr>
          <w:color w:val="231F20"/>
          <w:w w:val="105"/>
        </w:rPr>
        <w:t>para</w:t>
      </w:r>
      <w:r>
        <w:rPr>
          <w:color w:val="231F20"/>
          <w:spacing w:val="-2"/>
          <w:w w:val="105"/>
        </w:rPr>
        <w:t> </w:t>
      </w:r>
      <w:r>
        <w:rPr>
          <w:color w:val="231F20"/>
          <w:w w:val="105"/>
        </w:rPr>
        <w:t>la</w:t>
      </w:r>
      <w:r>
        <w:rPr>
          <w:color w:val="231F20"/>
          <w:spacing w:val="-2"/>
          <w:w w:val="105"/>
        </w:rPr>
        <w:t> </w:t>
      </w:r>
      <w:r>
        <w:rPr>
          <w:color w:val="231F20"/>
          <w:w w:val="105"/>
        </w:rPr>
        <w:t>autorización</w:t>
      </w:r>
      <w:r>
        <w:rPr>
          <w:color w:val="231F20"/>
          <w:spacing w:val="-3"/>
          <w:w w:val="105"/>
        </w:rPr>
        <w:t> </w:t>
      </w:r>
      <w:r>
        <w:rPr>
          <w:color w:val="231F20"/>
          <w:w w:val="105"/>
        </w:rPr>
        <w:t>de</w:t>
      </w:r>
      <w:r>
        <w:rPr>
          <w:color w:val="231F20"/>
          <w:spacing w:val="-3"/>
          <w:w w:val="105"/>
        </w:rPr>
        <w:t> </w:t>
      </w:r>
      <w:r>
        <w:rPr>
          <w:color w:val="231F20"/>
          <w:w w:val="105"/>
        </w:rPr>
        <w:t>cambio</w:t>
      </w:r>
      <w:r>
        <w:rPr>
          <w:color w:val="231F20"/>
          <w:spacing w:val="-2"/>
          <w:w w:val="105"/>
        </w:rPr>
        <w:t> </w:t>
      </w:r>
      <w:r>
        <w:rPr>
          <w:color w:val="231F20"/>
          <w:w w:val="105"/>
        </w:rPr>
        <w:t>de</w:t>
      </w:r>
      <w:r>
        <w:rPr>
          <w:color w:val="231F20"/>
          <w:spacing w:val="-3"/>
          <w:w w:val="105"/>
        </w:rPr>
        <w:t> </w:t>
      </w:r>
      <w:r>
        <w:rPr>
          <w:color w:val="231F20"/>
          <w:w w:val="105"/>
        </w:rPr>
        <w:t>centro de trabajo dentro de una entidad federativa serán las publicadas por esta Unidad en el portal </w:t>
      </w:r>
      <w:r>
        <w:rPr>
          <w:color w:val="231F20"/>
          <w:w w:val="105"/>
        </w:rPr>
        <w:t>de internet</w:t>
      </w:r>
      <w:r>
        <w:rPr>
          <w:color w:val="231F20"/>
          <w:spacing w:val="-15"/>
          <w:w w:val="105"/>
        </w:rPr>
        <w:t> </w:t>
      </w:r>
      <w:hyperlink r:id="rId25">
        <w:r>
          <w:rPr>
            <w:rFonts w:ascii="Lucida Sans Unicode" w:hAnsi="Lucida Sans Unicode"/>
            <w:color w:val="0562C1"/>
            <w:w w:val="105"/>
            <w:u w:val="single" w:color="0562C1"/>
          </w:rPr>
          <w:t>http://usicamm.sep.gob.mx</w:t>
        </w:r>
      </w:hyperlink>
      <w:r>
        <w:rPr>
          <w:rFonts w:ascii="Lucida Sans Unicode" w:hAnsi="Lucida Sans Unicode"/>
          <w:color w:val="0562C1"/>
          <w:spacing w:val="-16"/>
          <w:w w:val="105"/>
        </w:rPr>
        <w:t> </w:t>
      </w:r>
      <w:r>
        <w:rPr>
          <w:color w:val="231F20"/>
          <w:w w:val="105"/>
        </w:rPr>
        <w:t>y</w:t>
      </w:r>
      <w:r>
        <w:rPr>
          <w:color w:val="231F20"/>
          <w:spacing w:val="-15"/>
          <w:w w:val="105"/>
        </w:rPr>
        <w:t> </w:t>
      </w:r>
      <w:r>
        <w:rPr>
          <w:color w:val="231F20"/>
          <w:w w:val="105"/>
        </w:rPr>
        <w:t>por</w:t>
      </w:r>
      <w:r>
        <w:rPr>
          <w:color w:val="231F20"/>
          <w:spacing w:val="-15"/>
          <w:w w:val="105"/>
        </w:rPr>
        <w:t> </w:t>
      </w:r>
      <w:r>
        <w:rPr>
          <w:color w:val="231F20"/>
          <w:w w:val="105"/>
        </w:rPr>
        <w:t>cada</w:t>
      </w:r>
      <w:r>
        <w:rPr>
          <w:color w:val="231F20"/>
          <w:spacing w:val="-15"/>
          <w:w w:val="105"/>
        </w:rPr>
        <w:t> </w:t>
      </w:r>
      <w:r>
        <w:rPr>
          <w:color w:val="231F20"/>
          <w:w w:val="105"/>
        </w:rPr>
        <w:t>autoridad</w:t>
      </w:r>
      <w:r>
        <w:rPr>
          <w:color w:val="231F20"/>
          <w:spacing w:val="-15"/>
          <w:w w:val="105"/>
        </w:rPr>
        <w:t> </w:t>
      </w:r>
      <w:r>
        <w:rPr>
          <w:color w:val="231F20"/>
          <w:w w:val="105"/>
        </w:rPr>
        <w:t>educativa</w:t>
      </w:r>
      <w:r>
        <w:rPr>
          <w:color w:val="231F20"/>
          <w:spacing w:val="-15"/>
          <w:w w:val="105"/>
        </w:rPr>
        <w:t> </w:t>
      </w:r>
      <w:r>
        <w:rPr>
          <w:color w:val="231F20"/>
          <w:w w:val="105"/>
        </w:rPr>
        <w:t>de</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trate</w:t>
      </w:r>
      <w:r>
        <w:rPr>
          <w:color w:val="231F20"/>
          <w:spacing w:val="-15"/>
          <w:w w:val="105"/>
        </w:rPr>
        <w:t> </w:t>
      </w:r>
      <w:r>
        <w:rPr>
          <w:color w:val="231F20"/>
          <w:w w:val="105"/>
        </w:rPr>
        <w:t>por</w:t>
      </w:r>
      <w:r>
        <w:rPr>
          <w:color w:val="231F20"/>
          <w:spacing w:val="-15"/>
          <w:w w:val="105"/>
        </w:rPr>
        <w:t> </w:t>
      </w:r>
      <w:r>
        <w:rPr>
          <w:color w:val="231F20"/>
          <w:w w:val="105"/>
        </w:rPr>
        <w:t>los</w:t>
      </w:r>
      <w:r>
        <w:rPr>
          <w:color w:val="231F20"/>
          <w:spacing w:val="-15"/>
          <w:w w:val="105"/>
        </w:rPr>
        <w:t> </w:t>
      </w:r>
      <w:r>
        <w:rPr>
          <w:color w:val="231F20"/>
          <w:w w:val="105"/>
        </w:rPr>
        <w:t>medios que</w:t>
      </w:r>
      <w:r>
        <w:rPr>
          <w:color w:val="231F20"/>
          <w:spacing w:val="-4"/>
          <w:w w:val="105"/>
        </w:rPr>
        <w:t> </w:t>
      </w:r>
      <w:r>
        <w:rPr>
          <w:color w:val="231F20"/>
          <w:w w:val="105"/>
        </w:rPr>
        <w:t>estime</w:t>
      </w:r>
      <w:r>
        <w:rPr>
          <w:color w:val="231F20"/>
          <w:spacing w:val="-4"/>
          <w:w w:val="105"/>
        </w:rPr>
        <w:t> </w:t>
      </w:r>
      <w:r>
        <w:rPr>
          <w:color w:val="231F20"/>
          <w:w w:val="105"/>
        </w:rPr>
        <w:t>pertinentes,</w:t>
      </w:r>
      <w:r>
        <w:rPr>
          <w:color w:val="231F20"/>
          <w:spacing w:val="-4"/>
          <w:w w:val="105"/>
        </w:rPr>
        <w:t> </w:t>
      </w:r>
      <w:r>
        <w:rPr>
          <w:color w:val="231F20"/>
          <w:w w:val="105"/>
        </w:rPr>
        <w:t>previa</w:t>
      </w:r>
      <w:r>
        <w:rPr>
          <w:color w:val="231F20"/>
          <w:spacing w:val="-4"/>
          <w:w w:val="105"/>
        </w:rPr>
        <w:t> </w:t>
      </w:r>
      <w:r>
        <w:rPr>
          <w:color w:val="231F20"/>
          <w:w w:val="105"/>
        </w:rPr>
        <w:t>autorización</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Unidad</w:t>
      </w:r>
      <w:r>
        <w:rPr>
          <w:color w:val="231F20"/>
          <w:spacing w:val="-4"/>
          <w:w w:val="105"/>
        </w:rPr>
        <w:t> </w:t>
      </w:r>
      <w:r>
        <w:rPr>
          <w:color w:val="231F20"/>
          <w:w w:val="105"/>
        </w:rPr>
        <w:t>del</w:t>
      </w:r>
      <w:r>
        <w:rPr>
          <w:color w:val="231F20"/>
          <w:spacing w:val="-4"/>
          <w:w w:val="105"/>
        </w:rPr>
        <w:t> </w:t>
      </w:r>
      <w:r>
        <w:rPr>
          <w:color w:val="231F20"/>
          <w:w w:val="105"/>
        </w:rPr>
        <w:t>Sistema.</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caso</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convocatorias de las autoridades</w:t>
      </w:r>
      <w:r>
        <w:rPr>
          <w:color w:val="231F20"/>
          <w:spacing w:val="1"/>
          <w:w w:val="105"/>
        </w:rPr>
        <w:t> </w:t>
      </w:r>
      <w:r>
        <w:rPr>
          <w:color w:val="231F20"/>
          <w:w w:val="105"/>
        </w:rPr>
        <w:t>de educación</w:t>
      </w:r>
      <w:r>
        <w:rPr>
          <w:color w:val="231F20"/>
          <w:spacing w:val="1"/>
          <w:w w:val="105"/>
        </w:rPr>
        <w:t> </w:t>
      </w:r>
      <w:r>
        <w:rPr>
          <w:color w:val="231F20"/>
          <w:w w:val="105"/>
        </w:rPr>
        <w:t>media superior y</w:t>
      </w:r>
      <w:r>
        <w:rPr>
          <w:color w:val="231F20"/>
          <w:spacing w:val="1"/>
          <w:w w:val="105"/>
        </w:rPr>
        <w:t> </w:t>
      </w:r>
      <w:r>
        <w:rPr>
          <w:color w:val="231F20"/>
          <w:w w:val="105"/>
        </w:rPr>
        <w:t>los organismos</w:t>
      </w:r>
      <w:r>
        <w:rPr>
          <w:color w:val="231F20"/>
          <w:spacing w:val="1"/>
          <w:w w:val="105"/>
        </w:rPr>
        <w:t> </w:t>
      </w:r>
      <w:r>
        <w:rPr>
          <w:color w:val="231F20"/>
          <w:w w:val="105"/>
        </w:rPr>
        <w:t>descentralizados, las</w:t>
      </w:r>
      <w:r>
        <w:rPr>
          <w:color w:val="231F20"/>
          <w:spacing w:val="1"/>
          <w:w w:val="105"/>
        </w:rPr>
        <w:t> </w:t>
      </w:r>
      <w:r>
        <w:rPr>
          <w:color w:val="231F20"/>
          <w:w w:val="105"/>
        </w:rPr>
        <w:t>remitirán a </w:t>
      </w:r>
      <w:r>
        <w:rPr>
          <w:color w:val="231F20"/>
          <w:spacing w:val="-5"/>
          <w:w w:val="105"/>
        </w:rPr>
        <w:t>la</w:t>
      </w:r>
    </w:p>
    <w:p>
      <w:pPr>
        <w:pStyle w:val="BodyText"/>
        <w:spacing w:line="259" w:lineRule="auto" w:before="24"/>
        <w:ind w:left="850" w:right="282"/>
        <w:jc w:val="both"/>
      </w:pPr>
      <w:r>
        <w:rPr>
          <w:color w:val="231F20"/>
          <w:w w:val="105"/>
        </w:rPr>
        <w:t>Subsecretaría de Educación Media Superior para la autorización respectiva y a la Unidad del Sistema para su conocimiento.</w:t>
      </w:r>
    </w:p>
    <w:p>
      <w:pPr>
        <w:pStyle w:val="BodyText"/>
        <w:spacing w:line="259" w:lineRule="auto" w:before="158"/>
        <w:ind w:left="850" w:right="281"/>
        <w:jc w:val="both"/>
      </w:pPr>
      <w:r>
        <w:rPr>
          <w:color w:val="231F20"/>
          <w:w w:val="105"/>
        </w:rPr>
        <w:t>Las convocatorias referidas se emitirán en las fechas establecidas en el calendario del Anexo II </w:t>
      </w:r>
      <w:r>
        <w:rPr>
          <w:color w:val="231F20"/>
          <w:w w:val="105"/>
        </w:rPr>
        <w:t>del presente</w:t>
      </w:r>
      <w:r>
        <w:rPr>
          <w:color w:val="231F20"/>
          <w:spacing w:val="-13"/>
          <w:w w:val="105"/>
        </w:rPr>
        <w:t> </w:t>
      </w:r>
      <w:r>
        <w:rPr>
          <w:color w:val="231F20"/>
          <w:w w:val="105"/>
        </w:rPr>
        <w:t>Acuerdo</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elaborarán</w:t>
      </w:r>
      <w:r>
        <w:rPr>
          <w:color w:val="231F20"/>
          <w:spacing w:val="-13"/>
          <w:w w:val="105"/>
        </w:rPr>
        <w:t> </w:t>
      </w:r>
      <w:r>
        <w:rPr>
          <w:color w:val="231F20"/>
          <w:w w:val="105"/>
        </w:rPr>
        <w:t>a</w:t>
      </w:r>
      <w:r>
        <w:rPr>
          <w:color w:val="231F20"/>
          <w:spacing w:val="-13"/>
          <w:w w:val="105"/>
        </w:rPr>
        <w:t> </w:t>
      </w:r>
      <w:r>
        <w:rPr>
          <w:color w:val="231F20"/>
          <w:w w:val="105"/>
        </w:rPr>
        <w:t>partir</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convocatoria</w:t>
      </w:r>
      <w:r>
        <w:rPr>
          <w:color w:val="231F20"/>
          <w:spacing w:val="-13"/>
          <w:w w:val="105"/>
        </w:rPr>
        <w:t> </w:t>
      </w:r>
      <w:r>
        <w:rPr>
          <w:color w:val="231F20"/>
          <w:w w:val="105"/>
        </w:rPr>
        <w:t>base,</w:t>
      </w:r>
      <w:r>
        <w:rPr>
          <w:color w:val="231F20"/>
          <w:spacing w:val="-13"/>
          <w:w w:val="105"/>
        </w:rPr>
        <w:t> </w:t>
      </w:r>
      <w:r>
        <w:rPr>
          <w:color w:val="231F20"/>
          <w:w w:val="105"/>
        </w:rPr>
        <w:t>misma</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contiene</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Anexo III de este cuerpo normativo.</w:t>
      </w:r>
    </w:p>
    <w:p>
      <w:pPr>
        <w:pStyle w:val="BodyText"/>
      </w:pPr>
    </w:p>
    <w:p>
      <w:pPr>
        <w:pStyle w:val="BodyText"/>
        <w:spacing w:before="31"/>
      </w:pPr>
    </w:p>
    <w:p>
      <w:pPr>
        <w:pStyle w:val="Heading4"/>
      </w:pPr>
      <w:r>
        <w:rPr>
          <w:color w:val="231F20"/>
          <w:w w:val="85"/>
        </w:rPr>
        <w:t>Elementos</w:t>
      </w:r>
      <w:r>
        <w:rPr>
          <w:color w:val="231F20"/>
          <w:spacing w:val="2"/>
        </w:rPr>
        <w:t> </w:t>
      </w:r>
      <w:r>
        <w:rPr>
          <w:color w:val="231F20"/>
          <w:w w:val="85"/>
        </w:rPr>
        <w:t>de</w:t>
      </w:r>
      <w:r>
        <w:rPr>
          <w:color w:val="231F20"/>
          <w:spacing w:val="3"/>
        </w:rPr>
        <w:t> </w:t>
      </w:r>
      <w:r>
        <w:rPr>
          <w:color w:val="231F20"/>
          <w:w w:val="85"/>
        </w:rPr>
        <w:t>la</w:t>
      </w:r>
      <w:r>
        <w:rPr>
          <w:color w:val="231F20"/>
          <w:spacing w:val="3"/>
        </w:rPr>
        <w:t> </w:t>
      </w:r>
      <w:r>
        <w:rPr>
          <w:color w:val="231F20"/>
          <w:spacing w:val="-2"/>
          <w:w w:val="85"/>
        </w:rPr>
        <w:t>convocatoria</w:t>
      </w:r>
    </w:p>
    <w:p>
      <w:pPr>
        <w:pStyle w:val="BodyText"/>
        <w:spacing w:before="187"/>
        <w:rPr>
          <w:rFonts w:ascii="Arial Black"/>
          <w:sz w:val="24"/>
        </w:rPr>
      </w:pPr>
    </w:p>
    <w:p>
      <w:pPr>
        <w:pStyle w:val="BodyText"/>
        <w:spacing w:line="247" w:lineRule="auto"/>
        <w:ind w:left="850" w:right="281"/>
        <w:jc w:val="both"/>
      </w:pPr>
      <w:r>
        <w:rPr>
          <w:rFonts w:ascii="Arial Black" w:hAnsi="Arial Black"/>
          <w:color w:val="231F20"/>
        </w:rPr>
        <w:t>Artículo</w:t>
      </w:r>
      <w:r>
        <w:rPr>
          <w:rFonts w:ascii="Arial Black" w:hAnsi="Arial Black"/>
          <w:color w:val="231F20"/>
          <w:spacing w:val="-2"/>
        </w:rPr>
        <w:t> </w:t>
      </w:r>
      <w:r>
        <w:rPr>
          <w:rFonts w:ascii="Arial Black" w:hAnsi="Arial Black"/>
          <w:color w:val="231F20"/>
        </w:rPr>
        <w:t>28.</w:t>
      </w:r>
      <w:r>
        <w:rPr>
          <w:rFonts w:ascii="Arial Black" w:hAnsi="Arial Black"/>
          <w:color w:val="231F20"/>
          <w:spacing w:val="-2"/>
        </w:rPr>
        <w:t> </w:t>
      </w:r>
      <w:r>
        <w:rPr>
          <w:color w:val="231F20"/>
        </w:rPr>
        <w:t>Las convocatorias que emitan las autoridades educativas respectivas en el proceso para </w:t>
      </w:r>
      <w:r>
        <w:rPr>
          <w:color w:val="231F20"/>
        </w:rPr>
        <w:t>la </w:t>
      </w:r>
      <w:r>
        <w:rPr>
          <w:color w:val="231F20"/>
          <w:w w:val="105"/>
        </w:rPr>
        <w:t>autorización</w:t>
      </w:r>
      <w:r>
        <w:rPr>
          <w:color w:val="231F20"/>
          <w:spacing w:val="-17"/>
          <w:w w:val="105"/>
        </w:rPr>
        <w:t> </w:t>
      </w:r>
      <w:r>
        <w:rPr>
          <w:color w:val="231F20"/>
          <w:w w:val="105"/>
        </w:rPr>
        <w:t>de</w:t>
      </w:r>
      <w:r>
        <w:rPr>
          <w:color w:val="231F20"/>
          <w:spacing w:val="-16"/>
          <w:w w:val="105"/>
        </w:rPr>
        <w:t> </w:t>
      </w:r>
      <w:r>
        <w:rPr>
          <w:color w:val="231F20"/>
          <w:w w:val="105"/>
        </w:rPr>
        <w:t>cambio</w:t>
      </w:r>
      <w:r>
        <w:rPr>
          <w:color w:val="231F20"/>
          <w:spacing w:val="-17"/>
          <w:w w:val="105"/>
        </w:rPr>
        <w:t> </w:t>
      </w:r>
      <w:r>
        <w:rPr>
          <w:color w:val="231F20"/>
          <w:w w:val="105"/>
        </w:rPr>
        <w:t>de</w:t>
      </w:r>
      <w:r>
        <w:rPr>
          <w:color w:val="231F20"/>
          <w:spacing w:val="-16"/>
          <w:w w:val="105"/>
        </w:rPr>
        <w:t> </w:t>
      </w:r>
      <w:r>
        <w:rPr>
          <w:color w:val="231F20"/>
          <w:w w:val="105"/>
        </w:rPr>
        <w:t>centro</w:t>
      </w:r>
      <w:r>
        <w:rPr>
          <w:color w:val="231F20"/>
          <w:spacing w:val="-17"/>
          <w:w w:val="105"/>
        </w:rPr>
        <w:t> </w:t>
      </w:r>
      <w:r>
        <w:rPr>
          <w:color w:val="231F20"/>
          <w:w w:val="105"/>
        </w:rPr>
        <w:t>de</w:t>
      </w:r>
      <w:r>
        <w:rPr>
          <w:color w:val="231F20"/>
          <w:spacing w:val="-16"/>
          <w:w w:val="105"/>
        </w:rPr>
        <w:t> </w:t>
      </w:r>
      <w:r>
        <w:rPr>
          <w:color w:val="231F20"/>
          <w:w w:val="105"/>
        </w:rPr>
        <w:t>trabajo</w:t>
      </w:r>
      <w:r>
        <w:rPr>
          <w:color w:val="231F20"/>
          <w:spacing w:val="-16"/>
          <w:w w:val="105"/>
        </w:rPr>
        <w:t> </w:t>
      </w:r>
      <w:r>
        <w:rPr>
          <w:color w:val="231F20"/>
          <w:w w:val="105"/>
        </w:rPr>
        <w:t>dentro</w:t>
      </w:r>
      <w:r>
        <w:rPr>
          <w:color w:val="231F20"/>
          <w:spacing w:val="-17"/>
          <w:w w:val="105"/>
        </w:rPr>
        <w:t> </w:t>
      </w:r>
      <w:r>
        <w:rPr>
          <w:color w:val="231F20"/>
          <w:w w:val="105"/>
        </w:rPr>
        <w:t>de</w:t>
      </w:r>
      <w:r>
        <w:rPr>
          <w:color w:val="231F20"/>
          <w:spacing w:val="-16"/>
          <w:w w:val="105"/>
        </w:rPr>
        <w:t> </w:t>
      </w:r>
      <w:r>
        <w:rPr>
          <w:color w:val="231F20"/>
          <w:w w:val="105"/>
        </w:rPr>
        <w:t>una</w:t>
      </w:r>
      <w:r>
        <w:rPr>
          <w:color w:val="231F20"/>
          <w:spacing w:val="-17"/>
          <w:w w:val="105"/>
        </w:rPr>
        <w:t> </w:t>
      </w:r>
      <w:r>
        <w:rPr>
          <w:color w:val="231F20"/>
          <w:w w:val="105"/>
        </w:rPr>
        <w:t>entidad</w:t>
      </w:r>
      <w:r>
        <w:rPr>
          <w:color w:val="231F20"/>
          <w:spacing w:val="-16"/>
          <w:w w:val="105"/>
        </w:rPr>
        <w:t> </w:t>
      </w:r>
      <w:r>
        <w:rPr>
          <w:color w:val="231F20"/>
          <w:w w:val="105"/>
        </w:rPr>
        <w:t>federativa,</w:t>
      </w:r>
      <w:r>
        <w:rPr>
          <w:color w:val="231F20"/>
          <w:spacing w:val="-16"/>
          <w:w w:val="105"/>
        </w:rPr>
        <w:t> </w:t>
      </w:r>
      <w:r>
        <w:rPr>
          <w:color w:val="231F20"/>
          <w:w w:val="105"/>
        </w:rPr>
        <w:t>ciclo</w:t>
      </w:r>
      <w:r>
        <w:rPr>
          <w:color w:val="231F20"/>
          <w:spacing w:val="-17"/>
          <w:w w:val="105"/>
        </w:rPr>
        <w:t> </w:t>
      </w:r>
      <w:r>
        <w:rPr>
          <w:color w:val="231F20"/>
          <w:w w:val="105"/>
        </w:rPr>
        <w:t>escolar</w:t>
      </w:r>
      <w:r>
        <w:rPr>
          <w:color w:val="231F20"/>
          <w:spacing w:val="-16"/>
          <w:w w:val="105"/>
        </w:rPr>
        <w:t> </w:t>
      </w:r>
      <w:r>
        <w:rPr>
          <w:color w:val="231F20"/>
          <w:w w:val="105"/>
        </w:rPr>
        <w:t>2026-2027, contendrán, información sobre los siguientes elementos:</w:t>
      </w:r>
    </w:p>
    <w:p>
      <w:pPr>
        <w:pStyle w:val="BodyText"/>
        <w:spacing w:after="0" w:line="247"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75232">
                <wp:simplePos x="0" y="0"/>
                <wp:positionH relativeFrom="page">
                  <wp:posOffset>7184583</wp:posOffset>
                </wp:positionH>
                <wp:positionV relativeFrom="page">
                  <wp:posOffset>5646498</wp:posOffset>
                </wp:positionV>
                <wp:extent cx="193675" cy="367792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193675" cy="3677920"/>
                          <a:chExt cx="193675" cy="3677920"/>
                        </a:xfrm>
                      </wpg:grpSpPr>
                      <wps:wsp>
                        <wps:cNvPr id="267" name="Graphic 2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68" name="Graphic 2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69" name="Graphic 26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70" name="Graphic 27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75232" id="docshapegroup239" coordorigin="11314,8892" coordsize="305,5792">
                <v:shape style="position:absolute;left:11316;top:8892;width:303;height:2956" id="docshape240"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241"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242" coordorigin="11314,9268" coordsize="305,3268" path="m11619,9268l11314,9575,11314,12535,11619,12535,11619,9268xe" filled="true" fillcolor="#a7802d" stroked="false">
                  <v:path arrowok="t"/>
                  <v:fill type="solid"/>
                </v:shape>
                <v:shape style="position:absolute;left:11314;top:12204;width:305;height:2480" id="docshape243"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75744">
                <wp:simplePos x="0" y="0"/>
                <wp:positionH relativeFrom="page">
                  <wp:posOffset>7189901</wp:posOffset>
                </wp:positionH>
                <wp:positionV relativeFrom="page">
                  <wp:posOffset>9382505</wp:posOffset>
                </wp:positionV>
                <wp:extent cx="193040" cy="19304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193040" cy="193040"/>
                          <a:chExt cx="193040" cy="193040"/>
                        </a:xfrm>
                      </wpg:grpSpPr>
                      <wps:wsp>
                        <wps:cNvPr id="272" name="Graphic 27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73" name="Textbox 273"/>
                        <wps:cNvSpPr txBox="1"/>
                        <wps:spPr>
                          <a:xfrm>
                            <a:off x="0" y="0"/>
                            <a:ext cx="193040" cy="193040"/>
                          </a:xfrm>
                          <a:prstGeom prst="rect">
                            <a:avLst/>
                          </a:prstGeom>
                        </wps:spPr>
                        <wps:txbx>
                          <w:txbxContent>
                            <w:p>
                              <w:pPr>
                                <w:spacing w:before="44"/>
                                <w:ind w:left="68" w:right="0" w:firstLine="0"/>
                                <w:jc w:val="left"/>
                                <w:rPr>
                                  <w:rFonts w:ascii="Verdana"/>
                                  <w:sz w:val="16"/>
                                </w:rPr>
                              </w:pPr>
                              <w:r>
                                <w:rPr>
                                  <w:rFonts w:ascii="Verdana"/>
                                  <w:color w:val="231F20"/>
                                  <w:spacing w:val="-5"/>
                                  <w:w w:val="85"/>
                                  <w:sz w:val="16"/>
                                </w:rPr>
                                <w:t>17</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75744" id="docshapegroup244" coordorigin="11323,14776" coordsize="304,304">
                <v:rect style="position:absolute;left:11322;top:14775;width:304;height:304" id="docshape245" filled="true" fillcolor="#d1d3d4" stroked="false">
                  <v:fill type="solid"/>
                </v:rect>
                <v:shape style="position:absolute;left:11322;top:14775;width:304;height:304" type="#_x0000_t202" id="docshape246" filled="false" stroked="false">
                  <v:textbox inset="0,0,0,0">
                    <w:txbxContent>
                      <w:p>
                        <w:pPr>
                          <w:spacing w:before="44"/>
                          <w:ind w:left="68" w:right="0" w:firstLine="0"/>
                          <w:jc w:val="left"/>
                          <w:rPr>
                            <w:rFonts w:ascii="Verdana"/>
                            <w:sz w:val="16"/>
                          </w:rPr>
                        </w:pPr>
                        <w:r>
                          <w:rPr>
                            <w:rFonts w:ascii="Verdana"/>
                            <w:color w:val="231F20"/>
                            <w:spacing w:val="-5"/>
                            <w:w w:val="85"/>
                            <w:sz w:val="16"/>
                          </w:rPr>
                          <w:t>17</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76768">
                <wp:simplePos x="0" y="0"/>
                <wp:positionH relativeFrom="page">
                  <wp:posOffset>7180596</wp:posOffset>
                </wp:positionH>
                <wp:positionV relativeFrom="page">
                  <wp:posOffset>8075590</wp:posOffset>
                </wp:positionV>
                <wp:extent cx="165100" cy="106172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76768" type="#_x0000_t202" id="docshape24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77280">
                <wp:simplePos x="0" y="0"/>
                <wp:positionH relativeFrom="page">
                  <wp:posOffset>7180596</wp:posOffset>
                </wp:positionH>
                <wp:positionV relativeFrom="page">
                  <wp:posOffset>6151164</wp:posOffset>
                </wp:positionV>
                <wp:extent cx="165100" cy="157162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77280" type="#_x0000_t202" id="docshape24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77792">
                <wp:simplePos x="0" y="0"/>
                <wp:positionH relativeFrom="page">
                  <wp:posOffset>7180596</wp:posOffset>
                </wp:positionH>
                <wp:positionV relativeFrom="page">
                  <wp:posOffset>1722895</wp:posOffset>
                </wp:positionV>
                <wp:extent cx="165100" cy="385445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65100" cy="3854450"/>
                        </a:xfrm>
                        <a:prstGeom prst="rect">
                          <a:avLst/>
                        </a:prstGeom>
                      </wps:spPr>
                      <wps:txbx>
                        <w:txbxContent>
                          <w:p>
                            <w:pPr>
                              <w:numPr>
                                <w:ilvl w:val="0"/>
                                <w:numId w:val="2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77792" type="#_x0000_t202" id="docshape249" filled="false" stroked="false">
                <v:textbox inset="0,0,0,0" style="layout-flow:vertical;mso-layout-flow-alt:bottom-to-top">
                  <w:txbxContent>
                    <w:p>
                      <w:pPr>
                        <w:numPr>
                          <w:ilvl w:val="0"/>
                          <w:numId w:val="2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23"/>
        </w:numPr>
        <w:tabs>
          <w:tab w:pos="1203" w:val="left" w:leader="none"/>
        </w:tabs>
        <w:spacing w:line="259" w:lineRule="auto" w:before="0" w:after="0"/>
        <w:ind w:left="1203" w:right="847" w:hanging="560"/>
        <w:jc w:val="left"/>
        <w:rPr>
          <w:sz w:val="20"/>
        </w:rPr>
      </w:pPr>
      <w:r>
        <w:rPr>
          <w:color w:val="231F20"/>
          <w:w w:val="105"/>
          <w:sz w:val="20"/>
        </w:rPr>
        <w:t>Requisitos para la participación en el proceso para la autorización de cambio de centro </w:t>
      </w:r>
      <w:r>
        <w:rPr>
          <w:color w:val="231F20"/>
          <w:w w:val="105"/>
          <w:sz w:val="20"/>
        </w:rPr>
        <w:t>de trabajo dentro de una entidad federativa;</w:t>
      </w:r>
    </w:p>
    <w:p>
      <w:pPr>
        <w:pStyle w:val="ListParagraph"/>
        <w:numPr>
          <w:ilvl w:val="0"/>
          <w:numId w:val="23"/>
        </w:numPr>
        <w:tabs>
          <w:tab w:pos="1203" w:val="left" w:leader="none"/>
        </w:tabs>
        <w:spacing w:line="240" w:lineRule="auto" w:before="158" w:after="0"/>
        <w:ind w:left="1203" w:right="0" w:hanging="560"/>
        <w:jc w:val="left"/>
        <w:rPr>
          <w:sz w:val="20"/>
        </w:rPr>
      </w:pPr>
      <w:r>
        <w:rPr>
          <w:color w:val="231F20"/>
          <w:sz w:val="20"/>
        </w:rPr>
        <w:t>Espacios</w:t>
      </w:r>
      <w:r>
        <w:rPr>
          <w:color w:val="231F20"/>
          <w:spacing w:val="19"/>
          <w:sz w:val="20"/>
        </w:rPr>
        <w:t> </w:t>
      </w:r>
      <w:r>
        <w:rPr>
          <w:color w:val="231F20"/>
          <w:spacing w:val="-2"/>
          <w:sz w:val="20"/>
        </w:rPr>
        <w:t>disponibles;</w:t>
      </w:r>
    </w:p>
    <w:p>
      <w:pPr>
        <w:pStyle w:val="ListParagraph"/>
        <w:numPr>
          <w:ilvl w:val="0"/>
          <w:numId w:val="23"/>
        </w:numPr>
        <w:tabs>
          <w:tab w:pos="1203" w:val="left" w:leader="none"/>
        </w:tabs>
        <w:spacing w:line="240" w:lineRule="auto" w:before="179" w:after="0"/>
        <w:ind w:left="1203" w:right="0" w:hanging="560"/>
        <w:jc w:val="left"/>
        <w:rPr>
          <w:sz w:val="20"/>
        </w:rPr>
      </w:pPr>
      <w:r>
        <w:rPr>
          <w:color w:val="231F20"/>
          <w:spacing w:val="-2"/>
          <w:sz w:val="20"/>
        </w:rPr>
        <w:t>Plazos;</w:t>
      </w:r>
    </w:p>
    <w:p>
      <w:pPr>
        <w:pStyle w:val="ListParagraph"/>
        <w:numPr>
          <w:ilvl w:val="0"/>
          <w:numId w:val="23"/>
        </w:numPr>
        <w:tabs>
          <w:tab w:pos="1203" w:val="left" w:leader="none"/>
        </w:tabs>
        <w:spacing w:line="240" w:lineRule="auto" w:before="179" w:after="0"/>
        <w:ind w:left="1203" w:right="0" w:hanging="560"/>
        <w:jc w:val="left"/>
        <w:rPr>
          <w:sz w:val="20"/>
        </w:rPr>
      </w:pPr>
      <w:r>
        <w:rPr>
          <w:color w:val="231F20"/>
          <w:spacing w:val="-2"/>
          <w:w w:val="105"/>
          <w:sz w:val="20"/>
        </w:rPr>
        <w:t>Elementos</w:t>
      </w:r>
      <w:r>
        <w:rPr>
          <w:color w:val="231F20"/>
          <w:spacing w:val="-8"/>
          <w:w w:val="105"/>
          <w:sz w:val="20"/>
        </w:rPr>
        <w:t> </w:t>
      </w:r>
      <w:r>
        <w:rPr>
          <w:color w:val="231F20"/>
          <w:spacing w:val="-2"/>
          <w:w w:val="105"/>
          <w:sz w:val="20"/>
        </w:rPr>
        <w:t>a</w:t>
      </w:r>
      <w:r>
        <w:rPr>
          <w:color w:val="231F20"/>
          <w:spacing w:val="-7"/>
          <w:w w:val="105"/>
          <w:sz w:val="20"/>
        </w:rPr>
        <w:t> </w:t>
      </w:r>
      <w:r>
        <w:rPr>
          <w:color w:val="231F20"/>
          <w:spacing w:val="-2"/>
          <w:w w:val="105"/>
          <w:sz w:val="20"/>
        </w:rPr>
        <w:t>considerar</w:t>
      </w:r>
      <w:r>
        <w:rPr>
          <w:color w:val="231F20"/>
          <w:spacing w:val="-7"/>
          <w:w w:val="105"/>
          <w:sz w:val="20"/>
        </w:rPr>
        <w:t> </w:t>
      </w:r>
      <w:r>
        <w:rPr>
          <w:color w:val="231F20"/>
          <w:spacing w:val="-2"/>
          <w:w w:val="105"/>
          <w:sz w:val="20"/>
        </w:rPr>
        <w:t>en</w:t>
      </w:r>
      <w:r>
        <w:rPr>
          <w:color w:val="231F20"/>
          <w:spacing w:val="-7"/>
          <w:w w:val="105"/>
          <w:sz w:val="20"/>
        </w:rPr>
        <w:t> </w:t>
      </w:r>
      <w:r>
        <w:rPr>
          <w:color w:val="231F20"/>
          <w:spacing w:val="-2"/>
          <w:w w:val="105"/>
          <w:sz w:val="20"/>
        </w:rPr>
        <w:t>el</w:t>
      </w:r>
      <w:r>
        <w:rPr>
          <w:color w:val="231F20"/>
          <w:spacing w:val="-7"/>
          <w:w w:val="105"/>
          <w:sz w:val="20"/>
        </w:rPr>
        <w:t> </w:t>
      </w:r>
      <w:r>
        <w:rPr>
          <w:color w:val="231F20"/>
          <w:spacing w:val="-2"/>
          <w:w w:val="105"/>
          <w:sz w:val="20"/>
        </w:rPr>
        <w:t>proceso;</w:t>
      </w:r>
    </w:p>
    <w:p>
      <w:pPr>
        <w:pStyle w:val="ListParagraph"/>
        <w:numPr>
          <w:ilvl w:val="0"/>
          <w:numId w:val="23"/>
        </w:numPr>
        <w:tabs>
          <w:tab w:pos="1203" w:val="left" w:leader="none"/>
        </w:tabs>
        <w:spacing w:line="240" w:lineRule="auto" w:before="178" w:after="0"/>
        <w:ind w:left="1203" w:right="0" w:hanging="560"/>
        <w:jc w:val="left"/>
        <w:rPr>
          <w:sz w:val="20"/>
        </w:rPr>
      </w:pPr>
      <w:r>
        <w:rPr>
          <w:sz w:val="20"/>
        </w:rPr>
        <w:drawing>
          <wp:anchor distT="0" distB="0" distL="0" distR="0" allowOverlap="1" layoutInCell="1" locked="0" behindDoc="1" simplePos="0" relativeHeight="486343680">
            <wp:simplePos x="0" y="0"/>
            <wp:positionH relativeFrom="page">
              <wp:posOffset>720001</wp:posOffset>
            </wp:positionH>
            <wp:positionV relativeFrom="paragraph">
              <wp:posOffset>185292</wp:posOffset>
            </wp:positionV>
            <wp:extent cx="6390898" cy="6100403"/>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spacing w:val="-2"/>
          <w:sz w:val="20"/>
        </w:rPr>
        <w:t>Registro;</w:t>
      </w:r>
    </w:p>
    <w:p>
      <w:pPr>
        <w:pStyle w:val="ListParagraph"/>
        <w:numPr>
          <w:ilvl w:val="0"/>
          <w:numId w:val="23"/>
        </w:numPr>
        <w:tabs>
          <w:tab w:pos="1203" w:val="left" w:leader="none"/>
        </w:tabs>
        <w:spacing w:line="240" w:lineRule="auto" w:before="179" w:after="0"/>
        <w:ind w:left="1203" w:right="0" w:hanging="560"/>
        <w:jc w:val="left"/>
        <w:rPr>
          <w:sz w:val="20"/>
        </w:rPr>
      </w:pPr>
      <w:r>
        <w:rPr>
          <w:color w:val="231F20"/>
          <w:w w:val="105"/>
          <w:sz w:val="20"/>
        </w:rPr>
        <w:t>Publicación</w:t>
      </w:r>
      <w:r>
        <w:rPr>
          <w:color w:val="231F20"/>
          <w:spacing w:val="-14"/>
          <w:w w:val="105"/>
          <w:sz w:val="20"/>
        </w:rPr>
        <w:t> </w:t>
      </w:r>
      <w:r>
        <w:rPr>
          <w:color w:val="231F20"/>
          <w:w w:val="105"/>
          <w:sz w:val="20"/>
        </w:rPr>
        <w:t>de</w:t>
      </w:r>
      <w:r>
        <w:rPr>
          <w:color w:val="231F20"/>
          <w:spacing w:val="-13"/>
          <w:w w:val="105"/>
          <w:sz w:val="20"/>
        </w:rPr>
        <w:t> </w:t>
      </w:r>
      <w:r>
        <w:rPr>
          <w:color w:val="231F20"/>
          <w:spacing w:val="-2"/>
          <w:w w:val="105"/>
          <w:sz w:val="20"/>
        </w:rPr>
        <w:t>resultados;</w:t>
      </w:r>
    </w:p>
    <w:p>
      <w:pPr>
        <w:pStyle w:val="ListParagraph"/>
        <w:numPr>
          <w:ilvl w:val="0"/>
          <w:numId w:val="23"/>
        </w:numPr>
        <w:tabs>
          <w:tab w:pos="1203" w:val="left" w:leader="none"/>
        </w:tabs>
        <w:spacing w:line="240" w:lineRule="auto" w:before="178" w:after="0"/>
        <w:ind w:left="1203" w:right="0" w:hanging="560"/>
        <w:jc w:val="left"/>
        <w:rPr>
          <w:sz w:val="20"/>
        </w:rPr>
      </w:pPr>
      <w:r>
        <w:rPr>
          <w:color w:val="231F20"/>
          <w:sz w:val="20"/>
        </w:rPr>
        <w:t>Recurso</w:t>
      </w:r>
      <w:r>
        <w:rPr>
          <w:color w:val="231F20"/>
          <w:spacing w:val="9"/>
          <w:sz w:val="20"/>
        </w:rPr>
        <w:t> </w:t>
      </w:r>
      <w:r>
        <w:rPr>
          <w:color w:val="231F20"/>
          <w:sz w:val="20"/>
        </w:rPr>
        <w:t>de</w:t>
      </w:r>
      <w:r>
        <w:rPr>
          <w:color w:val="231F20"/>
          <w:spacing w:val="10"/>
          <w:sz w:val="20"/>
        </w:rPr>
        <w:t> </w:t>
      </w:r>
      <w:r>
        <w:rPr>
          <w:color w:val="231F20"/>
          <w:spacing w:val="-2"/>
          <w:sz w:val="20"/>
        </w:rPr>
        <w:t>reconsideración;</w:t>
      </w:r>
    </w:p>
    <w:p>
      <w:pPr>
        <w:pStyle w:val="ListParagraph"/>
        <w:numPr>
          <w:ilvl w:val="0"/>
          <w:numId w:val="23"/>
        </w:numPr>
        <w:tabs>
          <w:tab w:pos="1203" w:val="left" w:leader="none"/>
        </w:tabs>
        <w:spacing w:line="240" w:lineRule="auto" w:before="179" w:after="0"/>
        <w:ind w:left="1203" w:right="0" w:hanging="560"/>
        <w:jc w:val="left"/>
        <w:rPr>
          <w:sz w:val="20"/>
        </w:rPr>
      </w:pPr>
      <w:r>
        <w:rPr>
          <w:color w:val="231F20"/>
          <w:w w:val="105"/>
          <w:sz w:val="20"/>
        </w:rPr>
        <w:t>Criterios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asignación</w:t>
      </w:r>
      <w:r>
        <w:rPr>
          <w:color w:val="231F20"/>
          <w:spacing w:val="-14"/>
          <w:w w:val="105"/>
          <w:sz w:val="20"/>
        </w:rPr>
        <w:t> </w:t>
      </w:r>
      <w:r>
        <w:rPr>
          <w:color w:val="231F20"/>
          <w:w w:val="105"/>
          <w:sz w:val="20"/>
        </w:rPr>
        <w:t>de</w:t>
      </w:r>
      <w:r>
        <w:rPr>
          <w:color w:val="231F20"/>
          <w:spacing w:val="-15"/>
          <w:w w:val="105"/>
          <w:sz w:val="20"/>
        </w:rPr>
        <w:t> </w:t>
      </w:r>
      <w:r>
        <w:rPr>
          <w:color w:val="231F20"/>
          <w:w w:val="105"/>
          <w:sz w:val="20"/>
        </w:rPr>
        <w:t>cambios</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centro</w:t>
      </w:r>
      <w:r>
        <w:rPr>
          <w:color w:val="231F20"/>
          <w:spacing w:val="-15"/>
          <w:w w:val="105"/>
          <w:sz w:val="20"/>
        </w:rPr>
        <w:t> </w:t>
      </w:r>
      <w:r>
        <w:rPr>
          <w:color w:val="231F20"/>
          <w:w w:val="105"/>
          <w:sz w:val="20"/>
        </w:rPr>
        <w:t>de</w:t>
      </w:r>
      <w:r>
        <w:rPr>
          <w:color w:val="231F20"/>
          <w:spacing w:val="-15"/>
          <w:w w:val="105"/>
          <w:sz w:val="20"/>
        </w:rPr>
        <w:t> </w:t>
      </w:r>
      <w:r>
        <w:rPr>
          <w:color w:val="231F20"/>
          <w:spacing w:val="-2"/>
          <w:w w:val="105"/>
          <w:sz w:val="20"/>
        </w:rPr>
        <w:t>trabajo;</w:t>
      </w:r>
    </w:p>
    <w:p>
      <w:pPr>
        <w:pStyle w:val="ListParagraph"/>
        <w:numPr>
          <w:ilvl w:val="0"/>
          <w:numId w:val="23"/>
        </w:numPr>
        <w:tabs>
          <w:tab w:pos="1203" w:val="left" w:leader="none"/>
        </w:tabs>
        <w:spacing w:line="240" w:lineRule="auto" w:before="179" w:after="0"/>
        <w:ind w:left="1203" w:right="0" w:hanging="560"/>
        <w:jc w:val="left"/>
        <w:rPr>
          <w:sz w:val="20"/>
        </w:rPr>
      </w:pPr>
      <w:r>
        <w:rPr>
          <w:color w:val="231F20"/>
          <w:w w:val="105"/>
          <w:sz w:val="20"/>
        </w:rPr>
        <w:t>Medios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comunicación,</w:t>
      </w:r>
      <w:r>
        <w:rPr>
          <w:color w:val="231F20"/>
          <w:spacing w:val="-15"/>
          <w:w w:val="105"/>
          <w:sz w:val="20"/>
        </w:rPr>
        <w:t> </w:t>
      </w:r>
      <w:r>
        <w:rPr>
          <w:color w:val="231F20"/>
          <w:spacing w:val="-12"/>
          <w:w w:val="105"/>
          <w:sz w:val="20"/>
        </w:rPr>
        <w:t>y</w:t>
      </w:r>
    </w:p>
    <w:p>
      <w:pPr>
        <w:pStyle w:val="ListParagraph"/>
        <w:numPr>
          <w:ilvl w:val="0"/>
          <w:numId w:val="23"/>
        </w:numPr>
        <w:tabs>
          <w:tab w:pos="1203" w:val="left" w:leader="none"/>
        </w:tabs>
        <w:spacing w:line="240" w:lineRule="auto" w:before="178" w:after="0"/>
        <w:ind w:left="1203" w:right="0" w:hanging="560"/>
        <w:jc w:val="left"/>
        <w:rPr>
          <w:sz w:val="20"/>
        </w:rPr>
      </w:pPr>
      <w:r>
        <w:rPr>
          <w:color w:val="231F20"/>
          <w:spacing w:val="-2"/>
          <w:w w:val="105"/>
          <w:sz w:val="20"/>
        </w:rPr>
        <w:t>Consideraciones</w:t>
      </w:r>
      <w:r>
        <w:rPr>
          <w:color w:val="231F20"/>
          <w:spacing w:val="11"/>
          <w:w w:val="105"/>
          <w:sz w:val="20"/>
        </w:rPr>
        <w:t> </w:t>
      </w:r>
      <w:r>
        <w:rPr>
          <w:color w:val="231F20"/>
          <w:spacing w:val="-2"/>
          <w:w w:val="105"/>
          <w:sz w:val="20"/>
        </w:rPr>
        <w:t>generales</w:t>
      </w:r>
    </w:p>
    <w:p>
      <w:pPr>
        <w:pStyle w:val="BodyText"/>
      </w:pPr>
    </w:p>
    <w:p>
      <w:pPr>
        <w:pStyle w:val="BodyText"/>
        <w:spacing w:before="52"/>
      </w:pPr>
    </w:p>
    <w:p>
      <w:pPr>
        <w:pStyle w:val="Heading4"/>
        <w:ind w:left="683"/>
      </w:pPr>
      <w:r>
        <w:rPr>
          <w:color w:val="231F20"/>
          <w:w w:val="85"/>
        </w:rPr>
        <w:t>Contextos</w:t>
      </w:r>
      <w:r>
        <w:rPr>
          <w:color w:val="231F20"/>
          <w:spacing w:val="-2"/>
        </w:rPr>
        <w:t> </w:t>
      </w:r>
      <w:r>
        <w:rPr>
          <w:color w:val="231F20"/>
          <w:w w:val="85"/>
        </w:rPr>
        <w:t>regionales</w:t>
      </w:r>
      <w:r>
        <w:rPr>
          <w:color w:val="231F20"/>
          <w:spacing w:val="-2"/>
        </w:rPr>
        <w:t> </w:t>
      </w:r>
      <w:r>
        <w:rPr>
          <w:color w:val="231F20"/>
          <w:w w:val="85"/>
        </w:rPr>
        <w:t>y</w:t>
      </w:r>
      <w:r>
        <w:rPr>
          <w:color w:val="231F20"/>
          <w:spacing w:val="-1"/>
        </w:rPr>
        <w:t> </w:t>
      </w:r>
      <w:r>
        <w:rPr>
          <w:color w:val="231F20"/>
          <w:w w:val="85"/>
        </w:rPr>
        <w:t>locales</w:t>
      </w:r>
      <w:r>
        <w:rPr>
          <w:color w:val="231F20"/>
          <w:spacing w:val="-2"/>
        </w:rPr>
        <w:t> </w:t>
      </w:r>
      <w:r>
        <w:rPr>
          <w:color w:val="231F20"/>
          <w:w w:val="85"/>
        </w:rPr>
        <w:t>en</w:t>
      </w:r>
      <w:r>
        <w:rPr>
          <w:color w:val="231F20"/>
          <w:spacing w:val="-1"/>
        </w:rPr>
        <w:t> </w:t>
      </w:r>
      <w:r>
        <w:rPr>
          <w:color w:val="231F20"/>
          <w:w w:val="85"/>
        </w:rPr>
        <w:t>la</w:t>
      </w:r>
      <w:r>
        <w:rPr>
          <w:color w:val="231F20"/>
          <w:spacing w:val="-2"/>
        </w:rPr>
        <w:t> </w:t>
      </w:r>
      <w:r>
        <w:rPr>
          <w:color w:val="231F20"/>
          <w:spacing w:val="-2"/>
          <w:w w:val="85"/>
        </w:rPr>
        <w:t>convocatoria</w:t>
      </w:r>
    </w:p>
    <w:p>
      <w:pPr>
        <w:pStyle w:val="BodyText"/>
        <w:spacing w:before="187"/>
        <w:rPr>
          <w:rFonts w:ascii="Arial Black"/>
          <w:sz w:val="24"/>
        </w:rPr>
      </w:pPr>
    </w:p>
    <w:p>
      <w:pPr>
        <w:pStyle w:val="BodyText"/>
        <w:spacing w:line="247" w:lineRule="auto"/>
        <w:ind w:left="283" w:right="848"/>
        <w:jc w:val="both"/>
      </w:pPr>
      <w:r>
        <w:rPr>
          <w:rFonts w:ascii="Arial Black" w:hAnsi="Arial Black"/>
          <w:color w:val="231F20"/>
        </w:rPr>
        <w:t>Artículo 29. </w:t>
      </w:r>
      <w:r>
        <w:rPr>
          <w:color w:val="231F20"/>
        </w:rPr>
        <w:t>Las autoridades educativas en la convocatoria que sometan a la autorización de la </w:t>
      </w:r>
      <w:r>
        <w:rPr>
          <w:color w:val="231F20"/>
        </w:rPr>
        <w:t>Unidad del Sistema deberán considerar los contextos regionales y locales de la prestación del servicio educativo, </w:t>
      </w:r>
      <w:r>
        <w:rPr>
          <w:color w:val="231F20"/>
          <w:w w:val="105"/>
        </w:rPr>
        <w:t>con el fin de atender las necesidades de su entorno.</w:t>
      </w:r>
    </w:p>
    <w:p>
      <w:pPr>
        <w:pStyle w:val="BodyText"/>
        <w:spacing w:line="259" w:lineRule="auto" w:before="172"/>
        <w:ind w:left="283" w:right="848"/>
        <w:jc w:val="both"/>
      </w:pPr>
      <w:r>
        <w:rPr>
          <w:color w:val="231F20"/>
          <w:w w:val="105"/>
        </w:rPr>
        <w:t>La autoridad de cada entidad federativa, de acuerdo con sus contextos regionales y locales, podrá contemplar como actividad en el proceso para la autorización de cambios de centro de trabajo, los cambios</w:t>
      </w:r>
      <w:r>
        <w:rPr>
          <w:color w:val="231F20"/>
          <w:spacing w:val="-17"/>
          <w:w w:val="105"/>
        </w:rPr>
        <w:t> </w:t>
      </w:r>
      <w:r>
        <w:rPr>
          <w:color w:val="231F20"/>
          <w:w w:val="105"/>
        </w:rPr>
        <w:t>dentro</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zonas</w:t>
      </w:r>
      <w:r>
        <w:rPr>
          <w:color w:val="231F20"/>
          <w:spacing w:val="-17"/>
          <w:w w:val="105"/>
        </w:rPr>
        <w:t> </w:t>
      </w:r>
      <w:r>
        <w:rPr>
          <w:color w:val="231F20"/>
          <w:w w:val="105"/>
        </w:rPr>
        <w:t>escolares,</w:t>
      </w:r>
      <w:r>
        <w:rPr>
          <w:color w:val="231F20"/>
          <w:spacing w:val="-16"/>
          <w:w w:val="105"/>
        </w:rPr>
        <w:t> </w:t>
      </w:r>
      <w:r>
        <w:rPr>
          <w:color w:val="231F20"/>
          <w:w w:val="105"/>
        </w:rPr>
        <w:t>la</w:t>
      </w:r>
      <w:r>
        <w:rPr>
          <w:color w:val="231F20"/>
          <w:spacing w:val="-16"/>
          <w:w w:val="105"/>
        </w:rPr>
        <w:t> </w:t>
      </w:r>
      <w:r>
        <w:rPr>
          <w:color w:val="231F20"/>
          <w:w w:val="105"/>
        </w:rPr>
        <w:t>cual</w:t>
      </w:r>
      <w:r>
        <w:rPr>
          <w:color w:val="231F20"/>
          <w:spacing w:val="-17"/>
          <w:w w:val="105"/>
        </w:rPr>
        <w:t> </w:t>
      </w:r>
      <w:r>
        <w:rPr>
          <w:color w:val="231F20"/>
          <w:w w:val="105"/>
        </w:rPr>
        <w:t>deberá</w:t>
      </w:r>
      <w:r>
        <w:rPr>
          <w:color w:val="231F20"/>
          <w:spacing w:val="-16"/>
          <w:w w:val="105"/>
        </w:rPr>
        <w:t> </w:t>
      </w:r>
      <w:r>
        <w:rPr>
          <w:color w:val="231F20"/>
          <w:w w:val="105"/>
        </w:rPr>
        <w:t>estar</w:t>
      </w:r>
      <w:r>
        <w:rPr>
          <w:color w:val="231F20"/>
          <w:spacing w:val="-17"/>
          <w:w w:val="105"/>
        </w:rPr>
        <w:t> </w:t>
      </w:r>
      <w:r>
        <w:rPr>
          <w:color w:val="231F20"/>
          <w:w w:val="105"/>
        </w:rPr>
        <w:t>incluida</w:t>
      </w:r>
      <w:r>
        <w:rPr>
          <w:color w:val="231F20"/>
          <w:spacing w:val="-16"/>
          <w:w w:val="105"/>
        </w:rPr>
        <w:t> </w:t>
      </w:r>
      <w:r>
        <w:rPr>
          <w:color w:val="231F20"/>
          <w:w w:val="105"/>
        </w:rPr>
        <w:t>en</w:t>
      </w:r>
      <w:r>
        <w:rPr>
          <w:color w:val="231F20"/>
          <w:spacing w:val="-16"/>
          <w:w w:val="105"/>
        </w:rPr>
        <w:t> </w:t>
      </w:r>
      <w:r>
        <w:rPr>
          <w:color w:val="231F20"/>
          <w:w w:val="105"/>
        </w:rPr>
        <w:t>su</w:t>
      </w:r>
      <w:r>
        <w:rPr>
          <w:color w:val="231F20"/>
          <w:spacing w:val="-17"/>
          <w:w w:val="105"/>
        </w:rPr>
        <w:t> </w:t>
      </w:r>
      <w:r>
        <w:rPr>
          <w:color w:val="231F20"/>
          <w:w w:val="105"/>
        </w:rPr>
        <w:t>convocatoria,</w:t>
      </w:r>
      <w:r>
        <w:rPr>
          <w:color w:val="231F20"/>
          <w:spacing w:val="-16"/>
          <w:w w:val="105"/>
        </w:rPr>
        <w:t> </w:t>
      </w:r>
      <w:r>
        <w:rPr>
          <w:color w:val="231F20"/>
          <w:w w:val="105"/>
        </w:rPr>
        <w:t>cumplir</w:t>
      </w:r>
      <w:r>
        <w:rPr>
          <w:color w:val="231F20"/>
          <w:spacing w:val="-17"/>
          <w:w w:val="105"/>
        </w:rPr>
        <w:t> </w:t>
      </w:r>
      <w:r>
        <w:rPr>
          <w:color w:val="231F20"/>
          <w:w w:val="105"/>
        </w:rPr>
        <w:t>con</w:t>
      </w:r>
      <w:r>
        <w:rPr>
          <w:color w:val="231F20"/>
          <w:spacing w:val="-16"/>
          <w:w w:val="105"/>
        </w:rPr>
        <w:t> </w:t>
      </w:r>
      <w:r>
        <w:rPr>
          <w:color w:val="231F20"/>
          <w:w w:val="105"/>
        </w:rPr>
        <w:t>los requisitos</w:t>
      </w:r>
      <w:r>
        <w:rPr>
          <w:color w:val="231F20"/>
          <w:spacing w:val="-2"/>
          <w:w w:val="105"/>
        </w:rPr>
        <w:t> </w:t>
      </w:r>
      <w:r>
        <w:rPr>
          <w:color w:val="231F20"/>
          <w:w w:val="105"/>
        </w:rPr>
        <w:t>establecidos</w:t>
      </w:r>
      <w:r>
        <w:rPr>
          <w:color w:val="231F20"/>
          <w:spacing w:val="-2"/>
          <w:w w:val="105"/>
        </w:rPr>
        <w:t> </w:t>
      </w:r>
      <w:r>
        <w:rPr>
          <w:color w:val="231F20"/>
          <w:w w:val="105"/>
        </w:rPr>
        <w:t>en</w:t>
      </w:r>
      <w:r>
        <w:rPr>
          <w:color w:val="231F20"/>
          <w:spacing w:val="-2"/>
          <w:w w:val="105"/>
        </w:rPr>
        <w:t> </w:t>
      </w:r>
      <w:r>
        <w:rPr>
          <w:color w:val="231F20"/>
          <w:w w:val="105"/>
        </w:rPr>
        <w:t>este</w:t>
      </w:r>
      <w:r>
        <w:rPr>
          <w:color w:val="231F20"/>
          <w:spacing w:val="-2"/>
          <w:w w:val="105"/>
        </w:rPr>
        <w:t> </w:t>
      </w:r>
      <w:r>
        <w:rPr>
          <w:color w:val="231F20"/>
          <w:w w:val="105"/>
        </w:rPr>
        <w:t>Acuerdo</w:t>
      </w:r>
      <w:r>
        <w:rPr>
          <w:color w:val="231F20"/>
          <w:spacing w:val="-2"/>
          <w:w w:val="105"/>
        </w:rPr>
        <w:t> </w:t>
      </w:r>
      <w:r>
        <w:rPr>
          <w:color w:val="231F20"/>
          <w:w w:val="105"/>
        </w:rPr>
        <w:t>y</w:t>
      </w:r>
      <w:r>
        <w:rPr>
          <w:color w:val="231F20"/>
          <w:spacing w:val="-2"/>
          <w:w w:val="105"/>
        </w:rPr>
        <w:t> </w:t>
      </w:r>
      <w:r>
        <w:rPr>
          <w:color w:val="231F20"/>
          <w:w w:val="105"/>
        </w:rPr>
        <w:t>realizarse</w:t>
      </w:r>
      <w:r>
        <w:rPr>
          <w:color w:val="231F20"/>
          <w:spacing w:val="-2"/>
          <w:w w:val="105"/>
        </w:rPr>
        <w:t> </w:t>
      </w:r>
      <w:r>
        <w:rPr>
          <w:color w:val="231F20"/>
          <w:w w:val="105"/>
        </w:rPr>
        <w:t>conforme</w:t>
      </w:r>
      <w:r>
        <w:rPr>
          <w:color w:val="231F20"/>
          <w:spacing w:val="-2"/>
          <w:w w:val="105"/>
        </w:rPr>
        <w:t> </w:t>
      </w:r>
      <w:r>
        <w:rPr>
          <w:color w:val="231F20"/>
          <w:w w:val="105"/>
        </w:rPr>
        <w:t>a</w:t>
      </w:r>
      <w:r>
        <w:rPr>
          <w:color w:val="231F20"/>
          <w:spacing w:val="-2"/>
          <w:w w:val="105"/>
        </w:rPr>
        <w:t> </w:t>
      </w:r>
      <w:r>
        <w:rPr>
          <w:color w:val="231F20"/>
          <w:w w:val="105"/>
        </w:rPr>
        <w:t>los</w:t>
      </w:r>
      <w:r>
        <w:rPr>
          <w:color w:val="231F20"/>
          <w:spacing w:val="-2"/>
          <w:w w:val="105"/>
        </w:rPr>
        <w:t> </w:t>
      </w:r>
      <w:r>
        <w:rPr>
          <w:color w:val="231F20"/>
          <w:w w:val="105"/>
        </w:rPr>
        <w:t>criterios</w:t>
      </w:r>
      <w:r>
        <w:rPr>
          <w:color w:val="231F20"/>
          <w:spacing w:val="-2"/>
          <w:w w:val="105"/>
        </w:rPr>
        <w:t> </w:t>
      </w:r>
      <w:r>
        <w:rPr>
          <w:color w:val="231F20"/>
          <w:w w:val="105"/>
        </w:rPr>
        <w:t>que</w:t>
      </w:r>
      <w:r>
        <w:rPr>
          <w:color w:val="231F20"/>
          <w:spacing w:val="-2"/>
          <w:w w:val="105"/>
        </w:rPr>
        <w:t> </w:t>
      </w:r>
      <w:r>
        <w:rPr>
          <w:color w:val="231F20"/>
          <w:w w:val="105"/>
        </w:rPr>
        <w:t>determine</w:t>
      </w:r>
      <w:r>
        <w:rPr>
          <w:color w:val="231F20"/>
          <w:spacing w:val="-2"/>
          <w:w w:val="105"/>
        </w:rPr>
        <w:t> </w:t>
      </w:r>
      <w:r>
        <w:rPr>
          <w:color w:val="231F20"/>
          <w:w w:val="105"/>
        </w:rPr>
        <w:t>la</w:t>
      </w:r>
      <w:r>
        <w:rPr>
          <w:color w:val="231F20"/>
          <w:spacing w:val="-2"/>
          <w:w w:val="105"/>
        </w:rPr>
        <w:t> </w:t>
      </w:r>
      <w:r>
        <w:rPr>
          <w:color w:val="231F20"/>
          <w:w w:val="105"/>
        </w:rPr>
        <w:t>Unidad del</w:t>
      </w:r>
      <w:r>
        <w:rPr>
          <w:color w:val="231F20"/>
          <w:spacing w:val="-3"/>
          <w:w w:val="105"/>
        </w:rPr>
        <w:t> </w:t>
      </w:r>
      <w:r>
        <w:rPr>
          <w:color w:val="231F20"/>
          <w:w w:val="105"/>
        </w:rPr>
        <w:t>Sistema.</w:t>
      </w:r>
    </w:p>
    <w:p>
      <w:pPr>
        <w:pStyle w:val="BodyText"/>
        <w:spacing w:line="278" w:lineRule="auto" w:before="177"/>
        <w:ind w:left="283" w:right="848"/>
        <w:jc w:val="both"/>
      </w:pPr>
      <w:r>
        <w:rPr>
          <w:color w:val="231F20"/>
        </w:rPr>
        <w:t>Las maestras y maestros solo podrán registrarse para participar en una de las etapas del proceso para </w:t>
      </w:r>
      <w:r>
        <w:rPr>
          <w:color w:val="231F20"/>
        </w:rPr>
        <w:t>la autorización de cambio de centro de trabajo contempladas en este Acuerdo, lo que deberá especificarse </w:t>
      </w:r>
      <w:r>
        <w:rPr>
          <w:color w:val="231F20"/>
          <w:w w:val="105"/>
        </w:rPr>
        <w:t>en la Convocatoria que emitan las autoridades educativas.</w:t>
      </w:r>
    </w:p>
    <w:p>
      <w:pPr>
        <w:pStyle w:val="BodyText"/>
        <w:spacing w:line="278" w:lineRule="auto" w:before="160"/>
        <w:ind w:left="283" w:right="847"/>
        <w:jc w:val="both"/>
      </w:pPr>
      <w:r>
        <w:rPr>
          <w:color w:val="231F20"/>
          <w:w w:val="105"/>
        </w:rPr>
        <w:t>En todo momento se coadyuvará a garantizar que las niñas, niños, adolescentes y jóvenes </w:t>
      </w:r>
      <w:r>
        <w:rPr>
          <w:color w:val="231F20"/>
          <w:w w:val="105"/>
        </w:rPr>
        <w:t>accedan al derecho a la educación, al contar con maestras y maestros con los conocimientos y aptitudes que contribuyan al máximo logro del aprendizaje.</w:t>
      </w:r>
    </w:p>
    <w:p>
      <w:pPr>
        <w:pStyle w:val="BodyText"/>
        <w:spacing w:after="0" w:line="278" w:lineRule="auto"/>
        <w:jc w:val="both"/>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778304">
                <wp:simplePos x="0" y="0"/>
                <wp:positionH relativeFrom="page">
                  <wp:posOffset>348178</wp:posOffset>
                </wp:positionH>
                <wp:positionV relativeFrom="page">
                  <wp:posOffset>5646498</wp:posOffset>
                </wp:positionV>
                <wp:extent cx="193675" cy="367792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93675" cy="3677920"/>
                          <a:chExt cx="193675" cy="3677920"/>
                        </a:xfrm>
                      </wpg:grpSpPr>
                      <wps:wsp>
                        <wps:cNvPr id="279" name="Graphic 27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80" name="Graphic 28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81" name="Graphic 28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82" name="Graphic 28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78304" id="docshapegroup250" coordorigin="548,8892" coordsize="305,5792">
                <v:shape style="position:absolute;left:550;top:8892;width:303;height:2956" id="docshape251"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252"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253" coordorigin="548,9268" coordsize="305,3268" path="m853,9268l548,9575,548,12535,853,12535,853,9268xe" filled="true" fillcolor="#a7802d" stroked="false">
                  <v:path arrowok="t"/>
                  <v:fill type="solid"/>
                </v:shape>
                <v:shape style="position:absolute;left:548;top:12204;width:305;height:2480" id="docshape254" coordorigin="548,12204" coordsize="305,2480" path="m853,12204l548,12511,548,14684,853,14684,853,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778816">
                <wp:simplePos x="0" y="0"/>
                <wp:positionH relativeFrom="page">
                  <wp:posOffset>353504</wp:posOffset>
                </wp:positionH>
                <wp:positionV relativeFrom="page">
                  <wp:posOffset>9382505</wp:posOffset>
                </wp:positionV>
                <wp:extent cx="193040" cy="19304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193040" cy="193040"/>
                          <a:chExt cx="193040" cy="193040"/>
                        </a:xfrm>
                      </wpg:grpSpPr>
                      <wps:wsp>
                        <wps:cNvPr id="284" name="Graphic 28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85" name="Textbox 285"/>
                        <wps:cNvSpPr txBox="1"/>
                        <wps:spPr>
                          <a:xfrm>
                            <a:off x="0" y="0"/>
                            <a:ext cx="193040" cy="193040"/>
                          </a:xfrm>
                          <a:prstGeom prst="rect">
                            <a:avLst/>
                          </a:prstGeom>
                        </wps:spPr>
                        <wps:txbx>
                          <w:txbxContent>
                            <w:p>
                              <w:pPr>
                                <w:spacing w:before="44"/>
                                <w:ind w:left="65" w:right="0" w:firstLine="0"/>
                                <w:jc w:val="left"/>
                                <w:rPr>
                                  <w:rFonts w:ascii="Verdana"/>
                                  <w:sz w:val="16"/>
                                </w:rPr>
                              </w:pPr>
                              <w:r>
                                <w:rPr>
                                  <w:rFonts w:ascii="Verdana"/>
                                  <w:color w:val="231F20"/>
                                  <w:spacing w:val="-5"/>
                                  <w:w w:val="90"/>
                                  <w:sz w:val="16"/>
                                </w:rPr>
                                <w:t>18</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78816" id="docshapegroup255" coordorigin="557,14776" coordsize="304,304">
                <v:rect style="position:absolute;left:556;top:14775;width:304;height:304" id="docshape256" filled="true" fillcolor="#d1d3d4" stroked="false">
                  <v:fill type="solid"/>
                </v:rect>
                <v:shape style="position:absolute;left:556;top:14775;width:304;height:304" type="#_x0000_t202" id="docshape257" filled="false" stroked="false">
                  <v:textbox inset="0,0,0,0">
                    <w:txbxContent>
                      <w:p>
                        <w:pPr>
                          <w:spacing w:before="44"/>
                          <w:ind w:left="65" w:right="0" w:firstLine="0"/>
                          <w:jc w:val="left"/>
                          <w:rPr>
                            <w:rFonts w:ascii="Verdana"/>
                            <w:sz w:val="16"/>
                          </w:rPr>
                        </w:pPr>
                        <w:r>
                          <w:rPr>
                            <w:rFonts w:ascii="Verdana"/>
                            <w:color w:val="231F20"/>
                            <w:spacing w:val="-5"/>
                            <w:w w:val="90"/>
                            <w:sz w:val="16"/>
                          </w:rPr>
                          <w:t>18</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779840">
                <wp:simplePos x="0" y="0"/>
                <wp:positionH relativeFrom="page">
                  <wp:posOffset>344190</wp:posOffset>
                </wp:positionH>
                <wp:positionV relativeFrom="page">
                  <wp:posOffset>8075590</wp:posOffset>
                </wp:positionV>
                <wp:extent cx="165100" cy="106172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79840" type="#_x0000_t202" id="docshape25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80352">
                <wp:simplePos x="0" y="0"/>
                <wp:positionH relativeFrom="page">
                  <wp:posOffset>344190</wp:posOffset>
                </wp:positionH>
                <wp:positionV relativeFrom="page">
                  <wp:posOffset>6151164</wp:posOffset>
                </wp:positionV>
                <wp:extent cx="165100" cy="157162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80352" type="#_x0000_t202" id="docshape25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80864">
                <wp:simplePos x="0" y="0"/>
                <wp:positionH relativeFrom="page">
                  <wp:posOffset>344190</wp:posOffset>
                </wp:positionH>
                <wp:positionV relativeFrom="page">
                  <wp:posOffset>1722895</wp:posOffset>
                </wp:positionV>
                <wp:extent cx="165100" cy="385445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65100" cy="3854450"/>
                        </a:xfrm>
                        <a:prstGeom prst="rect">
                          <a:avLst/>
                        </a:prstGeom>
                      </wps:spPr>
                      <wps:txbx>
                        <w:txbxContent>
                          <w:p>
                            <w:pPr>
                              <w:numPr>
                                <w:ilvl w:val="0"/>
                                <w:numId w:val="24"/>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80864" type="#_x0000_t202" id="docshape260" filled="false" stroked="false">
                <v:textbox inset="0,0,0,0" style="layout-flow:vertical;mso-layout-flow-alt:bottom-to-top">
                  <w:txbxContent>
                    <w:p>
                      <w:pPr>
                        <w:numPr>
                          <w:ilvl w:val="0"/>
                          <w:numId w:val="24"/>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pPr>
      <w:r>
        <w:rPr>
          <w:color w:val="231F20"/>
          <w:w w:val="85"/>
        </w:rPr>
        <w:t>Espacios</w:t>
      </w:r>
      <w:r>
        <w:rPr>
          <w:color w:val="231F20"/>
          <w:spacing w:val="1"/>
        </w:rPr>
        <w:t> </w:t>
      </w:r>
      <w:r>
        <w:rPr>
          <w:color w:val="231F20"/>
          <w:w w:val="85"/>
        </w:rPr>
        <w:t>disponibles</w:t>
      </w:r>
      <w:r>
        <w:rPr>
          <w:color w:val="231F20"/>
          <w:spacing w:val="2"/>
        </w:rPr>
        <w:t> </w:t>
      </w:r>
      <w:r>
        <w:rPr>
          <w:color w:val="231F20"/>
          <w:w w:val="85"/>
        </w:rPr>
        <w:t>para</w:t>
      </w:r>
      <w:r>
        <w:rPr>
          <w:color w:val="231F20"/>
          <w:spacing w:val="2"/>
        </w:rPr>
        <w:t> </w:t>
      </w:r>
      <w:r>
        <w:rPr>
          <w:color w:val="231F20"/>
          <w:w w:val="85"/>
        </w:rPr>
        <w:t>el</w:t>
      </w:r>
      <w:r>
        <w:rPr>
          <w:color w:val="231F20"/>
          <w:spacing w:val="2"/>
        </w:rPr>
        <w:t> </w:t>
      </w:r>
      <w:r>
        <w:rPr>
          <w:color w:val="231F20"/>
          <w:spacing w:val="-2"/>
          <w:w w:val="85"/>
        </w:rPr>
        <w:t>proceso</w:t>
      </w:r>
    </w:p>
    <w:p>
      <w:pPr>
        <w:pStyle w:val="BodyText"/>
        <w:spacing w:before="193"/>
        <w:rPr>
          <w:rFonts w:ascii="Arial Black"/>
          <w:sz w:val="24"/>
        </w:rPr>
      </w:pPr>
    </w:p>
    <w:p>
      <w:pPr>
        <w:pStyle w:val="BodyText"/>
        <w:spacing w:line="256" w:lineRule="auto"/>
        <w:ind w:left="850" w:right="280" w:firstLine="89"/>
        <w:jc w:val="both"/>
        <w:rPr>
          <w:rFonts w:ascii="Lucida Sans Unicode" w:hAnsi="Lucida Sans Unicode"/>
        </w:rPr>
      </w:pPr>
      <w:r>
        <w:rPr>
          <w:rFonts w:ascii="Lucida Sans Unicode" w:hAnsi="Lucida Sans Unicode"/>
        </w:rPr>
        <w:drawing>
          <wp:anchor distT="0" distB="0" distL="0" distR="0" allowOverlap="1" layoutInCell="1" locked="0" behindDoc="1" simplePos="0" relativeHeight="486346752">
            <wp:simplePos x="0" y="0"/>
            <wp:positionH relativeFrom="page">
              <wp:posOffset>626399</wp:posOffset>
            </wp:positionH>
            <wp:positionV relativeFrom="paragraph">
              <wp:posOffset>799087</wp:posOffset>
            </wp:positionV>
            <wp:extent cx="6188457" cy="6068791"/>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22" cstate="print"/>
                    <a:stretch>
                      <a:fillRect/>
                    </a:stretch>
                  </pic:blipFill>
                  <pic:spPr>
                    <a:xfrm>
                      <a:off x="0" y="0"/>
                      <a:ext cx="6188457" cy="6068791"/>
                    </a:xfrm>
                    <a:prstGeom prst="rect">
                      <a:avLst/>
                    </a:prstGeom>
                  </pic:spPr>
                </pic:pic>
              </a:graphicData>
            </a:graphic>
          </wp:anchor>
        </w:drawing>
      </w:r>
      <w:r>
        <w:rPr>
          <w:rFonts w:ascii="Arial Black" w:hAnsi="Arial Black"/>
          <w:color w:val="231F20"/>
        </w:rPr>
        <w:t>Artículo</w:t>
      </w:r>
      <w:r>
        <w:rPr>
          <w:rFonts w:ascii="Arial Black" w:hAnsi="Arial Black"/>
          <w:color w:val="231F20"/>
          <w:spacing w:val="-8"/>
        </w:rPr>
        <w:t> </w:t>
      </w:r>
      <w:r>
        <w:rPr>
          <w:rFonts w:ascii="Arial Black" w:hAnsi="Arial Black"/>
          <w:color w:val="231F20"/>
        </w:rPr>
        <w:t>30.</w:t>
      </w:r>
      <w:r>
        <w:rPr>
          <w:rFonts w:ascii="Arial Black" w:hAnsi="Arial Black"/>
          <w:color w:val="231F20"/>
          <w:spacing w:val="-10"/>
        </w:rPr>
        <w:t> </w:t>
      </w:r>
      <w:r>
        <w:rPr>
          <w:color w:val="231F20"/>
        </w:rPr>
        <w:t>La</w:t>
      </w:r>
      <w:r>
        <w:rPr>
          <w:color w:val="231F20"/>
          <w:spacing w:val="-5"/>
        </w:rPr>
        <w:t> </w:t>
      </w:r>
      <w:r>
        <w:rPr>
          <w:color w:val="231F20"/>
        </w:rPr>
        <w:t>autoridad</w:t>
      </w:r>
      <w:r>
        <w:rPr>
          <w:color w:val="231F20"/>
          <w:spacing w:val="-5"/>
        </w:rPr>
        <w:t> </w:t>
      </w:r>
      <w:r>
        <w:rPr>
          <w:color w:val="231F20"/>
        </w:rPr>
        <w:t>educativa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entidad</w:t>
      </w:r>
      <w:r>
        <w:rPr>
          <w:color w:val="231F20"/>
          <w:spacing w:val="-5"/>
        </w:rPr>
        <w:t> </w:t>
      </w:r>
      <w:r>
        <w:rPr>
          <w:color w:val="231F20"/>
        </w:rPr>
        <w:t>federativa</w:t>
      </w:r>
      <w:r>
        <w:rPr>
          <w:color w:val="231F20"/>
          <w:spacing w:val="-5"/>
        </w:rPr>
        <w:t> </w:t>
      </w:r>
      <w:r>
        <w:rPr>
          <w:color w:val="231F20"/>
        </w:rPr>
        <w:t>deberá</w:t>
      </w:r>
      <w:r>
        <w:rPr>
          <w:color w:val="231F20"/>
          <w:spacing w:val="-5"/>
        </w:rPr>
        <w:t> </w:t>
      </w:r>
      <w:r>
        <w:rPr>
          <w:color w:val="231F20"/>
        </w:rPr>
        <w:t>publicar</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medios</w:t>
      </w:r>
      <w:r>
        <w:rPr>
          <w:color w:val="231F20"/>
          <w:spacing w:val="-5"/>
        </w:rPr>
        <w:t> </w:t>
      </w:r>
      <w:r>
        <w:rPr>
          <w:color w:val="231F20"/>
        </w:rPr>
        <w:t>que</w:t>
      </w:r>
      <w:r>
        <w:rPr>
          <w:color w:val="231F20"/>
          <w:spacing w:val="-5"/>
        </w:rPr>
        <w:t> </w:t>
      </w:r>
      <w:r>
        <w:rPr>
          <w:color w:val="231F20"/>
        </w:rPr>
        <w:t>estime </w:t>
      </w:r>
      <w:r>
        <w:rPr>
          <w:color w:val="231F20"/>
          <w:w w:val="105"/>
        </w:rPr>
        <w:t>pertinentes</w:t>
      </w:r>
      <w:r>
        <w:rPr>
          <w:color w:val="231F20"/>
          <w:spacing w:val="-1"/>
          <w:w w:val="105"/>
        </w:rPr>
        <w:t> </w:t>
      </w:r>
      <w:r>
        <w:rPr>
          <w:color w:val="231F20"/>
          <w:w w:val="105"/>
        </w:rPr>
        <w:t>en</w:t>
      </w:r>
      <w:r>
        <w:rPr>
          <w:color w:val="231F20"/>
          <w:spacing w:val="-1"/>
          <w:w w:val="105"/>
        </w:rPr>
        <w:t> </w:t>
      </w:r>
      <w:r>
        <w:rPr>
          <w:color w:val="231F20"/>
          <w:w w:val="105"/>
        </w:rPr>
        <w:t>las</w:t>
      </w:r>
      <w:r>
        <w:rPr>
          <w:color w:val="231F20"/>
          <w:spacing w:val="-1"/>
          <w:w w:val="105"/>
        </w:rPr>
        <w:t> </w:t>
      </w:r>
      <w:r>
        <w:rPr>
          <w:color w:val="231F20"/>
          <w:w w:val="105"/>
        </w:rPr>
        <w:t>fechas</w:t>
      </w:r>
      <w:r>
        <w:rPr>
          <w:color w:val="231F20"/>
          <w:spacing w:val="-1"/>
          <w:w w:val="105"/>
        </w:rPr>
        <w:t> </w:t>
      </w:r>
      <w:r>
        <w:rPr>
          <w:color w:val="231F20"/>
          <w:w w:val="105"/>
        </w:rPr>
        <w:t>establecidas</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calendario</w:t>
      </w:r>
      <w:r>
        <w:rPr>
          <w:color w:val="231F20"/>
          <w:spacing w:val="-1"/>
          <w:w w:val="105"/>
        </w:rPr>
        <w:t> </w:t>
      </w:r>
      <w:r>
        <w:rPr>
          <w:color w:val="231F20"/>
          <w:w w:val="105"/>
        </w:rPr>
        <w:t>del</w:t>
      </w:r>
      <w:r>
        <w:rPr>
          <w:color w:val="231F20"/>
          <w:spacing w:val="-1"/>
          <w:w w:val="105"/>
        </w:rPr>
        <w:t> </w:t>
      </w:r>
      <w:r>
        <w:rPr>
          <w:color w:val="231F20"/>
          <w:w w:val="105"/>
        </w:rPr>
        <w:t>presente</w:t>
      </w:r>
      <w:r>
        <w:rPr>
          <w:color w:val="231F20"/>
          <w:spacing w:val="-1"/>
          <w:w w:val="105"/>
        </w:rPr>
        <w:t> </w:t>
      </w:r>
      <w:r>
        <w:rPr>
          <w:color w:val="231F20"/>
          <w:w w:val="105"/>
        </w:rPr>
        <w:t>Acuerdo</w:t>
      </w:r>
      <w:r>
        <w:rPr>
          <w:color w:val="231F20"/>
          <w:spacing w:val="-1"/>
          <w:w w:val="105"/>
        </w:rPr>
        <w:t> </w:t>
      </w:r>
      <w:r>
        <w:rPr>
          <w:color w:val="231F20"/>
          <w:w w:val="105"/>
        </w:rPr>
        <w:t>los</w:t>
      </w:r>
      <w:r>
        <w:rPr>
          <w:color w:val="231F20"/>
          <w:spacing w:val="-1"/>
          <w:w w:val="105"/>
        </w:rPr>
        <w:t> </w:t>
      </w:r>
      <w:r>
        <w:rPr>
          <w:color w:val="231F20"/>
          <w:w w:val="105"/>
        </w:rPr>
        <w:t>espacios</w:t>
      </w:r>
      <w:r>
        <w:rPr>
          <w:color w:val="231F20"/>
          <w:spacing w:val="-1"/>
          <w:w w:val="105"/>
        </w:rPr>
        <w:t> </w:t>
      </w:r>
      <w:r>
        <w:rPr>
          <w:color w:val="231F20"/>
          <w:w w:val="105"/>
        </w:rPr>
        <w:t>disponibles sujetos</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cambios</w:t>
      </w:r>
      <w:r>
        <w:rPr>
          <w:color w:val="231F20"/>
          <w:spacing w:val="-8"/>
          <w:w w:val="105"/>
        </w:rPr>
        <w:t> </w:t>
      </w:r>
      <w:r>
        <w:rPr>
          <w:color w:val="231F20"/>
          <w:w w:val="105"/>
        </w:rPr>
        <w:t>de</w:t>
      </w:r>
      <w:r>
        <w:rPr>
          <w:color w:val="231F20"/>
          <w:spacing w:val="-8"/>
          <w:w w:val="105"/>
        </w:rPr>
        <w:t> </w:t>
      </w:r>
      <w:r>
        <w:rPr>
          <w:color w:val="231F20"/>
          <w:w w:val="105"/>
        </w:rPr>
        <w:t>adscripción,</w:t>
      </w:r>
      <w:r>
        <w:rPr>
          <w:color w:val="231F20"/>
          <w:spacing w:val="-8"/>
          <w:w w:val="105"/>
        </w:rPr>
        <w:t> </w:t>
      </w:r>
      <w:r>
        <w:rPr>
          <w:color w:val="231F20"/>
          <w:w w:val="105"/>
        </w:rPr>
        <w:t>así</w:t>
      </w:r>
      <w:r>
        <w:rPr>
          <w:color w:val="231F20"/>
          <w:spacing w:val="-8"/>
          <w:w w:val="105"/>
        </w:rPr>
        <w:t> </w:t>
      </w:r>
      <w:r>
        <w:rPr>
          <w:color w:val="231F20"/>
          <w:w w:val="105"/>
        </w:rPr>
        <w:t>como</w:t>
      </w:r>
      <w:r>
        <w:rPr>
          <w:color w:val="231F20"/>
          <w:spacing w:val="-8"/>
          <w:w w:val="105"/>
        </w:rPr>
        <w:t> </w:t>
      </w:r>
      <w:r>
        <w:rPr>
          <w:color w:val="231F20"/>
          <w:w w:val="105"/>
        </w:rPr>
        <w:t>aquellos</w:t>
      </w:r>
      <w:r>
        <w:rPr>
          <w:color w:val="231F20"/>
          <w:spacing w:val="-8"/>
          <w:w w:val="105"/>
        </w:rPr>
        <w:t> </w:t>
      </w:r>
      <w:r>
        <w:rPr>
          <w:color w:val="231F20"/>
          <w:w w:val="105"/>
        </w:rPr>
        <w:t>derivados</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asignaciones</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procesos de</w:t>
      </w:r>
      <w:r>
        <w:rPr>
          <w:color w:val="231F20"/>
          <w:spacing w:val="-1"/>
          <w:w w:val="105"/>
        </w:rPr>
        <w:t> </w:t>
      </w:r>
      <w:r>
        <w:rPr>
          <w:color w:val="231F20"/>
          <w:w w:val="105"/>
        </w:rPr>
        <w:t>admisión</w:t>
      </w:r>
      <w:r>
        <w:rPr>
          <w:color w:val="231F20"/>
          <w:spacing w:val="-1"/>
          <w:w w:val="105"/>
        </w:rPr>
        <w:t> </w:t>
      </w:r>
      <w:r>
        <w:rPr>
          <w:color w:val="231F20"/>
          <w:w w:val="105"/>
        </w:rPr>
        <w:t>y</w:t>
      </w:r>
      <w:r>
        <w:rPr>
          <w:color w:val="231F20"/>
          <w:spacing w:val="-1"/>
          <w:w w:val="105"/>
        </w:rPr>
        <w:t> </w:t>
      </w:r>
      <w:r>
        <w:rPr>
          <w:color w:val="231F20"/>
          <w:w w:val="105"/>
        </w:rPr>
        <w:t>promoción</w:t>
      </w:r>
      <w:r>
        <w:rPr>
          <w:color w:val="231F20"/>
          <w:spacing w:val="-1"/>
          <w:w w:val="105"/>
        </w:rPr>
        <w:t> </w:t>
      </w:r>
      <w:r>
        <w:rPr>
          <w:color w:val="231F20"/>
          <w:w w:val="105"/>
        </w:rPr>
        <w:t>a</w:t>
      </w:r>
      <w:r>
        <w:rPr>
          <w:color w:val="231F20"/>
          <w:spacing w:val="-1"/>
          <w:w w:val="105"/>
        </w:rPr>
        <w:t> </w:t>
      </w:r>
      <w:r>
        <w:rPr>
          <w:color w:val="231F20"/>
          <w:w w:val="105"/>
        </w:rPr>
        <w:t>funciones</w:t>
      </w:r>
      <w:r>
        <w:rPr>
          <w:color w:val="231F20"/>
          <w:spacing w:val="-1"/>
          <w:w w:val="105"/>
        </w:rPr>
        <w:t> </w:t>
      </w:r>
      <w:r>
        <w:rPr>
          <w:color w:val="231F20"/>
          <w:w w:val="105"/>
        </w:rPr>
        <w:t>directivas</w:t>
      </w:r>
      <w:r>
        <w:rPr>
          <w:color w:val="231F20"/>
          <w:spacing w:val="-1"/>
          <w:w w:val="105"/>
        </w:rPr>
        <w:t> </w:t>
      </w:r>
      <w:r>
        <w:rPr>
          <w:color w:val="231F20"/>
          <w:w w:val="105"/>
        </w:rPr>
        <w:t>o</w:t>
      </w:r>
      <w:r>
        <w:rPr>
          <w:color w:val="231F20"/>
          <w:spacing w:val="-1"/>
          <w:w w:val="105"/>
        </w:rPr>
        <w:t> </w:t>
      </w:r>
      <w:r>
        <w:rPr>
          <w:color w:val="231F20"/>
          <w:w w:val="105"/>
        </w:rPr>
        <w:t>de</w:t>
      </w:r>
      <w:r>
        <w:rPr>
          <w:color w:val="231F20"/>
          <w:spacing w:val="-1"/>
          <w:w w:val="105"/>
        </w:rPr>
        <w:t> </w:t>
      </w:r>
      <w:r>
        <w:rPr>
          <w:color w:val="231F20"/>
          <w:w w:val="105"/>
        </w:rPr>
        <w:t>supervisión</w:t>
      </w:r>
      <w:r>
        <w:rPr>
          <w:color w:val="231F20"/>
          <w:spacing w:val="-1"/>
          <w:w w:val="105"/>
        </w:rPr>
        <w:t> </w:t>
      </w:r>
      <w:r>
        <w:rPr>
          <w:color w:val="231F20"/>
          <w:w w:val="105"/>
        </w:rPr>
        <w:t>que</w:t>
      </w:r>
      <w:r>
        <w:rPr>
          <w:color w:val="231F20"/>
          <w:spacing w:val="-1"/>
          <w:w w:val="105"/>
        </w:rPr>
        <w:t> </w:t>
      </w:r>
      <w:r>
        <w:rPr>
          <w:color w:val="231F20"/>
          <w:w w:val="105"/>
        </w:rPr>
        <w:t>corresponda.</w:t>
      </w:r>
      <w:r>
        <w:rPr>
          <w:color w:val="231F20"/>
          <w:spacing w:val="-1"/>
          <w:w w:val="105"/>
        </w:rPr>
        <w:t> </w:t>
      </w:r>
      <w:r>
        <w:rPr>
          <w:color w:val="231F20"/>
          <w:w w:val="105"/>
        </w:rPr>
        <w:t>La</w:t>
      </w:r>
      <w:r>
        <w:rPr>
          <w:color w:val="231F20"/>
          <w:spacing w:val="-1"/>
          <w:w w:val="105"/>
        </w:rPr>
        <w:t> </w:t>
      </w:r>
      <w:r>
        <w:rPr>
          <w:color w:val="231F20"/>
          <w:w w:val="105"/>
        </w:rPr>
        <w:t>relación</w:t>
      </w:r>
      <w:r>
        <w:rPr>
          <w:color w:val="231F20"/>
          <w:spacing w:val="-1"/>
          <w:w w:val="105"/>
        </w:rPr>
        <w:t> </w:t>
      </w:r>
      <w:r>
        <w:rPr>
          <w:color w:val="231F20"/>
          <w:w w:val="105"/>
        </w:rPr>
        <w:t>de</w:t>
      </w:r>
      <w:r>
        <w:rPr>
          <w:color w:val="231F20"/>
          <w:spacing w:val="-1"/>
          <w:w w:val="105"/>
        </w:rPr>
        <w:t> </w:t>
      </w:r>
      <w:r>
        <w:rPr>
          <w:color w:val="231F20"/>
          <w:w w:val="105"/>
        </w:rPr>
        <w:t>los espacios a considerar, antes de ser publicada, deberá ser remitida a la Unidad del Sistema para su </w:t>
      </w:r>
      <w:r>
        <w:rPr>
          <w:color w:val="231F20"/>
        </w:rPr>
        <w:t>publicación en el portal de internet </w:t>
      </w:r>
      <w:hyperlink r:id="rId25">
        <w:r>
          <w:rPr>
            <w:rFonts w:ascii="Lucida Sans Unicode" w:hAnsi="Lucida Sans Unicode"/>
            <w:color w:val="0562C1"/>
            <w:u w:val="single" w:color="0562C1"/>
          </w:rPr>
          <w:t>http://usicamm.sep.gob.mx</w:t>
        </w:r>
      </w:hyperlink>
    </w:p>
    <w:p>
      <w:pPr>
        <w:pStyle w:val="BodyText"/>
        <w:spacing w:before="210"/>
        <w:rPr>
          <w:rFonts w:ascii="Lucida Sans Unicode"/>
        </w:rPr>
      </w:pPr>
    </w:p>
    <w:p>
      <w:pPr>
        <w:pStyle w:val="BodyText"/>
        <w:spacing w:before="1"/>
        <w:ind w:left="566"/>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C</w:t>
      </w:r>
    </w:p>
    <w:p>
      <w:pPr>
        <w:pStyle w:val="BodyText"/>
        <w:spacing w:before="84"/>
        <w:ind w:left="566"/>
        <w:jc w:val="center"/>
        <w:rPr>
          <w:rFonts w:ascii="Arial Black" w:hAnsi="Arial Black"/>
        </w:rPr>
      </w:pPr>
      <w:r>
        <w:rPr>
          <w:rFonts w:ascii="Arial Black" w:hAnsi="Arial Black"/>
          <w:color w:val="58595B"/>
          <w:w w:val="90"/>
        </w:rPr>
        <w:t>Del</w:t>
      </w:r>
      <w:r>
        <w:rPr>
          <w:rFonts w:ascii="Arial Black" w:hAnsi="Arial Black"/>
          <w:color w:val="58595B"/>
          <w:spacing w:val="-2"/>
          <w:w w:val="90"/>
        </w:rPr>
        <w:t> </w:t>
      </w:r>
      <w:r>
        <w:rPr>
          <w:rFonts w:ascii="Arial Black" w:hAnsi="Arial Black"/>
          <w:color w:val="58595B"/>
          <w:w w:val="90"/>
        </w:rPr>
        <w:t>registro</w:t>
      </w:r>
      <w:r>
        <w:rPr>
          <w:rFonts w:ascii="Arial Black" w:hAnsi="Arial Black"/>
          <w:color w:val="58595B"/>
          <w:spacing w:val="-1"/>
          <w:w w:val="90"/>
        </w:rPr>
        <w:t> </w:t>
      </w:r>
      <w:r>
        <w:rPr>
          <w:rFonts w:ascii="Arial Black" w:hAnsi="Arial Black"/>
          <w:color w:val="58595B"/>
          <w:w w:val="90"/>
        </w:rPr>
        <w:t>y</w:t>
      </w:r>
      <w:r>
        <w:rPr>
          <w:rFonts w:ascii="Arial Black" w:hAnsi="Arial Black"/>
          <w:color w:val="58595B"/>
          <w:spacing w:val="-2"/>
          <w:w w:val="90"/>
        </w:rPr>
        <w:t> </w:t>
      </w:r>
      <w:r>
        <w:rPr>
          <w:rFonts w:ascii="Arial Black" w:hAnsi="Arial Black"/>
          <w:color w:val="58595B"/>
          <w:w w:val="90"/>
        </w:rPr>
        <w:t>verificación</w:t>
      </w:r>
      <w:r>
        <w:rPr>
          <w:rFonts w:ascii="Arial Black" w:hAnsi="Arial Black"/>
          <w:color w:val="58595B"/>
          <w:spacing w:val="-1"/>
          <w:w w:val="90"/>
        </w:rPr>
        <w:t> </w:t>
      </w:r>
      <w:r>
        <w:rPr>
          <w:rFonts w:ascii="Arial Black" w:hAnsi="Arial Black"/>
          <w:color w:val="58595B"/>
          <w:spacing w:val="-2"/>
          <w:w w:val="90"/>
        </w:rPr>
        <w:t>documental</w:t>
      </w:r>
    </w:p>
    <w:p>
      <w:pPr>
        <w:pStyle w:val="BodyText"/>
        <w:spacing w:before="223"/>
        <w:rPr>
          <w:rFonts w:ascii="Arial Black"/>
        </w:rPr>
      </w:pPr>
    </w:p>
    <w:p>
      <w:pPr>
        <w:pStyle w:val="Heading4"/>
      </w:pPr>
      <w:r>
        <w:rPr>
          <w:color w:val="231F20"/>
          <w:w w:val="85"/>
        </w:rPr>
        <w:t>Medidas</w:t>
      </w:r>
      <w:r>
        <w:rPr>
          <w:color w:val="231F20"/>
          <w:spacing w:val="11"/>
        </w:rPr>
        <w:t> </w:t>
      </w:r>
      <w:r>
        <w:rPr>
          <w:color w:val="231F20"/>
          <w:w w:val="85"/>
        </w:rPr>
        <w:t>para</w:t>
      </w:r>
      <w:r>
        <w:rPr>
          <w:color w:val="231F20"/>
          <w:spacing w:val="11"/>
        </w:rPr>
        <w:t> </w:t>
      </w:r>
      <w:r>
        <w:rPr>
          <w:color w:val="231F20"/>
          <w:w w:val="85"/>
        </w:rPr>
        <w:t>realizar</w:t>
      </w:r>
      <w:r>
        <w:rPr>
          <w:color w:val="231F20"/>
          <w:spacing w:val="11"/>
        </w:rPr>
        <w:t> </w:t>
      </w:r>
      <w:r>
        <w:rPr>
          <w:color w:val="231F20"/>
          <w:w w:val="85"/>
        </w:rPr>
        <w:t>el</w:t>
      </w:r>
      <w:r>
        <w:rPr>
          <w:color w:val="231F20"/>
          <w:spacing w:val="11"/>
        </w:rPr>
        <w:t> </w:t>
      </w:r>
      <w:r>
        <w:rPr>
          <w:color w:val="231F20"/>
          <w:w w:val="85"/>
        </w:rPr>
        <w:t>registro</w:t>
      </w:r>
      <w:r>
        <w:rPr>
          <w:color w:val="231F20"/>
          <w:spacing w:val="11"/>
        </w:rPr>
        <w:t> </w:t>
      </w:r>
      <w:r>
        <w:rPr>
          <w:color w:val="231F20"/>
          <w:w w:val="85"/>
        </w:rPr>
        <w:t>y</w:t>
      </w:r>
      <w:r>
        <w:rPr>
          <w:color w:val="231F20"/>
          <w:spacing w:val="12"/>
        </w:rPr>
        <w:t> </w:t>
      </w:r>
      <w:r>
        <w:rPr>
          <w:color w:val="231F20"/>
          <w:w w:val="85"/>
        </w:rPr>
        <w:t>verificación</w:t>
      </w:r>
      <w:r>
        <w:rPr>
          <w:color w:val="231F20"/>
          <w:spacing w:val="11"/>
        </w:rPr>
        <w:t> </w:t>
      </w:r>
      <w:r>
        <w:rPr>
          <w:color w:val="231F20"/>
          <w:spacing w:val="-2"/>
          <w:w w:val="85"/>
        </w:rPr>
        <w:t>documental</w:t>
      </w:r>
    </w:p>
    <w:p>
      <w:pPr>
        <w:pStyle w:val="BodyText"/>
        <w:spacing w:before="193"/>
        <w:rPr>
          <w:rFonts w:ascii="Arial Black"/>
          <w:sz w:val="24"/>
        </w:rPr>
      </w:pPr>
    </w:p>
    <w:p>
      <w:pPr>
        <w:pStyle w:val="BodyText"/>
        <w:spacing w:line="256" w:lineRule="auto" w:before="1"/>
        <w:ind w:left="850" w:right="282"/>
        <w:jc w:val="both"/>
      </w:pPr>
      <w:r>
        <w:rPr>
          <w:rFonts w:ascii="Arial Black" w:hAnsi="Arial Black"/>
          <w:color w:val="231F20"/>
        </w:rPr>
        <w:t>Artículo 31. </w:t>
      </w:r>
      <w:r>
        <w:rPr>
          <w:color w:val="231F20"/>
        </w:rPr>
        <w:t>Las autoridades educativas, implementarán las medidas necesarias para que las </w:t>
      </w:r>
      <w:r>
        <w:rPr>
          <w:color w:val="231F20"/>
        </w:rPr>
        <w:t>maestras </w:t>
      </w:r>
      <w:r>
        <w:rPr>
          <w:color w:val="231F20"/>
          <w:w w:val="105"/>
        </w:rPr>
        <w:t>y los maestros que decidan participar en el proceso para la autorización de cambio de centro de </w:t>
      </w:r>
      <w:r>
        <w:rPr>
          <w:color w:val="231F20"/>
        </w:rPr>
        <w:t>trabajo dentro de una entidad federativa, ciclo escolar 2026-2027, lleven a cabo el registro y verificación </w:t>
      </w:r>
      <w:r>
        <w:rPr>
          <w:color w:val="231F20"/>
          <w:w w:val="105"/>
        </w:rPr>
        <w:t>documental</w:t>
      </w:r>
      <w:r>
        <w:rPr>
          <w:color w:val="231F20"/>
          <w:spacing w:val="-6"/>
          <w:w w:val="105"/>
        </w:rPr>
        <w:t> </w:t>
      </w:r>
      <w:r>
        <w:rPr>
          <w:color w:val="231F20"/>
          <w:w w:val="105"/>
        </w:rPr>
        <w:t>conforme</w:t>
      </w:r>
      <w:r>
        <w:rPr>
          <w:color w:val="231F20"/>
          <w:spacing w:val="-6"/>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fechas</w:t>
      </w:r>
      <w:r>
        <w:rPr>
          <w:color w:val="231F20"/>
          <w:spacing w:val="-6"/>
          <w:w w:val="105"/>
        </w:rPr>
        <w:t> </w:t>
      </w:r>
      <w:r>
        <w:rPr>
          <w:color w:val="231F20"/>
          <w:w w:val="105"/>
        </w:rPr>
        <w:t>establecidas</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calendario</w:t>
      </w:r>
      <w:r>
        <w:rPr>
          <w:color w:val="231F20"/>
          <w:spacing w:val="-6"/>
          <w:w w:val="105"/>
        </w:rPr>
        <w:t> </w:t>
      </w:r>
      <w:r>
        <w:rPr>
          <w:color w:val="231F20"/>
          <w:w w:val="105"/>
        </w:rPr>
        <w:t>y</w:t>
      </w:r>
      <w:r>
        <w:rPr>
          <w:color w:val="231F20"/>
          <w:spacing w:val="-6"/>
          <w:w w:val="105"/>
        </w:rPr>
        <w:t> </w:t>
      </w:r>
      <w:r>
        <w:rPr>
          <w:color w:val="231F20"/>
          <w:w w:val="105"/>
        </w:rPr>
        <w:t>las</w:t>
      </w:r>
      <w:r>
        <w:rPr>
          <w:color w:val="231F20"/>
          <w:spacing w:val="-6"/>
          <w:w w:val="105"/>
        </w:rPr>
        <w:t> </w:t>
      </w:r>
      <w:r>
        <w:rPr>
          <w:color w:val="231F20"/>
          <w:w w:val="105"/>
        </w:rPr>
        <w:t>convocatorias</w:t>
      </w:r>
      <w:r>
        <w:rPr>
          <w:color w:val="231F20"/>
          <w:spacing w:val="-6"/>
          <w:w w:val="105"/>
        </w:rPr>
        <w:t> </w:t>
      </w:r>
      <w:r>
        <w:rPr>
          <w:color w:val="231F20"/>
          <w:w w:val="105"/>
        </w:rPr>
        <w:t>respectivas.</w:t>
      </w:r>
    </w:p>
    <w:p>
      <w:pPr>
        <w:pStyle w:val="BodyText"/>
      </w:pPr>
    </w:p>
    <w:p>
      <w:pPr>
        <w:pStyle w:val="BodyText"/>
        <w:spacing w:before="46"/>
      </w:pPr>
    </w:p>
    <w:p>
      <w:pPr>
        <w:pStyle w:val="Heading4"/>
      </w:pPr>
      <w:r>
        <w:rPr>
          <w:color w:val="231F20"/>
          <w:w w:val="85"/>
        </w:rPr>
        <w:t>Registro</w:t>
      </w:r>
      <w:r>
        <w:rPr>
          <w:color w:val="231F20"/>
          <w:spacing w:val="5"/>
        </w:rPr>
        <w:t> </w:t>
      </w:r>
      <w:r>
        <w:rPr>
          <w:color w:val="231F20"/>
          <w:w w:val="85"/>
        </w:rPr>
        <w:t>y</w:t>
      </w:r>
      <w:r>
        <w:rPr>
          <w:color w:val="231F20"/>
          <w:spacing w:val="6"/>
        </w:rPr>
        <w:t> </w:t>
      </w:r>
      <w:r>
        <w:rPr>
          <w:color w:val="231F20"/>
          <w:w w:val="85"/>
        </w:rPr>
        <w:t>verificación</w:t>
      </w:r>
      <w:r>
        <w:rPr>
          <w:color w:val="231F20"/>
          <w:spacing w:val="6"/>
        </w:rPr>
        <w:t> </w:t>
      </w:r>
      <w:r>
        <w:rPr>
          <w:color w:val="231F20"/>
          <w:spacing w:val="-2"/>
          <w:w w:val="85"/>
        </w:rPr>
        <w:t>documental</w:t>
      </w:r>
    </w:p>
    <w:p>
      <w:pPr>
        <w:pStyle w:val="BodyText"/>
        <w:spacing w:before="193"/>
        <w:rPr>
          <w:rFonts w:ascii="Arial Black"/>
          <w:sz w:val="24"/>
        </w:rPr>
      </w:pPr>
    </w:p>
    <w:p>
      <w:pPr>
        <w:pStyle w:val="BodyText"/>
        <w:spacing w:line="254" w:lineRule="auto"/>
        <w:ind w:left="850" w:right="280"/>
        <w:jc w:val="both"/>
      </w:pPr>
      <w:r>
        <w:rPr>
          <w:rFonts w:ascii="Arial Black" w:hAnsi="Arial Black"/>
          <w:color w:val="231F20"/>
        </w:rPr>
        <w:t>Artículo</w:t>
      </w:r>
      <w:r>
        <w:rPr>
          <w:rFonts w:ascii="Arial Black" w:hAnsi="Arial Black"/>
          <w:color w:val="231F20"/>
          <w:spacing w:val="-12"/>
        </w:rPr>
        <w:t> </w:t>
      </w:r>
      <w:r>
        <w:rPr>
          <w:rFonts w:ascii="Arial Black" w:hAnsi="Arial Black"/>
          <w:color w:val="231F20"/>
        </w:rPr>
        <w:t>32.</w:t>
      </w:r>
      <w:r>
        <w:rPr>
          <w:rFonts w:ascii="Arial Black" w:hAnsi="Arial Black"/>
          <w:color w:val="231F20"/>
          <w:spacing w:val="-12"/>
        </w:rPr>
        <w:t> </w:t>
      </w:r>
      <w:r>
        <w:rPr>
          <w:color w:val="231F20"/>
        </w:rPr>
        <w:t>Las</w:t>
      </w:r>
      <w:r>
        <w:rPr>
          <w:color w:val="231F20"/>
          <w:spacing w:val="-8"/>
        </w:rPr>
        <w:t> </w:t>
      </w:r>
      <w:r>
        <w:rPr>
          <w:color w:val="231F20"/>
        </w:rPr>
        <w:t>maestras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maestros</w:t>
      </w:r>
      <w:r>
        <w:rPr>
          <w:color w:val="231F20"/>
          <w:spacing w:val="-8"/>
        </w:rPr>
        <w:t> </w:t>
      </w:r>
      <w:r>
        <w:rPr>
          <w:color w:val="231F20"/>
        </w:rPr>
        <w:t>que</w:t>
      </w:r>
      <w:r>
        <w:rPr>
          <w:color w:val="231F20"/>
          <w:spacing w:val="-8"/>
        </w:rPr>
        <w:t> </w:t>
      </w:r>
      <w:r>
        <w:rPr>
          <w:color w:val="231F20"/>
        </w:rPr>
        <w:t>decidan</w:t>
      </w:r>
      <w:r>
        <w:rPr>
          <w:color w:val="231F20"/>
          <w:spacing w:val="-8"/>
        </w:rPr>
        <w:t> </w:t>
      </w:r>
      <w:r>
        <w:rPr>
          <w:color w:val="231F20"/>
        </w:rPr>
        <w:t>participar</w:t>
      </w:r>
      <w:r>
        <w:rPr>
          <w:color w:val="231F20"/>
          <w:spacing w:val="-8"/>
        </w:rPr>
        <w:t> </w:t>
      </w:r>
      <w:r>
        <w:rPr>
          <w:color w:val="231F20"/>
        </w:rPr>
        <w:t>presentarán</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autoridad</w:t>
      </w:r>
      <w:r>
        <w:rPr>
          <w:color w:val="231F20"/>
          <w:spacing w:val="-8"/>
        </w:rPr>
        <w:t> </w:t>
      </w:r>
      <w:r>
        <w:rPr>
          <w:color w:val="231F20"/>
        </w:rPr>
        <w:t>educativa </w:t>
      </w:r>
      <w:r>
        <w:rPr>
          <w:color w:val="231F20"/>
          <w:w w:val="105"/>
        </w:rPr>
        <w:t>que</w:t>
      </w:r>
      <w:r>
        <w:rPr>
          <w:color w:val="231F20"/>
          <w:spacing w:val="-15"/>
          <w:w w:val="105"/>
        </w:rPr>
        <w:t> </w:t>
      </w:r>
      <w:r>
        <w:rPr>
          <w:color w:val="231F20"/>
          <w:w w:val="105"/>
        </w:rPr>
        <w:t>corresponda,</w:t>
      </w:r>
      <w:r>
        <w:rPr>
          <w:color w:val="231F20"/>
          <w:spacing w:val="-15"/>
          <w:w w:val="105"/>
        </w:rPr>
        <w:t> </w:t>
      </w:r>
      <w:r>
        <w:rPr>
          <w:color w:val="231F20"/>
          <w:w w:val="105"/>
        </w:rPr>
        <w:t>la</w:t>
      </w:r>
      <w:r>
        <w:rPr>
          <w:color w:val="231F20"/>
          <w:spacing w:val="-15"/>
          <w:w w:val="105"/>
        </w:rPr>
        <w:t> </w:t>
      </w:r>
      <w:r>
        <w:rPr>
          <w:color w:val="231F20"/>
          <w:w w:val="105"/>
        </w:rPr>
        <w:t>documentación</w:t>
      </w:r>
      <w:r>
        <w:rPr>
          <w:color w:val="231F20"/>
          <w:spacing w:val="-15"/>
          <w:w w:val="105"/>
        </w:rPr>
        <w:t> </w:t>
      </w:r>
      <w:r>
        <w:rPr>
          <w:color w:val="231F20"/>
          <w:w w:val="105"/>
        </w:rPr>
        <w:t>solicitada</w:t>
      </w:r>
      <w:r>
        <w:rPr>
          <w:color w:val="231F20"/>
          <w:spacing w:val="-15"/>
          <w:w w:val="105"/>
        </w:rPr>
        <w:t> </w:t>
      </w:r>
      <w:r>
        <w:rPr>
          <w:color w:val="231F20"/>
          <w:w w:val="105"/>
        </w:rPr>
        <w:t>para</w:t>
      </w:r>
      <w:r>
        <w:rPr>
          <w:color w:val="231F20"/>
          <w:spacing w:val="-15"/>
          <w:w w:val="105"/>
        </w:rPr>
        <w:t> </w:t>
      </w:r>
      <w:r>
        <w:rPr>
          <w:color w:val="231F20"/>
          <w:w w:val="105"/>
        </w:rPr>
        <w:t>su</w:t>
      </w:r>
      <w:r>
        <w:rPr>
          <w:color w:val="231F20"/>
          <w:spacing w:val="-15"/>
          <w:w w:val="105"/>
        </w:rPr>
        <w:t> </w:t>
      </w:r>
      <w:r>
        <w:rPr>
          <w:color w:val="231F20"/>
          <w:w w:val="105"/>
        </w:rPr>
        <w:t>registro</w:t>
      </w:r>
      <w:r>
        <w:rPr>
          <w:color w:val="231F20"/>
          <w:spacing w:val="-15"/>
          <w:w w:val="105"/>
        </w:rPr>
        <w:t> </w:t>
      </w:r>
      <w:r>
        <w:rPr>
          <w:color w:val="231F20"/>
          <w:w w:val="105"/>
        </w:rPr>
        <w:t>y</w:t>
      </w:r>
      <w:r>
        <w:rPr>
          <w:color w:val="231F20"/>
          <w:spacing w:val="-15"/>
          <w:w w:val="105"/>
        </w:rPr>
        <w:t> </w:t>
      </w:r>
      <w:r>
        <w:rPr>
          <w:color w:val="231F20"/>
          <w:w w:val="105"/>
        </w:rPr>
        <w:t>verificación,</w:t>
      </w:r>
      <w:r>
        <w:rPr>
          <w:color w:val="231F20"/>
          <w:spacing w:val="-15"/>
          <w:w w:val="105"/>
        </w:rPr>
        <w:t> </w:t>
      </w:r>
      <w:r>
        <w:rPr>
          <w:color w:val="231F20"/>
          <w:w w:val="105"/>
        </w:rPr>
        <w:t>conforme</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modalidad, fecha</w:t>
      </w:r>
      <w:r>
        <w:rPr>
          <w:color w:val="231F20"/>
          <w:spacing w:val="-5"/>
          <w:w w:val="105"/>
        </w:rPr>
        <w:t> </w:t>
      </w:r>
      <w:r>
        <w:rPr>
          <w:color w:val="231F20"/>
          <w:w w:val="105"/>
        </w:rPr>
        <w:t>y</w:t>
      </w:r>
      <w:r>
        <w:rPr>
          <w:color w:val="231F20"/>
          <w:spacing w:val="-5"/>
          <w:w w:val="105"/>
        </w:rPr>
        <w:t> </w:t>
      </w:r>
      <w:r>
        <w:rPr>
          <w:color w:val="231F20"/>
          <w:w w:val="105"/>
        </w:rPr>
        <w:t>hora</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les</w:t>
      </w:r>
      <w:r>
        <w:rPr>
          <w:color w:val="231F20"/>
          <w:spacing w:val="-5"/>
          <w:w w:val="105"/>
        </w:rPr>
        <w:t> </w:t>
      </w:r>
      <w:r>
        <w:rPr>
          <w:color w:val="231F20"/>
          <w:w w:val="105"/>
        </w:rPr>
        <w:t>indique.</w:t>
      </w:r>
      <w:r>
        <w:rPr>
          <w:color w:val="231F20"/>
          <w:spacing w:val="-5"/>
          <w:w w:val="105"/>
        </w:rPr>
        <w:t> </w:t>
      </w:r>
      <w:r>
        <w:rPr>
          <w:color w:val="231F20"/>
          <w:w w:val="105"/>
        </w:rPr>
        <w:t>El</w:t>
      </w:r>
      <w:r>
        <w:rPr>
          <w:color w:val="231F20"/>
          <w:spacing w:val="-5"/>
          <w:w w:val="105"/>
        </w:rPr>
        <w:t> </w:t>
      </w:r>
      <w:r>
        <w:rPr>
          <w:color w:val="231F20"/>
          <w:w w:val="105"/>
        </w:rPr>
        <w:t>registro</w:t>
      </w:r>
      <w:r>
        <w:rPr>
          <w:color w:val="231F20"/>
          <w:spacing w:val="-5"/>
          <w:w w:val="105"/>
        </w:rPr>
        <w:t> </w:t>
      </w:r>
      <w:r>
        <w:rPr>
          <w:color w:val="231F20"/>
          <w:w w:val="105"/>
        </w:rPr>
        <w:t>será</w:t>
      </w:r>
      <w:r>
        <w:rPr>
          <w:color w:val="231F20"/>
          <w:spacing w:val="-5"/>
          <w:w w:val="105"/>
        </w:rPr>
        <w:t> </w:t>
      </w:r>
      <w:r>
        <w:rPr>
          <w:color w:val="231F20"/>
          <w:w w:val="105"/>
        </w:rPr>
        <w:t>preferentemente</w:t>
      </w:r>
      <w:r>
        <w:rPr>
          <w:color w:val="231F20"/>
          <w:spacing w:val="-5"/>
          <w:w w:val="105"/>
        </w:rPr>
        <w:t> </w:t>
      </w:r>
      <w:r>
        <w:rPr>
          <w:color w:val="231F20"/>
          <w:w w:val="105"/>
        </w:rPr>
        <w:t>presencial.</w:t>
      </w:r>
    </w:p>
    <w:p>
      <w:pPr>
        <w:pStyle w:val="BodyText"/>
        <w:spacing w:line="264" w:lineRule="auto" w:before="168"/>
        <w:ind w:left="850" w:right="281"/>
        <w:jc w:val="both"/>
      </w:pPr>
      <w:r>
        <w:rPr>
          <w:color w:val="231F20"/>
          <w:w w:val="105"/>
        </w:rPr>
        <w:t>Si la maestra o el maestro cumple con los requisitos establecidos en el presente Acuerdo y en la convocatoria</w:t>
      </w:r>
      <w:r>
        <w:rPr>
          <w:color w:val="231F20"/>
          <w:spacing w:val="-13"/>
          <w:w w:val="105"/>
        </w:rPr>
        <w:t> </w:t>
      </w:r>
      <w:r>
        <w:rPr>
          <w:color w:val="231F20"/>
          <w:w w:val="105"/>
        </w:rPr>
        <w:t>respectiva,</w:t>
      </w:r>
      <w:r>
        <w:rPr>
          <w:color w:val="231F20"/>
          <w:spacing w:val="-13"/>
          <w:w w:val="105"/>
        </w:rPr>
        <w:t> </w:t>
      </w:r>
      <w:r>
        <w:rPr>
          <w:color w:val="231F20"/>
          <w:w w:val="105"/>
        </w:rPr>
        <w:t>quedará</w:t>
      </w:r>
      <w:r>
        <w:rPr>
          <w:color w:val="231F20"/>
          <w:spacing w:val="-13"/>
          <w:w w:val="105"/>
        </w:rPr>
        <w:t> </w:t>
      </w:r>
      <w:r>
        <w:rPr>
          <w:color w:val="231F20"/>
          <w:w w:val="105"/>
        </w:rPr>
        <w:t>registrado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proceso</w:t>
      </w:r>
      <w:r>
        <w:rPr>
          <w:color w:val="231F20"/>
          <w:spacing w:val="-13"/>
          <w:w w:val="105"/>
        </w:rPr>
        <w:t> </w:t>
      </w:r>
      <w:r>
        <w:rPr>
          <w:color w:val="231F20"/>
          <w:w w:val="105"/>
        </w:rPr>
        <w:t>para</w:t>
      </w:r>
      <w:r>
        <w:rPr>
          <w:color w:val="231F20"/>
          <w:spacing w:val="-13"/>
          <w:w w:val="105"/>
        </w:rPr>
        <w:t> </w:t>
      </w:r>
      <w:r>
        <w:rPr>
          <w:color w:val="231F20"/>
          <w:w w:val="105"/>
        </w:rPr>
        <w:t>la</w:t>
      </w:r>
      <w:r>
        <w:rPr>
          <w:color w:val="231F20"/>
          <w:spacing w:val="-13"/>
          <w:w w:val="105"/>
        </w:rPr>
        <w:t> </w:t>
      </w:r>
      <w:r>
        <w:rPr>
          <w:color w:val="231F20"/>
          <w:w w:val="105"/>
        </w:rPr>
        <w:t>autorización</w:t>
      </w:r>
      <w:r>
        <w:rPr>
          <w:color w:val="231F20"/>
          <w:spacing w:val="-13"/>
          <w:w w:val="105"/>
        </w:rPr>
        <w:t> </w:t>
      </w:r>
      <w:r>
        <w:rPr>
          <w:color w:val="231F20"/>
          <w:w w:val="105"/>
        </w:rPr>
        <w:t>de</w:t>
      </w:r>
      <w:r>
        <w:rPr>
          <w:color w:val="231F20"/>
          <w:spacing w:val="-13"/>
          <w:w w:val="105"/>
        </w:rPr>
        <w:t> </w:t>
      </w:r>
      <w:r>
        <w:rPr>
          <w:color w:val="231F20"/>
          <w:w w:val="105"/>
        </w:rPr>
        <w:t>cambio</w:t>
      </w:r>
      <w:r>
        <w:rPr>
          <w:color w:val="231F20"/>
          <w:spacing w:val="-13"/>
          <w:w w:val="105"/>
        </w:rPr>
        <w:t> </w:t>
      </w:r>
      <w:r>
        <w:rPr>
          <w:color w:val="231F20"/>
          <w:w w:val="105"/>
        </w:rPr>
        <w:t>de</w:t>
      </w:r>
      <w:r>
        <w:rPr>
          <w:color w:val="231F20"/>
          <w:spacing w:val="-13"/>
          <w:w w:val="105"/>
        </w:rPr>
        <w:t> </w:t>
      </w:r>
      <w:r>
        <w:rPr>
          <w:color w:val="231F20"/>
          <w:w w:val="105"/>
        </w:rPr>
        <w:t>centro</w:t>
      </w:r>
      <w:r>
        <w:rPr>
          <w:color w:val="231F20"/>
          <w:spacing w:val="-13"/>
          <w:w w:val="105"/>
        </w:rPr>
        <w:t> </w:t>
      </w:r>
      <w:r>
        <w:rPr>
          <w:color w:val="231F20"/>
          <w:w w:val="105"/>
        </w:rPr>
        <w:t>de trabajo,</w:t>
      </w:r>
      <w:r>
        <w:rPr>
          <w:color w:val="231F20"/>
          <w:spacing w:val="-10"/>
          <w:w w:val="105"/>
        </w:rPr>
        <w:t> </w:t>
      </w:r>
      <w:r>
        <w:rPr>
          <w:color w:val="231F20"/>
          <w:w w:val="105"/>
        </w:rPr>
        <w:t>lo</w:t>
      </w:r>
      <w:r>
        <w:rPr>
          <w:color w:val="231F20"/>
          <w:spacing w:val="-10"/>
          <w:w w:val="105"/>
        </w:rPr>
        <w:t> </w:t>
      </w:r>
      <w:r>
        <w:rPr>
          <w:color w:val="231F20"/>
          <w:w w:val="105"/>
        </w:rPr>
        <w:t>cual</w:t>
      </w:r>
      <w:r>
        <w:rPr>
          <w:color w:val="231F20"/>
          <w:spacing w:val="-10"/>
          <w:w w:val="105"/>
        </w:rPr>
        <w:t> </w:t>
      </w:r>
      <w:r>
        <w:rPr>
          <w:color w:val="231F20"/>
          <w:w w:val="105"/>
        </w:rPr>
        <w:t>no</w:t>
      </w:r>
      <w:r>
        <w:rPr>
          <w:color w:val="231F20"/>
          <w:spacing w:val="-10"/>
          <w:w w:val="105"/>
        </w:rPr>
        <w:t> </w:t>
      </w:r>
      <w:r>
        <w:rPr>
          <w:color w:val="231F20"/>
          <w:w w:val="105"/>
        </w:rPr>
        <w:t>implica</w:t>
      </w:r>
      <w:r>
        <w:rPr>
          <w:color w:val="231F20"/>
          <w:spacing w:val="-10"/>
          <w:w w:val="105"/>
        </w:rPr>
        <w:t> </w:t>
      </w:r>
      <w:r>
        <w:rPr>
          <w:color w:val="231F20"/>
          <w:w w:val="105"/>
        </w:rPr>
        <w:t>la</w:t>
      </w:r>
      <w:r>
        <w:rPr>
          <w:color w:val="231F20"/>
          <w:spacing w:val="-10"/>
          <w:w w:val="105"/>
        </w:rPr>
        <w:t> </w:t>
      </w:r>
      <w:r>
        <w:rPr>
          <w:color w:val="231F20"/>
          <w:w w:val="105"/>
        </w:rPr>
        <w:t>obligación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autoridad</w:t>
      </w:r>
      <w:r>
        <w:rPr>
          <w:color w:val="231F20"/>
          <w:spacing w:val="-10"/>
          <w:w w:val="105"/>
        </w:rPr>
        <w:t> </w:t>
      </w:r>
      <w:r>
        <w:rPr>
          <w:color w:val="231F20"/>
          <w:w w:val="105"/>
        </w:rPr>
        <w:t>educativa</w:t>
      </w:r>
      <w:r>
        <w:rPr>
          <w:color w:val="231F20"/>
          <w:spacing w:val="-10"/>
          <w:w w:val="105"/>
        </w:rPr>
        <w:t> </w:t>
      </w:r>
      <w:r>
        <w:rPr>
          <w:color w:val="231F20"/>
          <w:w w:val="105"/>
        </w:rPr>
        <w:t>de</w:t>
      </w:r>
      <w:r>
        <w:rPr>
          <w:color w:val="231F20"/>
          <w:spacing w:val="-10"/>
          <w:w w:val="105"/>
        </w:rPr>
        <w:t> </w:t>
      </w:r>
      <w:r>
        <w:rPr>
          <w:color w:val="231F20"/>
          <w:w w:val="105"/>
        </w:rPr>
        <w:t>autorizarlo.</w:t>
      </w:r>
      <w:r>
        <w:rPr>
          <w:color w:val="231F20"/>
          <w:spacing w:val="-10"/>
          <w:w w:val="105"/>
        </w:rPr>
        <w:t> </w:t>
      </w:r>
      <w:r>
        <w:rPr>
          <w:color w:val="231F20"/>
          <w:w w:val="105"/>
        </w:rPr>
        <w:t>Por</w:t>
      </w:r>
      <w:r>
        <w:rPr>
          <w:color w:val="231F20"/>
          <w:spacing w:val="-10"/>
          <w:w w:val="105"/>
        </w:rPr>
        <w:t> </w:t>
      </w:r>
      <w:r>
        <w:rPr>
          <w:color w:val="231F20"/>
          <w:w w:val="105"/>
        </w:rPr>
        <w:t>ningún</w:t>
      </w:r>
      <w:r>
        <w:rPr>
          <w:color w:val="231F20"/>
          <w:spacing w:val="-10"/>
          <w:w w:val="105"/>
        </w:rPr>
        <w:t> </w:t>
      </w:r>
      <w:r>
        <w:rPr>
          <w:color w:val="231F20"/>
          <w:w w:val="105"/>
        </w:rPr>
        <w:t>motivo,</w:t>
      </w:r>
      <w:r>
        <w:rPr>
          <w:color w:val="231F20"/>
          <w:spacing w:val="-10"/>
          <w:w w:val="105"/>
        </w:rPr>
        <w:t> </w:t>
      </w:r>
      <w:r>
        <w:rPr>
          <w:color w:val="231F20"/>
          <w:w w:val="105"/>
        </w:rPr>
        <w:t>la persona</w:t>
      </w:r>
      <w:r>
        <w:rPr>
          <w:color w:val="231F20"/>
          <w:spacing w:val="-1"/>
          <w:w w:val="105"/>
        </w:rPr>
        <w:t> </w:t>
      </w:r>
      <w:r>
        <w:rPr>
          <w:color w:val="231F20"/>
          <w:w w:val="105"/>
        </w:rPr>
        <w:t>se</w:t>
      </w:r>
      <w:r>
        <w:rPr>
          <w:color w:val="231F20"/>
          <w:spacing w:val="-1"/>
          <w:w w:val="105"/>
        </w:rPr>
        <w:t> </w:t>
      </w:r>
      <w:r>
        <w:rPr>
          <w:color w:val="231F20"/>
          <w:w w:val="105"/>
        </w:rPr>
        <w:t>podrá</w:t>
      </w:r>
      <w:r>
        <w:rPr>
          <w:color w:val="231F20"/>
          <w:spacing w:val="-1"/>
          <w:w w:val="105"/>
        </w:rPr>
        <w:t> </w:t>
      </w:r>
      <w:r>
        <w:rPr>
          <w:color w:val="231F20"/>
          <w:w w:val="105"/>
        </w:rPr>
        <w:t>cambiar</w:t>
      </w:r>
      <w:r>
        <w:rPr>
          <w:color w:val="231F20"/>
          <w:spacing w:val="-1"/>
          <w:w w:val="105"/>
        </w:rPr>
        <w:t> </w:t>
      </w:r>
      <w:r>
        <w:rPr>
          <w:color w:val="231F20"/>
          <w:w w:val="105"/>
        </w:rPr>
        <w:t>de</w:t>
      </w:r>
      <w:r>
        <w:rPr>
          <w:color w:val="231F20"/>
          <w:spacing w:val="-1"/>
          <w:w w:val="105"/>
        </w:rPr>
        <w:t> </w:t>
      </w:r>
      <w:r>
        <w:rPr>
          <w:color w:val="231F20"/>
          <w:w w:val="105"/>
        </w:rPr>
        <w:t>adscripción</w:t>
      </w:r>
      <w:r>
        <w:rPr>
          <w:color w:val="231F20"/>
          <w:spacing w:val="-1"/>
          <w:w w:val="105"/>
        </w:rPr>
        <w:t> </w:t>
      </w:r>
      <w:r>
        <w:rPr>
          <w:color w:val="231F20"/>
          <w:w w:val="105"/>
        </w:rPr>
        <w:t>hasta</w:t>
      </w:r>
      <w:r>
        <w:rPr>
          <w:color w:val="231F20"/>
          <w:spacing w:val="-1"/>
          <w:w w:val="105"/>
        </w:rPr>
        <w:t> </w:t>
      </w:r>
      <w:r>
        <w:rPr>
          <w:color w:val="231F20"/>
          <w:w w:val="105"/>
        </w:rPr>
        <w:t>en</w:t>
      </w:r>
      <w:r>
        <w:rPr>
          <w:color w:val="231F20"/>
          <w:spacing w:val="-1"/>
          <w:w w:val="105"/>
        </w:rPr>
        <w:t> </w:t>
      </w:r>
      <w:r>
        <w:rPr>
          <w:color w:val="231F20"/>
          <w:w w:val="105"/>
        </w:rPr>
        <w:t>tanto</w:t>
      </w:r>
      <w:r>
        <w:rPr>
          <w:color w:val="231F20"/>
          <w:spacing w:val="-1"/>
          <w:w w:val="105"/>
        </w:rPr>
        <w:t> </w:t>
      </w:r>
      <w:r>
        <w:rPr>
          <w:color w:val="231F20"/>
          <w:w w:val="105"/>
        </w:rPr>
        <w:t>no</w:t>
      </w:r>
      <w:r>
        <w:rPr>
          <w:color w:val="231F20"/>
          <w:spacing w:val="-1"/>
          <w:w w:val="105"/>
        </w:rPr>
        <w:t> </w:t>
      </w:r>
      <w:r>
        <w:rPr>
          <w:color w:val="231F20"/>
          <w:w w:val="105"/>
        </w:rPr>
        <w:t>se</w:t>
      </w:r>
      <w:r>
        <w:rPr>
          <w:color w:val="231F20"/>
          <w:spacing w:val="-1"/>
          <w:w w:val="105"/>
        </w:rPr>
        <w:t> </w:t>
      </w:r>
      <w:r>
        <w:rPr>
          <w:color w:val="231F20"/>
          <w:w w:val="105"/>
        </w:rPr>
        <w:t>autorice</w:t>
      </w:r>
      <w:r>
        <w:rPr>
          <w:color w:val="231F20"/>
          <w:spacing w:val="-1"/>
          <w:w w:val="105"/>
        </w:rPr>
        <w:t> </w:t>
      </w:r>
      <w:r>
        <w:rPr>
          <w:color w:val="231F20"/>
          <w:w w:val="105"/>
        </w:rPr>
        <w:t>conforme</w:t>
      </w:r>
      <w:r>
        <w:rPr>
          <w:color w:val="231F20"/>
          <w:spacing w:val="-1"/>
          <w:w w:val="105"/>
        </w:rPr>
        <w:t> </w:t>
      </w:r>
      <w:r>
        <w:rPr>
          <w:color w:val="231F20"/>
          <w:w w:val="105"/>
        </w:rPr>
        <w:t>al</w:t>
      </w:r>
      <w:r>
        <w:rPr>
          <w:color w:val="231F20"/>
          <w:spacing w:val="-1"/>
          <w:w w:val="105"/>
        </w:rPr>
        <w:t> </w:t>
      </w:r>
      <w:r>
        <w:rPr>
          <w:color w:val="231F20"/>
          <w:w w:val="105"/>
        </w:rPr>
        <w:t>proceso.</w:t>
      </w:r>
    </w:p>
    <w:p>
      <w:pPr>
        <w:pStyle w:val="BodyText"/>
      </w:pPr>
    </w:p>
    <w:p>
      <w:pPr>
        <w:pStyle w:val="BodyText"/>
        <w:spacing w:before="40"/>
      </w:pPr>
    </w:p>
    <w:p>
      <w:pPr>
        <w:pStyle w:val="Heading4"/>
      </w:pPr>
      <w:r>
        <w:rPr>
          <w:color w:val="231F20"/>
          <w:w w:val="85"/>
        </w:rPr>
        <w:t>Reserva</w:t>
      </w:r>
      <w:r>
        <w:rPr>
          <w:color w:val="231F20"/>
          <w:spacing w:val="10"/>
        </w:rPr>
        <w:t> </w:t>
      </w:r>
      <w:r>
        <w:rPr>
          <w:color w:val="231F20"/>
          <w:w w:val="85"/>
        </w:rPr>
        <w:t>en</w:t>
      </w:r>
      <w:r>
        <w:rPr>
          <w:color w:val="231F20"/>
          <w:spacing w:val="10"/>
        </w:rPr>
        <w:t> </w:t>
      </w:r>
      <w:r>
        <w:rPr>
          <w:color w:val="231F20"/>
          <w:w w:val="85"/>
        </w:rPr>
        <w:t>la</w:t>
      </w:r>
      <w:r>
        <w:rPr>
          <w:color w:val="231F20"/>
          <w:spacing w:val="11"/>
        </w:rPr>
        <w:t> </w:t>
      </w:r>
      <w:r>
        <w:rPr>
          <w:color w:val="231F20"/>
          <w:w w:val="85"/>
        </w:rPr>
        <w:t>verificación</w:t>
      </w:r>
      <w:r>
        <w:rPr>
          <w:color w:val="231F20"/>
          <w:spacing w:val="10"/>
        </w:rPr>
        <w:t> </w:t>
      </w:r>
      <w:r>
        <w:rPr>
          <w:color w:val="231F20"/>
          <w:w w:val="85"/>
        </w:rPr>
        <w:t>de</w:t>
      </w:r>
      <w:r>
        <w:rPr>
          <w:color w:val="231F20"/>
          <w:spacing w:val="10"/>
        </w:rPr>
        <w:t> </w:t>
      </w:r>
      <w:r>
        <w:rPr>
          <w:color w:val="231F20"/>
          <w:w w:val="85"/>
        </w:rPr>
        <w:t>la</w:t>
      </w:r>
      <w:r>
        <w:rPr>
          <w:color w:val="231F20"/>
          <w:spacing w:val="11"/>
        </w:rPr>
        <w:t> </w:t>
      </w:r>
      <w:r>
        <w:rPr>
          <w:color w:val="231F20"/>
          <w:w w:val="85"/>
        </w:rPr>
        <w:t>documentación</w:t>
      </w:r>
      <w:r>
        <w:rPr>
          <w:color w:val="231F20"/>
          <w:spacing w:val="10"/>
        </w:rPr>
        <w:t> </w:t>
      </w:r>
      <w:r>
        <w:rPr>
          <w:color w:val="231F20"/>
          <w:spacing w:val="-2"/>
          <w:w w:val="85"/>
        </w:rPr>
        <w:t>recibida</w:t>
      </w:r>
    </w:p>
    <w:p>
      <w:pPr>
        <w:pStyle w:val="BodyText"/>
        <w:spacing w:before="193"/>
        <w:rPr>
          <w:rFonts w:ascii="Arial Black"/>
          <w:sz w:val="24"/>
        </w:rPr>
      </w:pPr>
    </w:p>
    <w:p>
      <w:pPr>
        <w:pStyle w:val="BodyText"/>
        <w:spacing w:line="242" w:lineRule="auto" w:before="1"/>
        <w:ind w:left="850" w:right="281"/>
        <w:jc w:val="both"/>
      </w:pPr>
      <w:r>
        <w:rPr>
          <w:rFonts w:ascii="Arial Black" w:hAnsi="Arial Black"/>
          <w:color w:val="231F20"/>
          <w:w w:val="105"/>
        </w:rPr>
        <w:t>Artículo</w:t>
      </w:r>
      <w:r>
        <w:rPr>
          <w:rFonts w:ascii="Arial Black" w:hAnsi="Arial Black"/>
          <w:color w:val="231F20"/>
          <w:w w:val="105"/>
        </w:rPr>
        <w:t> 33.</w:t>
      </w:r>
      <w:r>
        <w:rPr>
          <w:rFonts w:ascii="Arial Black" w:hAnsi="Arial Black"/>
          <w:color w:val="231F20"/>
          <w:w w:val="105"/>
        </w:rPr>
        <w:t> </w:t>
      </w:r>
      <w:r>
        <w:rPr>
          <w:color w:val="231F20"/>
          <w:w w:val="105"/>
        </w:rPr>
        <w:t>La</w:t>
      </w:r>
      <w:r>
        <w:rPr>
          <w:color w:val="231F20"/>
          <w:spacing w:val="18"/>
          <w:w w:val="105"/>
        </w:rPr>
        <w:t> </w:t>
      </w:r>
      <w:r>
        <w:rPr>
          <w:color w:val="231F20"/>
          <w:w w:val="105"/>
        </w:rPr>
        <w:t>autoridad</w:t>
      </w:r>
      <w:r>
        <w:rPr>
          <w:color w:val="231F20"/>
          <w:spacing w:val="18"/>
          <w:w w:val="105"/>
        </w:rPr>
        <w:t> </w:t>
      </w:r>
      <w:r>
        <w:rPr>
          <w:color w:val="231F20"/>
          <w:w w:val="105"/>
        </w:rPr>
        <w:t>educativa</w:t>
      </w:r>
      <w:r>
        <w:rPr>
          <w:color w:val="231F20"/>
          <w:spacing w:val="18"/>
          <w:w w:val="105"/>
        </w:rPr>
        <w:t> </w:t>
      </w:r>
      <w:r>
        <w:rPr>
          <w:color w:val="231F20"/>
          <w:w w:val="105"/>
        </w:rPr>
        <w:t>verificará</w:t>
      </w:r>
      <w:r>
        <w:rPr>
          <w:color w:val="231F20"/>
          <w:spacing w:val="18"/>
          <w:w w:val="105"/>
        </w:rPr>
        <w:t> </w:t>
      </w:r>
      <w:r>
        <w:rPr>
          <w:color w:val="231F20"/>
          <w:w w:val="105"/>
        </w:rPr>
        <w:t>la</w:t>
      </w:r>
      <w:r>
        <w:rPr>
          <w:color w:val="231F20"/>
          <w:spacing w:val="18"/>
          <w:w w:val="105"/>
        </w:rPr>
        <w:t> </w:t>
      </w:r>
      <w:r>
        <w:rPr>
          <w:color w:val="231F20"/>
          <w:w w:val="105"/>
        </w:rPr>
        <w:t>autenticidad</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documentación</w:t>
      </w:r>
      <w:r>
        <w:rPr>
          <w:color w:val="231F20"/>
          <w:spacing w:val="18"/>
          <w:w w:val="105"/>
        </w:rPr>
        <w:t> </w:t>
      </w:r>
      <w:r>
        <w:rPr>
          <w:color w:val="231F20"/>
          <w:w w:val="105"/>
        </w:rPr>
        <w:t>que</w:t>
      </w:r>
      <w:r>
        <w:rPr>
          <w:color w:val="231F20"/>
          <w:spacing w:val="18"/>
          <w:w w:val="105"/>
        </w:rPr>
        <w:t> </w:t>
      </w:r>
      <w:r>
        <w:rPr>
          <w:color w:val="231F20"/>
          <w:w w:val="105"/>
        </w:rPr>
        <w:t>presente la</w:t>
      </w:r>
      <w:r>
        <w:rPr>
          <w:color w:val="231F20"/>
          <w:spacing w:val="17"/>
          <w:w w:val="105"/>
        </w:rPr>
        <w:t> </w:t>
      </w:r>
      <w:r>
        <w:rPr>
          <w:color w:val="231F20"/>
          <w:w w:val="105"/>
        </w:rPr>
        <w:t>maestra</w:t>
      </w:r>
      <w:r>
        <w:rPr>
          <w:color w:val="231F20"/>
          <w:spacing w:val="18"/>
          <w:w w:val="105"/>
        </w:rPr>
        <w:t> </w:t>
      </w:r>
      <w:r>
        <w:rPr>
          <w:color w:val="231F20"/>
          <w:w w:val="105"/>
        </w:rPr>
        <w:t>o</w:t>
      </w:r>
      <w:r>
        <w:rPr>
          <w:color w:val="231F20"/>
          <w:spacing w:val="18"/>
          <w:w w:val="105"/>
        </w:rPr>
        <w:t> </w:t>
      </w:r>
      <w:r>
        <w:rPr>
          <w:color w:val="231F20"/>
          <w:w w:val="105"/>
        </w:rPr>
        <w:t>el</w:t>
      </w:r>
      <w:r>
        <w:rPr>
          <w:color w:val="231F20"/>
          <w:spacing w:val="18"/>
          <w:w w:val="105"/>
        </w:rPr>
        <w:t> </w:t>
      </w:r>
      <w:r>
        <w:rPr>
          <w:color w:val="231F20"/>
          <w:w w:val="105"/>
        </w:rPr>
        <w:t>maestro</w:t>
      </w:r>
      <w:r>
        <w:rPr>
          <w:color w:val="231F20"/>
          <w:spacing w:val="17"/>
          <w:w w:val="105"/>
        </w:rPr>
        <w:t> </w:t>
      </w:r>
      <w:r>
        <w:rPr>
          <w:color w:val="231F20"/>
          <w:w w:val="105"/>
        </w:rPr>
        <w:t>participante.</w:t>
      </w:r>
      <w:r>
        <w:rPr>
          <w:color w:val="231F20"/>
          <w:spacing w:val="18"/>
          <w:w w:val="105"/>
        </w:rPr>
        <w:t> </w:t>
      </w:r>
      <w:r>
        <w:rPr>
          <w:color w:val="231F20"/>
          <w:w w:val="105"/>
        </w:rPr>
        <w:t>Cuando</w:t>
      </w:r>
      <w:r>
        <w:rPr>
          <w:color w:val="231F20"/>
          <w:spacing w:val="18"/>
          <w:w w:val="105"/>
        </w:rPr>
        <w:t> </w:t>
      </w:r>
      <w:r>
        <w:rPr>
          <w:color w:val="231F20"/>
          <w:w w:val="105"/>
        </w:rPr>
        <w:t>se</w:t>
      </w:r>
      <w:r>
        <w:rPr>
          <w:color w:val="231F20"/>
          <w:spacing w:val="18"/>
          <w:w w:val="105"/>
        </w:rPr>
        <w:t> </w:t>
      </w:r>
      <w:r>
        <w:rPr>
          <w:color w:val="231F20"/>
          <w:w w:val="105"/>
        </w:rPr>
        <w:t>compruebe</w:t>
      </w:r>
      <w:r>
        <w:rPr>
          <w:color w:val="231F20"/>
          <w:spacing w:val="18"/>
          <w:w w:val="105"/>
        </w:rPr>
        <w:t> </w:t>
      </w:r>
      <w:r>
        <w:rPr>
          <w:color w:val="231F20"/>
          <w:w w:val="105"/>
        </w:rPr>
        <w:t>que</w:t>
      </w:r>
      <w:r>
        <w:rPr>
          <w:color w:val="231F20"/>
          <w:spacing w:val="17"/>
          <w:w w:val="105"/>
        </w:rPr>
        <w:t> </w:t>
      </w:r>
      <w:r>
        <w:rPr>
          <w:color w:val="231F20"/>
          <w:w w:val="105"/>
        </w:rPr>
        <w:t>una</w:t>
      </w:r>
      <w:r>
        <w:rPr>
          <w:color w:val="231F20"/>
          <w:spacing w:val="18"/>
          <w:w w:val="105"/>
        </w:rPr>
        <w:t> </w:t>
      </w:r>
      <w:r>
        <w:rPr>
          <w:color w:val="231F20"/>
          <w:w w:val="105"/>
        </w:rPr>
        <w:t>persona</w:t>
      </w:r>
      <w:r>
        <w:rPr>
          <w:color w:val="231F20"/>
          <w:spacing w:val="18"/>
          <w:w w:val="105"/>
        </w:rPr>
        <w:t> </w:t>
      </w:r>
      <w:r>
        <w:rPr>
          <w:color w:val="231F20"/>
          <w:w w:val="105"/>
        </w:rPr>
        <w:t>haya</w:t>
      </w:r>
      <w:r>
        <w:rPr>
          <w:color w:val="231F20"/>
          <w:spacing w:val="18"/>
          <w:w w:val="105"/>
        </w:rPr>
        <w:t> </w:t>
      </w:r>
      <w:r>
        <w:rPr>
          <w:color w:val="231F20"/>
          <w:spacing w:val="-2"/>
          <w:w w:val="105"/>
        </w:rPr>
        <w:t>proporcionado</w:t>
      </w:r>
    </w:p>
    <w:p>
      <w:pPr>
        <w:pStyle w:val="BodyText"/>
        <w:spacing w:after="0" w:line="242"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81376">
                <wp:simplePos x="0" y="0"/>
                <wp:positionH relativeFrom="page">
                  <wp:posOffset>7184583</wp:posOffset>
                </wp:positionH>
                <wp:positionV relativeFrom="page">
                  <wp:posOffset>5646498</wp:posOffset>
                </wp:positionV>
                <wp:extent cx="193675" cy="367792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193675" cy="3677920"/>
                          <a:chExt cx="193675" cy="3677920"/>
                        </a:xfrm>
                      </wpg:grpSpPr>
                      <wps:wsp>
                        <wps:cNvPr id="291" name="Graphic 29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92" name="Graphic 29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93" name="Graphic 29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294" name="Graphic 29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81376" id="docshapegroup261" coordorigin="11314,8892" coordsize="305,5792">
                <v:shape style="position:absolute;left:11316;top:8892;width:303;height:2956" id="docshape262"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263"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264" coordorigin="11314,9268" coordsize="305,3268" path="m11619,9268l11314,9575,11314,12535,11619,12535,11619,9268xe" filled="true" fillcolor="#a7802d" stroked="false">
                  <v:path arrowok="t"/>
                  <v:fill type="solid"/>
                </v:shape>
                <v:shape style="position:absolute;left:11314;top:12204;width:305;height:2480" id="docshape265"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81888">
                <wp:simplePos x="0" y="0"/>
                <wp:positionH relativeFrom="page">
                  <wp:posOffset>7189901</wp:posOffset>
                </wp:positionH>
                <wp:positionV relativeFrom="page">
                  <wp:posOffset>9382505</wp:posOffset>
                </wp:positionV>
                <wp:extent cx="193040" cy="19304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193040" cy="193040"/>
                          <a:chExt cx="193040" cy="193040"/>
                        </a:xfrm>
                      </wpg:grpSpPr>
                      <wps:wsp>
                        <wps:cNvPr id="296" name="Graphic 29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97" name="Textbox 297"/>
                        <wps:cNvSpPr txBox="1"/>
                        <wps:spPr>
                          <a:xfrm>
                            <a:off x="0" y="0"/>
                            <a:ext cx="193040" cy="193040"/>
                          </a:xfrm>
                          <a:prstGeom prst="rect">
                            <a:avLst/>
                          </a:prstGeom>
                        </wps:spPr>
                        <wps:txbx>
                          <w:txbxContent>
                            <w:p>
                              <w:pPr>
                                <w:spacing w:before="44"/>
                                <w:ind w:left="67" w:right="0" w:firstLine="0"/>
                                <w:jc w:val="left"/>
                                <w:rPr>
                                  <w:rFonts w:ascii="Verdana"/>
                                  <w:sz w:val="16"/>
                                </w:rPr>
                              </w:pPr>
                              <w:r>
                                <w:rPr>
                                  <w:rFonts w:ascii="Verdana"/>
                                  <w:color w:val="231F20"/>
                                  <w:spacing w:val="-5"/>
                                  <w:w w:val="85"/>
                                  <w:sz w:val="16"/>
                                </w:rPr>
                                <w:t>19</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81888" id="docshapegroup266" coordorigin="11323,14776" coordsize="304,304">
                <v:rect style="position:absolute;left:11322;top:14775;width:304;height:304" id="docshape267" filled="true" fillcolor="#d1d3d4" stroked="false">
                  <v:fill type="solid"/>
                </v:rect>
                <v:shape style="position:absolute;left:11322;top:14775;width:304;height:304" type="#_x0000_t202" id="docshape268" filled="false" stroked="false">
                  <v:textbox inset="0,0,0,0">
                    <w:txbxContent>
                      <w:p>
                        <w:pPr>
                          <w:spacing w:before="44"/>
                          <w:ind w:left="67" w:right="0" w:firstLine="0"/>
                          <w:jc w:val="left"/>
                          <w:rPr>
                            <w:rFonts w:ascii="Verdana"/>
                            <w:sz w:val="16"/>
                          </w:rPr>
                        </w:pPr>
                        <w:r>
                          <w:rPr>
                            <w:rFonts w:ascii="Verdana"/>
                            <w:color w:val="231F20"/>
                            <w:spacing w:val="-5"/>
                            <w:w w:val="85"/>
                            <w:sz w:val="16"/>
                          </w:rPr>
                          <w:t>19</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82912">
                <wp:simplePos x="0" y="0"/>
                <wp:positionH relativeFrom="page">
                  <wp:posOffset>7180596</wp:posOffset>
                </wp:positionH>
                <wp:positionV relativeFrom="page">
                  <wp:posOffset>8075590</wp:posOffset>
                </wp:positionV>
                <wp:extent cx="165100" cy="106172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82912" type="#_x0000_t202" id="docshape26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83424">
                <wp:simplePos x="0" y="0"/>
                <wp:positionH relativeFrom="page">
                  <wp:posOffset>7180596</wp:posOffset>
                </wp:positionH>
                <wp:positionV relativeFrom="page">
                  <wp:posOffset>6151164</wp:posOffset>
                </wp:positionV>
                <wp:extent cx="165100" cy="157162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83424" type="#_x0000_t202" id="docshape27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83936">
                <wp:simplePos x="0" y="0"/>
                <wp:positionH relativeFrom="page">
                  <wp:posOffset>7180596</wp:posOffset>
                </wp:positionH>
                <wp:positionV relativeFrom="page">
                  <wp:posOffset>1722895</wp:posOffset>
                </wp:positionV>
                <wp:extent cx="165100" cy="385445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65100" cy="3854450"/>
                        </a:xfrm>
                        <a:prstGeom prst="rect">
                          <a:avLst/>
                        </a:prstGeom>
                      </wps:spPr>
                      <wps:txbx>
                        <w:txbxContent>
                          <w:p>
                            <w:pPr>
                              <w:numPr>
                                <w:ilvl w:val="0"/>
                                <w:numId w:val="2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83936" type="#_x0000_t202" id="docshape271" filled="false" stroked="false">
                <v:textbox inset="0,0,0,0" style="layout-flow:vertical;mso-layout-flow-alt:bottom-to-top">
                  <w:txbxContent>
                    <w:p>
                      <w:pPr>
                        <w:numPr>
                          <w:ilvl w:val="0"/>
                          <w:numId w:val="2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59" w:lineRule="auto"/>
        <w:ind w:left="283" w:right="848"/>
        <w:jc w:val="both"/>
      </w:pPr>
      <w:r>
        <w:rPr>
          <w:color w:val="231F20"/>
          <w:w w:val="105"/>
        </w:rPr>
        <w:t>información</w:t>
      </w:r>
      <w:r>
        <w:rPr>
          <w:color w:val="231F20"/>
          <w:spacing w:val="-5"/>
          <w:w w:val="105"/>
        </w:rPr>
        <w:t> </w:t>
      </w:r>
      <w:r>
        <w:rPr>
          <w:color w:val="231F20"/>
          <w:w w:val="105"/>
        </w:rPr>
        <w:t>o</w:t>
      </w:r>
      <w:r>
        <w:rPr>
          <w:color w:val="231F20"/>
          <w:spacing w:val="-5"/>
          <w:w w:val="105"/>
        </w:rPr>
        <w:t> </w:t>
      </w:r>
      <w:r>
        <w:rPr>
          <w:color w:val="231F20"/>
          <w:w w:val="105"/>
        </w:rPr>
        <w:t>documentación</w:t>
      </w:r>
      <w:r>
        <w:rPr>
          <w:color w:val="231F20"/>
          <w:spacing w:val="-5"/>
          <w:w w:val="105"/>
        </w:rPr>
        <w:t> </w:t>
      </w:r>
      <w:r>
        <w:rPr>
          <w:color w:val="231F20"/>
          <w:w w:val="105"/>
        </w:rPr>
        <w:t>apócrifa</w:t>
      </w:r>
      <w:r>
        <w:rPr>
          <w:color w:val="231F20"/>
          <w:spacing w:val="-5"/>
          <w:w w:val="105"/>
        </w:rPr>
        <w:t> </w:t>
      </w:r>
      <w:r>
        <w:rPr>
          <w:color w:val="231F20"/>
          <w:w w:val="105"/>
        </w:rPr>
        <w:t>o</w:t>
      </w:r>
      <w:r>
        <w:rPr>
          <w:color w:val="231F20"/>
          <w:spacing w:val="-5"/>
          <w:w w:val="105"/>
        </w:rPr>
        <w:t> </w:t>
      </w:r>
      <w:r>
        <w:rPr>
          <w:color w:val="231F20"/>
          <w:w w:val="105"/>
        </w:rPr>
        <w:t>falsa</w:t>
      </w:r>
      <w:r>
        <w:rPr>
          <w:color w:val="231F20"/>
          <w:spacing w:val="-5"/>
          <w:w w:val="105"/>
        </w:rPr>
        <w:t> </w:t>
      </w:r>
      <w:r>
        <w:rPr>
          <w:color w:val="231F20"/>
          <w:w w:val="105"/>
        </w:rPr>
        <w:t>quedará</w:t>
      </w:r>
      <w:r>
        <w:rPr>
          <w:color w:val="231F20"/>
          <w:spacing w:val="-5"/>
          <w:w w:val="105"/>
        </w:rPr>
        <w:t> </w:t>
      </w:r>
      <w:r>
        <w:rPr>
          <w:color w:val="231F20"/>
          <w:w w:val="105"/>
        </w:rPr>
        <w:t>sin</w:t>
      </w:r>
      <w:r>
        <w:rPr>
          <w:color w:val="231F20"/>
          <w:spacing w:val="-5"/>
          <w:w w:val="105"/>
        </w:rPr>
        <w:t> </w:t>
      </w:r>
      <w:r>
        <w:rPr>
          <w:color w:val="231F20"/>
          <w:w w:val="105"/>
        </w:rPr>
        <w:t>efectos</w:t>
      </w:r>
      <w:r>
        <w:rPr>
          <w:color w:val="231F20"/>
          <w:spacing w:val="-5"/>
          <w:w w:val="105"/>
        </w:rPr>
        <w:t> </w:t>
      </w:r>
      <w:r>
        <w:rPr>
          <w:color w:val="231F20"/>
          <w:w w:val="105"/>
        </w:rPr>
        <w:t>su</w:t>
      </w:r>
      <w:r>
        <w:rPr>
          <w:color w:val="231F20"/>
          <w:spacing w:val="-5"/>
          <w:w w:val="105"/>
        </w:rPr>
        <w:t> </w:t>
      </w:r>
      <w:r>
        <w:rPr>
          <w:color w:val="231F20"/>
          <w:w w:val="105"/>
        </w:rPr>
        <w:t>participación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proceso</w:t>
      </w:r>
      <w:r>
        <w:rPr>
          <w:color w:val="231F20"/>
          <w:spacing w:val="-5"/>
          <w:w w:val="105"/>
        </w:rPr>
        <w:t> </w:t>
      </w:r>
      <w:r>
        <w:rPr>
          <w:color w:val="231F20"/>
          <w:w w:val="105"/>
        </w:rPr>
        <w:t>para </w:t>
      </w:r>
      <w:r>
        <w:rPr>
          <w:color w:val="231F20"/>
          <w:spacing w:val="-2"/>
          <w:w w:val="105"/>
        </w:rPr>
        <w:t>la</w:t>
      </w:r>
      <w:r>
        <w:rPr>
          <w:color w:val="231F20"/>
          <w:spacing w:val="-10"/>
          <w:w w:val="105"/>
        </w:rPr>
        <w:t> </w:t>
      </w:r>
      <w:r>
        <w:rPr>
          <w:color w:val="231F20"/>
          <w:spacing w:val="-2"/>
          <w:w w:val="105"/>
        </w:rPr>
        <w:t>autorización</w:t>
      </w:r>
      <w:r>
        <w:rPr>
          <w:color w:val="231F20"/>
          <w:spacing w:val="-10"/>
          <w:w w:val="105"/>
        </w:rPr>
        <w:t> </w:t>
      </w:r>
      <w:r>
        <w:rPr>
          <w:color w:val="231F20"/>
          <w:spacing w:val="-2"/>
          <w:w w:val="105"/>
        </w:rPr>
        <w:t>de</w:t>
      </w:r>
      <w:r>
        <w:rPr>
          <w:color w:val="231F20"/>
          <w:spacing w:val="-10"/>
          <w:w w:val="105"/>
        </w:rPr>
        <w:t> </w:t>
      </w:r>
      <w:r>
        <w:rPr>
          <w:color w:val="231F20"/>
          <w:spacing w:val="-2"/>
          <w:w w:val="105"/>
        </w:rPr>
        <w:t>cambio</w:t>
      </w:r>
      <w:r>
        <w:rPr>
          <w:color w:val="231F20"/>
          <w:spacing w:val="-10"/>
          <w:w w:val="105"/>
        </w:rPr>
        <w:t> </w:t>
      </w:r>
      <w:r>
        <w:rPr>
          <w:color w:val="231F20"/>
          <w:spacing w:val="-2"/>
          <w:w w:val="105"/>
        </w:rPr>
        <w:t>de</w:t>
      </w:r>
      <w:r>
        <w:rPr>
          <w:color w:val="231F20"/>
          <w:spacing w:val="-10"/>
          <w:w w:val="105"/>
        </w:rPr>
        <w:t> </w:t>
      </w:r>
      <w:r>
        <w:rPr>
          <w:color w:val="231F20"/>
          <w:spacing w:val="-2"/>
          <w:w w:val="105"/>
        </w:rPr>
        <w:t>centro</w:t>
      </w:r>
      <w:r>
        <w:rPr>
          <w:color w:val="231F20"/>
          <w:spacing w:val="-10"/>
          <w:w w:val="105"/>
        </w:rPr>
        <w:t> </w:t>
      </w:r>
      <w:r>
        <w:rPr>
          <w:color w:val="231F20"/>
          <w:spacing w:val="-2"/>
          <w:w w:val="105"/>
        </w:rPr>
        <w:t>de</w:t>
      </w:r>
      <w:r>
        <w:rPr>
          <w:color w:val="231F20"/>
          <w:spacing w:val="-10"/>
          <w:w w:val="105"/>
        </w:rPr>
        <w:t> </w:t>
      </w:r>
      <w:r>
        <w:rPr>
          <w:color w:val="231F20"/>
          <w:spacing w:val="-2"/>
          <w:w w:val="105"/>
        </w:rPr>
        <w:t>trabajo</w:t>
      </w:r>
      <w:r>
        <w:rPr>
          <w:color w:val="231F20"/>
          <w:spacing w:val="-10"/>
          <w:w w:val="105"/>
        </w:rPr>
        <w:t> </w:t>
      </w:r>
      <w:r>
        <w:rPr>
          <w:color w:val="231F20"/>
          <w:spacing w:val="-2"/>
          <w:w w:val="105"/>
        </w:rPr>
        <w:t>en</w:t>
      </w:r>
      <w:r>
        <w:rPr>
          <w:color w:val="231F20"/>
          <w:spacing w:val="-10"/>
          <w:w w:val="105"/>
        </w:rPr>
        <w:t> </w:t>
      </w:r>
      <w:r>
        <w:rPr>
          <w:color w:val="231F20"/>
          <w:spacing w:val="-2"/>
          <w:w w:val="105"/>
        </w:rPr>
        <w:t>cualquiera</w:t>
      </w:r>
      <w:r>
        <w:rPr>
          <w:color w:val="231F20"/>
          <w:spacing w:val="-10"/>
          <w:w w:val="105"/>
        </w:rPr>
        <w:t> </w:t>
      </w:r>
      <w:r>
        <w:rPr>
          <w:color w:val="231F20"/>
          <w:spacing w:val="-2"/>
          <w:w w:val="105"/>
        </w:rPr>
        <w:t>de</w:t>
      </w:r>
      <w:r>
        <w:rPr>
          <w:color w:val="231F20"/>
          <w:spacing w:val="-10"/>
          <w:w w:val="105"/>
        </w:rPr>
        <w:t> </w:t>
      </w:r>
      <w:r>
        <w:rPr>
          <w:color w:val="231F20"/>
          <w:spacing w:val="-2"/>
          <w:w w:val="105"/>
        </w:rPr>
        <w:t>las</w:t>
      </w:r>
      <w:r>
        <w:rPr>
          <w:color w:val="231F20"/>
          <w:spacing w:val="-10"/>
          <w:w w:val="105"/>
        </w:rPr>
        <w:t> </w:t>
      </w:r>
      <w:r>
        <w:rPr>
          <w:color w:val="231F20"/>
          <w:spacing w:val="-2"/>
          <w:w w:val="105"/>
        </w:rPr>
        <w:t>fases</w:t>
      </w:r>
      <w:r>
        <w:rPr>
          <w:color w:val="231F20"/>
          <w:spacing w:val="-10"/>
          <w:w w:val="105"/>
        </w:rPr>
        <w:t> </w:t>
      </w:r>
      <w:r>
        <w:rPr>
          <w:color w:val="231F20"/>
          <w:spacing w:val="-2"/>
          <w:w w:val="105"/>
        </w:rPr>
        <w:t>o</w:t>
      </w:r>
      <w:r>
        <w:rPr>
          <w:color w:val="231F20"/>
          <w:spacing w:val="-10"/>
          <w:w w:val="105"/>
        </w:rPr>
        <w:t> </w:t>
      </w:r>
      <w:r>
        <w:rPr>
          <w:color w:val="231F20"/>
          <w:spacing w:val="-2"/>
          <w:w w:val="105"/>
        </w:rPr>
        <w:t>etapas</w:t>
      </w:r>
      <w:r>
        <w:rPr>
          <w:color w:val="231F20"/>
          <w:spacing w:val="-10"/>
          <w:w w:val="105"/>
        </w:rPr>
        <w:t> </w:t>
      </w:r>
      <w:r>
        <w:rPr>
          <w:color w:val="231F20"/>
          <w:spacing w:val="-2"/>
          <w:w w:val="105"/>
        </w:rPr>
        <w:t>en</w:t>
      </w:r>
      <w:r>
        <w:rPr>
          <w:color w:val="231F20"/>
          <w:spacing w:val="-10"/>
          <w:w w:val="105"/>
        </w:rPr>
        <w:t> </w:t>
      </w:r>
      <w:r>
        <w:rPr>
          <w:color w:val="231F20"/>
          <w:spacing w:val="-2"/>
          <w:w w:val="105"/>
        </w:rPr>
        <w:t>que</w:t>
      </w:r>
      <w:r>
        <w:rPr>
          <w:color w:val="231F20"/>
          <w:spacing w:val="-10"/>
          <w:w w:val="105"/>
        </w:rPr>
        <w:t> </w:t>
      </w:r>
      <w:r>
        <w:rPr>
          <w:color w:val="231F20"/>
          <w:spacing w:val="-2"/>
          <w:w w:val="105"/>
        </w:rPr>
        <w:t>se</w:t>
      </w:r>
      <w:r>
        <w:rPr>
          <w:color w:val="231F20"/>
          <w:spacing w:val="-10"/>
          <w:w w:val="105"/>
        </w:rPr>
        <w:t> </w:t>
      </w:r>
      <w:r>
        <w:rPr>
          <w:color w:val="231F20"/>
          <w:spacing w:val="-2"/>
          <w:w w:val="105"/>
        </w:rPr>
        <w:t>encuentre. </w:t>
      </w:r>
      <w:r>
        <w:rPr>
          <w:color w:val="231F20"/>
          <w:w w:val="105"/>
        </w:rPr>
        <w:t>Incluso</w:t>
      </w:r>
      <w:r>
        <w:rPr>
          <w:color w:val="231F20"/>
          <w:spacing w:val="-7"/>
          <w:w w:val="105"/>
        </w:rPr>
        <w:t> </w:t>
      </w:r>
      <w:r>
        <w:rPr>
          <w:color w:val="231F20"/>
          <w:w w:val="105"/>
        </w:rPr>
        <w:t>si</w:t>
      </w:r>
      <w:r>
        <w:rPr>
          <w:color w:val="231F20"/>
          <w:spacing w:val="-7"/>
          <w:w w:val="105"/>
        </w:rPr>
        <w:t> </w:t>
      </w:r>
      <w:r>
        <w:rPr>
          <w:color w:val="231F20"/>
          <w:w w:val="105"/>
        </w:rPr>
        <w:t>ya</w:t>
      </w:r>
      <w:r>
        <w:rPr>
          <w:color w:val="231F20"/>
          <w:spacing w:val="-7"/>
          <w:w w:val="105"/>
        </w:rPr>
        <w:t> </w:t>
      </w:r>
      <w:r>
        <w:rPr>
          <w:color w:val="231F20"/>
          <w:w w:val="105"/>
        </w:rPr>
        <w:t>se</w:t>
      </w:r>
      <w:r>
        <w:rPr>
          <w:color w:val="231F20"/>
          <w:spacing w:val="-7"/>
          <w:w w:val="105"/>
        </w:rPr>
        <w:t> </w:t>
      </w:r>
      <w:r>
        <w:rPr>
          <w:color w:val="231F20"/>
          <w:w w:val="105"/>
        </w:rPr>
        <w:t>le</w:t>
      </w:r>
      <w:r>
        <w:rPr>
          <w:color w:val="231F20"/>
          <w:spacing w:val="-7"/>
          <w:w w:val="105"/>
        </w:rPr>
        <w:t> </w:t>
      </w:r>
      <w:r>
        <w:rPr>
          <w:color w:val="231F20"/>
          <w:w w:val="105"/>
        </w:rPr>
        <w:t>hubiese</w:t>
      </w:r>
      <w:r>
        <w:rPr>
          <w:color w:val="231F20"/>
          <w:spacing w:val="-7"/>
          <w:w w:val="105"/>
        </w:rPr>
        <w:t> </w:t>
      </w:r>
      <w:r>
        <w:rPr>
          <w:color w:val="231F20"/>
          <w:w w:val="105"/>
        </w:rPr>
        <w:t>asignado</w:t>
      </w:r>
      <w:r>
        <w:rPr>
          <w:color w:val="231F20"/>
          <w:spacing w:val="-7"/>
          <w:w w:val="105"/>
        </w:rPr>
        <w:t> </w:t>
      </w:r>
      <w:r>
        <w:rPr>
          <w:color w:val="231F20"/>
          <w:w w:val="105"/>
        </w:rPr>
        <w:t>centro</w:t>
      </w:r>
      <w:r>
        <w:rPr>
          <w:color w:val="231F20"/>
          <w:spacing w:val="-7"/>
          <w:w w:val="105"/>
        </w:rPr>
        <w:t> </w:t>
      </w:r>
      <w:r>
        <w:rPr>
          <w:color w:val="231F20"/>
          <w:w w:val="105"/>
        </w:rPr>
        <w:t>de</w:t>
      </w:r>
      <w:r>
        <w:rPr>
          <w:color w:val="231F20"/>
          <w:spacing w:val="-7"/>
          <w:w w:val="105"/>
        </w:rPr>
        <w:t> </w:t>
      </w:r>
      <w:r>
        <w:rPr>
          <w:color w:val="231F20"/>
          <w:w w:val="105"/>
        </w:rPr>
        <w:t>trabajo,</w:t>
      </w:r>
      <w:r>
        <w:rPr>
          <w:color w:val="231F20"/>
          <w:spacing w:val="-7"/>
          <w:w w:val="105"/>
        </w:rPr>
        <w:t> </w:t>
      </w:r>
      <w:r>
        <w:rPr>
          <w:color w:val="231F20"/>
          <w:w w:val="105"/>
        </w:rPr>
        <w:t>éste</w:t>
      </w:r>
      <w:r>
        <w:rPr>
          <w:color w:val="231F20"/>
          <w:spacing w:val="-7"/>
          <w:w w:val="105"/>
        </w:rPr>
        <w:t> </w:t>
      </w:r>
      <w:r>
        <w:rPr>
          <w:color w:val="231F20"/>
          <w:w w:val="105"/>
        </w:rPr>
        <w:t>quedará</w:t>
      </w:r>
      <w:r>
        <w:rPr>
          <w:color w:val="231F20"/>
          <w:spacing w:val="-7"/>
          <w:w w:val="105"/>
        </w:rPr>
        <w:t> </w:t>
      </w:r>
      <w:r>
        <w:rPr>
          <w:color w:val="231F20"/>
          <w:w w:val="105"/>
        </w:rPr>
        <w:t>sin</w:t>
      </w:r>
      <w:r>
        <w:rPr>
          <w:color w:val="231F20"/>
          <w:spacing w:val="-7"/>
          <w:w w:val="105"/>
        </w:rPr>
        <w:t> </w:t>
      </w:r>
      <w:r>
        <w:rPr>
          <w:color w:val="231F20"/>
          <w:w w:val="105"/>
        </w:rPr>
        <w:t>efectos.</w:t>
      </w:r>
    </w:p>
    <w:p>
      <w:pPr>
        <w:pStyle w:val="BodyText"/>
        <w:spacing w:line="259" w:lineRule="auto" w:before="158"/>
        <w:ind w:left="283" w:right="848"/>
        <w:jc w:val="both"/>
      </w:pPr>
      <w:r>
        <w:rPr>
          <w:color w:val="231F20"/>
          <w:w w:val="105"/>
        </w:rPr>
        <w:t>Si</w:t>
      </w:r>
      <w:r>
        <w:rPr>
          <w:color w:val="231F20"/>
          <w:w w:val="105"/>
        </w:rPr>
        <w:t> en</w:t>
      </w:r>
      <w:r>
        <w:rPr>
          <w:color w:val="231F20"/>
          <w:w w:val="105"/>
        </w:rPr>
        <w:t> los</w:t>
      </w:r>
      <w:r>
        <w:rPr>
          <w:color w:val="231F20"/>
          <w:w w:val="105"/>
        </w:rPr>
        <w:t> documentos</w:t>
      </w:r>
      <w:r>
        <w:rPr>
          <w:color w:val="231F20"/>
          <w:w w:val="105"/>
        </w:rPr>
        <w:t> que</w:t>
      </w:r>
      <w:r>
        <w:rPr>
          <w:color w:val="231F20"/>
          <w:w w:val="105"/>
        </w:rPr>
        <w:t> presente</w:t>
      </w:r>
      <w:r>
        <w:rPr>
          <w:color w:val="231F20"/>
          <w:w w:val="105"/>
        </w:rPr>
        <w:t> la</w:t>
      </w:r>
      <w:r>
        <w:rPr>
          <w:color w:val="231F20"/>
          <w:w w:val="105"/>
        </w:rPr>
        <w:t> persona</w:t>
      </w:r>
      <w:r>
        <w:rPr>
          <w:color w:val="231F20"/>
          <w:w w:val="105"/>
        </w:rPr>
        <w:t> participante</w:t>
      </w:r>
      <w:r>
        <w:rPr>
          <w:color w:val="231F20"/>
          <w:w w:val="105"/>
        </w:rPr>
        <w:t> se</w:t>
      </w:r>
      <w:r>
        <w:rPr>
          <w:color w:val="231F20"/>
          <w:w w:val="105"/>
        </w:rPr>
        <w:t> identifica</w:t>
      </w:r>
      <w:r>
        <w:rPr>
          <w:color w:val="231F20"/>
          <w:w w:val="105"/>
        </w:rPr>
        <w:t> alguna</w:t>
      </w:r>
      <w:r>
        <w:rPr>
          <w:color w:val="231F20"/>
          <w:w w:val="105"/>
        </w:rPr>
        <w:t> inconsistencia</w:t>
      </w:r>
      <w:r>
        <w:rPr>
          <w:color w:val="231F20"/>
          <w:w w:val="105"/>
        </w:rPr>
        <w:t> en cualquier</w:t>
      </w:r>
      <w:r>
        <w:rPr>
          <w:color w:val="231F20"/>
          <w:spacing w:val="-14"/>
          <w:w w:val="105"/>
        </w:rPr>
        <w:t> </w:t>
      </w:r>
      <w:r>
        <w:rPr>
          <w:color w:val="231F20"/>
          <w:w w:val="105"/>
        </w:rPr>
        <w:t>momento</w:t>
      </w:r>
      <w:r>
        <w:rPr>
          <w:color w:val="231F20"/>
          <w:spacing w:val="-14"/>
          <w:w w:val="105"/>
        </w:rPr>
        <w:t> </w:t>
      </w:r>
      <w:r>
        <w:rPr>
          <w:color w:val="231F20"/>
          <w:w w:val="105"/>
        </w:rPr>
        <w:t>del</w:t>
      </w:r>
      <w:r>
        <w:rPr>
          <w:color w:val="231F20"/>
          <w:spacing w:val="-14"/>
          <w:w w:val="105"/>
        </w:rPr>
        <w:t> </w:t>
      </w:r>
      <w:r>
        <w:rPr>
          <w:color w:val="231F20"/>
          <w:w w:val="105"/>
        </w:rPr>
        <w:t>proceso,</w:t>
      </w:r>
      <w:r>
        <w:rPr>
          <w:color w:val="231F20"/>
          <w:spacing w:val="-14"/>
          <w:w w:val="105"/>
        </w:rPr>
        <w:t> </w:t>
      </w:r>
      <w:r>
        <w:rPr>
          <w:color w:val="231F20"/>
          <w:w w:val="105"/>
        </w:rPr>
        <w:t>deberá</w:t>
      </w:r>
      <w:r>
        <w:rPr>
          <w:color w:val="231F20"/>
          <w:spacing w:val="-14"/>
          <w:w w:val="105"/>
        </w:rPr>
        <w:t> </w:t>
      </w:r>
      <w:r>
        <w:rPr>
          <w:color w:val="231F20"/>
          <w:w w:val="105"/>
        </w:rPr>
        <w:t>ser</w:t>
      </w:r>
      <w:r>
        <w:rPr>
          <w:color w:val="231F20"/>
          <w:spacing w:val="-14"/>
          <w:w w:val="105"/>
        </w:rPr>
        <w:t> </w:t>
      </w:r>
      <w:r>
        <w:rPr>
          <w:color w:val="231F20"/>
          <w:w w:val="105"/>
        </w:rPr>
        <w:t>notificada</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autoridad</w:t>
      </w:r>
      <w:r>
        <w:rPr>
          <w:color w:val="231F20"/>
          <w:spacing w:val="-14"/>
          <w:w w:val="105"/>
        </w:rPr>
        <w:t> </w:t>
      </w:r>
      <w:r>
        <w:rPr>
          <w:color w:val="231F20"/>
          <w:w w:val="105"/>
        </w:rPr>
        <w:t>educativa</w:t>
      </w:r>
      <w:r>
        <w:rPr>
          <w:color w:val="231F20"/>
          <w:spacing w:val="-14"/>
          <w:w w:val="105"/>
        </w:rPr>
        <w:t> </w:t>
      </w:r>
      <w:r>
        <w:rPr>
          <w:color w:val="231F20"/>
          <w:w w:val="105"/>
        </w:rPr>
        <w:t>correspondiente</w:t>
      </w:r>
      <w:r>
        <w:rPr>
          <w:color w:val="231F20"/>
          <w:spacing w:val="-14"/>
          <w:w w:val="105"/>
        </w:rPr>
        <w:t> </w:t>
      </w:r>
      <w:r>
        <w:rPr>
          <w:color w:val="231F20"/>
          <w:w w:val="105"/>
        </w:rPr>
        <w:t>y</w:t>
      </w:r>
      <w:r>
        <w:rPr>
          <w:color w:val="231F20"/>
          <w:spacing w:val="-14"/>
          <w:w w:val="105"/>
        </w:rPr>
        <w:t> </w:t>
      </w:r>
      <w:r>
        <w:rPr>
          <w:color w:val="231F20"/>
          <w:w w:val="105"/>
        </w:rPr>
        <w:t>no podrá</w:t>
      </w:r>
      <w:r>
        <w:rPr>
          <w:color w:val="231F20"/>
          <w:spacing w:val="-2"/>
          <w:w w:val="105"/>
        </w:rPr>
        <w:t> </w:t>
      </w:r>
      <w:r>
        <w:rPr>
          <w:color w:val="231F20"/>
          <w:w w:val="105"/>
        </w:rPr>
        <w:t>continuar</w:t>
      </w:r>
      <w:r>
        <w:rPr>
          <w:color w:val="231F20"/>
          <w:spacing w:val="-2"/>
          <w:w w:val="105"/>
        </w:rPr>
        <w:t> </w:t>
      </w:r>
      <w:r>
        <w:rPr>
          <w:color w:val="231F20"/>
          <w:w w:val="105"/>
        </w:rPr>
        <w:t>en</w:t>
      </w:r>
      <w:r>
        <w:rPr>
          <w:color w:val="231F20"/>
          <w:spacing w:val="-2"/>
          <w:w w:val="105"/>
        </w:rPr>
        <w:t> </w:t>
      </w:r>
      <w:r>
        <w:rPr>
          <w:color w:val="231F20"/>
          <w:w w:val="105"/>
        </w:rPr>
        <w:t>el</w:t>
      </w:r>
      <w:r>
        <w:rPr>
          <w:color w:val="231F20"/>
          <w:spacing w:val="-2"/>
          <w:w w:val="105"/>
        </w:rPr>
        <w:t> </w:t>
      </w:r>
      <w:r>
        <w:rPr>
          <w:color w:val="231F20"/>
          <w:w w:val="105"/>
        </w:rPr>
        <w:t>proceso</w:t>
      </w:r>
      <w:r>
        <w:rPr>
          <w:color w:val="231F20"/>
          <w:spacing w:val="-2"/>
          <w:w w:val="105"/>
        </w:rPr>
        <w:t> </w:t>
      </w:r>
      <w:r>
        <w:rPr>
          <w:color w:val="231F20"/>
          <w:w w:val="105"/>
        </w:rPr>
        <w:t>para</w:t>
      </w:r>
      <w:r>
        <w:rPr>
          <w:color w:val="231F20"/>
          <w:spacing w:val="-2"/>
          <w:w w:val="105"/>
        </w:rPr>
        <w:t> </w:t>
      </w:r>
      <w:r>
        <w:rPr>
          <w:color w:val="231F20"/>
          <w:w w:val="105"/>
        </w:rPr>
        <w:t>la</w:t>
      </w:r>
      <w:r>
        <w:rPr>
          <w:color w:val="231F20"/>
          <w:spacing w:val="-2"/>
          <w:w w:val="105"/>
        </w:rPr>
        <w:t> </w:t>
      </w:r>
      <w:r>
        <w:rPr>
          <w:color w:val="231F20"/>
          <w:w w:val="105"/>
        </w:rPr>
        <w:t>autorización</w:t>
      </w:r>
      <w:r>
        <w:rPr>
          <w:color w:val="231F20"/>
          <w:spacing w:val="-2"/>
          <w:w w:val="105"/>
        </w:rPr>
        <w:t> </w:t>
      </w:r>
      <w:r>
        <w:rPr>
          <w:color w:val="231F20"/>
          <w:w w:val="105"/>
        </w:rPr>
        <w:t>de</w:t>
      </w:r>
      <w:r>
        <w:rPr>
          <w:color w:val="231F20"/>
          <w:spacing w:val="-2"/>
          <w:w w:val="105"/>
        </w:rPr>
        <w:t> </w:t>
      </w:r>
      <w:r>
        <w:rPr>
          <w:color w:val="231F20"/>
          <w:w w:val="105"/>
        </w:rPr>
        <w:t>cambio</w:t>
      </w:r>
      <w:r>
        <w:rPr>
          <w:color w:val="231F20"/>
          <w:spacing w:val="-2"/>
          <w:w w:val="105"/>
        </w:rPr>
        <w:t> </w:t>
      </w:r>
      <w:r>
        <w:rPr>
          <w:color w:val="231F20"/>
          <w:w w:val="105"/>
        </w:rPr>
        <w:t>de</w:t>
      </w:r>
      <w:r>
        <w:rPr>
          <w:color w:val="231F20"/>
          <w:spacing w:val="-2"/>
          <w:w w:val="105"/>
        </w:rPr>
        <w:t> </w:t>
      </w:r>
      <w:r>
        <w:rPr>
          <w:color w:val="231F20"/>
          <w:w w:val="105"/>
        </w:rPr>
        <w:t>centro</w:t>
      </w:r>
      <w:r>
        <w:rPr>
          <w:color w:val="231F20"/>
          <w:spacing w:val="-2"/>
          <w:w w:val="105"/>
        </w:rPr>
        <w:t> </w:t>
      </w:r>
      <w:r>
        <w:rPr>
          <w:color w:val="231F20"/>
          <w:w w:val="105"/>
        </w:rPr>
        <w:t>de</w:t>
      </w:r>
      <w:r>
        <w:rPr>
          <w:color w:val="231F20"/>
          <w:spacing w:val="-2"/>
          <w:w w:val="105"/>
        </w:rPr>
        <w:t> </w:t>
      </w:r>
      <w:r>
        <w:rPr>
          <w:color w:val="231F20"/>
          <w:w w:val="105"/>
        </w:rPr>
        <w:t>trabajo.</w:t>
      </w:r>
    </w:p>
    <w:p>
      <w:pPr>
        <w:pStyle w:val="BodyText"/>
      </w:pPr>
    </w:p>
    <w:p>
      <w:pPr>
        <w:pStyle w:val="BodyText"/>
        <w:spacing w:before="75"/>
      </w:pPr>
    </w:p>
    <w:p>
      <w:pPr>
        <w:pStyle w:val="BodyText"/>
        <w:spacing w:line="307" w:lineRule="auto"/>
        <w:ind w:left="4106" w:right="4638" w:firstLine="287"/>
        <w:rPr>
          <w:rFonts w:ascii="Arial Black"/>
        </w:rPr>
      </w:pPr>
      <w:r>
        <w:rPr>
          <w:rFonts w:ascii="Arial Black"/>
        </w:rPr>
        <w:drawing>
          <wp:anchor distT="0" distB="0" distL="0" distR="0" allowOverlap="1" layoutInCell="1" locked="0" behindDoc="1" simplePos="0" relativeHeight="486349824">
            <wp:simplePos x="0" y="0"/>
            <wp:positionH relativeFrom="page">
              <wp:posOffset>720001</wp:posOffset>
            </wp:positionH>
            <wp:positionV relativeFrom="paragraph">
              <wp:posOffset>-143935</wp:posOffset>
            </wp:positionV>
            <wp:extent cx="6390898" cy="6100403"/>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color w:val="58595B"/>
        </w:rPr>
        <w:t>Apartado</w:t>
      </w:r>
      <w:r>
        <w:rPr>
          <w:rFonts w:ascii="Arial Black"/>
          <w:color w:val="58595B"/>
          <w:spacing w:val="-4"/>
        </w:rPr>
        <w:t> </w:t>
      </w:r>
      <w:r>
        <w:rPr>
          <w:rFonts w:ascii="Arial Black"/>
          <w:color w:val="58595B"/>
        </w:rPr>
        <w:t>D </w:t>
      </w:r>
      <w:r>
        <w:rPr>
          <w:rFonts w:ascii="Arial Black"/>
          <w:color w:val="58595B"/>
          <w:w w:val="90"/>
        </w:rPr>
        <w:t>De</w:t>
      </w:r>
      <w:r>
        <w:rPr>
          <w:rFonts w:ascii="Arial Black"/>
          <w:color w:val="58595B"/>
          <w:spacing w:val="-12"/>
          <w:w w:val="90"/>
        </w:rPr>
        <w:t> </w:t>
      </w:r>
      <w:r>
        <w:rPr>
          <w:rFonts w:ascii="Arial Black"/>
          <w:color w:val="58595B"/>
          <w:w w:val="90"/>
        </w:rPr>
        <w:t>los</w:t>
      </w:r>
      <w:r>
        <w:rPr>
          <w:rFonts w:ascii="Arial Black"/>
          <w:color w:val="58595B"/>
          <w:spacing w:val="-10"/>
          <w:w w:val="90"/>
        </w:rPr>
        <w:t> </w:t>
      </w:r>
      <w:r>
        <w:rPr>
          <w:rFonts w:ascii="Arial Black"/>
          <w:color w:val="58595B"/>
          <w:w w:val="90"/>
        </w:rPr>
        <w:t>resultados</w:t>
      </w:r>
    </w:p>
    <w:p>
      <w:pPr>
        <w:pStyle w:val="BodyText"/>
        <w:spacing w:before="192"/>
        <w:rPr>
          <w:rFonts w:ascii="Arial Black"/>
        </w:rPr>
      </w:pPr>
    </w:p>
    <w:p>
      <w:pPr>
        <w:pStyle w:val="Heading4"/>
        <w:spacing w:line="184" w:lineRule="auto"/>
        <w:ind w:left="683" w:right="508"/>
      </w:pPr>
      <w:r>
        <w:rPr>
          <w:color w:val="231F20"/>
          <w:w w:val="85"/>
        </w:rPr>
        <w:t>Notificación de la respuesta de solicitud del proceso para la autorización </w:t>
      </w:r>
      <w:r>
        <w:rPr>
          <w:color w:val="231F20"/>
          <w:w w:val="85"/>
        </w:rPr>
        <w:t>de</w:t>
      </w:r>
      <w:r>
        <w:rPr>
          <w:color w:val="231F20"/>
          <w:spacing w:val="40"/>
        </w:rPr>
        <w:t> </w:t>
      </w:r>
      <w:r>
        <w:rPr>
          <w:color w:val="231F20"/>
          <w:spacing w:val="-8"/>
        </w:rPr>
        <w:t>cambio</w:t>
      </w:r>
      <w:r>
        <w:rPr>
          <w:color w:val="231F20"/>
          <w:spacing w:val="-18"/>
        </w:rPr>
        <w:t> </w:t>
      </w:r>
      <w:r>
        <w:rPr>
          <w:color w:val="231F20"/>
          <w:spacing w:val="-8"/>
        </w:rPr>
        <w:t>de</w:t>
      </w:r>
      <w:r>
        <w:rPr>
          <w:color w:val="231F20"/>
          <w:spacing w:val="-18"/>
        </w:rPr>
        <w:t> </w:t>
      </w:r>
      <w:r>
        <w:rPr>
          <w:color w:val="231F20"/>
          <w:spacing w:val="-8"/>
        </w:rPr>
        <w:t>centro</w:t>
      </w:r>
      <w:r>
        <w:rPr>
          <w:color w:val="231F20"/>
          <w:spacing w:val="-18"/>
        </w:rPr>
        <w:t> </w:t>
      </w:r>
      <w:r>
        <w:rPr>
          <w:color w:val="231F20"/>
          <w:spacing w:val="-8"/>
        </w:rPr>
        <w:t>de</w:t>
      </w:r>
      <w:r>
        <w:rPr>
          <w:color w:val="231F20"/>
          <w:spacing w:val="-18"/>
        </w:rPr>
        <w:t> </w:t>
      </w:r>
      <w:r>
        <w:rPr>
          <w:color w:val="231F20"/>
          <w:spacing w:val="-8"/>
        </w:rPr>
        <w:t>trabajo</w:t>
      </w:r>
    </w:p>
    <w:p>
      <w:pPr>
        <w:pStyle w:val="BodyText"/>
        <w:spacing w:before="204"/>
        <w:rPr>
          <w:rFonts w:ascii="Arial Black"/>
          <w:sz w:val="24"/>
        </w:rPr>
      </w:pPr>
    </w:p>
    <w:p>
      <w:pPr>
        <w:pStyle w:val="BodyText"/>
        <w:spacing w:line="247" w:lineRule="auto"/>
        <w:ind w:left="283" w:right="848"/>
        <w:jc w:val="both"/>
      </w:pPr>
      <w:r>
        <w:rPr>
          <w:rFonts w:ascii="Arial Black" w:hAnsi="Arial Black"/>
          <w:color w:val="231F20"/>
        </w:rPr>
        <w:t>Artículo</w:t>
      </w:r>
      <w:r>
        <w:rPr>
          <w:rFonts w:ascii="Arial Black" w:hAnsi="Arial Black"/>
          <w:color w:val="231F20"/>
          <w:spacing w:val="-6"/>
        </w:rPr>
        <w:t> </w:t>
      </w:r>
      <w:r>
        <w:rPr>
          <w:rFonts w:ascii="Arial Black" w:hAnsi="Arial Black"/>
          <w:color w:val="231F20"/>
        </w:rPr>
        <w:t>34.</w:t>
      </w:r>
      <w:r>
        <w:rPr>
          <w:rFonts w:ascii="Arial Black" w:hAnsi="Arial Black"/>
          <w:color w:val="231F20"/>
          <w:spacing w:val="-6"/>
        </w:rPr>
        <w:t> </w:t>
      </w:r>
      <w:r>
        <w:rPr>
          <w:color w:val="231F20"/>
        </w:rPr>
        <w:t>Cada</w:t>
      </w:r>
      <w:r>
        <w:rPr>
          <w:color w:val="231F20"/>
          <w:spacing w:val="-2"/>
        </w:rPr>
        <w:t> </w:t>
      </w:r>
      <w:r>
        <w:rPr>
          <w:color w:val="231F20"/>
        </w:rPr>
        <w:t>persona</w:t>
      </w:r>
      <w:r>
        <w:rPr>
          <w:color w:val="231F20"/>
          <w:spacing w:val="-2"/>
        </w:rPr>
        <w:t> </w:t>
      </w:r>
      <w:r>
        <w:rPr>
          <w:color w:val="231F20"/>
        </w:rPr>
        <w:t>participante</w:t>
      </w:r>
      <w:r>
        <w:rPr>
          <w:color w:val="231F20"/>
          <w:spacing w:val="-2"/>
        </w:rPr>
        <w:t> </w:t>
      </w:r>
      <w:r>
        <w:rPr>
          <w:color w:val="231F20"/>
        </w:rPr>
        <w:t>tendrá</w:t>
      </w:r>
      <w:r>
        <w:rPr>
          <w:color w:val="231F20"/>
          <w:spacing w:val="-2"/>
        </w:rPr>
        <w:t> </w:t>
      </w:r>
      <w:r>
        <w:rPr>
          <w:color w:val="231F20"/>
        </w:rPr>
        <w:t>derecho</w:t>
      </w:r>
      <w:r>
        <w:rPr>
          <w:color w:val="231F20"/>
          <w:spacing w:val="-2"/>
        </w:rPr>
        <w:t> </w:t>
      </w:r>
      <w:r>
        <w:rPr>
          <w:color w:val="231F20"/>
        </w:rPr>
        <w:t>a</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le</w:t>
      </w:r>
      <w:r>
        <w:rPr>
          <w:color w:val="231F20"/>
          <w:spacing w:val="-2"/>
        </w:rPr>
        <w:t> </w:t>
      </w:r>
      <w:r>
        <w:rPr>
          <w:color w:val="231F20"/>
        </w:rPr>
        <w:t>notifique</w:t>
      </w:r>
      <w:r>
        <w:rPr>
          <w:color w:val="231F20"/>
          <w:spacing w:val="-2"/>
        </w:rPr>
        <w:t> </w:t>
      </w:r>
      <w:r>
        <w:rPr>
          <w:color w:val="231F20"/>
        </w:rPr>
        <w:t>la</w:t>
      </w:r>
      <w:r>
        <w:rPr>
          <w:color w:val="231F20"/>
          <w:spacing w:val="-2"/>
        </w:rPr>
        <w:t> </w:t>
      </w:r>
      <w:r>
        <w:rPr>
          <w:color w:val="231F20"/>
        </w:rPr>
        <w:t>respuesta</w:t>
      </w:r>
      <w:r>
        <w:rPr>
          <w:color w:val="231F20"/>
          <w:spacing w:val="-2"/>
        </w:rPr>
        <w:t> </w:t>
      </w:r>
      <w:r>
        <w:rPr>
          <w:color w:val="231F20"/>
        </w:rPr>
        <w:t>de</w:t>
      </w:r>
      <w:r>
        <w:rPr>
          <w:color w:val="231F20"/>
          <w:spacing w:val="-2"/>
        </w:rPr>
        <w:t> </w:t>
      </w:r>
      <w:r>
        <w:rPr>
          <w:color w:val="231F20"/>
        </w:rPr>
        <w:t>su</w:t>
      </w:r>
      <w:r>
        <w:rPr>
          <w:color w:val="231F20"/>
          <w:spacing w:val="-2"/>
        </w:rPr>
        <w:t> </w:t>
      </w:r>
      <w:r>
        <w:rPr>
          <w:color w:val="231F20"/>
        </w:rPr>
        <w:t>solicitud </w:t>
      </w:r>
      <w:r>
        <w:rPr>
          <w:color w:val="231F20"/>
          <w:w w:val="105"/>
        </w:rPr>
        <w:t>del</w:t>
      </w:r>
      <w:r>
        <w:rPr>
          <w:color w:val="231F20"/>
          <w:spacing w:val="-15"/>
          <w:w w:val="105"/>
        </w:rPr>
        <w:t> </w:t>
      </w:r>
      <w:r>
        <w:rPr>
          <w:color w:val="231F20"/>
          <w:w w:val="105"/>
        </w:rPr>
        <w:t>proceso</w:t>
      </w:r>
      <w:r>
        <w:rPr>
          <w:color w:val="231F20"/>
          <w:spacing w:val="-15"/>
          <w:w w:val="105"/>
        </w:rPr>
        <w:t> </w:t>
      </w:r>
      <w:r>
        <w:rPr>
          <w:color w:val="231F20"/>
          <w:w w:val="105"/>
        </w:rPr>
        <w:t>para</w:t>
      </w:r>
      <w:r>
        <w:rPr>
          <w:color w:val="231F20"/>
          <w:spacing w:val="-15"/>
          <w:w w:val="105"/>
        </w:rPr>
        <w:t> </w:t>
      </w:r>
      <w:r>
        <w:rPr>
          <w:color w:val="231F20"/>
          <w:w w:val="105"/>
        </w:rPr>
        <w:t>la</w:t>
      </w:r>
      <w:r>
        <w:rPr>
          <w:color w:val="231F20"/>
          <w:spacing w:val="-15"/>
          <w:w w:val="105"/>
        </w:rPr>
        <w:t> </w:t>
      </w:r>
      <w:r>
        <w:rPr>
          <w:color w:val="231F20"/>
          <w:w w:val="105"/>
        </w:rPr>
        <w:t>autorización</w:t>
      </w:r>
      <w:r>
        <w:rPr>
          <w:color w:val="231F20"/>
          <w:spacing w:val="-15"/>
          <w:w w:val="105"/>
        </w:rPr>
        <w:t> </w:t>
      </w:r>
      <w:r>
        <w:rPr>
          <w:color w:val="231F20"/>
          <w:w w:val="105"/>
        </w:rPr>
        <w:t>de</w:t>
      </w:r>
      <w:r>
        <w:rPr>
          <w:color w:val="231F20"/>
          <w:spacing w:val="-15"/>
          <w:w w:val="105"/>
        </w:rPr>
        <w:t> </w:t>
      </w:r>
      <w:r>
        <w:rPr>
          <w:color w:val="231F20"/>
          <w:w w:val="105"/>
        </w:rPr>
        <w:t>cambio</w:t>
      </w:r>
      <w:r>
        <w:rPr>
          <w:color w:val="231F20"/>
          <w:spacing w:val="-15"/>
          <w:w w:val="105"/>
        </w:rPr>
        <w:t> </w:t>
      </w:r>
      <w:r>
        <w:rPr>
          <w:color w:val="231F20"/>
          <w:w w:val="105"/>
        </w:rPr>
        <w:t>de</w:t>
      </w:r>
      <w:r>
        <w:rPr>
          <w:color w:val="231F20"/>
          <w:spacing w:val="-15"/>
          <w:w w:val="105"/>
        </w:rPr>
        <w:t> </w:t>
      </w:r>
      <w:r>
        <w:rPr>
          <w:color w:val="231F20"/>
          <w:w w:val="105"/>
        </w:rPr>
        <w:t>centro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conforme</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w w:val="105"/>
        </w:rPr>
        <w:t>fechas</w:t>
      </w:r>
      <w:r>
        <w:rPr>
          <w:color w:val="231F20"/>
          <w:spacing w:val="-15"/>
          <w:w w:val="105"/>
        </w:rPr>
        <w:t> </w:t>
      </w:r>
      <w:r>
        <w:rPr>
          <w:color w:val="231F20"/>
          <w:w w:val="105"/>
        </w:rPr>
        <w:t>establecidas</w:t>
      </w:r>
      <w:r>
        <w:rPr>
          <w:color w:val="231F20"/>
          <w:spacing w:val="-15"/>
          <w:w w:val="105"/>
        </w:rPr>
        <w:t> </w:t>
      </w:r>
      <w:r>
        <w:rPr>
          <w:color w:val="231F20"/>
          <w:w w:val="105"/>
        </w:rPr>
        <w:t>en </w:t>
      </w:r>
      <w:r>
        <w:rPr>
          <w:color w:val="231F20"/>
        </w:rPr>
        <w:t>el</w:t>
      </w:r>
      <w:r>
        <w:rPr>
          <w:color w:val="231F20"/>
          <w:spacing w:val="3"/>
        </w:rPr>
        <w:t> </w:t>
      </w:r>
      <w:r>
        <w:rPr>
          <w:color w:val="231F20"/>
        </w:rPr>
        <w:t>calendario</w:t>
      </w:r>
      <w:r>
        <w:rPr>
          <w:color w:val="231F20"/>
          <w:spacing w:val="4"/>
        </w:rPr>
        <w:t> </w:t>
      </w:r>
      <w:r>
        <w:rPr>
          <w:color w:val="231F20"/>
        </w:rPr>
        <w:t>del</w:t>
      </w:r>
      <w:r>
        <w:rPr>
          <w:color w:val="231F20"/>
          <w:spacing w:val="3"/>
        </w:rPr>
        <w:t> </w:t>
      </w:r>
      <w:r>
        <w:rPr>
          <w:color w:val="231F20"/>
        </w:rPr>
        <w:t>Anexo</w:t>
      </w:r>
      <w:r>
        <w:rPr>
          <w:color w:val="231F20"/>
          <w:spacing w:val="4"/>
        </w:rPr>
        <w:t> </w:t>
      </w:r>
      <w:r>
        <w:rPr>
          <w:color w:val="231F20"/>
        </w:rPr>
        <w:t>II</w:t>
      </w:r>
      <w:r>
        <w:rPr>
          <w:color w:val="231F20"/>
          <w:spacing w:val="3"/>
        </w:rPr>
        <w:t> </w:t>
      </w:r>
      <w:r>
        <w:rPr>
          <w:color w:val="231F20"/>
        </w:rPr>
        <w:t>del</w:t>
      </w:r>
      <w:r>
        <w:rPr>
          <w:color w:val="231F20"/>
          <w:spacing w:val="4"/>
        </w:rPr>
        <w:t> </w:t>
      </w:r>
      <w:r>
        <w:rPr>
          <w:color w:val="231F20"/>
        </w:rPr>
        <w:t>presente</w:t>
      </w:r>
      <w:r>
        <w:rPr>
          <w:color w:val="231F20"/>
          <w:spacing w:val="4"/>
        </w:rPr>
        <w:t> </w:t>
      </w:r>
      <w:r>
        <w:rPr>
          <w:color w:val="231F20"/>
        </w:rPr>
        <w:t>Acuerdo</w:t>
      </w:r>
      <w:r>
        <w:rPr>
          <w:color w:val="231F20"/>
          <w:spacing w:val="3"/>
        </w:rPr>
        <w:t> </w:t>
      </w:r>
      <w:r>
        <w:rPr>
          <w:color w:val="231F20"/>
        </w:rPr>
        <w:t>y</w:t>
      </w:r>
      <w:r>
        <w:rPr>
          <w:color w:val="231F20"/>
          <w:spacing w:val="4"/>
        </w:rPr>
        <w:t> </w:t>
      </w:r>
      <w:r>
        <w:rPr>
          <w:color w:val="231F20"/>
        </w:rPr>
        <w:t>las</w:t>
      </w:r>
      <w:r>
        <w:rPr>
          <w:color w:val="231F20"/>
          <w:spacing w:val="3"/>
        </w:rPr>
        <w:t> </w:t>
      </w:r>
      <w:r>
        <w:rPr>
          <w:color w:val="231F20"/>
        </w:rPr>
        <w:t>que</w:t>
      </w:r>
      <w:r>
        <w:rPr>
          <w:color w:val="231F20"/>
          <w:spacing w:val="4"/>
        </w:rPr>
        <w:t> </w:t>
      </w:r>
      <w:r>
        <w:rPr>
          <w:color w:val="231F20"/>
        </w:rPr>
        <w:t>se</w:t>
      </w:r>
      <w:r>
        <w:rPr>
          <w:color w:val="231F20"/>
          <w:spacing w:val="3"/>
        </w:rPr>
        <w:t> </w:t>
      </w:r>
      <w:r>
        <w:rPr>
          <w:color w:val="231F20"/>
        </w:rPr>
        <w:t>dispongan</w:t>
      </w:r>
      <w:r>
        <w:rPr>
          <w:color w:val="231F20"/>
          <w:spacing w:val="4"/>
        </w:rPr>
        <w:t> </w:t>
      </w:r>
      <w:r>
        <w:rPr>
          <w:color w:val="231F20"/>
        </w:rPr>
        <w:t>en</w:t>
      </w:r>
      <w:r>
        <w:rPr>
          <w:color w:val="231F20"/>
          <w:spacing w:val="4"/>
        </w:rPr>
        <w:t> </w:t>
      </w:r>
      <w:r>
        <w:rPr>
          <w:color w:val="231F20"/>
        </w:rPr>
        <w:t>las</w:t>
      </w:r>
      <w:r>
        <w:rPr>
          <w:color w:val="231F20"/>
          <w:spacing w:val="3"/>
        </w:rPr>
        <w:t> </w:t>
      </w:r>
      <w:r>
        <w:rPr>
          <w:color w:val="231F20"/>
        </w:rPr>
        <w:t>convocatorias</w:t>
      </w:r>
      <w:r>
        <w:rPr>
          <w:color w:val="231F20"/>
          <w:spacing w:val="4"/>
        </w:rPr>
        <w:t> </w:t>
      </w:r>
      <w:r>
        <w:rPr>
          <w:color w:val="231F20"/>
          <w:spacing w:val="-2"/>
        </w:rPr>
        <w:t>respectivas.</w:t>
      </w:r>
    </w:p>
    <w:p>
      <w:pPr>
        <w:pStyle w:val="BodyText"/>
        <w:spacing w:line="259" w:lineRule="auto" w:before="172"/>
        <w:ind w:left="283" w:right="848"/>
        <w:jc w:val="both"/>
      </w:pPr>
      <w:r>
        <w:rPr>
          <w:color w:val="231F20"/>
          <w:w w:val="105"/>
        </w:rPr>
        <w:t>Las resoluciones que se notifiquen al participante por parte de la autoridad educativa deberán estar fundamentadas y justificadas, además de contener la valoración de los criterios establecidos en </w:t>
      </w:r>
      <w:r>
        <w:rPr>
          <w:color w:val="231F20"/>
          <w:w w:val="105"/>
        </w:rPr>
        <w:t>el artículo</w:t>
      </w:r>
      <w:r>
        <w:rPr>
          <w:color w:val="231F20"/>
          <w:spacing w:val="-7"/>
          <w:w w:val="105"/>
        </w:rPr>
        <w:t> </w:t>
      </w:r>
      <w:r>
        <w:rPr>
          <w:color w:val="231F20"/>
          <w:w w:val="105"/>
        </w:rPr>
        <w:t>36</w:t>
      </w:r>
      <w:r>
        <w:rPr>
          <w:color w:val="231F20"/>
          <w:spacing w:val="-7"/>
          <w:w w:val="105"/>
        </w:rPr>
        <w:t> </w:t>
      </w:r>
      <w:r>
        <w:rPr>
          <w:color w:val="231F20"/>
          <w:w w:val="105"/>
        </w:rPr>
        <w:t>del</w:t>
      </w:r>
      <w:r>
        <w:rPr>
          <w:color w:val="231F20"/>
          <w:spacing w:val="-7"/>
          <w:w w:val="105"/>
        </w:rPr>
        <w:t> </w:t>
      </w:r>
      <w:r>
        <w:rPr>
          <w:color w:val="231F20"/>
          <w:w w:val="105"/>
        </w:rPr>
        <w:t>presente</w:t>
      </w:r>
      <w:r>
        <w:rPr>
          <w:color w:val="231F20"/>
          <w:spacing w:val="-7"/>
          <w:w w:val="105"/>
        </w:rPr>
        <w:t> </w:t>
      </w:r>
      <w:r>
        <w:rPr>
          <w:color w:val="231F20"/>
          <w:w w:val="105"/>
        </w:rPr>
        <w:t>Acuerdo,</w:t>
      </w:r>
      <w:r>
        <w:rPr>
          <w:color w:val="231F20"/>
          <w:spacing w:val="-7"/>
          <w:w w:val="105"/>
        </w:rPr>
        <w:t> </w:t>
      </w:r>
      <w:r>
        <w:rPr>
          <w:color w:val="231F20"/>
          <w:w w:val="105"/>
        </w:rPr>
        <w:t>así</w:t>
      </w:r>
      <w:r>
        <w:rPr>
          <w:color w:val="231F20"/>
          <w:spacing w:val="-7"/>
          <w:w w:val="105"/>
        </w:rPr>
        <w:t> </w:t>
      </w:r>
      <w:r>
        <w:rPr>
          <w:color w:val="231F20"/>
          <w:w w:val="105"/>
        </w:rPr>
        <w:t>como</w:t>
      </w:r>
      <w:r>
        <w:rPr>
          <w:color w:val="231F20"/>
          <w:spacing w:val="-7"/>
          <w:w w:val="105"/>
        </w:rPr>
        <w:t> </w:t>
      </w:r>
      <w:r>
        <w:rPr>
          <w:color w:val="231F20"/>
          <w:w w:val="105"/>
        </w:rPr>
        <w:t>la</w:t>
      </w:r>
      <w:r>
        <w:rPr>
          <w:color w:val="231F20"/>
          <w:spacing w:val="-7"/>
          <w:w w:val="105"/>
        </w:rPr>
        <w:t> </w:t>
      </w:r>
      <w:r>
        <w:rPr>
          <w:color w:val="231F20"/>
          <w:w w:val="105"/>
        </w:rPr>
        <w:t>respuesta</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solicitud</w:t>
      </w:r>
      <w:r>
        <w:rPr>
          <w:color w:val="231F20"/>
          <w:spacing w:val="-7"/>
          <w:w w:val="105"/>
        </w:rPr>
        <w:t> </w:t>
      </w:r>
      <w:r>
        <w:rPr>
          <w:color w:val="231F20"/>
          <w:w w:val="105"/>
        </w:rPr>
        <w:t>de</w:t>
      </w:r>
      <w:r>
        <w:rPr>
          <w:color w:val="231F20"/>
          <w:spacing w:val="-7"/>
          <w:w w:val="105"/>
        </w:rPr>
        <w:t> </w:t>
      </w:r>
      <w:r>
        <w:rPr>
          <w:color w:val="231F20"/>
          <w:w w:val="105"/>
        </w:rPr>
        <w:t>cambio</w:t>
      </w:r>
      <w:r>
        <w:rPr>
          <w:color w:val="231F20"/>
          <w:spacing w:val="-7"/>
          <w:w w:val="105"/>
        </w:rPr>
        <w:t> </w:t>
      </w:r>
      <w:r>
        <w:rPr>
          <w:color w:val="231F20"/>
          <w:w w:val="105"/>
        </w:rPr>
        <w:t>de</w:t>
      </w:r>
      <w:r>
        <w:rPr>
          <w:color w:val="231F20"/>
          <w:spacing w:val="-7"/>
          <w:w w:val="105"/>
        </w:rPr>
        <w:t> </w:t>
      </w:r>
      <w:r>
        <w:rPr>
          <w:color w:val="231F20"/>
          <w:w w:val="105"/>
        </w:rPr>
        <w:t>centro</w:t>
      </w:r>
      <w:r>
        <w:rPr>
          <w:color w:val="231F20"/>
          <w:spacing w:val="-7"/>
          <w:w w:val="105"/>
        </w:rPr>
        <w:t> </w:t>
      </w:r>
      <w:r>
        <w:rPr>
          <w:color w:val="231F20"/>
          <w:w w:val="105"/>
        </w:rPr>
        <w:t>de</w:t>
      </w:r>
      <w:r>
        <w:rPr>
          <w:color w:val="231F20"/>
          <w:spacing w:val="-7"/>
          <w:w w:val="105"/>
        </w:rPr>
        <w:t> </w:t>
      </w:r>
      <w:r>
        <w:rPr>
          <w:color w:val="231F20"/>
          <w:w w:val="105"/>
        </w:rPr>
        <w:t>trabajo.</w:t>
      </w:r>
    </w:p>
    <w:p>
      <w:pPr>
        <w:pStyle w:val="BodyText"/>
      </w:pPr>
    </w:p>
    <w:p>
      <w:pPr>
        <w:pStyle w:val="BodyText"/>
        <w:spacing w:before="31"/>
      </w:pPr>
    </w:p>
    <w:p>
      <w:pPr>
        <w:pStyle w:val="Heading4"/>
        <w:ind w:left="683"/>
      </w:pPr>
      <w:r>
        <w:rPr>
          <w:color w:val="231F20"/>
          <w:w w:val="90"/>
        </w:rPr>
        <w:t>Listado</w:t>
      </w:r>
      <w:r>
        <w:rPr>
          <w:color w:val="231F20"/>
          <w:spacing w:val="-9"/>
          <w:w w:val="90"/>
        </w:rPr>
        <w:t> </w:t>
      </w:r>
      <w:r>
        <w:rPr>
          <w:color w:val="231F20"/>
          <w:w w:val="90"/>
        </w:rPr>
        <w:t>nominal</w:t>
      </w:r>
      <w:r>
        <w:rPr>
          <w:color w:val="231F20"/>
          <w:spacing w:val="-8"/>
          <w:w w:val="90"/>
        </w:rPr>
        <w:t> </w:t>
      </w:r>
      <w:r>
        <w:rPr>
          <w:color w:val="231F20"/>
          <w:w w:val="90"/>
        </w:rPr>
        <w:t>ordenado</w:t>
      </w:r>
      <w:r>
        <w:rPr>
          <w:color w:val="231F20"/>
          <w:spacing w:val="-8"/>
          <w:w w:val="90"/>
        </w:rPr>
        <w:t> </w:t>
      </w:r>
      <w:r>
        <w:rPr>
          <w:color w:val="231F20"/>
          <w:w w:val="90"/>
        </w:rPr>
        <w:t>de</w:t>
      </w:r>
      <w:r>
        <w:rPr>
          <w:color w:val="231F20"/>
          <w:spacing w:val="-9"/>
          <w:w w:val="90"/>
        </w:rPr>
        <w:t> </w:t>
      </w:r>
      <w:r>
        <w:rPr>
          <w:color w:val="231F20"/>
          <w:spacing w:val="-2"/>
          <w:w w:val="90"/>
        </w:rPr>
        <w:t>resultados</w:t>
      </w:r>
    </w:p>
    <w:p>
      <w:pPr>
        <w:pStyle w:val="BodyText"/>
        <w:spacing w:before="187"/>
        <w:rPr>
          <w:rFonts w:ascii="Arial Black"/>
          <w:sz w:val="24"/>
        </w:rPr>
      </w:pPr>
    </w:p>
    <w:p>
      <w:pPr>
        <w:pStyle w:val="BodyText"/>
        <w:spacing w:line="252" w:lineRule="auto"/>
        <w:ind w:left="283" w:right="847"/>
        <w:jc w:val="both"/>
      </w:pPr>
      <w:r>
        <w:rPr>
          <w:rFonts w:ascii="Arial Black" w:hAnsi="Arial Black"/>
          <w:color w:val="231F20"/>
        </w:rPr>
        <w:t>Artículo</w:t>
      </w:r>
      <w:r>
        <w:rPr>
          <w:rFonts w:ascii="Arial Black" w:hAnsi="Arial Black"/>
          <w:color w:val="231F20"/>
          <w:spacing w:val="-16"/>
        </w:rPr>
        <w:t> </w:t>
      </w:r>
      <w:r>
        <w:rPr>
          <w:rFonts w:ascii="Arial Black" w:hAnsi="Arial Black"/>
          <w:color w:val="231F20"/>
        </w:rPr>
        <w:t>35.</w:t>
      </w:r>
      <w:r>
        <w:rPr>
          <w:rFonts w:ascii="Arial Black" w:hAnsi="Arial Black"/>
          <w:color w:val="231F20"/>
          <w:spacing w:val="-16"/>
        </w:rPr>
        <w:t> </w:t>
      </w:r>
      <w:r>
        <w:rPr>
          <w:color w:val="231F20"/>
        </w:rPr>
        <w:t>Una</w:t>
      </w:r>
      <w:r>
        <w:rPr>
          <w:color w:val="231F20"/>
          <w:spacing w:val="-12"/>
        </w:rPr>
        <w:t> </w:t>
      </w:r>
      <w:r>
        <w:rPr>
          <w:color w:val="231F20"/>
        </w:rPr>
        <w:t>vez</w:t>
      </w:r>
      <w:r>
        <w:rPr>
          <w:color w:val="231F20"/>
          <w:spacing w:val="-12"/>
        </w:rPr>
        <w:t> </w:t>
      </w:r>
      <w:r>
        <w:rPr>
          <w:color w:val="231F20"/>
        </w:rPr>
        <w:t>interpuestos</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caso,</w:t>
      </w:r>
      <w:r>
        <w:rPr>
          <w:color w:val="231F20"/>
          <w:spacing w:val="-12"/>
        </w:rPr>
        <w:t> </w:t>
      </w:r>
      <w:r>
        <w:rPr>
          <w:color w:val="231F20"/>
        </w:rPr>
        <w:t>resueltos</w:t>
      </w:r>
      <w:r>
        <w:rPr>
          <w:color w:val="231F20"/>
          <w:spacing w:val="-12"/>
        </w:rPr>
        <w:t> </w:t>
      </w:r>
      <w:r>
        <w:rPr>
          <w:color w:val="231F20"/>
        </w:rPr>
        <w:t>los</w:t>
      </w:r>
      <w:r>
        <w:rPr>
          <w:color w:val="231F20"/>
          <w:spacing w:val="-12"/>
        </w:rPr>
        <w:t> </w:t>
      </w:r>
      <w:r>
        <w:rPr>
          <w:color w:val="231F20"/>
        </w:rPr>
        <w:t>recursos</w:t>
      </w:r>
      <w:r>
        <w:rPr>
          <w:color w:val="231F20"/>
          <w:spacing w:val="-12"/>
        </w:rPr>
        <w:t> </w:t>
      </w:r>
      <w:r>
        <w:rPr>
          <w:color w:val="231F20"/>
        </w:rPr>
        <w:t>de</w:t>
      </w:r>
      <w:r>
        <w:rPr>
          <w:color w:val="231F20"/>
          <w:spacing w:val="-12"/>
        </w:rPr>
        <w:t> </w:t>
      </w:r>
      <w:r>
        <w:rPr>
          <w:color w:val="231F20"/>
        </w:rPr>
        <w:t>reconsideración</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deriven del proceso para la autorización de cambio de centro de trabajo, ciclo escolar 2026-2027, las autoridades </w:t>
      </w:r>
      <w:r>
        <w:rPr>
          <w:color w:val="231F20"/>
          <w:w w:val="105"/>
        </w:rPr>
        <w:t>educativas publicarán, conforme a las fechas establecidas en el calendario del Anexo II del presente Acuerdo,</w:t>
      </w:r>
      <w:r>
        <w:rPr>
          <w:color w:val="231F20"/>
          <w:spacing w:val="-3"/>
          <w:w w:val="105"/>
        </w:rPr>
        <w:t> </w:t>
      </w:r>
      <w:r>
        <w:rPr>
          <w:color w:val="231F20"/>
          <w:w w:val="105"/>
        </w:rPr>
        <w:t>el</w:t>
      </w:r>
      <w:r>
        <w:rPr>
          <w:color w:val="231F20"/>
          <w:spacing w:val="-3"/>
          <w:w w:val="105"/>
        </w:rPr>
        <w:t> </w:t>
      </w:r>
      <w:r>
        <w:rPr>
          <w:color w:val="231F20"/>
          <w:w w:val="105"/>
        </w:rPr>
        <w:t>listado</w:t>
      </w:r>
      <w:r>
        <w:rPr>
          <w:color w:val="231F20"/>
          <w:spacing w:val="-3"/>
          <w:w w:val="105"/>
        </w:rPr>
        <w:t> </w:t>
      </w:r>
      <w:r>
        <w:rPr>
          <w:color w:val="231F20"/>
          <w:w w:val="105"/>
        </w:rPr>
        <w:t>nominal</w:t>
      </w:r>
      <w:r>
        <w:rPr>
          <w:color w:val="231F20"/>
          <w:spacing w:val="-3"/>
          <w:w w:val="105"/>
        </w:rPr>
        <w:t> </w:t>
      </w:r>
      <w:r>
        <w:rPr>
          <w:color w:val="231F20"/>
          <w:w w:val="105"/>
        </w:rPr>
        <w:t>ordenado</w:t>
      </w:r>
      <w:r>
        <w:rPr>
          <w:color w:val="231F20"/>
          <w:spacing w:val="-3"/>
          <w:w w:val="105"/>
        </w:rPr>
        <w:t> </w:t>
      </w:r>
      <w:r>
        <w:rPr>
          <w:color w:val="231F20"/>
          <w:w w:val="105"/>
        </w:rPr>
        <w:t>de</w:t>
      </w:r>
      <w:r>
        <w:rPr>
          <w:color w:val="231F20"/>
          <w:spacing w:val="-3"/>
          <w:w w:val="105"/>
        </w:rPr>
        <w:t> </w:t>
      </w:r>
      <w:r>
        <w:rPr>
          <w:color w:val="231F20"/>
          <w:w w:val="105"/>
        </w:rPr>
        <w:t>resultados</w:t>
      </w:r>
      <w:r>
        <w:rPr>
          <w:color w:val="231F20"/>
          <w:spacing w:val="-3"/>
          <w:w w:val="105"/>
        </w:rPr>
        <w:t> </w:t>
      </w:r>
      <w:r>
        <w:rPr>
          <w:color w:val="231F20"/>
          <w:w w:val="105"/>
        </w:rPr>
        <w:t>a</w:t>
      </w:r>
      <w:r>
        <w:rPr>
          <w:color w:val="231F20"/>
          <w:spacing w:val="-3"/>
          <w:w w:val="105"/>
        </w:rPr>
        <w:t> </w:t>
      </w:r>
      <w:r>
        <w:rPr>
          <w:color w:val="231F20"/>
          <w:w w:val="105"/>
        </w:rPr>
        <w:t>través</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medios</w:t>
      </w:r>
      <w:r>
        <w:rPr>
          <w:color w:val="231F20"/>
          <w:spacing w:val="-3"/>
          <w:w w:val="105"/>
        </w:rPr>
        <w:t> </w:t>
      </w:r>
      <w:r>
        <w:rPr>
          <w:color w:val="231F20"/>
          <w:w w:val="105"/>
        </w:rPr>
        <w:t>que</w:t>
      </w:r>
      <w:r>
        <w:rPr>
          <w:color w:val="231F20"/>
          <w:spacing w:val="-3"/>
          <w:w w:val="105"/>
        </w:rPr>
        <w:t> </w:t>
      </w:r>
      <w:r>
        <w:rPr>
          <w:color w:val="231F20"/>
          <w:w w:val="105"/>
        </w:rPr>
        <w:t>estimen</w:t>
      </w:r>
      <w:r>
        <w:rPr>
          <w:color w:val="231F20"/>
          <w:spacing w:val="-3"/>
          <w:w w:val="105"/>
        </w:rPr>
        <w:t> </w:t>
      </w:r>
      <w:r>
        <w:rPr>
          <w:color w:val="231F20"/>
          <w:w w:val="105"/>
        </w:rPr>
        <w:t>pertinentes.</w:t>
      </w:r>
    </w:p>
    <w:p>
      <w:pPr>
        <w:pStyle w:val="BodyText"/>
        <w:spacing w:before="184"/>
        <w:ind w:left="283"/>
        <w:jc w:val="both"/>
      </w:pPr>
      <w:r>
        <w:rPr>
          <w:color w:val="231F20"/>
          <w:w w:val="105"/>
        </w:rPr>
        <w:t>Asimismo,</w:t>
      </w:r>
      <w:r>
        <w:rPr>
          <w:color w:val="231F20"/>
          <w:spacing w:val="64"/>
          <w:w w:val="105"/>
        </w:rPr>
        <w:t> </w:t>
      </w:r>
      <w:r>
        <w:rPr>
          <w:color w:val="231F20"/>
          <w:w w:val="105"/>
        </w:rPr>
        <w:t>remitirán</w:t>
      </w:r>
      <w:r>
        <w:rPr>
          <w:color w:val="231F20"/>
          <w:spacing w:val="64"/>
          <w:w w:val="105"/>
        </w:rPr>
        <w:t> </w:t>
      </w:r>
      <w:r>
        <w:rPr>
          <w:color w:val="231F20"/>
          <w:w w:val="105"/>
        </w:rPr>
        <w:t>dichos</w:t>
      </w:r>
      <w:r>
        <w:rPr>
          <w:color w:val="231F20"/>
          <w:spacing w:val="64"/>
          <w:w w:val="105"/>
        </w:rPr>
        <w:t> </w:t>
      </w:r>
      <w:r>
        <w:rPr>
          <w:color w:val="231F20"/>
          <w:w w:val="105"/>
        </w:rPr>
        <w:t>listados</w:t>
      </w:r>
      <w:r>
        <w:rPr>
          <w:color w:val="231F20"/>
          <w:spacing w:val="64"/>
          <w:w w:val="105"/>
        </w:rPr>
        <w:t> </w:t>
      </w:r>
      <w:r>
        <w:rPr>
          <w:color w:val="231F20"/>
          <w:w w:val="105"/>
        </w:rPr>
        <w:t>a</w:t>
      </w:r>
      <w:r>
        <w:rPr>
          <w:color w:val="231F20"/>
          <w:spacing w:val="64"/>
          <w:w w:val="105"/>
        </w:rPr>
        <w:t> </w:t>
      </w:r>
      <w:r>
        <w:rPr>
          <w:color w:val="231F20"/>
          <w:w w:val="105"/>
        </w:rPr>
        <w:t>la</w:t>
      </w:r>
      <w:r>
        <w:rPr>
          <w:color w:val="231F20"/>
          <w:spacing w:val="65"/>
          <w:w w:val="105"/>
        </w:rPr>
        <w:t> </w:t>
      </w:r>
      <w:r>
        <w:rPr>
          <w:color w:val="231F20"/>
          <w:w w:val="105"/>
        </w:rPr>
        <w:t>Unidad</w:t>
      </w:r>
      <w:r>
        <w:rPr>
          <w:color w:val="231F20"/>
          <w:spacing w:val="64"/>
          <w:w w:val="105"/>
        </w:rPr>
        <w:t> </w:t>
      </w:r>
      <w:r>
        <w:rPr>
          <w:color w:val="231F20"/>
          <w:w w:val="105"/>
        </w:rPr>
        <w:t>del</w:t>
      </w:r>
      <w:r>
        <w:rPr>
          <w:color w:val="231F20"/>
          <w:spacing w:val="64"/>
          <w:w w:val="105"/>
        </w:rPr>
        <w:t> </w:t>
      </w:r>
      <w:r>
        <w:rPr>
          <w:color w:val="231F20"/>
          <w:w w:val="105"/>
        </w:rPr>
        <w:t>Sistema</w:t>
      </w:r>
      <w:r>
        <w:rPr>
          <w:color w:val="231F20"/>
          <w:spacing w:val="64"/>
          <w:w w:val="105"/>
        </w:rPr>
        <w:t> </w:t>
      </w:r>
      <w:r>
        <w:rPr>
          <w:color w:val="231F20"/>
          <w:w w:val="105"/>
        </w:rPr>
        <w:t>para</w:t>
      </w:r>
      <w:r>
        <w:rPr>
          <w:color w:val="231F20"/>
          <w:spacing w:val="64"/>
          <w:w w:val="105"/>
        </w:rPr>
        <w:t> </w:t>
      </w:r>
      <w:r>
        <w:rPr>
          <w:color w:val="231F20"/>
          <w:w w:val="105"/>
        </w:rPr>
        <w:t>su</w:t>
      </w:r>
      <w:r>
        <w:rPr>
          <w:color w:val="231F20"/>
          <w:spacing w:val="64"/>
          <w:w w:val="105"/>
        </w:rPr>
        <w:t> </w:t>
      </w:r>
      <w:r>
        <w:rPr>
          <w:color w:val="231F20"/>
          <w:w w:val="105"/>
        </w:rPr>
        <w:t>publicidad</w:t>
      </w:r>
      <w:r>
        <w:rPr>
          <w:color w:val="231F20"/>
          <w:spacing w:val="65"/>
          <w:w w:val="105"/>
        </w:rPr>
        <w:t> </w:t>
      </w:r>
      <w:r>
        <w:rPr>
          <w:color w:val="231F20"/>
          <w:w w:val="105"/>
        </w:rPr>
        <w:t>en</w:t>
      </w:r>
      <w:r>
        <w:rPr>
          <w:color w:val="231F20"/>
          <w:spacing w:val="64"/>
          <w:w w:val="105"/>
        </w:rPr>
        <w:t> </w:t>
      </w:r>
      <w:r>
        <w:rPr>
          <w:color w:val="231F20"/>
          <w:w w:val="105"/>
        </w:rPr>
        <w:t>el</w:t>
      </w:r>
      <w:r>
        <w:rPr>
          <w:color w:val="231F20"/>
          <w:spacing w:val="64"/>
          <w:w w:val="105"/>
        </w:rPr>
        <w:t> </w:t>
      </w:r>
      <w:r>
        <w:rPr>
          <w:color w:val="231F20"/>
          <w:spacing w:val="-2"/>
          <w:w w:val="105"/>
        </w:rPr>
        <w:t>portal</w:t>
      </w:r>
    </w:p>
    <w:p>
      <w:pPr>
        <w:pStyle w:val="BodyText"/>
        <w:spacing w:before="19"/>
        <w:ind w:left="283"/>
        <w:rPr>
          <w:rFonts w:ascii="Lucida Sans Unicode"/>
        </w:rPr>
      </w:pPr>
      <w:hyperlink r:id="rId25">
        <w:r>
          <w:rPr>
            <w:rFonts w:ascii="Lucida Sans Unicode"/>
            <w:color w:val="0562C1"/>
            <w:spacing w:val="-2"/>
            <w:u w:val="single" w:color="0562C1"/>
          </w:rPr>
          <w:t>http://usicamm.sep.gob.mx</w:t>
        </w:r>
      </w:hyperlink>
    </w:p>
    <w:p>
      <w:pPr>
        <w:pStyle w:val="BodyText"/>
        <w:spacing w:before="152"/>
        <w:ind w:left="283"/>
        <w:jc w:val="both"/>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spacing w:after="0"/>
        <w:jc w:val="both"/>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784448">
                <wp:simplePos x="0" y="0"/>
                <wp:positionH relativeFrom="page">
                  <wp:posOffset>348178</wp:posOffset>
                </wp:positionH>
                <wp:positionV relativeFrom="page">
                  <wp:posOffset>5646498</wp:posOffset>
                </wp:positionV>
                <wp:extent cx="193675" cy="367792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193675" cy="3677920"/>
                          <a:chExt cx="193675" cy="3677920"/>
                        </a:xfrm>
                      </wpg:grpSpPr>
                      <wps:wsp>
                        <wps:cNvPr id="303" name="Graphic 30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04" name="Graphic 30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05" name="Graphic 305"/>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06" name="Graphic 306"/>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84448" id="docshapegroup272" coordorigin="548,8892" coordsize="305,5792">
                <v:shape style="position:absolute;left:550;top:8892;width:303;height:2956" id="docshape273"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274"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275" coordorigin="548,9268" coordsize="305,3268" path="m853,9268l548,9575,548,12535,853,12535,853,9268xe" filled="true" fillcolor="#a7802d" stroked="false">
                  <v:path arrowok="t"/>
                  <v:fill type="solid"/>
                </v:shape>
                <v:shape style="position:absolute;left:548;top:12204;width:305;height:2480" id="docshape276" coordorigin="548,12204" coordsize="305,2480" path="m853,12204l548,12511,548,14684,853,14684,853,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784960">
                <wp:simplePos x="0" y="0"/>
                <wp:positionH relativeFrom="page">
                  <wp:posOffset>353504</wp:posOffset>
                </wp:positionH>
                <wp:positionV relativeFrom="page">
                  <wp:posOffset>9382505</wp:posOffset>
                </wp:positionV>
                <wp:extent cx="193040" cy="193040"/>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193040" cy="193040"/>
                          <a:chExt cx="193040" cy="193040"/>
                        </a:xfrm>
                      </wpg:grpSpPr>
                      <wps:wsp>
                        <wps:cNvPr id="308" name="Graphic 30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09" name="Textbox 309"/>
                        <wps:cNvSpPr txBox="1"/>
                        <wps:spPr>
                          <a:xfrm>
                            <a:off x="0" y="0"/>
                            <a:ext cx="193040" cy="193040"/>
                          </a:xfrm>
                          <a:prstGeom prst="rect">
                            <a:avLst/>
                          </a:prstGeom>
                        </wps:spPr>
                        <wps:txbx>
                          <w:txbxContent>
                            <w:p>
                              <w:pPr>
                                <w:spacing w:before="44"/>
                                <w:ind w:left="47" w:right="0" w:firstLine="0"/>
                                <w:jc w:val="left"/>
                                <w:rPr>
                                  <w:rFonts w:ascii="Verdana"/>
                                  <w:sz w:val="16"/>
                                </w:rPr>
                              </w:pPr>
                              <w:r>
                                <w:rPr>
                                  <w:rFonts w:ascii="Verdana"/>
                                  <w:color w:val="231F20"/>
                                  <w:spacing w:val="-5"/>
                                  <w:sz w:val="16"/>
                                </w:rPr>
                                <w:t>20</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84960" id="docshapegroup277" coordorigin="557,14776" coordsize="304,304">
                <v:rect style="position:absolute;left:556;top:14775;width:304;height:304" id="docshape278" filled="true" fillcolor="#d1d3d4" stroked="false">
                  <v:fill type="solid"/>
                </v:rect>
                <v:shape style="position:absolute;left:556;top:14775;width:304;height:304" type="#_x0000_t202" id="docshape279" filled="false" stroked="false">
                  <v:textbox inset="0,0,0,0">
                    <w:txbxContent>
                      <w:p>
                        <w:pPr>
                          <w:spacing w:before="44"/>
                          <w:ind w:left="47" w:right="0" w:firstLine="0"/>
                          <w:jc w:val="left"/>
                          <w:rPr>
                            <w:rFonts w:ascii="Verdana"/>
                            <w:sz w:val="16"/>
                          </w:rPr>
                        </w:pPr>
                        <w:r>
                          <w:rPr>
                            <w:rFonts w:ascii="Verdana"/>
                            <w:color w:val="231F20"/>
                            <w:spacing w:val="-5"/>
                            <w:sz w:val="16"/>
                          </w:rPr>
                          <w:t>20</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785984">
                <wp:simplePos x="0" y="0"/>
                <wp:positionH relativeFrom="page">
                  <wp:posOffset>344190</wp:posOffset>
                </wp:positionH>
                <wp:positionV relativeFrom="page">
                  <wp:posOffset>8075590</wp:posOffset>
                </wp:positionV>
                <wp:extent cx="165100" cy="106172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85984" type="#_x0000_t202" id="docshape28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86496">
                <wp:simplePos x="0" y="0"/>
                <wp:positionH relativeFrom="page">
                  <wp:posOffset>344190</wp:posOffset>
                </wp:positionH>
                <wp:positionV relativeFrom="page">
                  <wp:posOffset>6151164</wp:posOffset>
                </wp:positionV>
                <wp:extent cx="165100" cy="157162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86496" type="#_x0000_t202" id="docshape28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87008">
                <wp:simplePos x="0" y="0"/>
                <wp:positionH relativeFrom="page">
                  <wp:posOffset>344190</wp:posOffset>
                </wp:positionH>
                <wp:positionV relativeFrom="page">
                  <wp:posOffset>1722895</wp:posOffset>
                </wp:positionV>
                <wp:extent cx="165100" cy="385445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65100" cy="3854450"/>
                        </a:xfrm>
                        <a:prstGeom prst="rect">
                          <a:avLst/>
                        </a:prstGeom>
                      </wps:spPr>
                      <wps:txbx>
                        <w:txbxContent>
                          <w:p>
                            <w:pPr>
                              <w:numPr>
                                <w:ilvl w:val="0"/>
                                <w:numId w:val="2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87008" type="#_x0000_t202" id="docshape282" filled="false" stroked="false">
                <v:textbox inset="0,0,0,0" style="layout-flow:vertical;mso-layout-flow-alt:bottom-to-top">
                  <w:txbxContent>
                    <w:p>
                      <w:pPr>
                        <w:numPr>
                          <w:ilvl w:val="0"/>
                          <w:numId w:val="2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pPr>
      <w:r>
        <w:rPr>
          <w:color w:val="231F20"/>
          <w:w w:val="90"/>
        </w:rPr>
        <w:t>Criterios</w:t>
      </w:r>
      <w:r>
        <w:rPr>
          <w:color w:val="231F20"/>
          <w:spacing w:val="-10"/>
          <w:w w:val="90"/>
        </w:rPr>
        <w:t> </w:t>
      </w:r>
      <w:r>
        <w:rPr>
          <w:color w:val="231F20"/>
          <w:w w:val="90"/>
        </w:rPr>
        <w:t>para</w:t>
      </w:r>
      <w:r>
        <w:rPr>
          <w:color w:val="231F20"/>
          <w:spacing w:val="-10"/>
          <w:w w:val="90"/>
        </w:rPr>
        <w:t> </w:t>
      </w:r>
      <w:r>
        <w:rPr>
          <w:color w:val="231F20"/>
          <w:w w:val="90"/>
        </w:rPr>
        <w:t>integrar</w:t>
      </w:r>
      <w:r>
        <w:rPr>
          <w:color w:val="231F20"/>
          <w:spacing w:val="-10"/>
          <w:w w:val="90"/>
        </w:rPr>
        <w:t> </w:t>
      </w:r>
      <w:r>
        <w:rPr>
          <w:color w:val="231F20"/>
          <w:w w:val="90"/>
        </w:rPr>
        <w:t>el</w:t>
      </w:r>
      <w:r>
        <w:rPr>
          <w:color w:val="231F20"/>
          <w:spacing w:val="-9"/>
          <w:w w:val="90"/>
        </w:rPr>
        <w:t> </w:t>
      </w:r>
      <w:r>
        <w:rPr>
          <w:color w:val="231F20"/>
          <w:w w:val="90"/>
        </w:rPr>
        <w:t>listado</w:t>
      </w:r>
      <w:r>
        <w:rPr>
          <w:color w:val="231F20"/>
          <w:spacing w:val="-10"/>
          <w:w w:val="90"/>
        </w:rPr>
        <w:t> </w:t>
      </w:r>
      <w:r>
        <w:rPr>
          <w:color w:val="231F20"/>
          <w:w w:val="90"/>
        </w:rPr>
        <w:t>nominal</w:t>
      </w:r>
      <w:r>
        <w:rPr>
          <w:color w:val="231F20"/>
          <w:spacing w:val="-10"/>
          <w:w w:val="90"/>
        </w:rPr>
        <w:t> </w:t>
      </w:r>
      <w:r>
        <w:rPr>
          <w:color w:val="231F20"/>
          <w:w w:val="90"/>
        </w:rPr>
        <w:t>ordenado</w:t>
      </w:r>
      <w:r>
        <w:rPr>
          <w:color w:val="231F20"/>
          <w:spacing w:val="-10"/>
          <w:w w:val="90"/>
        </w:rPr>
        <w:t> </w:t>
      </w:r>
      <w:r>
        <w:rPr>
          <w:color w:val="231F20"/>
          <w:w w:val="90"/>
        </w:rPr>
        <w:t>de</w:t>
      </w:r>
      <w:r>
        <w:rPr>
          <w:color w:val="231F20"/>
          <w:spacing w:val="-9"/>
          <w:w w:val="90"/>
        </w:rPr>
        <w:t> </w:t>
      </w:r>
      <w:r>
        <w:rPr>
          <w:color w:val="231F20"/>
          <w:spacing w:val="-2"/>
          <w:w w:val="90"/>
        </w:rPr>
        <w:t>resultados</w:t>
      </w:r>
    </w:p>
    <w:p>
      <w:pPr>
        <w:pStyle w:val="BodyText"/>
        <w:spacing w:before="189"/>
        <w:rPr>
          <w:rFonts w:ascii="Arial Black"/>
          <w:sz w:val="24"/>
        </w:rPr>
      </w:pPr>
    </w:p>
    <w:p>
      <w:pPr>
        <w:pStyle w:val="BodyText"/>
        <w:spacing w:line="237" w:lineRule="auto"/>
        <w:ind w:left="850" w:right="281"/>
        <w:jc w:val="both"/>
      </w:pP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36.</w:t>
      </w:r>
      <w:r>
        <w:rPr>
          <w:rFonts w:ascii="Arial Black" w:hAnsi="Arial Black"/>
          <w:color w:val="231F20"/>
          <w:spacing w:val="-7"/>
          <w:w w:val="105"/>
        </w:rPr>
        <w:t> </w:t>
      </w:r>
      <w:r>
        <w:rPr>
          <w:color w:val="231F20"/>
          <w:w w:val="105"/>
        </w:rPr>
        <w:t>Las</w:t>
      </w:r>
      <w:r>
        <w:rPr>
          <w:color w:val="231F20"/>
          <w:spacing w:val="-3"/>
          <w:w w:val="105"/>
        </w:rPr>
        <w:t> </w:t>
      </w:r>
      <w:r>
        <w:rPr>
          <w:color w:val="231F20"/>
          <w:w w:val="105"/>
        </w:rPr>
        <w:t>autoridades</w:t>
      </w:r>
      <w:r>
        <w:rPr>
          <w:color w:val="231F20"/>
          <w:spacing w:val="-3"/>
          <w:w w:val="105"/>
        </w:rPr>
        <w:t> </w:t>
      </w:r>
      <w:r>
        <w:rPr>
          <w:color w:val="231F20"/>
          <w:w w:val="105"/>
        </w:rPr>
        <w:t>educativas</w:t>
      </w:r>
      <w:r>
        <w:rPr>
          <w:color w:val="231F20"/>
          <w:spacing w:val="-3"/>
          <w:w w:val="105"/>
        </w:rPr>
        <w:t> </w:t>
      </w:r>
      <w:r>
        <w:rPr>
          <w:color w:val="231F20"/>
          <w:w w:val="105"/>
        </w:rPr>
        <w:t>considerarán</w:t>
      </w:r>
      <w:r>
        <w:rPr>
          <w:color w:val="231F20"/>
          <w:spacing w:val="-3"/>
          <w:w w:val="105"/>
        </w:rPr>
        <w:t> </w:t>
      </w:r>
      <w:r>
        <w:rPr>
          <w:color w:val="231F20"/>
          <w:w w:val="105"/>
        </w:rPr>
        <w:t>como</w:t>
      </w:r>
      <w:r>
        <w:rPr>
          <w:color w:val="231F20"/>
          <w:spacing w:val="-3"/>
          <w:w w:val="105"/>
        </w:rPr>
        <w:t> </w:t>
      </w:r>
      <w:r>
        <w:rPr>
          <w:color w:val="231F20"/>
          <w:w w:val="105"/>
        </w:rPr>
        <w:t>único</w:t>
      </w:r>
      <w:r>
        <w:rPr>
          <w:color w:val="231F20"/>
          <w:spacing w:val="-3"/>
          <w:w w:val="105"/>
        </w:rPr>
        <w:t> </w:t>
      </w:r>
      <w:r>
        <w:rPr>
          <w:color w:val="231F20"/>
          <w:w w:val="105"/>
        </w:rPr>
        <w:t>factor</w:t>
      </w:r>
      <w:r>
        <w:rPr>
          <w:color w:val="231F20"/>
          <w:spacing w:val="-3"/>
          <w:w w:val="105"/>
        </w:rPr>
        <w:t> </w:t>
      </w:r>
      <w:r>
        <w:rPr>
          <w:color w:val="231F20"/>
          <w:w w:val="105"/>
        </w:rPr>
        <w:t>la</w:t>
      </w:r>
      <w:r>
        <w:rPr>
          <w:color w:val="231F20"/>
          <w:spacing w:val="-3"/>
          <w:w w:val="105"/>
        </w:rPr>
        <w:t> </w:t>
      </w:r>
      <w:r>
        <w:rPr>
          <w:color w:val="231F20"/>
          <w:w w:val="105"/>
        </w:rPr>
        <w:t>mayor</w:t>
      </w:r>
      <w:r>
        <w:rPr>
          <w:color w:val="231F20"/>
          <w:spacing w:val="-3"/>
          <w:w w:val="105"/>
        </w:rPr>
        <w:t> </w:t>
      </w:r>
      <w:r>
        <w:rPr>
          <w:color w:val="231F20"/>
          <w:w w:val="105"/>
        </w:rPr>
        <w:t>antigüedad</w:t>
      </w:r>
      <w:r>
        <w:rPr>
          <w:color w:val="231F20"/>
          <w:spacing w:val="-3"/>
          <w:w w:val="105"/>
        </w:rPr>
        <w:t> </w:t>
      </w:r>
      <w:r>
        <w:rPr>
          <w:color w:val="231F20"/>
          <w:w w:val="105"/>
        </w:rPr>
        <w:t>en</w:t>
      </w:r>
      <w:r>
        <w:rPr>
          <w:color w:val="231F20"/>
          <w:spacing w:val="-3"/>
          <w:w w:val="105"/>
        </w:rPr>
        <w:t> </w:t>
      </w:r>
      <w:r>
        <w:rPr>
          <w:color w:val="231F20"/>
          <w:w w:val="105"/>
        </w:rPr>
        <w:t>el servicio</w:t>
      </w:r>
      <w:r>
        <w:rPr>
          <w:color w:val="231F20"/>
          <w:spacing w:val="-2"/>
          <w:w w:val="105"/>
        </w:rPr>
        <w:t> </w:t>
      </w:r>
      <w:r>
        <w:rPr>
          <w:color w:val="231F20"/>
          <w:w w:val="105"/>
        </w:rPr>
        <w:t>docente</w:t>
      </w:r>
      <w:r>
        <w:rPr>
          <w:color w:val="231F20"/>
          <w:spacing w:val="-2"/>
          <w:w w:val="105"/>
        </w:rPr>
        <w:t> </w:t>
      </w:r>
      <w:r>
        <w:rPr>
          <w:color w:val="231F20"/>
          <w:w w:val="105"/>
        </w:rPr>
        <w:t>y</w:t>
      </w:r>
      <w:r>
        <w:rPr>
          <w:color w:val="231F20"/>
          <w:spacing w:val="-2"/>
          <w:w w:val="105"/>
        </w:rPr>
        <w:t> </w:t>
      </w:r>
      <w:r>
        <w:rPr>
          <w:color w:val="231F20"/>
          <w:w w:val="105"/>
        </w:rPr>
        <w:t>directivo</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maestra</w:t>
      </w:r>
      <w:r>
        <w:rPr>
          <w:color w:val="231F20"/>
          <w:spacing w:val="-2"/>
          <w:w w:val="105"/>
        </w:rPr>
        <w:t> </w:t>
      </w:r>
      <w:r>
        <w:rPr>
          <w:color w:val="231F20"/>
          <w:w w:val="105"/>
        </w:rPr>
        <w:t>o</w:t>
      </w:r>
      <w:r>
        <w:rPr>
          <w:color w:val="231F20"/>
          <w:spacing w:val="-2"/>
          <w:w w:val="105"/>
        </w:rPr>
        <w:t> </w:t>
      </w:r>
      <w:r>
        <w:rPr>
          <w:color w:val="231F20"/>
          <w:w w:val="105"/>
        </w:rPr>
        <w:t>el</w:t>
      </w:r>
      <w:r>
        <w:rPr>
          <w:color w:val="231F20"/>
          <w:spacing w:val="-2"/>
          <w:w w:val="105"/>
        </w:rPr>
        <w:t> </w:t>
      </w:r>
      <w:r>
        <w:rPr>
          <w:color w:val="231F20"/>
          <w:w w:val="105"/>
        </w:rPr>
        <w:t>maestro.</w:t>
      </w:r>
    </w:p>
    <w:p>
      <w:pPr>
        <w:pStyle w:val="BodyText"/>
        <w:spacing w:before="180"/>
        <w:ind w:left="850"/>
        <w:jc w:val="both"/>
      </w:pPr>
      <w:r>
        <w:rPr>
          <w:color w:val="231F20"/>
          <w:w w:val="105"/>
        </w:rPr>
        <w:t>En</w:t>
      </w:r>
      <w:r>
        <w:rPr>
          <w:color w:val="231F20"/>
          <w:spacing w:val="-16"/>
          <w:w w:val="105"/>
        </w:rPr>
        <w:t> </w:t>
      </w:r>
      <w:r>
        <w:rPr>
          <w:color w:val="231F20"/>
          <w:w w:val="105"/>
        </w:rPr>
        <w:t>caso</w:t>
      </w:r>
      <w:r>
        <w:rPr>
          <w:color w:val="231F20"/>
          <w:spacing w:val="-16"/>
          <w:w w:val="105"/>
        </w:rPr>
        <w:t> </w:t>
      </w:r>
      <w:r>
        <w:rPr>
          <w:color w:val="231F20"/>
          <w:w w:val="105"/>
        </w:rPr>
        <w:t>de</w:t>
      </w:r>
      <w:r>
        <w:rPr>
          <w:color w:val="231F20"/>
          <w:spacing w:val="-15"/>
          <w:w w:val="105"/>
        </w:rPr>
        <w:t> </w:t>
      </w:r>
      <w:r>
        <w:rPr>
          <w:color w:val="231F20"/>
          <w:w w:val="105"/>
        </w:rPr>
        <w:t>empate</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5"/>
          <w:w w:val="105"/>
        </w:rPr>
        <w:t> </w:t>
      </w:r>
      <w:r>
        <w:rPr>
          <w:color w:val="231F20"/>
          <w:w w:val="105"/>
        </w:rPr>
        <w:t>resultados,</w:t>
      </w:r>
      <w:r>
        <w:rPr>
          <w:color w:val="231F20"/>
          <w:spacing w:val="-16"/>
          <w:w w:val="105"/>
        </w:rPr>
        <w:t> </w:t>
      </w:r>
      <w:r>
        <w:rPr>
          <w:color w:val="231F20"/>
          <w:w w:val="105"/>
        </w:rPr>
        <w:t>se</w:t>
      </w:r>
      <w:r>
        <w:rPr>
          <w:color w:val="231F20"/>
          <w:spacing w:val="-16"/>
          <w:w w:val="105"/>
        </w:rPr>
        <w:t> </w:t>
      </w:r>
      <w:r>
        <w:rPr>
          <w:color w:val="231F20"/>
          <w:w w:val="105"/>
        </w:rPr>
        <w:t>deberán</w:t>
      </w:r>
      <w:r>
        <w:rPr>
          <w:color w:val="231F20"/>
          <w:spacing w:val="-15"/>
          <w:w w:val="105"/>
        </w:rPr>
        <w:t> </w:t>
      </w:r>
      <w:r>
        <w:rPr>
          <w:color w:val="231F20"/>
          <w:w w:val="105"/>
        </w:rPr>
        <w:t>considerar</w:t>
      </w:r>
      <w:r>
        <w:rPr>
          <w:color w:val="231F20"/>
          <w:spacing w:val="-16"/>
          <w:w w:val="105"/>
        </w:rPr>
        <w:t> </w:t>
      </w:r>
      <w:r>
        <w:rPr>
          <w:color w:val="231F20"/>
          <w:w w:val="105"/>
        </w:rPr>
        <w:t>los</w:t>
      </w:r>
      <w:r>
        <w:rPr>
          <w:color w:val="231F20"/>
          <w:spacing w:val="-16"/>
          <w:w w:val="105"/>
        </w:rPr>
        <w:t> </w:t>
      </w:r>
      <w:r>
        <w:rPr>
          <w:color w:val="231F20"/>
          <w:w w:val="105"/>
        </w:rPr>
        <w:t>siguientes</w:t>
      </w:r>
      <w:r>
        <w:rPr>
          <w:color w:val="231F20"/>
          <w:spacing w:val="-15"/>
          <w:w w:val="105"/>
        </w:rPr>
        <w:t> </w:t>
      </w:r>
      <w:r>
        <w:rPr>
          <w:color w:val="231F20"/>
          <w:w w:val="105"/>
        </w:rPr>
        <w:t>criterios</w:t>
      </w:r>
      <w:r>
        <w:rPr>
          <w:color w:val="231F20"/>
          <w:spacing w:val="-16"/>
          <w:w w:val="105"/>
        </w:rPr>
        <w:t> </w:t>
      </w:r>
      <w:r>
        <w:rPr>
          <w:color w:val="231F20"/>
          <w:w w:val="105"/>
        </w:rPr>
        <w:t>en</w:t>
      </w:r>
      <w:r>
        <w:rPr>
          <w:color w:val="231F20"/>
          <w:spacing w:val="-16"/>
          <w:w w:val="105"/>
        </w:rPr>
        <w:t> </w:t>
      </w:r>
      <w:r>
        <w:rPr>
          <w:color w:val="231F20"/>
          <w:w w:val="105"/>
        </w:rPr>
        <w:t>este</w:t>
      </w:r>
      <w:r>
        <w:rPr>
          <w:color w:val="231F20"/>
          <w:spacing w:val="-15"/>
          <w:w w:val="105"/>
        </w:rPr>
        <w:t> </w:t>
      </w:r>
      <w:r>
        <w:rPr>
          <w:color w:val="231F20"/>
          <w:spacing w:val="-2"/>
          <w:w w:val="105"/>
        </w:rPr>
        <w:t>orden:</w:t>
      </w:r>
    </w:p>
    <w:p>
      <w:pPr>
        <w:pStyle w:val="ListParagraph"/>
        <w:numPr>
          <w:ilvl w:val="0"/>
          <w:numId w:val="27"/>
        </w:numPr>
        <w:tabs>
          <w:tab w:pos="1770" w:val="left" w:leader="none"/>
        </w:tabs>
        <w:spacing w:line="240" w:lineRule="auto" w:before="178" w:after="0"/>
        <w:ind w:left="1770" w:right="0" w:hanging="560"/>
        <w:jc w:val="left"/>
        <w:rPr>
          <w:sz w:val="20"/>
        </w:rPr>
      </w:pPr>
      <w:r>
        <w:rPr>
          <w:sz w:val="20"/>
        </w:rPr>
        <w:drawing>
          <wp:anchor distT="0" distB="0" distL="0" distR="0" allowOverlap="1" layoutInCell="1" locked="0" behindDoc="1" simplePos="0" relativeHeight="486352896">
            <wp:simplePos x="0" y="0"/>
            <wp:positionH relativeFrom="page">
              <wp:posOffset>626399</wp:posOffset>
            </wp:positionH>
            <wp:positionV relativeFrom="paragraph">
              <wp:posOffset>204975</wp:posOffset>
            </wp:positionV>
            <wp:extent cx="6188457" cy="6068791"/>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105"/>
          <w:sz w:val="20"/>
        </w:rPr>
        <w:t>Antigüedad</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la</w:t>
      </w:r>
      <w:r>
        <w:rPr>
          <w:color w:val="231F20"/>
          <w:spacing w:val="-15"/>
          <w:w w:val="105"/>
          <w:sz w:val="20"/>
        </w:rPr>
        <w:t> </w:t>
      </w:r>
      <w:r>
        <w:rPr>
          <w:color w:val="231F20"/>
          <w:spacing w:val="-2"/>
          <w:w w:val="105"/>
          <w:sz w:val="20"/>
        </w:rPr>
        <w:t>función;</w:t>
      </w:r>
    </w:p>
    <w:p>
      <w:pPr>
        <w:pStyle w:val="ListParagraph"/>
        <w:numPr>
          <w:ilvl w:val="0"/>
          <w:numId w:val="27"/>
        </w:numPr>
        <w:tabs>
          <w:tab w:pos="1770" w:val="left" w:leader="none"/>
        </w:tabs>
        <w:spacing w:line="240" w:lineRule="auto" w:before="179" w:after="0"/>
        <w:ind w:left="1770" w:right="0" w:hanging="560"/>
        <w:jc w:val="left"/>
        <w:rPr>
          <w:sz w:val="20"/>
        </w:rPr>
      </w:pPr>
      <w:r>
        <w:rPr>
          <w:color w:val="231F20"/>
          <w:sz w:val="20"/>
        </w:rPr>
        <w:t>Antigüedad</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centro</w:t>
      </w:r>
      <w:r>
        <w:rPr>
          <w:color w:val="231F20"/>
          <w:spacing w:val="6"/>
          <w:sz w:val="20"/>
        </w:rPr>
        <w:t> </w:t>
      </w:r>
      <w:r>
        <w:rPr>
          <w:color w:val="231F20"/>
          <w:sz w:val="20"/>
        </w:rPr>
        <w:t>de</w:t>
      </w:r>
      <w:r>
        <w:rPr>
          <w:color w:val="231F20"/>
          <w:spacing w:val="6"/>
          <w:sz w:val="20"/>
        </w:rPr>
        <w:t> </w:t>
      </w:r>
      <w:r>
        <w:rPr>
          <w:color w:val="231F20"/>
          <w:sz w:val="20"/>
        </w:rPr>
        <w:t>trabajo,</w:t>
      </w:r>
      <w:r>
        <w:rPr>
          <w:color w:val="231F20"/>
          <w:spacing w:val="6"/>
          <w:sz w:val="20"/>
        </w:rPr>
        <w:t> </w:t>
      </w:r>
      <w:r>
        <w:rPr>
          <w:color w:val="231F20"/>
          <w:spacing w:val="-10"/>
          <w:sz w:val="20"/>
        </w:rPr>
        <w:t>y</w:t>
      </w:r>
    </w:p>
    <w:p>
      <w:pPr>
        <w:pStyle w:val="ListParagraph"/>
        <w:numPr>
          <w:ilvl w:val="0"/>
          <w:numId w:val="27"/>
        </w:numPr>
        <w:tabs>
          <w:tab w:pos="1770" w:val="left" w:leader="none"/>
        </w:tabs>
        <w:spacing w:line="240" w:lineRule="auto" w:before="178" w:after="0"/>
        <w:ind w:left="1770" w:right="0" w:hanging="560"/>
        <w:jc w:val="left"/>
        <w:rPr>
          <w:sz w:val="20"/>
        </w:rPr>
      </w:pPr>
      <w:r>
        <w:rPr>
          <w:color w:val="231F20"/>
          <w:spacing w:val="-2"/>
          <w:w w:val="105"/>
          <w:sz w:val="20"/>
        </w:rPr>
        <w:t>Antigüedad</w:t>
      </w:r>
      <w:r>
        <w:rPr>
          <w:color w:val="231F20"/>
          <w:spacing w:val="-6"/>
          <w:w w:val="105"/>
          <w:sz w:val="20"/>
        </w:rPr>
        <w:t> </w:t>
      </w:r>
      <w:r>
        <w:rPr>
          <w:color w:val="231F20"/>
          <w:spacing w:val="-2"/>
          <w:w w:val="105"/>
          <w:sz w:val="20"/>
        </w:rPr>
        <w:t>sólo</w:t>
      </w:r>
      <w:r>
        <w:rPr>
          <w:color w:val="231F20"/>
          <w:spacing w:val="-6"/>
          <w:w w:val="105"/>
          <w:sz w:val="20"/>
        </w:rPr>
        <w:t> </w:t>
      </w:r>
      <w:r>
        <w:rPr>
          <w:color w:val="231F20"/>
          <w:spacing w:val="-2"/>
          <w:w w:val="105"/>
          <w:sz w:val="20"/>
        </w:rPr>
        <w:t>en</w:t>
      </w:r>
      <w:r>
        <w:rPr>
          <w:color w:val="231F20"/>
          <w:spacing w:val="-6"/>
          <w:w w:val="105"/>
          <w:sz w:val="20"/>
        </w:rPr>
        <w:t> </w:t>
      </w:r>
      <w:r>
        <w:rPr>
          <w:color w:val="231F20"/>
          <w:spacing w:val="-2"/>
          <w:w w:val="105"/>
          <w:sz w:val="20"/>
        </w:rPr>
        <w:t>centros</w:t>
      </w:r>
      <w:r>
        <w:rPr>
          <w:color w:val="231F20"/>
          <w:spacing w:val="-6"/>
          <w:w w:val="105"/>
          <w:sz w:val="20"/>
        </w:rPr>
        <w:t> </w:t>
      </w:r>
      <w:r>
        <w:rPr>
          <w:color w:val="231F20"/>
          <w:spacing w:val="-2"/>
          <w:w w:val="105"/>
          <w:sz w:val="20"/>
        </w:rPr>
        <w:t>de</w:t>
      </w:r>
      <w:r>
        <w:rPr>
          <w:color w:val="231F20"/>
          <w:spacing w:val="-5"/>
          <w:w w:val="105"/>
          <w:sz w:val="20"/>
        </w:rPr>
        <w:t> </w:t>
      </w:r>
      <w:r>
        <w:rPr>
          <w:color w:val="231F20"/>
          <w:spacing w:val="-2"/>
          <w:w w:val="105"/>
          <w:sz w:val="20"/>
        </w:rPr>
        <w:t>trabajo</w:t>
      </w:r>
      <w:r>
        <w:rPr>
          <w:color w:val="231F20"/>
          <w:spacing w:val="-6"/>
          <w:w w:val="105"/>
          <w:sz w:val="20"/>
        </w:rPr>
        <w:t> </w:t>
      </w:r>
      <w:r>
        <w:rPr>
          <w:color w:val="231F20"/>
          <w:spacing w:val="-2"/>
          <w:w w:val="105"/>
          <w:sz w:val="20"/>
        </w:rPr>
        <w:t>educativos.</w:t>
      </w:r>
    </w:p>
    <w:p>
      <w:pPr>
        <w:pStyle w:val="BodyText"/>
        <w:spacing w:line="259" w:lineRule="auto" w:before="179"/>
        <w:ind w:left="850" w:right="280"/>
        <w:jc w:val="both"/>
      </w:pPr>
      <w:r>
        <w:rPr>
          <w:color w:val="231F20"/>
          <w:w w:val="105"/>
        </w:rPr>
        <w:t>Para</w:t>
      </w:r>
      <w:r>
        <w:rPr>
          <w:color w:val="231F20"/>
          <w:spacing w:val="-3"/>
          <w:w w:val="105"/>
        </w:rPr>
        <w:t> </w:t>
      </w:r>
      <w:r>
        <w:rPr>
          <w:color w:val="231F20"/>
          <w:w w:val="105"/>
        </w:rPr>
        <w:t>efectos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fracción</w:t>
      </w:r>
      <w:r>
        <w:rPr>
          <w:color w:val="231F20"/>
          <w:spacing w:val="-3"/>
          <w:w w:val="105"/>
        </w:rPr>
        <w:t> </w:t>
      </w:r>
      <w:r>
        <w:rPr>
          <w:color w:val="231F20"/>
          <w:w w:val="105"/>
        </w:rPr>
        <w:t>I</w:t>
      </w:r>
      <w:r>
        <w:rPr>
          <w:color w:val="231F20"/>
          <w:spacing w:val="-3"/>
          <w:w w:val="105"/>
        </w:rPr>
        <w:t> </w:t>
      </w:r>
      <w:r>
        <w:rPr>
          <w:color w:val="231F20"/>
          <w:w w:val="105"/>
        </w:rPr>
        <w:t>que</w:t>
      </w:r>
      <w:r>
        <w:rPr>
          <w:color w:val="231F20"/>
          <w:spacing w:val="-3"/>
          <w:w w:val="105"/>
        </w:rPr>
        <w:t> </w:t>
      </w:r>
      <w:r>
        <w:rPr>
          <w:color w:val="231F20"/>
          <w:w w:val="105"/>
        </w:rPr>
        <w:t>antecede,</w:t>
      </w:r>
      <w:r>
        <w:rPr>
          <w:color w:val="231F20"/>
          <w:spacing w:val="-3"/>
          <w:w w:val="105"/>
        </w:rPr>
        <w:t> </w:t>
      </w:r>
      <w:r>
        <w:rPr>
          <w:color w:val="231F20"/>
          <w:w w:val="105"/>
        </w:rPr>
        <w:t>la</w:t>
      </w:r>
      <w:r>
        <w:rPr>
          <w:color w:val="231F20"/>
          <w:spacing w:val="-3"/>
          <w:w w:val="105"/>
        </w:rPr>
        <w:t> </w:t>
      </w:r>
      <w:r>
        <w:rPr>
          <w:color w:val="231F20"/>
          <w:w w:val="105"/>
        </w:rPr>
        <w:t>autoridad</w:t>
      </w:r>
      <w:r>
        <w:rPr>
          <w:color w:val="231F20"/>
          <w:spacing w:val="-3"/>
          <w:w w:val="105"/>
        </w:rPr>
        <w:t> </w:t>
      </w:r>
      <w:r>
        <w:rPr>
          <w:color w:val="231F20"/>
          <w:w w:val="105"/>
        </w:rPr>
        <w:t>educativa</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entidad</w:t>
      </w:r>
      <w:r>
        <w:rPr>
          <w:color w:val="231F20"/>
          <w:spacing w:val="-3"/>
          <w:w w:val="105"/>
        </w:rPr>
        <w:t> </w:t>
      </w:r>
      <w:r>
        <w:rPr>
          <w:color w:val="231F20"/>
          <w:w w:val="105"/>
        </w:rPr>
        <w:t>federativa</w:t>
      </w:r>
      <w:r>
        <w:rPr>
          <w:color w:val="231F20"/>
          <w:spacing w:val="-3"/>
          <w:w w:val="105"/>
        </w:rPr>
        <w:t> </w:t>
      </w:r>
      <w:r>
        <w:rPr>
          <w:color w:val="231F20"/>
          <w:w w:val="105"/>
        </w:rPr>
        <w:t>tomará</w:t>
      </w:r>
      <w:r>
        <w:rPr>
          <w:color w:val="231F20"/>
          <w:spacing w:val="-3"/>
          <w:w w:val="105"/>
        </w:rPr>
        <w:t> </w:t>
      </w:r>
      <w:r>
        <w:rPr>
          <w:color w:val="231F20"/>
          <w:w w:val="105"/>
        </w:rPr>
        <w:t>en </w:t>
      </w:r>
      <w:r>
        <w:rPr>
          <w:color w:val="231F20"/>
        </w:rPr>
        <w:t>cuenta</w:t>
      </w:r>
      <w:r>
        <w:rPr>
          <w:color w:val="231F20"/>
          <w:spacing w:val="-4"/>
        </w:rPr>
        <w:t> </w:t>
      </w:r>
      <w:r>
        <w:rPr>
          <w:color w:val="231F20"/>
        </w:rPr>
        <w:t>la</w:t>
      </w:r>
      <w:r>
        <w:rPr>
          <w:color w:val="231F20"/>
          <w:spacing w:val="-4"/>
        </w:rPr>
        <w:t> </w:t>
      </w:r>
      <w:r>
        <w:rPr>
          <w:color w:val="231F20"/>
        </w:rPr>
        <w:t>antigüedad</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servicio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maestras</w:t>
      </w:r>
      <w:r>
        <w:rPr>
          <w:color w:val="231F20"/>
          <w:spacing w:val="-4"/>
        </w:rPr>
        <w:t> </w:t>
      </w:r>
      <w:r>
        <w:rPr>
          <w:color w:val="231F20"/>
        </w:rPr>
        <w:t>o</w:t>
      </w:r>
      <w:r>
        <w:rPr>
          <w:color w:val="231F20"/>
          <w:spacing w:val="-4"/>
        </w:rPr>
        <w:t> </w:t>
      </w:r>
      <w:r>
        <w:rPr>
          <w:color w:val="231F20"/>
        </w:rPr>
        <w:t>los</w:t>
      </w:r>
      <w:r>
        <w:rPr>
          <w:color w:val="231F20"/>
          <w:spacing w:val="-4"/>
        </w:rPr>
        <w:t> </w:t>
      </w:r>
      <w:r>
        <w:rPr>
          <w:color w:val="231F20"/>
        </w:rPr>
        <w:t>maestros</w:t>
      </w:r>
      <w:r>
        <w:rPr>
          <w:color w:val="231F20"/>
          <w:spacing w:val="-4"/>
        </w:rPr>
        <w:t> </w:t>
      </w:r>
      <w:r>
        <w:rPr>
          <w:color w:val="231F20"/>
        </w:rPr>
        <w:t>en</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hubieran</w:t>
      </w:r>
      <w:r>
        <w:rPr>
          <w:color w:val="231F20"/>
          <w:spacing w:val="-4"/>
        </w:rPr>
        <w:t> </w:t>
      </w:r>
      <w:r>
        <w:rPr>
          <w:color w:val="231F20"/>
        </w:rPr>
        <w:t>desempeñado </w:t>
      </w:r>
      <w:r>
        <w:rPr>
          <w:color w:val="231F20"/>
          <w:w w:val="105"/>
        </w:rPr>
        <w:t>funciones de dirección o supervisión en una plaza docente por comisión.</w:t>
      </w:r>
    </w:p>
    <w:p>
      <w:pPr>
        <w:pStyle w:val="BodyText"/>
      </w:pPr>
    </w:p>
    <w:p>
      <w:pPr>
        <w:pStyle w:val="BodyText"/>
        <w:spacing w:before="75"/>
      </w:pPr>
    </w:p>
    <w:p>
      <w:pPr>
        <w:pStyle w:val="BodyText"/>
        <w:ind w:left="566"/>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E</w:t>
      </w:r>
    </w:p>
    <w:p>
      <w:pPr>
        <w:pStyle w:val="BodyText"/>
        <w:spacing w:before="78"/>
        <w:ind w:left="566"/>
        <w:jc w:val="center"/>
        <w:rPr>
          <w:rFonts w:ascii="Arial Black" w:hAnsi="Arial Black"/>
        </w:rPr>
      </w:pPr>
      <w:r>
        <w:rPr>
          <w:rFonts w:ascii="Arial Black" w:hAnsi="Arial Black"/>
          <w:color w:val="58595B"/>
          <w:w w:val="90"/>
        </w:rPr>
        <w:t>Autorización</w:t>
      </w:r>
      <w:r>
        <w:rPr>
          <w:rFonts w:ascii="Arial Black" w:hAnsi="Arial Black"/>
          <w:color w:val="58595B"/>
          <w:spacing w:val="-1"/>
          <w:w w:val="90"/>
        </w:rPr>
        <w:t> </w:t>
      </w:r>
      <w:r>
        <w:rPr>
          <w:rFonts w:ascii="Arial Black" w:hAnsi="Arial Black"/>
          <w:color w:val="58595B"/>
          <w:w w:val="90"/>
        </w:rPr>
        <w:t>de</w:t>
      </w:r>
      <w:r>
        <w:rPr>
          <w:rFonts w:ascii="Arial Black" w:hAnsi="Arial Black"/>
          <w:color w:val="58595B"/>
          <w:spacing w:val="-7"/>
        </w:rPr>
        <w:t> </w:t>
      </w:r>
      <w:r>
        <w:rPr>
          <w:rFonts w:ascii="Arial Black" w:hAnsi="Arial Black"/>
          <w:color w:val="58595B"/>
          <w:w w:val="90"/>
        </w:rPr>
        <w:t>cambio</w:t>
      </w:r>
      <w:r>
        <w:rPr>
          <w:rFonts w:ascii="Arial Black" w:hAnsi="Arial Black"/>
          <w:color w:val="58595B"/>
          <w:spacing w:val="-1"/>
          <w:w w:val="90"/>
        </w:rPr>
        <w:t> </w:t>
      </w:r>
      <w:r>
        <w:rPr>
          <w:rFonts w:ascii="Arial Black" w:hAnsi="Arial Black"/>
          <w:color w:val="58595B"/>
          <w:w w:val="90"/>
        </w:rPr>
        <w:t>de</w:t>
      </w:r>
      <w:r>
        <w:rPr>
          <w:rFonts w:ascii="Arial Black" w:hAnsi="Arial Black"/>
          <w:color w:val="58595B"/>
          <w:spacing w:val="-7"/>
        </w:rPr>
        <w:t> </w:t>
      </w:r>
      <w:r>
        <w:rPr>
          <w:rFonts w:ascii="Arial Black" w:hAnsi="Arial Black"/>
          <w:color w:val="58595B"/>
          <w:w w:val="90"/>
        </w:rPr>
        <w:t>centro</w:t>
      </w:r>
      <w:r>
        <w:rPr>
          <w:rFonts w:ascii="Arial Black" w:hAnsi="Arial Black"/>
          <w:color w:val="58595B"/>
          <w:spacing w:val="-7"/>
        </w:rPr>
        <w:t> </w:t>
      </w:r>
      <w:r>
        <w:rPr>
          <w:rFonts w:ascii="Arial Black" w:hAnsi="Arial Black"/>
          <w:color w:val="58595B"/>
          <w:w w:val="90"/>
        </w:rPr>
        <w:t>de</w:t>
      </w:r>
      <w:r>
        <w:rPr>
          <w:rFonts w:ascii="Arial Black" w:hAnsi="Arial Black"/>
          <w:color w:val="58595B"/>
          <w:spacing w:val="-7"/>
        </w:rPr>
        <w:t> </w:t>
      </w:r>
      <w:r>
        <w:rPr>
          <w:rFonts w:ascii="Arial Black" w:hAnsi="Arial Black"/>
          <w:color w:val="58595B"/>
          <w:spacing w:val="-2"/>
          <w:w w:val="90"/>
        </w:rPr>
        <w:t>trabajo</w:t>
      </w:r>
    </w:p>
    <w:p>
      <w:pPr>
        <w:pStyle w:val="BodyText"/>
        <w:spacing w:before="212"/>
        <w:rPr>
          <w:rFonts w:ascii="Arial Black"/>
        </w:rPr>
      </w:pPr>
    </w:p>
    <w:p>
      <w:pPr>
        <w:pStyle w:val="Heading4"/>
      </w:pPr>
      <w:r>
        <w:rPr>
          <w:color w:val="231F20"/>
          <w:w w:val="85"/>
        </w:rPr>
        <w:t>Aspectos</w:t>
      </w:r>
      <w:r>
        <w:rPr>
          <w:color w:val="231F20"/>
          <w:spacing w:val="3"/>
        </w:rPr>
        <w:t> </w:t>
      </w:r>
      <w:r>
        <w:rPr>
          <w:color w:val="231F20"/>
          <w:w w:val="85"/>
        </w:rPr>
        <w:t>a</w:t>
      </w:r>
      <w:r>
        <w:rPr>
          <w:color w:val="231F20"/>
          <w:spacing w:val="5"/>
        </w:rPr>
        <w:t> </w:t>
      </w:r>
      <w:r>
        <w:rPr>
          <w:color w:val="231F20"/>
          <w:w w:val="85"/>
        </w:rPr>
        <w:t>considerar</w:t>
      </w:r>
      <w:r>
        <w:rPr>
          <w:color w:val="231F20"/>
          <w:spacing w:val="5"/>
        </w:rPr>
        <w:t> </w:t>
      </w:r>
      <w:r>
        <w:rPr>
          <w:color w:val="231F20"/>
          <w:w w:val="85"/>
        </w:rPr>
        <w:t>en</w:t>
      </w:r>
      <w:r>
        <w:rPr>
          <w:color w:val="231F20"/>
          <w:spacing w:val="5"/>
        </w:rPr>
        <w:t> </w:t>
      </w:r>
      <w:r>
        <w:rPr>
          <w:color w:val="231F20"/>
          <w:w w:val="85"/>
        </w:rPr>
        <w:t>la</w:t>
      </w:r>
      <w:r>
        <w:rPr>
          <w:color w:val="231F20"/>
          <w:spacing w:val="5"/>
        </w:rPr>
        <w:t> </w:t>
      </w:r>
      <w:r>
        <w:rPr>
          <w:color w:val="231F20"/>
          <w:w w:val="85"/>
        </w:rPr>
        <w:t>autorización</w:t>
      </w:r>
      <w:r>
        <w:rPr>
          <w:color w:val="231F20"/>
          <w:spacing w:val="6"/>
        </w:rPr>
        <w:t> </w:t>
      </w:r>
      <w:r>
        <w:rPr>
          <w:color w:val="231F20"/>
          <w:w w:val="85"/>
        </w:rPr>
        <w:t>de</w:t>
      </w:r>
      <w:r>
        <w:rPr>
          <w:color w:val="231F20"/>
          <w:spacing w:val="5"/>
        </w:rPr>
        <w:t> </w:t>
      </w:r>
      <w:r>
        <w:rPr>
          <w:color w:val="231F20"/>
          <w:w w:val="85"/>
        </w:rPr>
        <w:t>cambio</w:t>
      </w:r>
      <w:r>
        <w:rPr>
          <w:color w:val="231F20"/>
          <w:spacing w:val="5"/>
        </w:rPr>
        <w:t> </w:t>
      </w:r>
      <w:r>
        <w:rPr>
          <w:color w:val="231F20"/>
          <w:w w:val="85"/>
        </w:rPr>
        <w:t>de</w:t>
      </w:r>
      <w:r>
        <w:rPr>
          <w:color w:val="231F20"/>
          <w:spacing w:val="5"/>
        </w:rPr>
        <w:t> </w:t>
      </w:r>
      <w:r>
        <w:rPr>
          <w:color w:val="231F20"/>
          <w:w w:val="85"/>
        </w:rPr>
        <w:t>centro</w:t>
      </w:r>
      <w:r>
        <w:rPr>
          <w:color w:val="231F20"/>
          <w:spacing w:val="5"/>
        </w:rPr>
        <w:t> </w:t>
      </w:r>
      <w:r>
        <w:rPr>
          <w:color w:val="231F20"/>
          <w:w w:val="85"/>
        </w:rPr>
        <w:t>de</w:t>
      </w:r>
      <w:r>
        <w:rPr>
          <w:color w:val="231F20"/>
          <w:spacing w:val="6"/>
        </w:rPr>
        <w:t> </w:t>
      </w:r>
      <w:r>
        <w:rPr>
          <w:color w:val="231F20"/>
          <w:spacing w:val="-2"/>
          <w:w w:val="85"/>
        </w:rPr>
        <w:t>trabajo</w:t>
      </w:r>
    </w:p>
    <w:p>
      <w:pPr>
        <w:pStyle w:val="BodyText"/>
        <w:spacing w:before="189"/>
        <w:rPr>
          <w:rFonts w:ascii="Arial Black"/>
          <w:sz w:val="24"/>
        </w:rPr>
      </w:pPr>
    </w:p>
    <w:p>
      <w:pPr>
        <w:pStyle w:val="BodyText"/>
        <w:spacing w:line="237" w:lineRule="auto"/>
        <w:ind w:left="850" w:right="281"/>
        <w:jc w:val="both"/>
      </w:pPr>
      <w:r>
        <w:rPr>
          <w:rFonts w:ascii="Arial Black" w:hAnsi="Arial Black"/>
          <w:color w:val="231F20"/>
        </w:rPr>
        <w:t>Artículo</w:t>
      </w:r>
      <w:r>
        <w:rPr>
          <w:rFonts w:ascii="Arial Black" w:hAnsi="Arial Black"/>
          <w:color w:val="231F20"/>
          <w:spacing w:val="-11"/>
        </w:rPr>
        <w:t> </w:t>
      </w:r>
      <w:r>
        <w:rPr>
          <w:rFonts w:ascii="Arial Black" w:hAnsi="Arial Black"/>
          <w:color w:val="231F20"/>
        </w:rPr>
        <w:t>37.</w:t>
      </w:r>
      <w:r>
        <w:rPr>
          <w:rFonts w:ascii="Arial Black" w:hAnsi="Arial Black"/>
          <w:color w:val="231F20"/>
          <w:spacing w:val="-11"/>
        </w:rPr>
        <w:t> </w:t>
      </w:r>
      <w:r>
        <w:rPr>
          <w:color w:val="231F20"/>
        </w:rPr>
        <w:t>Para</w:t>
      </w:r>
      <w:r>
        <w:rPr>
          <w:color w:val="231F20"/>
          <w:spacing w:val="-7"/>
        </w:rPr>
        <w:t> </w:t>
      </w:r>
      <w:r>
        <w:rPr>
          <w:color w:val="231F20"/>
        </w:rPr>
        <w:t>los</w:t>
      </w:r>
      <w:r>
        <w:rPr>
          <w:color w:val="231F20"/>
          <w:spacing w:val="-7"/>
        </w:rPr>
        <w:t> </w:t>
      </w:r>
      <w:r>
        <w:rPr>
          <w:color w:val="231F20"/>
        </w:rPr>
        <w:t>cambios</w:t>
      </w:r>
      <w:r>
        <w:rPr>
          <w:color w:val="231F20"/>
          <w:spacing w:val="-7"/>
        </w:rPr>
        <w:t> </w:t>
      </w:r>
      <w:r>
        <w:rPr>
          <w:color w:val="231F20"/>
        </w:rPr>
        <w:t>de</w:t>
      </w:r>
      <w:r>
        <w:rPr>
          <w:color w:val="231F20"/>
          <w:spacing w:val="-7"/>
        </w:rPr>
        <w:t> </w:t>
      </w:r>
      <w:r>
        <w:rPr>
          <w:color w:val="231F20"/>
        </w:rPr>
        <w:t>centro</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las</w:t>
      </w:r>
      <w:r>
        <w:rPr>
          <w:color w:val="231F20"/>
          <w:spacing w:val="-7"/>
        </w:rPr>
        <w:t> </w:t>
      </w:r>
      <w:r>
        <w:rPr>
          <w:color w:val="231F20"/>
        </w:rPr>
        <w:t>autoridades</w:t>
      </w:r>
      <w:r>
        <w:rPr>
          <w:color w:val="231F20"/>
          <w:spacing w:val="-7"/>
        </w:rPr>
        <w:t> </w:t>
      </w:r>
      <w:r>
        <w:rPr>
          <w:color w:val="231F20"/>
        </w:rPr>
        <w:t>educativas</w:t>
      </w:r>
      <w:r>
        <w:rPr>
          <w:color w:val="231F20"/>
          <w:spacing w:val="-7"/>
        </w:rPr>
        <w:t> </w:t>
      </w:r>
      <w:r>
        <w:rPr>
          <w:color w:val="231F20"/>
        </w:rPr>
        <w:t>deberán</w:t>
      </w:r>
      <w:r>
        <w:rPr>
          <w:color w:val="231F20"/>
          <w:spacing w:val="-7"/>
        </w:rPr>
        <w:t> </w:t>
      </w:r>
      <w:r>
        <w:rPr>
          <w:color w:val="231F20"/>
        </w:rPr>
        <w:t>tomar</w:t>
      </w:r>
      <w:r>
        <w:rPr>
          <w:color w:val="231F20"/>
          <w:spacing w:val="-7"/>
        </w:rPr>
        <w:t> </w:t>
      </w:r>
      <w:r>
        <w:rPr>
          <w:color w:val="231F20"/>
        </w:rPr>
        <w:t>en</w:t>
      </w:r>
      <w:r>
        <w:rPr>
          <w:color w:val="231F20"/>
          <w:spacing w:val="-7"/>
        </w:rPr>
        <w:t> </w:t>
      </w:r>
      <w:r>
        <w:rPr>
          <w:color w:val="231F20"/>
        </w:rPr>
        <w:t>cuenta </w:t>
      </w:r>
      <w:r>
        <w:rPr>
          <w:color w:val="231F20"/>
          <w:w w:val="105"/>
        </w:rPr>
        <w:t>los siguientes aspectos:</w:t>
      </w:r>
    </w:p>
    <w:p>
      <w:pPr>
        <w:pStyle w:val="ListParagraph"/>
        <w:numPr>
          <w:ilvl w:val="0"/>
          <w:numId w:val="28"/>
        </w:numPr>
        <w:tabs>
          <w:tab w:pos="1770" w:val="left" w:leader="none"/>
        </w:tabs>
        <w:spacing w:line="259" w:lineRule="auto" w:before="180" w:after="0"/>
        <w:ind w:left="1770" w:right="282" w:hanging="560"/>
        <w:jc w:val="both"/>
        <w:rPr>
          <w:sz w:val="20"/>
        </w:rPr>
      </w:pPr>
      <w:r>
        <w:rPr>
          <w:color w:val="231F20"/>
          <w:w w:val="105"/>
          <w:sz w:val="20"/>
        </w:rPr>
        <w:t>La asignación de cambio de centro de trabajo se realizará en eventos públicos de manera presencial</w:t>
      </w:r>
      <w:r>
        <w:rPr>
          <w:color w:val="231F20"/>
          <w:spacing w:val="-17"/>
          <w:w w:val="105"/>
          <w:sz w:val="20"/>
        </w:rPr>
        <w:t> </w:t>
      </w:r>
      <w:r>
        <w:rPr>
          <w:color w:val="231F20"/>
          <w:w w:val="105"/>
          <w:sz w:val="20"/>
        </w:rPr>
        <w:t>por</w:t>
      </w:r>
      <w:r>
        <w:rPr>
          <w:color w:val="231F20"/>
          <w:spacing w:val="-16"/>
          <w:w w:val="105"/>
          <w:sz w:val="20"/>
        </w:rPr>
        <w:t> </w:t>
      </w:r>
      <w:r>
        <w:rPr>
          <w:color w:val="231F20"/>
          <w:w w:val="105"/>
          <w:sz w:val="20"/>
        </w:rPr>
        <w:t>nivel</w:t>
      </w:r>
      <w:r>
        <w:rPr>
          <w:color w:val="231F20"/>
          <w:spacing w:val="-16"/>
          <w:w w:val="105"/>
          <w:sz w:val="20"/>
        </w:rPr>
        <w:t> </w:t>
      </w:r>
      <w:r>
        <w:rPr>
          <w:color w:val="231F20"/>
          <w:w w:val="105"/>
          <w:sz w:val="20"/>
        </w:rPr>
        <w:t>o</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educativo</w:t>
      </w:r>
      <w:r>
        <w:rPr>
          <w:color w:val="231F20"/>
          <w:spacing w:val="-16"/>
          <w:w w:val="105"/>
          <w:sz w:val="20"/>
        </w:rPr>
        <w:t> </w:t>
      </w:r>
      <w:r>
        <w:rPr>
          <w:color w:val="231F20"/>
          <w:w w:val="105"/>
          <w:sz w:val="20"/>
        </w:rPr>
        <w:t>conforme</w:t>
      </w:r>
      <w:r>
        <w:rPr>
          <w:color w:val="231F20"/>
          <w:spacing w:val="-17"/>
          <w:w w:val="105"/>
          <w:sz w:val="20"/>
        </w:rPr>
        <w:t> </w:t>
      </w:r>
      <w:r>
        <w:rPr>
          <w:color w:val="231F20"/>
          <w:w w:val="105"/>
          <w:sz w:val="20"/>
        </w:rPr>
        <w:t>al</w:t>
      </w:r>
      <w:r>
        <w:rPr>
          <w:color w:val="231F20"/>
          <w:spacing w:val="-16"/>
          <w:w w:val="105"/>
          <w:sz w:val="20"/>
        </w:rPr>
        <w:t> </w:t>
      </w:r>
      <w:r>
        <w:rPr>
          <w:color w:val="231F20"/>
          <w:w w:val="105"/>
          <w:sz w:val="20"/>
        </w:rPr>
        <w:t>calendario</w:t>
      </w:r>
      <w:r>
        <w:rPr>
          <w:color w:val="231F20"/>
          <w:spacing w:val="-16"/>
          <w:w w:val="105"/>
          <w:sz w:val="20"/>
        </w:rPr>
        <w:t> </w:t>
      </w:r>
      <w:r>
        <w:rPr>
          <w:color w:val="231F20"/>
          <w:w w:val="105"/>
          <w:sz w:val="20"/>
        </w:rPr>
        <w:t>establecido</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Anexo</w:t>
      </w:r>
      <w:r>
        <w:rPr>
          <w:color w:val="231F20"/>
          <w:spacing w:val="-17"/>
          <w:w w:val="105"/>
          <w:sz w:val="20"/>
        </w:rPr>
        <w:t> </w:t>
      </w:r>
      <w:r>
        <w:rPr>
          <w:color w:val="231F20"/>
          <w:w w:val="105"/>
          <w:sz w:val="20"/>
        </w:rPr>
        <w:t>II</w:t>
      </w:r>
      <w:r>
        <w:rPr>
          <w:color w:val="231F20"/>
          <w:spacing w:val="-16"/>
          <w:w w:val="105"/>
          <w:sz w:val="20"/>
        </w:rPr>
        <w:t> </w:t>
      </w:r>
      <w:r>
        <w:rPr>
          <w:color w:val="231F20"/>
          <w:w w:val="105"/>
          <w:sz w:val="20"/>
        </w:rPr>
        <w:t>de este</w:t>
      </w:r>
      <w:r>
        <w:rPr>
          <w:color w:val="231F20"/>
          <w:spacing w:val="-1"/>
          <w:w w:val="105"/>
          <w:sz w:val="20"/>
        </w:rPr>
        <w:t> </w:t>
      </w:r>
      <w:r>
        <w:rPr>
          <w:color w:val="231F20"/>
          <w:w w:val="105"/>
          <w:sz w:val="20"/>
        </w:rPr>
        <w:t>Acuerdo</w:t>
      </w:r>
      <w:r>
        <w:rPr>
          <w:color w:val="231F20"/>
          <w:spacing w:val="-1"/>
          <w:w w:val="105"/>
          <w:sz w:val="20"/>
        </w:rPr>
        <w:t> </w:t>
      </w:r>
      <w:r>
        <w:rPr>
          <w:color w:val="231F20"/>
          <w:w w:val="105"/>
          <w:sz w:val="20"/>
        </w:rPr>
        <w:t>y</w:t>
      </w:r>
      <w:r>
        <w:rPr>
          <w:color w:val="231F20"/>
          <w:spacing w:val="-1"/>
          <w:w w:val="105"/>
          <w:sz w:val="20"/>
        </w:rPr>
        <w:t> </w:t>
      </w:r>
      <w:r>
        <w:rPr>
          <w:color w:val="231F20"/>
          <w:w w:val="105"/>
          <w:sz w:val="20"/>
        </w:rPr>
        <w:t>con</w:t>
      </w:r>
      <w:r>
        <w:rPr>
          <w:color w:val="231F20"/>
          <w:spacing w:val="-1"/>
          <w:w w:val="105"/>
          <w:sz w:val="20"/>
        </w:rPr>
        <w:t> </w:t>
      </w:r>
      <w:r>
        <w:rPr>
          <w:color w:val="231F20"/>
          <w:w w:val="105"/>
          <w:sz w:val="20"/>
        </w:rPr>
        <w:t>estricto</w:t>
      </w:r>
      <w:r>
        <w:rPr>
          <w:color w:val="231F20"/>
          <w:spacing w:val="-1"/>
          <w:w w:val="105"/>
          <w:sz w:val="20"/>
        </w:rPr>
        <w:t> </w:t>
      </w:r>
      <w:r>
        <w:rPr>
          <w:color w:val="231F20"/>
          <w:w w:val="105"/>
          <w:sz w:val="20"/>
        </w:rPr>
        <w:t>apego</w:t>
      </w:r>
      <w:r>
        <w:rPr>
          <w:color w:val="231F20"/>
          <w:spacing w:val="-1"/>
          <w:w w:val="105"/>
          <w:sz w:val="20"/>
        </w:rPr>
        <w:t> </w:t>
      </w:r>
      <w:r>
        <w:rPr>
          <w:color w:val="231F20"/>
          <w:w w:val="105"/>
          <w:sz w:val="20"/>
        </w:rPr>
        <w:t>al</w:t>
      </w:r>
      <w:r>
        <w:rPr>
          <w:color w:val="231F20"/>
          <w:spacing w:val="-1"/>
          <w:w w:val="105"/>
          <w:sz w:val="20"/>
        </w:rPr>
        <w:t> </w:t>
      </w:r>
      <w:r>
        <w:rPr>
          <w:color w:val="231F20"/>
          <w:w w:val="105"/>
          <w:sz w:val="20"/>
        </w:rPr>
        <w:t>listado</w:t>
      </w:r>
      <w:r>
        <w:rPr>
          <w:color w:val="231F20"/>
          <w:spacing w:val="-1"/>
          <w:w w:val="105"/>
          <w:sz w:val="20"/>
        </w:rPr>
        <w:t> </w:t>
      </w:r>
      <w:r>
        <w:rPr>
          <w:color w:val="231F20"/>
          <w:w w:val="105"/>
          <w:sz w:val="20"/>
        </w:rPr>
        <w:t>nominal</w:t>
      </w:r>
      <w:r>
        <w:rPr>
          <w:color w:val="231F20"/>
          <w:spacing w:val="-1"/>
          <w:w w:val="105"/>
          <w:sz w:val="20"/>
        </w:rPr>
        <w:t> </w:t>
      </w:r>
      <w:r>
        <w:rPr>
          <w:color w:val="231F20"/>
          <w:w w:val="105"/>
          <w:sz w:val="20"/>
        </w:rPr>
        <w:t>ordenado</w:t>
      </w:r>
      <w:r>
        <w:rPr>
          <w:color w:val="231F20"/>
          <w:spacing w:val="-1"/>
          <w:w w:val="105"/>
          <w:sz w:val="20"/>
        </w:rPr>
        <w:t> </w:t>
      </w:r>
      <w:r>
        <w:rPr>
          <w:color w:val="231F20"/>
          <w:w w:val="105"/>
          <w:sz w:val="20"/>
        </w:rPr>
        <w:t>de</w:t>
      </w:r>
      <w:r>
        <w:rPr>
          <w:color w:val="231F20"/>
          <w:spacing w:val="-1"/>
          <w:w w:val="105"/>
          <w:sz w:val="20"/>
        </w:rPr>
        <w:t> </w:t>
      </w:r>
      <w:r>
        <w:rPr>
          <w:color w:val="231F20"/>
          <w:w w:val="105"/>
          <w:sz w:val="20"/>
        </w:rPr>
        <w:t>resultados;</w:t>
      </w:r>
    </w:p>
    <w:p>
      <w:pPr>
        <w:pStyle w:val="ListParagraph"/>
        <w:numPr>
          <w:ilvl w:val="0"/>
          <w:numId w:val="28"/>
        </w:numPr>
        <w:tabs>
          <w:tab w:pos="1770" w:val="left" w:leader="none"/>
        </w:tabs>
        <w:spacing w:line="240" w:lineRule="auto" w:before="158" w:after="0"/>
        <w:ind w:left="1770" w:right="0" w:hanging="560"/>
        <w:jc w:val="left"/>
        <w:rPr>
          <w:sz w:val="20"/>
        </w:rPr>
      </w:pPr>
      <w:r>
        <w:rPr>
          <w:color w:val="231F20"/>
          <w:sz w:val="20"/>
        </w:rPr>
        <w:t>De</w:t>
      </w:r>
      <w:r>
        <w:rPr>
          <w:color w:val="231F20"/>
          <w:spacing w:val="5"/>
          <w:sz w:val="20"/>
        </w:rPr>
        <w:t> </w:t>
      </w:r>
      <w:r>
        <w:rPr>
          <w:color w:val="231F20"/>
          <w:sz w:val="20"/>
        </w:rPr>
        <w:t>no</w:t>
      </w:r>
      <w:r>
        <w:rPr>
          <w:color w:val="231F20"/>
          <w:spacing w:val="6"/>
          <w:sz w:val="20"/>
        </w:rPr>
        <w:t> </w:t>
      </w:r>
      <w:r>
        <w:rPr>
          <w:color w:val="231F20"/>
          <w:sz w:val="20"/>
        </w:rPr>
        <w:t>presentarse</w:t>
      </w:r>
      <w:r>
        <w:rPr>
          <w:color w:val="231F20"/>
          <w:spacing w:val="5"/>
          <w:sz w:val="20"/>
        </w:rPr>
        <w:t> </w:t>
      </w:r>
      <w:r>
        <w:rPr>
          <w:color w:val="231F20"/>
          <w:sz w:val="20"/>
        </w:rPr>
        <w:t>la</w:t>
      </w:r>
      <w:r>
        <w:rPr>
          <w:color w:val="231F20"/>
          <w:spacing w:val="6"/>
          <w:sz w:val="20"/>
        </w:rPr>
        <w:t> </w:t>
      </w:r>
      <w:r>
        <w:rPr>
          <w:color w:val="231F20"/>
          <w:sz w:val="20"/>
        </w:rPr>
        <w:t>maestra</w:t>
      </w:r>
      <w:r>
        <w:rPr>
          <w:color w:val="231F20"/>
          <w:spacing w:val="6"/>
          <w:sz w:val="20"/>
        </w:rPr>
        <w:t> </w:t>
      </w:r>
      <w:r>
        <w:rPr>
          <w:color w:val="231F20"/>
          <w:sz w:val="20"/>
        </w:rPr>
        <w:t>o</w:t>
      </w:r>
      <w:r>
        <w:rPr>
          <w:color w:val="231F20"/>
          <w:spacing w:val="5"/>
          <w:sz w:val="20"/>
        </w:rPr>
        <w:t> </w:t>
      </w:r>
      <w:r>
        <w:rPr>
          <w:color w:val="231F20"/>
          <w:sz w:val="20"/>
        </w:rPr>
        <w:t>el</w:t>
      </w:r>
      <w:r>
        <w:rPr>
          <w:color w:val="231F20"/>
          <w:spacing w:val="6"/>
          <w:sz w:val="20"/>
        </w:rPr>
        <w:t> </w:t>
      </w:r>
      <w:r>
        <w:rPr>
          <w:color w:val="231F20"/>
          <w:sz w:val="20"/>
        </w:rPr>
        <w:t>maestro</w:t>
      </w:r>
      <w:r>
        <w:rPr>
          <w:color w:val="231F20"/>
          <w:spacing w:val="6"/>
          <w:sz w:val="20"/>
        </w:rPr>
        <w:t> </w:t>
      </w:r>
      <w:r>
        <w:rPr>
          <w:color w:val="231F20"/>
          <w:sz w:val="20"/>
        </w:rPr>
        <w:t>al</w:t>
      </w:r>
      <w:r>
        <w:rPr>
          <w:color w:val="231F20"/>
          <w:spacing w:val="5"/>
          <w:sz w:val="20"/>
        </w:rPr>
        <w:t> </w:t>
      </w:r>
      <w:r>
        <w:rPr>
          <w:color w:val="231F20"/>
          <w:sz w:val="20"/>
        </w:rPr>
        <w:t>evento</w:t>
      </w:r>
      <w:r>
        <w:rPr>
          <w:color w:val="231F20"/>
          <w:spacing w:val="6"/>
          <w:sz w:val="20"/>
        </w:rPr>
        <w:t> </w:t>
      </w:r>
      <w:r>
        <w:rPr>
          <w:color w:val="231F20"/>
          <w:sz w:val="20"/>
        </w:rPr>
        <w:t>público,</w:t>
      </w:r>
      <w:r>
        <w:rPr>
          <w:color w:val="231F20"/>
          <w:spacing w:val="5"/>
          <w:sz w:val="20"/>
        </w:rPr>
        <w:t> </w:t>
      </w:r>
      <w:r>
        <w:rPr>
          <w:color w:val="231F20"/>
          <w:sz w:val="20"/>
        </w:rPr>
        <w:t>se</w:t>
      </w:r>
      <w:r>
        <w:rPr>
          <w:color w:val="231F20"/>
          <w:spacing w:val="6"/>
          <w:sz w:val="20"/>
        </w:rPr>
        <w:t> </w:t>
      </w:r>
      <w:r>
        <w:rPr>
          <w:color w:val="231F20"/>
          <w:sz w:val="20"/>
        </w:rPr>
        <w:t>atenderá</w:t>
      </w:r>
      <w:r>
        <w:rPr>
          <w:color w:val="231F20"/>
          <w:spacing w:val="6"/>
          <w:sz w:val="20"/>
        </w:rPr>
        <w:t> </w:t>
      </w:r>
      <w:r>
        <w:rPr>
          <w:color w:val="231F20"/>
          <w:sz w:val="20"/>
        </w:rPr>
        <w:t>lo</w:t>
      </w:r>
      <w:r>
        <w:rPr>
          <w:color w:val="231F20"/>
          <w:spacing w:val="5"/>
          <w:sz w:val="20"/>
        </w:rPr>
        <w:t> </w:t>
      </w:r>
      <w:r>
        <w:rPr>
          <w:color w:val="231F20"/>
          <w:spacing w:val="-2"/>
          <w:sz w:val="20"/>
        </w:rPr>
        <w:t>siguiente:</w:t>
      </w:r>
    </w:p>
    <w:p>
      <w:pPr>
        <w:pStyle w:val="ListParagraph"/>
        <w:numPr>
          <w:ilvl w:val="1"/>
          <w:numId w:val="28"/>
        </w:numPr>
        <w:tabs>
          <w:tab w:pos="2130" w:val="left" w:leader="none"/>
        </w:tabs>
        <w:spacing w:line="259" w:lineRule="auto" w:before="178" w:after="0"/>
        <w:ind w:left="2130" w:right="281" w:hanging="360"/>
        <w:jc w:val="both"/>
        <w:rPr>
          <w:sz w:val="20"/>
        </w:rPr>
      </w:pPr>
      <w:r>
        <w:rPr>
          <w:color w:val="231F20"/>
          <w:w w:val="105"/>
          <w:sz w:val="20"/>
        </w:rPr>
        <w:t>De justificar su inasistencia en un plazo no mayor a tres días hábiles posteriores a la realización</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evento</w:t>
      </w:r>
      <w:r>
        <w:rPr>
          <w:color w:val="231F20"/>
          <w:spacing w:val="-10"/>
          <w:w w:val="105"/>
          <w:sz w:val="20"/>
        </w:rPr>
        <w:t> </w:t>
      </w:r>
      <w:r>
        <w:rPr>
          <w:color w:val="231F20"/>
          <w:w w:val="105"/>
          <w:sz w:val="20"/>
        </w:rPr>
        <w:t>público</w:t>
      </w:r>
      <w:r>
        <w:rPr>
          <w:color w:val="231F20"/>
          <w:spacing w:val="-10"/>
          <w:w w:val="105"/>
          <w:sz w:val="20"/>
        </w:rPr>
        <w:t> </w:t>
      </w:r>
      <w:r>
        <w:rPr>
          <w:color w:val="231F20"/>
          <w:w w:val="105"/>
          <w:sz w:val="20"/>
        </w:rPr>
        <w:t>y</w:t>
      </w:r>
      <w:r>
        <w:rPr>
          <w:color w:val="231F20"/>
          <w:spacing w:val="-10"/>
          <w:w w:val="105"/>
          <w:sz w:val="20"/>
        </w:rPr>
        <w:t> </w:t>
      </w:r>
      <w:r>
        <w:rPr>
          <w:color w:val="231F20"/>
          <w:w w:val="105"/>
          <w:sz w:val="20"/>
        </w:rPr>
        <w:t>ésta</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considere</w:t>
      </w:r>
      <w:r>
        <w:rPr>
          <w:color w:val="231F20"/>
          <w:spacing w:val="-10"/>
          <w:w w:val="105"/>
          <w:sz w:val="20"/>
        </w:rPr>
        <w:t> </w:t>
      </w:r>
      <w:r>
        <w:rPr>
          <w:color w:val="231F20"/>
          <w:w w:val="105"/>
          <w:sz w:val="20"/>
        </w:rPr>
        <w:t>procedente</w:t>
      </w:r>
      <w:r>
        <w:rPr>
          <w:color w:val="231F20"/>
          <w:spacing w:val="-10"/>
          <w:w w:val="105"/>
          <w:sz w:val="20"/>
        </w:rPr>
        <w:t> </w:t>
      </w:r>
      <w:r>
        <w:rPr>
          <w:color w:val="231F20"/>
          <w:w w:val="105"/>
          <w:sz w:val="20"/>
        </w:rPr>
        <w:t>por</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autoridad</w:t>
      </w:r>
      <w:r>
        <w:rPr>
          <w:color w:val="231F20"/>
          <w:spacing w:val="-10"/>
          <w:w w:val="105"/>
          <w:sz w:val="20"/>
        </w:rPr>
        <w:t> </w:t>
      </w:r>
      <w:r>
        <w:rPr>
          <w:color w:val="231F20"/>
          <w:w w:val="105"/>
          <w:sz w:val="20"/>
        </w:rPr>
        <w:t>educativa de</w:t>
      </w:r>
      <w:r>
        <w:rPr>
          <w:color w:val="231F20"/>
          <w:spacing w:val="-1"/>
          <w:w w:val="105"/>
          <w:sz w:val="20"/>
        </w:rPr>
        <w:t> </w:t>
      </w:r>
      <w:r>
        <w:rPr>
          <w:color w:val="231F20"/>
          <w:w w:val="105"/>
          <w:sz w:val="20"/>
        </w:rPr>
        <w:t>la</w:t>
      </w:r>
      <w:r>
        <w:rPr>
          <w:color w:val="231F20"/>
          <w:spacing w:val="-1"/>
          <w:w w:val="105"/>
          <w:sz w:val="20"/>
        </w:rPr>
        <w:t> </w:t>
      </w:r>
      <w:r>
        <w:rPr>
          <w:color w:val="231F20"/>
          <w:w w:val="105"/>
          <w:sz w:val="20"/>
        </w:rPr>
        <w:t>entidad</w:t>
      </w:r>
      <w:r>
        <w:rPr>
          <w:color w:val="231F20"/>
          <w:spacing w:val="-1"/>
          <w:w w:val="105"/>
          <w:sz w:val="20"/>
        </w:rPr>
        <w:t> </w:t>
      </w:r>
      <w:r>
        <w:rPr>
          <w:color w:val="231F20"/>
          <w:w w:val="105"/>
          <w:sz w:val="20"/>
        </w:rPr>
        <w:t>federativa,</w:t>
      </w:r>
      <w:r>
        <w:rPr>
          <w:color w:val="231F20"/>
          <w:spacing w:val="-1"/>
          <w:w w:val="105"/>
          <w:sz w:val="20"/>
        </w:rPr>
        <w:t> </w:t>
      </w:r>
      <w:r>
        <w:rPr>
          <w:color w:val="231F20"/>
          <w:w w:val="105"/>
          <w:sz w:val="20"/>
        </w:rPr>
        <w:t>de</w:t>
      </w:r>
      <w:r>
        <w:rPr>
          <w:color w:val="231F20"/>
          <w:spacing w:val="-1"/>
          <w:w w:val="105"/>
          <w:sz w:val="20"/>
        </w:rPr>
        <w:t> </w:t>
      </w:r>
      <w:r>
        <w:rPr>
          <w:color w:val="231F20"/>
          <w:w w:val="105"/>
          <w:sz w:val="20"/>
        </w:rPr>
        <w:t>existir</w:t>
      </w:r>
      <w:r>
        <w:rPr>
          <w:color w:val="231F20"/>
          <w:spacing w:val="-1"/>
          <w:w w:val="105"/>
          <w:sz w:val="20"/>
        </w:rPr>
        <w:t> </w:t>
      </w:r>
      <w:r>
        <w:rPr>
          <w:color w:val="231F20"/>
          <w:w w:val="105"/>
          <w:sz w:val="20"/>
        </w:rPr>
        <w:t>espacios</w:t>
      </w:r>
      <w:r>
        <w:rPr>
          <w:color w:val="231F20"/>
          <w:spacing w:val="-1"/>
          <w:w w:val="105"/>
          <w:sz w:val="20"/>
        </w:rPr>
        <w:t> </w:t>
      </w:r>
      <w:r>
        <w:rPr>
          <w:color w:val="231F20"/>
          <w:w w:val="105"/>
          <w:sz w:val="20"/>
        </w:rPr>
        <w:t>disponibles,</w:t>
      </w:r>
      <w:r>
        <w:rPr>
          <w:color w:val="231F20"/>
          <w:spacing w:val="-1"/>
          <w:w w:val="105"/>
          <w:sz w:val="20"/>
        </w:rPr>
        <w:t> </w:t>
      </w:r>
      <w:r>
        <w:rPr>
          <w:color w:val="231F20"/>
          <w:w w:val="105"/>
          <w:sz w:val="20"/>
        </w:rPr>
        <w:t>podrá</w:t>
      </w:r>
      <w:r>
        <w:rPr>
          <w:color w:val="231F20"/>
          <w:spacing w:val="-1"/>
          <w:w w:val="105"/>
          <w:sz w:val="20"/>
        </w:rPr>
        <w:t> </w:t>
      </w:r>
      <w:r>
        <w:rPr>
          <w:color w:val="231F20"/>
          <w:w w:val="105"/>
          <w:sz w:val="20"/>
        </w:rPr>
        <w:t>ser</w:t>
      </w:r>
      <w:r>
        <w:rPr>
          <w:color w:val="231F20"/>
          <w:spacing w:val="-1"/>
          <w:w w:val="105"/>
          <w:sz w:val="20"/>
        </w:rPr>
        <w:t> </w:t>
      </w:r>
      <w:r>
        <w:rPr>
          <w:color w:val="231F20"/>
          <w:w w:val="105"/>
          <w:sz w:val="20"/>
        </w:rPr>
        <w:t>convocado</w:t>
      </w:r>
      <w:r>
        <w:rPr>
          <w:color w:val="231F20"/>
          <w:spacing w:val="-1"/>
          <w:w w:val="105"/>
          <w:sz w:val="20"/>
        </w:rPr>
        <w:t> </w:t>
      </w:r>
      <w:r>
        <w:rPr>
          <w:color w:val="231F20"/>
          <w:w w:val="105"/>
          <w:sz w:val="20"/>
        </w:rPr>
        <w:t>para</w:t>
      </w:r>
      <w:r>
        <w:rPr>
          <w:color w:val="231F20"/>
          <w:spacing w:val="-1"/>
          <w:w w:val="105"/>
          <w:sz w:val="20"/>
        </w:rPr>
        <w:t> </w:t>
      </w:r>
      <w:r>
        <w:rPr>
          <w:color w:val="231F20"/>
          <w:w w:val="105"/>
          <w:sz w:val="20"/>
        </w:rPr>
        <w:t>una posible autorización de cambio de centro de trabajo;</w:t>
      </w:r>
    </w:p>
    <w:p>
      <w:pPr>
        <w:pStyle w:val="ListParagraph"/>
        <w:numPr>
          <w:ilvl w:val="1"/>
          <w:numId w:val="28"/>
        </w:numPr>
        <w:tabs>
          <w:tab w:pos="2130" w:val="left" w:leader="none"/>
        </w:tabs>
        <w:spacing w:line="259" w:lineRule="auto" w:before="157" w:after="0"/>
        <w:ind w:left="2130" w:right="281" w:hanging="360"/>
        <w:jc w:val="both"/>
        <w:rPr>
          <w:sz w:val="20"/>
        </w:rPr>
      </w:pPr>
      <w:r>
        <w:rPr>
          <w:color w:val="231F20"/>
          <w:w w:val="105"/>
          <w:sz w:val="20"/>
        </w:rPr>
        <w:t>De</w:t>
      </w:r>
      <w:r>
        <w:rPr>
          <w:color w:val="231F20"/>
          <w:spacing w:val="-5"/>
          <w:w w:val="105"/>
          <w:sz w:val="20"/>
        </w:rPr>
        <w:t> </w:t>
      </w:r>
      <w:r>
        <w:rPr>
          <w:color w:val="231F20"/>
          <w:w w:val="105"/>
          <w:sz w:val="20"/>
        </w:rPr>
        <w:t>no</w:t>
      </w:r>
      <w:r>
        <w:rPr>
          <w:color w:val="231F20"/>
          <w:spacing w:val="-5"/>
          <w:w w:val="105"/>
          <w:sz w:val="20"/>
        </w:rPr>
        <w:t> </w:t>
      </w:r>
      <w:r>
        <w:rPr>
          <w:color w:val="231F20"/>
          <w:w w:val="105"/>
          <w:sz w:val="20"/>
        </w:rPr>
        <w:t>justificar</w:t>
      </w:r>
      <w:r>
        <w:rPr>
          <w:color w:val="231F20"/>
          <w:spacing w:val="-5"/>
          <w:w w:val="105"/>
          <w:sz w:val="20"/>
        </w:rPr>
        <w:t> </w:t>
      </w:r>
      <w:r>
        <w:rPr>
          <w:color w:val="231F20"/>
          <w:w w:val="105"/>
          <w:sz w:val="20"/>
        </w:rPr>
        <w:t>su</w:t>
      </w:r>
      <w:r>
        <w:rPr>
          <w:color w:val="231F20"/>
          <w:spacing w:val="-5"/>
          <w:w w:val="105"/>
          <w:sz w:val="20"/>
        </w:rPr>
        <w:t> </w:t>
      </w:r>
      <w:r>
        <w:rPr>
          <w:color w:val="231F20"/>
          <w:w w:val="105"/>
          <w:sz w:val="20"/>
        </w:rPr>
        <w:t>inasistencia</w:t>
      </w:r>
      <w:r>
        <w:rPr>
          <w:color w:val="231F20"/>
          <w:spacing w:val="-5"/>
          <w:w w:val="105"/>
          <w:sz w:val="20"/>
        </w:rPr>
        <w:t> </w:t>
      </w:r>
      <w:r>
        <w:rPr>
          <w:color w:val="231F20"/>
          <w:w w:val="105"/>
          <w:sz w:val="20"/>
        </w:rPr>
        <w:t>en</w:t>
      </w:r>
      <w:r>
        <w:rPr>
          <w:color w:val="231F20"/>
          <w:spacing w:val="-5"/>
          <w:w w:val="105"/>
          <w:sz w:val="20"/>
        </w:rPr>
        <w:t> </w:t>
      </w:r>
      <w:r>
        <w:rPr>
          <w:color w:val="231F20"/>
          <w:w w:val="105"/>
          <w:sz w:val="20"/>
        </w:rPr>
        <w:t>un</w:t>
      </w:r>
      <w:r>
        <w:rPr>
          <w:color w:val="231F20"/>
          <w:spacing w:val="-5"/>
          <w:w w:val="105"/>
          <w:sz w:val="20"/>
        </w:rPr>
        <w:t> </w:t>
      </w:r>
      <w:r>
        <w:rPr>
          <w:color w:val="231F20"/>
          <w:w w:val="105"/>
          <w:sz w:val="20"/>
        </w:rPr>
        <w:t>plazo</w:t>
      </w:r>
      <w:r>
        <w:rPr>
          <w:color w:val="231F20"/>
          <w:spacing w:val="-5"/>
          <w:w w:val="105"/>
          <w:sz w:val="20"/>
        </w:rPr>
        <w:t> </w:t>
      </w:r>
      <w:r>
        <w:rPr>
          <w:color w:val="231F20"/>
          <w:w w:val="105"/>
          <w:sz w:val="20"/>
        </w:rPr>
        <w:t>no</w:t>
      </w:r>
      <w:r>
        <w:rPr>
          <w:color w:val="231F20"/>
          <w:spacing w:val="-5"/>
          <w:w w:val="105"/>
          <w:sz w:val="20"/>
        </w:rPr>
        <w:t> </w:t>
      </w:r>
      <w:r>
        <w:rPr>
          <w:color w:val="231F20"/>
          <w:w w:val="105"/>
          <w:sz w:val="20"/>
        </w:rPr>
        <w:t>mayor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tres</w:t>
      </w:r>
      <w:r>
        <w:rPr>
          <w:color w:val="231F20"/>
          <w:spacing w:val="-5"/>
          <w:w w:val="105"/>
          <w:sz w:val="20"/>
        </w:rPr>
        <w:t> </w:t>
      </w:r>
      <w:r>
        <w:rPr>
          <w:color w:val="231F20"/>
          <w:w w:val="105"/>
          <w:sz w:val="20"/>
        </w:rPr>
        <w:t>días</w:t>
      </w:r>
      <w:r>
        <w:rPr>
          <w:color w:val="231F20"/>
          <w:spacing w:val="-5"/>
          <w:w w:val="105"/>
          <w:sz w:val="20"/>
        </w:rPr>
        <w:t> </w:t>
      </w:r>
      <w:r>
        <w:rPr>
          <w:color w:val="231F20"/>
          <w:w w:val="105"/>
          <w:sz w:val="20"/>
        </w:rPr>
        <w:t>hábiles</w:t>
      </w:r>
      <w:r>
        <w:rPr>
          <w:color w:val="231F20"/>
          <w:spacing w:val="-5"/>
          <w:w w:val="105"/>
          <w:sz w:val="20"/>
        </w:rPr>
        <w:t> </w:t>
      </w:r>
      <w:r>
        <w:rPr>
          <w:color w:val="231F20"/>
          <w:w w:val="105"/>
          <w:sz w:val="20"/>
        </w:rPr>
        <w:t>posteriores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 realización</w:t>
      </w:r>
      <w:r>
        <w:rPr>
          <w:color w:val="231F20"/>
          <w:spacing w:val="-4"/>
          <w:w w:val="105"/>
          <w:sz w:val="20"/>
        </w:rPr>
        <w:t> </w:t>
      </w:r>
      <w:r>
        <w:rPr>
          <w:color w:val="231F20"/>
          <w:w w:val="105"/>
          <w:sz w:val="20"/>
        </w:rPr>
        <w:t>del</w:t>
      </w:r>
      <w:r>
        <w:rPr>
          <w:color w:val="231F20"/>
          <w:spacing w:val="-4"/>
          <w:w w:val="105"/>
          <w:sz w:val="20"/>
        </w:rPr>
        <w:t> </w:t>
      </w:r>
      <w:r>
        <w:rPr>
          <w:color w:val="231F20"/>
          <w:w w:val="105"/>
          <w:sz w:val="20"/>
        </w:rPr>
        <w:t>evento</w:t>
      </w:r>
      <w:r>
        <w:rPr>
          <w:color w:val="231F20"/>
          <w:spacing w:val="-4"/>
          <w:w w:val="105"/>
          <w:sz w:val="20"/>
        </w:rPr>
        <w:t> </w:t>
      </w:r>
      <w:r>
        <w:rPr>
          <w:color w:val="231F20"/>
          <w:w w:val="105"/>
          <w:sz w:val="20"/>
        </w:rPr>
        <w:t>público,</w:t>
      </w:r>
      <w:r>
        <w:rPr>
          <w:color w:val="231F20"/>
          <w:spacing w:val="-4"/>
          <w:w w:val="105"/>
          <w:sz w:val="20"/>
        </w:rPr>
        <w:t> </w:t>
      </w:r>
      <w:r>
        <w:rPr>
          <w:color w:val="231F20"/>
          <w:w w:val="105"/>
          <w:sz w:val="20"/>
        </w:rPr>
        <w:t>queda</w:t>
      </w:r>
      <w:r>
        <w:rPr>
          <w:color w:val="231F20"/>
          <w:spacing w:val="-4"/>
          <w:w w:val="105"/>
          <w:sz w:val="20"/>
        </w:rPr>
        <w:t> </w:t>
      </w:r>
      <w:r>
        <w:rPr>
          <w:color w:val="231F20"/>
          <w:w w:val="105"/>
          <w:sz w:val="20"/>
        </w:rPr>
        <w:t>sin</w:t>
      </w:r>
      <w:r>
        <w:rPr>
          <w:color w:val="231F20"/>
          <w:spacing w:val="-4"/>
          <w:w w:val="105"/>
          <w:sz w:val="20"/>
        </w:rPr>
        <w:t> </w:t>
      </w:r>
      <w:r>
        <w:rPr>
          <w:color w:val="231F20"/>
          <w:w w:val="105"/>
          <w:sz w:val="20"/>
        </w:rPr>
        <w:t>efectos</w:t>
      </w:r>
      <w:r>
        <w:rPr>
          <w:color w:val="231F20"/>
          <w:spacing w:val="-4"/>
          <w:w w:val="105"/>
          <w:sz w:val="20"/>
        </w:rPr>
        <w:t> </w:t>
      </w:r>
      <w:r>
        <w:rPr>
          <w:color w:val="231F20"/>
          <w:w w:val="105"/>
          <w:sz w:val="20"/>
        </w:rPr>
        <w:t>su</w:t>
      </w:r>
      <w:r>
        <w:rPr>
          <w:color w:val="231F20"/>
          <w:spacing w:val="-4"/>
          <w:w w:val="105"/>
          <w:sz w:val="20"/>
        </w:rPr>
        <w:t> </w:t>
      </w:r>
      <w:r>
        <w:rPr>
          <w:color w:val="231F20"/>
          <w:w w:val="105"/>
          <w:sz w:val="20"/>
        </w:rPr>
        <w:t>participación</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proceso;</w:t>
      </w:r>
    </w:p>
    <w:p>
      <w:pPr>
        <w:pStyle w:val="ListParagraph"/>
        <w:numPr>
          <w:ilvl w:val="0"/>
          <w:numId w:val="28"/>
        </w:numPr>
        <w:tabs>
          <w:tab w:pos="1770" w:val="left" w:leader="none"/>
        </w:tabs>
        <w:spacing w:line="264" w:lineRule="auto" w:before="159" w:after="0"/>
        <w:ind w:left="1770" w:right="281" w:hanging="560"/>
        <w:jc w:val="both"/>
        <w:rPr>
          <w:sz w:val="20"/>
        </w:rPr>
      </w:pPr>
      <w:r>
        <w:rPr>
          <w:color w:val="231F20"/>
          <w:w w:val="105"/>
          <w:sz w:val="20"/>
        </w:rPr>
        <w:t>Para</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maestras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maestros</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cuenten</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plaza</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hora-semana-mes,</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aprobarán </w:t>
      </w:r>
      <w:r>
        <w:rPr>
          <w:color w:val="231F20"/>
          <w:sz w:val="20"/>
        </w:rPr>
        <w:t>de</w:t>
      </w:r>
      <w:r>
        <w:rPr>
          <w:color w:val="231F20"/>
          <w:spacing w:val="-1"/>
          <w:sz w:val="20"/>
        </w:rPr>
        <w:t> </w:t>
      </w:r>
      <w:r>
        <w:rPr>
          <w:color w:val="231F20"/>
          <w:sz w:val="20"/>
        </w:rPr>
        <w:t>un</w:t>
      </w:r>
      <w:r>
        <w:rPr>
          <w:color w:val="231F20"/>
          <w:spacing w:val="-1"/>
          <w:sz w:val="20"/>
        </w:rPr>
        <w:t> </w:t>
      </w:r>
      <w:r>
        <w:rPr>
          <w:color w:val="231F20"/>
          <w:sz w:val="20"/>
        </w:rPr>
        <w:t>centro</w:t>
      </w:r>
      <w:r>
        <w:rPr>
          <w:color w:val="231F20"/>
          <w:spacing w:val="-1"/>
          <w:sz w:val="20"/>
        </w:rPr>
        <w:t> </w:t>
      </w:r>
      <w:r>
        <w:rPr>
          <w:color w:val="231F20"/>
          <w:sz w:val="20"/>
        </w:rPr>
        <w:t>de</w:t>
      </w:r>
      <w:r>
        <w:rPr>
          <w:color w:val="231F20"/>
          <w:spacing w:val="-1"/>
          <w:sz w:val="20"/>
        </w:rPr>
        <w:t> </w:t>
      </w:r>
      <w:r>
        <w:rPr>
          <w:color w:val="231F20"/>
          <w:sz w:val="20"/>
        </w:rPr>
        <w:t>trabajo</w:t>
      </w:r>
      <w:r>
        <w:rPr>
          <w:color w:val="231F20"/>
          <w:spacing w:val="-1"/>
          <w:sz w:val="20"/>
        </w:rPr>
        <w:t> </w:t>
      </w:r>
      <w:r>
        <w:rPr>
          <w:color w:val="231F20"/>
          <w:sz w:val="20"/>
        </w:rPr>
        <w:t>a</w:t>
      </w:r>
      <w:r>
        <w:rPr>
          <w:color w:val="231F20"/>
          <w:spacing w:val="-1"/>
          <w:sz w:val="20"/>
        </w:rPr>
        <w:t> </w:t>
      </w:r>
      <w:r>
        <w:rPr>
          <w:color w:val="231F20"/>
          <w:sz w:val="20"/>
        </w:rPr>
        <w:t>otro</w:t>
      </w:r>
      <w:r>
        <w:rPr>
          <w:color w:val="231F20"/>
          <w:spacing w:val="-1"/>
          <w:sz w:val="20"/>
        </w:rPr>
        <w:t> </w:t>
      </w:r>
      <w:r>
        <w:rPr>
          <w:color w:val="231F20"/>
          <w:sz w:val="20"/>
        </w:rPr>
        <w:t>con</w:t>
      </w:r>
      <w:r>
        <w:rPr>
          <w:color w:val="231F20"/>
          <w:spacing w:val="-1"/>
          <w:sz w:val="20"/>
        </w:rPr>
        <w:t> </w:t>
      </w:r>
      <w:r>
        <w:rPr>
          <w:color w:val="231F20"/>
          <w:sz w:val="20"/>
        </w:rPr>
        <w:t>base</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asignatura,</w:t>
      </w:r>
      <w:r>
        <w:rPr>
          <w:color w:val="231F20"/>
          <w:spacing w:val="-1"/>
          <w:sz w:val="20"/>
        </w:rPr>
        <w:t> </w:t>
      </w:r>
      <w:r>
        <w:rPr>
          <w:color w:val="231F20"/>
          <w:sz w:val="20"/>
        </w:rPr>
        <w:t>asignaturas</w:t>
      </w:r>
      <w:r>
        <w:rPr>
          <w:color w:val="231F20"/>
          <w:spacing w:val="-1"/>
          <w:sz w:val="20"/>
        </w:rPr>
        <w:t> </w:t>
      </w:r>
      <w:r>
        <w:rPr>
          <w:color w:val="231F20"/>
          <w:sz w:val="20"/>
        </w:rPr>
        <w:t>afines,</w:t>
      </w:r>
      <w:r>
        <w:rPr>
          <w:color w:val="231F20"/>
          <w:spacing w:val="-1"/>
          <w:sz w:val="20"/>
        </w:rPr>
        <w:t> </w:t>
      </w:r>
      <w:r>
        <w:rPr>
          <w:color w:val="231F20"/>
          <w:sz w:val="20"/>
        </w:rPr>
        <w:t>tecnología</w:t>
      </w:r>
      <w:r>
        <w:rPr>
          <w:color w:val="231F20"/>
          <w:spacing w:val="-1"/>
          <w:sz w:val="20"/>
        </w:rPr>
        <w:t> </w:t>
      </w:r>
      <w:r>
        <w:rPr>
          <w:color w:val="231F20"/>
          <w:sz w:val="20"/>
        </w:rPr>
        <w:t>o</w:t>
      </w:r>
      <w:r>
        <w:rPr>
          <w:color w:val="231F20"/>
          <w:spacing w:val="-1"/>
          <w:sz w:val="20"/>
        </w:rPr>
        <w:t> </w:t>
      </w:r>
      <w:r>
        <w:rPr>
          <w:color w:val="231F20"/>
          <w:sz w:val="20"/>
        </w:rPr>
        <w:t>taller </w:t>
      </w:r>
      <w:r>
        <w:rPr>
          <w:color w:val="231F20"/>
          <w:spacing w:val="-2"/>
          <w:w w:val="105"/>
          <w:sz w:val="20"/>
        </w:rPr>
        <w:t>del</w:t>
      </w:r>
      <w:r>
        <w:rPr>
          <w:color w:val="231F20"/>
          <w:spacing w:val="-12"/>
          <w:w w:val="105"/>
          <w:sz w:val="20"/>
        </w:rPr>
        <w:t> </w:t>
      </w:r>
      <w:r>
        <w:rPr>
          <w:color w:val="231F20"/>
          <w:spacing w:val="-2"/>
          <w:w w:val="105"/>
          <w:sz w:val="20"/>
        </w:rPr>
        <w:t>que</w:t>
      </w:r>
      <w:r>
        <w:rPr>
          <w:color w:val="231F20"/>
          <w:spacing w:val="-12"/>
          <w:w w:val="105"/>
          <w:sz w:val="20"/>
        </w:rPr>
        <w:t> </w:t>
      </w:r>
      <w:r>
        <w:rPr>
          <w:color w:val="231F20"/>
          <w:spacing w:val="-2"/>
          <w:w w:val="105"/>
          <w:sz w:val="20"/>
        </w:rPr>
        <w:t>se</w:t>
      </w:r>
      <w:r>
        <w:rPr>
          <w:color w:val="231F20"/>
          <w:spacing w:val="-12"/>
          <w:w w:val="105"/>
          <w:sz w:val="20"/>
        </w:rPr>
        <w:t> </w:t>
      </w:r>
      <w:r>
        <w:rPr>
          <w:color w:val="231F20"/>
          <w:spacing w:val="-2"/>
          <w:w w:val="105"/>
          <w:sz w:val="20"/>
        </w:rPr>
        <w:t>trate,</w:t>
      </w:r>
      <w:r>
        <w:rPr>
          <w:color w:val="231F20"/>
          <w:spacing w:val="-12"/>
          <w:w w:val="105"/>
          <w:sz w:val="20"/>
        </w:rPr>
        <w:t> </w:t>
      </w:r>
      <w:r>
        <w:rPr>
          <w:color w:val="231F20"/>
          <w:spacing w:val="-2"/>
          <w:w w:val="105"/>
          <w:sz w:val="20"/>
        </w:rPr>
        <w:t>siempre</w:t>
      </w:r>
      <w:r>
        <w:rPr>
          <w:color w:val="231F20"/>
          <w:spacing w:val="-12"/>
          <w:w w:val="105"/>
          <w:sz w:val="20"/>
        </w:rPr>
        <w:t> </w:t>
      </w:r>
      <w:r>
        <w:rPr>
          <w:color w:val="231F20"/>
          <w:spacing w:val="-2"/>
          <w:w w:val="105"/>
          <w:sz w:val="20"/>
        </w:rPr>
        <w:t>y</w:t>
      </w:r>
      <w:r>
        <w:rPr>
          <w:color w:val="231F20"/>
          <w:spacing w:val="-12"/>
          <w:w w:val="105"/>
          <w:sz w:val="20"/>
        </w:rPr>
        <w:t> </w:t>
      </w:r>
      <w:r>
        <w:rPr>
          <w:color w:val="231F20"/>
          <w:spacing w:val="-2"/>
          <w:w w:val="105"/>
          <w:sz w:val="20"/>
        </w:rPr>
        <w:t>cuando</w:t>
      </w:r>
      <w:r>
        <w:rPr>
          <w:color w:val="231F20"/>
          <w:spacing w:val="-12"/>
          <w:w w:val="105"/>
          <w:sz w:val="20"/>
        </w:rPr>
        <w:t> </w:t>
      </w:r>
      <w:r>
        <w:rPr>
          <w:color w:val="231F20"/>
          <w:spacing w:val="-2"/>
          <w:w w:val="105"/>
          <w:sz w:val="20"/>
        </w:rPr>
        <w:t>sea</w:t>
      </w:r>
      <w:r>
        <w:rPr>
          <w:color w:val="231F20"/>
          <w:spacing w:val="-12"/>
          <w:w w:val="105"/>
          <w:sz w:val="20"/>
        </w:rPr>
        <w:t> </w:t>
      </w:r>
      <w:r>
        <w:rPr>
          <w:color w:val="231F20"/>
          <w:spacing w:val="-2"/>
          <w:w w:val="105"/>
          <w:sz w:val="20"/>
        </w:rPr>
        <w:t>con</w:t>
      </w:r>
      <w:r>
        <w:rPr>
          <w:color w:val="231F20"/>
          <w:spacing w:val="-12"/>
          <w:w w:val="105"/>
          <w:sz w:val="20"/>
        </w:rPr>
        <w:t> </w:t>
      </w:r>
      <w:r>
        <w:rPr>
          <w:color w:val="231F20"/>
          <w:spacing w:val="-2"/>
          <w:w w:val="105"/>
          <w:sz w:val="20"/>
        </w:rPr>
        <w:t>el</w:t>
      </w:r>
      <w:r>
        <w:rPr>
          <w:color w:val="231F20"/>
          <w:spacing w:val="-12"/>
          <w:w w:val="105"/>
          <w:sz w:val="20"/>
        </w:rPr>
        <w:t> </w:t>
      </w:r>
      <w:r>
        <w:rPr>
          <w:color w:val="231F20"/>
          <w:spacing w:val="-2"/>
          <w:w w:val="105"/>
          <w:sz w:val="20"/>
        </w:rPr>
        <w:t>mismo</w:t>
      </w:r>
      <w:r>
        <w:rPr>
          <w:color w:val="231F20"/>
          <w:spacing w:val="-12"/>
          <w:w w:val="105"/>
          <w:sz w:val="20"/>
        </w:rPr>
        <w:t> </w:t>
      </w:r>
      <w:r>
        <w:rPr>
          <w:color w:val="231F20"/>
          <w:spacing w:val="-2"/>
          <w:w w:val="105"/>
          <w:sz w:val="20"/>
        </w:rPr>
        <w:t>número</w:t>
      </w:r>
      <w:r>
        <w:rPr>
          <w:color w:val="231F20"/>
          <w:spacing w:val="-12"/>
          <w:w w:val="105"/>
          <w:sz w:val="20"/>
        </w:rPr>
        <w:t> </w:t>
      </w:r>
      <w:r>
        <w:rPr>
          <w:color w:val="231F20"/>
          <w:spacing w:val="-2"/>
          <w:w w:val="105"/>
          <w:sz w:val="20"/>
        </w:rPr>
        <w:t>de</w:t>
      </w:r>
      <w:r>
        <w:rPr>
          <w:color w:val="231F20"/>
          <w:spacing w:val="-12"/>
          <w:w w:val="105"/>
          <w:sz w:val="20"/>
        </w:rPr>
        <w:t> </w:t>
      </w:r>
      <w:r>
        <w:rPr>
          <w:color w:val="231F20"/>
          <w:spacing w:val="-2"/>
          <w:w w:val="105"/>
          <w:sz w:val="20"/>
        </w:rPr>
        <w:t>horas</w:t>
      </w:r>
      <w:r>
        <w:rPr>
          <w:color w:val="231F20"/>
          <w:spacing w:val="-12"/>
          <w:w w:val="105"/>
          <w:sz w:val="20"/>
        </w:rPr>
        <w:t> </w:t>
      </w:r>
      <w:r>
        <w:rPr>
          <w:color w:val="231F20"/>
          <w:spacing w:val="-2"/>
          <w:w w:val="105"/>
          <w:sz w:val="20"/>
        </w:rPr>
        <w:t>y</w:t>
      </w:r>
      <w:r>
        <w:rPr>
          <w:color w:val="231F20"/>
          <w:spacing w:val="-12"/>
          <w:w w:val="105"/>
          <w:sz w:val="20"/>
        </w:rPr>
        <w:t> </w:t>
      </w:r>
      <w:r>
        <w:rPr>
          <w:color w:val="231F20"/>
          <w:spacing w:val="-2"/>
          <w:w w:val="105"/>
          <w:sz w:val="20"/>
        </w:rPr>
        <w:t>módulos</w:t>
      </w:r>
      <w:r>
        <w:rPr>
          <w:color w:val="231F20"/>
          <w:spacing w:val="-12"/>
          <w:w w:val="105"/>
          <w:sz w:val="20"/>
        </w:rPr>
        <w:t> </w:t>
      </w:r>
      <w:r>
        <w:rPr>
          <w:color w:val="231F20"/>
          <w:spacing w:val="-2"/>
          <w:w w:val="105"/>
          <w:sz w:val="20"/>
        </w:rPr>
        <w:t>que</w:t>
      </w:r>
      <w:r>
        <w:rPr>
          <w:color w:val="231F20"/>
          <w:spacing w:val="-12"/>
          <w:w w:val="105"/>
          <w:sz w:val="20"/>
        </w:rPr>
        <w:t> </w:t>
      </w:r>
      <w:r>
        <w:rPr>
          <w:color w:val="231F20"/>
          <w:spacing w:val="-2"/>
          <w:w w:val="105"/>
          <w:sz w:val="20"/>
        </w:rPr>
        <w:t>imparte </w:t>
      </w:r>
      <w:r>
        <w:rPr>
          <w:color w:val="231F20"/>
          <w:w w:val="105"/>
          <w:sz w:val="20"/>
        </w:rPr>
        <w:t>o</w:t>
      </w:r>
      <w:r>
        <w:rPr>
          <w:color w:val="231F20"/>
          <w:spacing w:val="-5"/>
          <w:w w:val="105"/>
          <w:sz w:val="20"/>
        </w:rPr>
        <w:t> </w:t>
      </w:r>
      <w:r>
        <w:rPr>
          <w:color w:val="231F20"/>
          <w:w w:val="105"/>
          <w:sz w:val="20"/>
        </w:rPr>
        <w:t>pueda</w:t>
      </w:r>
      <w:r>
        <w:rPr>
          <w:color w:val="231F20"/>
          <w:spacing w:val="-5"/>
          <w:w w:val="105"/>
          <w:sz w:val="20"/>
        </w:rPr>
        <w:t> </w:t>
      </w:r>
      <w:r>
        <w:rPr>
          <w:color w:val="231F20"/>
          <w:w w:val="105"/>
          <w:sz w:val="20"/>
        </w:rPr>
        <w:t>impartir,</w:t>
      </w:r>
      <w:r>
        <w:rPr>
          <w:color w:val="231F20"/>
          <w:spacing w:val="-5"/>
          <w:w w:val="105"/>
          <w:sz w:val="20"/>
        </w:rPr>
        <w:t> </w:t>
      </w:r>
      <w:r>
        <w:rPr>
          <w:color w:val="231F20"/>
          <w:w w:val="105"/>
          <w:sz w:val="20"/>
        </w:rPr>
        <w:t>de</w:t>
      </w:r>
      <w:r>
        <w:rPr>
          <w:color w:val="231F20"/>
          <w:spacing w:val="-5"/>
          <w:w w:val="105"/>
          <w:sz w:val="20"/>
        </w:rPr>
        <w:t> </w:t>
      </w:r>
      <w:r>
        <w:rPr>
          <w:color w:val="231F20"/>
          <w:w w:val="105"/>
          <w:sz w:val="20"/>
        </w:rPr>
        <w:t>acuerdo</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las</w:t>
      </w:r>
      <w:r>
        <w:rPr>
          <w:color w:val="231F20"/>
          <w:spacing w:val="-5"/>
          <w:w w:val="105"/>
          <w:sz w:val="20"/>
        </w:rPr>
        <w:t> </w:t>
      </w:r>
      <w:r>
        <w:rPr>
          <w:color w:val="231F20"/>
          <w:w w:val="105"/>
          <w:sz w:val="20"/>
        </w:rPr>
        <w:t>necesidades</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servicio</w:t>
      </w:r>
      <w:r>
        <w:rPr>
          <w:color w:val="231F20"/>
          <w:spacing w:val="-5"/>
          <w:w w:val="105"/>
          <w:sz w:val="20"/>
        </w:rPr>
        <w:t> </w:t>
      </w:r>
      <w:r>
        <w:rPr>
          <w:color w:val="231F20"/>
          <w:w w:val="105"/>
          <w:sz w:val="20"/>
        </w:rPr>
        <w:t>educativo;</w:t>
      </w:r>
    </w:p>
    <w:p>
      <w:pPr>
        <w:pStyle w:val="ListParagraph"/>
        <w:spacing w:after="0" w:line="264" w:lineRule="auto"/>
        <w:jc w:val="both"/>
        <w:rPr>
          <w:sz w:val="20"/>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87520">
                <wp:simplePos x="0" y="0"/>
                <wp:positionH relativeFrom="page">
                  <wp:posOffset>7184583</wp:posOffset>
                </wp:positionH>
                <wp:positionV relativeFrom="page">
                  <wp:posOffset>5646498</wp:posOffset>
                </wp:positionV>
                <wp:extent cx="193675" cy="3677920"/>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193675" cy="3677920"/>
                          <a:chExt cx="193675" cy="3677920"/>
                        </a:xfrm>
                      </wpg:grpSpPr>
                      <wps:wsp>
                        <wps:cNvPr id="315" name="Graphic 31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16" name="Graphic 31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17" name="Graphic 31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18" name="Graphic 31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87520" id="docshapegroup283" coordorigin="11314,8892" coordsize="305,5792">
                <v:shape style="position:absolute;left:11316;top:8892;width:303;height:2956" id="docshape284"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285"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286" coordorigin="11314,9268" coordsize="305,3268" path="m11619,9268l11314,9575,11314,12535,11619,12535,11619,9268xe" filled="true" fillcolor="#a7802d" stroked="false">
                  <v:path arrowok="t"/>
                  <v:fill type="solid"/>
                </v:shape>
                <v:shape style="position:absolute;left:11314;top:12204;width:305;height:2480" id="docshape287"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88032">
                <wp:simplePos x="0" y="0"/>
                <wp:positionH relativeFrom="page">
                  <wp:posOffset>7189901</wp:posOffset>
                </wp:positionH>
                <wp:positionV relativeFrom="page">
                  <wp:posOffset>9382505</wp:posOffset>
                </wp:positionV>
                <wp:extent cx="193040" cy="19304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193040" cy="193040"/>
                          <a:chExt cx="193040" cy="193040"/>
                        </a:xfrm>
                      </wpg:grpSpPr>
                      <wps:wsp>
                        <wps:cNvPr id="320" name="Graphic 32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21" name="Textbox 321"/>
                        <wps:cNvSpPr txBox="1"/>
                        <wps:spPr>
                          <a:xfrm>
                            <a:off x="0" y="0"/>
                            <a:ext cx="193040" cy="193040"/>
                          </a:xfrm>
                          <a:prstGeom prst="rect">
                            <a:avLst/>
                          </a:prstGeom>
                        </wps:spPr>
                        <wps:txbx>
                          <w:txbxContent>
                            <w:p>
                              <w:pPr>
                                <w:spacing w:before="44"/>
                                <w:ind w:left="70" w:right="0" w:firstLine="0"/>
                                <w:jc w:val="left"/>
                                <w:rPr>
                                  <w:rFonts w:ascii="Verdana"/>
                                  <w:sz w:val="16"/>
                                </w:rPr>
                              </w:pPr>
                              <w:r>
                                <w:rPr>
                                  <w:rFonts w:ascii="Verdana"/>
                                  <w:color w:val="231F20"/>
                                  <w:spacing w:val="-5"/>
                                  <w:w w:val="85"/>
                                  <w:sz w:val="16"/>
                                </w:rPr>
                                <w:t>21</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88032" id="docshapegroup288" coordorigin="11323,14776" coordsize="304,304">
                <v:rect style="position:absolute;left:11322;top:14775;width:304;height:304" id="docshape289" filled="true" fillcolor="#d1d3d4" stroked="false">
                  <v:fill type="solid"/>
                </v:rect>
                <v:shape style="position:absolute;left:11322;top:14775;width:304;height:304" type="#_x0000_t202" id="docshape290" filled="false" stroked="false">
                  <v:textbox inset="0,0,0,0">
                    <w:txbxContent>
                      <w:p>
                        <w:pPr>
                          <w:spacing w:before="44"/>
                          <w:ind w:left="70" w:right="0" w:firstLine="0"/>
                          <w:jc w:val="left"/>
                          <w:rPr>
                            <w:rFonts w:ascii="Verdana"/>
                            <w:sz w:val="16"/>
                          </w:rPr>
                        </w:pPr>
                        <w:r>
                          <w:rPr>
                            <w:rFonts w:ascii="Verdana"/>
                            <w:color w:val="231F20"/>
                            <w:spacing w:val="-5"/>
                            <w:w w:val="85"/>
                            <w:sz w:val="16"/>
                          </w:rPr>
                          <w:t>21</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89056">
                <wp:simplePos x="0" y="0"/>
                <wp:positionH relativeFrom="page">
                  <wp:posOffset>7180596</wp:posOffset>
                </wp:positionH>
                <wp:positionV relativeFrom="page">
                  <wp:posOffset>8075590</wp:posOffset>
                </wp:positionV>
                <wp:extent cx="165100" cy="106172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89056" type="#_x0000_t202" id="docshape29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89568">
                <wp:simplePos x="0" y="0"/>
                <wp:positionH relativeFrom="page">
                  <wp:posOffset>7180596</wp:posOffset>
                </wp:positionH>
                <wp:positionV relativeFrom="page">
                  <wp:posOffset>6151164</wp:posOffset>
                </wp:positionV>
                <wp:extent cx="165100" cy="157162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89568" type="#_x0000_t202" id="docshape29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0080">
                <wp:simplePos x="0" y="0"/>
                <wp:positionH relativeFrom="page">
                  <wp:posOffset>7180596</wp:posOffset>
                </wp:positionH>
                <wp:positionV relativeFrom="page">
                  <wp:posOffset>1722895</wp:posOffset>
                </wp:positionV>
                <wp:extent cx="165100" cy="385445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65100" cy="3854450"/>
                        </a:xfrm>
                        <a:prstGeom prst="rect">
                          <a:avLst/>
                        </a:prstGeom>
                      </wps:spPr>
                      <wps:txbx>
                        <w:txbxContent>
                          <w:p>
                            <w:pPr>
                              <w:numPr>
                                <w:ilvl w:val="0"/>
                                <w:numId w:val="29"/>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90080" type="#_x0000_t202" id="docshape293" filled="false" stroked="false">
                <v:textbox inset="0,0,0,0" style="layout-flow:vertical;mso-layout-flow-alt:bottom-to-top">
                  <w:txbxContent>
                    <w:p>
                      <w:pPr>
                        <w:numPr>
                          <w:ilvl w:val="0"/>
                          <w:numId w:val="29"/>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28"/>
        </w:numPr>
        <w:tabs>
          <w:tab w:pos="1201" w:val="left" w:leader="none"/>
          <w:tab w:pos="1203" w:val="left" w:leader="none"/>
        </w:tabs>
        <w:spacing w:line="278" w:lineRule="auto" w:before="0" w:after="0"/>
        <w:ind w:left="1203" w:right="847" w:hanging="560"/>
        <w:jc w:val="both"/>
        <w:rPr>
          <w:sz w:val="20"/>
        </w:rPr>
      </w:pPr>
      <w:r>
        <w:rPr>
          <w:color w:val="231F20"/>
          <w:w w:val="105"/>
          <w:sz w:val="20"/>
        </w:rPr>
        <w:t>Cuando una maestra o un maestro participante acepte un cambio a un centro de </w:t>
      </w:r>
      <w:r>
        <w:rPr>
          <w:color w:val="231F20"/>
          <w:w w:val="105"/>
          <w:sz w:val="20"/>
        </w:rPr>
        <w:t>trabajo con</w:t>
      </w:r>
      <w:r>
        <w:rPr>
          <w:color w:val="231F20"/>
          <w:spacing w:val="-1"/>
          <w:w w:val="105"/>
          <w:sz w:val="20"/>
        </w:rPr>
        <w:t> </w:t>
      </w:r>
      <w:r>
        <w:rPr>
          <w:color w:val="231F20"/>
          <w:w w:val="105"/>
          <w:sz w:val="20"/>
        </w:rPr>
        <w:t>un</w:t>
      </w:r>
      <w:r>
        <w:rPr>
          <w:color w:val="231F20"/>
          <w:spacing w:val="-1"/>
          <w:w w:val="105"/>
          <w:sz w:val="20"/>
        </w:rPr>
        <w:t> </w:t>
      </w:r>
      <w:r>
        <w:rPr>
          <w:color w:val="231F20"/>
          <w:w w:val="105"/>
          <w:sz w:val="20"/>
        </w:rPr>
        <w:t>menor</w:t>
      </w:r>
      <w:r>
        <w:rPr>
          <w:color w:val="231F20"/>
          <w:spacing w:val="-1"/>
          <w:w w:val="105"/>
          <w:sz w:val="20"/>
        </w:rPr>
        <w:t> </w:t>
      </w:r>
      <w:r>
        <w:rPr>
          <w:color w:val="231F20"/>
          <w:w w:val="105"/>
          <w:sz w:val="20"/>
        </w:rPr>
        <w:t>número</w:t>
      </w:r>
      <w:r>
        <w:rPr>
          <w:color w:val="231F20"/>
          <w:spacing w:val="-1"/>
          <w:w w:val="105"/>
          <w:sz w:val="20"/>
        </w:rPr>
        <w:t> </w:t>
      </w:r>
      <w:r>
        <w:rPr>
          <w:color w:val="231F20"/>
          <w:w w:val="105"/>
          <w:sz w:val="20"/>
        </w:rPr>
        <w:t>de</w:t>
      </w:r>
      <w:r>
        <w:rPr>
          <w:color w:val="231F20"/>
          <w:spacing w:val="-1"/>
          <w:w w:val="105"/>
          <w:sz w:val="20"/>
        </w:rPr>
        <w:t> </w:t>
      </w:r>
      <w:r>
        <w:rPr>
          <w:color w:val="231F20"/>
          <w:w w:val="105"/>
          <w:sz w:val="20"/>
        </w:rPr>
        <w:t>horas</w:t>
      </w:r>
      <w:r>
        <w:rPr>
          <w:color w:val="231F20"/>
          <w:spacing w:val="-1"/>
          <w:w w:val="105"/>
          <w:sz w:val="20"/>
        </w:rPr>
        <w:t> </w:t>
      </w:r>
      <w:r>
        <w:rPr>
          <w:color w:val="231F20"/>
          <w:w w:val="105"/>
          <w:sz w:val="20"/>
        </w:rPr>
        <w:t>a</w:t>
      </w:r>
      <w:r>
        <w:rPr>
          <w:color w:val="231F20"/>
          <w:spacing w:val="-1"/>
          <w:w w:val="105"/>
          <w:sz w:val="20"/>
        </w:rPr>
        <w:t> </w:t>
      </w:r>
      <w:r>
        <w:rPr>
          <w:color w:val="231F20"/>
          <w:w w:val="105"/>
          <w:sz w:val="20"/>
        </w:rPr>
        <w:t>las</w:t>
      </w:r>
      <w:r>
        <w:rPr>
          <w:color w:val="231F20"/>
          <w:spacing w:val="-1"/>
          <w:w w:val="105"/>
          <w:sz w:val="20"/>
        </w:rPr>
        <w:t> </w:t>
      </w:r>
      <w:r>
        <w:rPr>
          <w:color w:val="231F20"/>
          <w:w w:val="105"/>
          <w:sz w:val="20"/>
        </w:rPr>
        <w:t>que</w:t>
      </w:r>
      <w:r>
        <w:rPr>
          <w:color w:val="231F20"/>
          <w:spacing w:val="-1"/>
          <w:w w:val="105"/>
          <w:sz w:val="20"/>
        </w:rPr>
        <w:t> </w:t>
      </w:r>
      <w:r>
        <w:rPr>
          <w:color w:val="231F20"/>
          <w:w w:val="105"/>
          <w:sz w:val="20"/>
        </w:rPr>
        <w:t>tenga</w:t>
      </w:r>
      <w:r>
        <w:rPr>
          <w:color w:val="231F20"/>
          <w:spacing w:val="-1"/>
          <w:w w:val="105"/>
          <w:sz w:val="20"/>
        </w:rPr>
        <w:t> </w:t>
      </w:r>
      <w:r>
        <w:rPr>
          <w:color w:val="231F20"/>
          <w:w w:val="105"/>
          <w:sz w:val="20"/>
        </w:rPr>
        <w:t>asignadas</w:t>
      </w:r>
      <w:r>
        <w:rPr>
          <w:color w:val="231F20"/>
          <w:spacing w:val="-1"/>
          <w:w w:val="105"/>
          <w:sz w:val="20"/>
        </w:rPr>
        <w:t> </w:t>
      </w:r>
      <w:r>
        <w:rPr>
          <w:color w:val="231F20"/>
          <w:w w:val="105"/>
          <w:sz w:val="20"/>
        </w:rPr>
        <w:t>sólo</w:t>
      </w:r>
      <w:r>
        <w:rPr>
          <w:color w:val="231F20"/>
          <w:spacing w:val="-1"/>
          <w:w w:val="105"/>
          <w:sz w:val="20"/>
        </w:rPr>
        <w:t> </w:t>
      </w:r>
      <w:r>
        <w:rPr>
          <w:color w:val="231F20"/>
          <w:w w:val="105"/>
          <w:sz w:val="20"/>
        </w:rPr>
        <w:t>podrá</w:t>
      </w:r>
      <w:r>
        <w:rPr>
          <w:color w:val="231F20"/>
          <w:spacing w:val="-1"/>
          <w:w w:val="105"/>
          <w:sz w:val="20"/>
        </w:rPr>
        <w:t> </w:t>
      </w:r>
      <w:r>
        <w:rPr>
          <w:color w:val="231F20"/>
          <w:w w:val="105"/>
          <w:sz w:val="20"/>
        </w:rPr>
        <w:t>realizarse</w:t>
      </w:r>
      <w:r>
        <w:rPr>
          <w:color w:val="231F20"/>
          <w:spacing w:val="-1"/>
          <w:w w:val="105"/>
          <w:sz w:val="20"/>
        </w:rPr>
        <w:t> </w:t>
      </w:r>
      <w:r>
        <w:rPr>
          <w:color w:val="231F20"/>
          <w:w w:val="105"/>
          <w:sz w:val="20"/>
        </w:rPr>
        <w:t>si</w:t>
      </w:r>
      <w:r>
        <w:rPr>
          <w:color w:val="231F20"/>
          <w:spacing w:val="-1"/>
          <w:w w:val="105"/>
          <w:sz w:val="20"/>
        </w:rPr>
        <w:t> </w:t>
      </w:r>
      <w:r>
        <w:rPr>
          <w:color w:val="231F20"/>
          <w:w w:val="105"/>
          <w:sz w:val="20"/>
        </w:rPr>
        <w:t>existe</w:t>
      </w:r>
      <w:r>
        <w:rPr>
          <w:color w:val="231F20"/>
          <w:spacing w:val="-1"/>
          <w:w w:val="105"/>
          <w:sz w:val="20"/>
        </w:rPr>
        <w:t> </w:t>
      </w:r>
      <w:r>
        <w:rPr>
          <w:color w:val="231F20"/>
          <w:w w:val="105"/>
          <w:sz w:val="20"/>
        </w:rPr>
        <w:t>la necesidad del servicio, y el número de horas excedentes las desempeñará en el centro de trabajo al que ha estado adscrito, siempre y cuando cumpla la compatibilidad horaria y de </w:t>
      </w:r>
      <w:r>
        <w:rPr>
          <w:color w:val="231F20"/>
          <w:spacing w:val="-2"/>
          <w:w w:val="105"/>
          <w:sz w:val="20"/>
        </w:rPr>
        <w:t>traslado;</w:t>
      </w:r>
    </w:p>
    <w:p>
      <w:pPr>
        <w:pStyle w:val="ListParagraph"/>
        <w:numPr>
          <w:ilvl w:val="0"/>
          <w:numId w:val="28"/>
        </w:numPr>
        <w:tabs>
          <w:tab w:pos="1203" w:val="left" w:leader="none"/>
        </w:tabs>
        <w:spacing w:line="278" w:lineRule="auto" w:before="160" w:after="0"/>
        <w:ind w:left="1203" w:right="849" w:hanging="560"/>
        <w:jc w:val="both"/>
        <w:rPr>
          <w:sz w:val="20"/>
        </w:rPr>
      </w:pPr>
      <w:r>
        <w:rPr>
          <w:sz w:val="20"/>
        </w:rPr>
        <w:drawing>
          <wp:anchor distT="0" distB="0" distL="0" distR="0" allowOverlap="1" layoutInCell="1" locked="0" behindDoc="1" simplePos="0" relativeHeight="486355968">
            <wp:simplePos x="0" y="0"/>
            <wp:positionH relativeFrom="page">
              <wp:posOffset>720001</wp:posOffset>
            </wp:positionH>
            <wp:positionV relativeFrom="paragraph">
              <wp:posOffset>414844</wp:posOffset>
            </wp:positionV>
            <wp:extent cx="6390898" cy="6100403"/>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sz w:val="20"/>
        </w:rPr>
        <w:t>Para el caso de las maestras o los maestros que cuenten con doble plaza y obtengan una </w:t>
      </w:r>
      <w:r>
        <w:rPr>
          <w:color w:val="231F20"/>
          <w:sz w:val="20"/>
        </w:rPr>
        <w:t>autorización para cambio de centro de trabajo, se deberá contemplar la compatibilidad </w:t>
      </w:r>
      <w:r>
        <w:rPr>
          <w:color w:val="231F20"/>
          <w:sz w:val="20"/>
        </w:rPr>
        <w:t>horaria </w:t>
      </w:r>
      <w:r>
        <w:rPr>
          <w:color w:val="231F20"/>
          <w:w w:val="105"/>
          <w:sz w:val="20"/>
        </w:rPr>
        <w:t>y de traslado;</w:t>
      </w:r>
    </w:p>
    <w:p>
      <w:pPr>
        <w:pStyle w:val="ListParagraph"/>
        <w:numPr>
          <w:ilvl w:val="0"/>
          <w:numId w:val="28"/>
        </w:numPr>
        <w:tabs>
          <w:tab w:pos="1201" w:val="left" w:leader="none"/>
          <w:tab w:pos="1203" w:val="left" w:leader="none"/>
        </w:tabs>
        <w:spacing w:line="278" w:lineRule="auto" w:before="160" w:after="0"/>
        <w:ind w:left="1203" w:right="848" w:hanging="560"/>
        <w:jc w:val="both"/>
        <w:rPr>
          <w:sz w:val="20"/>
        </w:rPr>
      </w:pPr>
      <w:r>
        <w:rPr>
          <w:color w:val="231F20"/>
          <w:w w:val="105"/>
          <w:sz w:val="20"/>
        </w:rPr>
        <w:t>El</w:t>
      </w:r>
      <w:r>
        <w:rPr>
          <w:color w:val="231F20"/>
          <w:spacing w:val="-7"/>
          <w:w w:val="105"/>
          <w:sz w:val="20"/>
        </w:rPr>
        <w:t> </w:t>
      </w:r>
      <w:r>
        <w:rPr>
          <w:color w:val="231F20"/>
          <w:w w:val="105"/>
          <w:sz w:val="20"/>
        </w:rPr>
        <w:t>trámite</w:t>
      </w:r>
      <w:r>
        <w:rPr>
          <w:color w:val="231F20"/>
          <w:spacing w:val="-7"/>
          <w:w w:val="105"/>
          <w:sz w:val="20"/>
        </w:rPr>
        <w:t> </w:t>
      </w:r>
      <w:r>
        <w:rPr>
          <w:color w:val="231F20"/>
          <w:w w:val="105"/>
          <w:sz w:val="20"/>
        </w:rPr>
        <w:t>de</w:t>
      </w:r>
      <w:r>
        <w:rPr>
          <w:color w:val="231F20"/>
          <w:spacing w:val="-7"/>
          <w:w w:val="105"/>
          <w:sz w:val="20"/>
        </w:rPr>
        <w:t> </w:t>
      </w:r>
      <w:r>
        <w:rPr>
          <w:color w:val="231F20"/>
          <w:w w:val="105"/>
          <w:sz w:val="20"/>
        </w:rPr>
        <w:t>alta</w:t>
      </w:r>
      <w:r>
        <w:rPr>
          <w:color w:val="231F20"/>
          <w:spacing w:val="-7"/>
          <w:w w:val="105"/>
          <w:sz w:val="20"/>
        </w:rPr>
        <w:t> </w:t>
      </w:r>
      <w:r>
        <w:rPr>
          <w:color w:val="231F20"/>
          <w:w w:val="105"/>
          <w:sz w:val="20"/>
        </w:rPr>
        <w:t>por</w:t>
      </w:r>
      <w:r>
        <w:rPr>
          <w:color w:val="231F20"/>
          <w:spacing w:val="-7"/>
          <w:w w:val="105"/>
          <w:sz w:val="20"/>
        </w:rPr>
        <w:t> </w:t>
      </w:r>
      <w:r>
        <w:rPr>
          <w:color w:val="231F20"/>
          <w:w w:val="105"/>
          <w:sz w:val="20"/>
        </w:rPr>
        <w:t>cambio</w:t>
      </w:r>
      <w:r>
        <w:rPr>
          <w:color w:val="231F20"/>
          <w:spacing w:val="-7"/>
          <w:w w:val="105"/>
          <w:sz w:val="20"/>
        </w:rPr>
        <w:t> </w:t>
      </w:r>
      <w:r>
        <w:rPr>
          <w:color w:val="231F20"/>
          <w:w w:val="105"/>
          <w:sz w:val="20"/>
        </w:rPr>
        <w:t>de</w:t>
      </w:r>
      <w:r>
        <w:rPr>
          <w:color w:val="231F20"/>
          <w:spacing w:val="-7"/>
          <w:w w:val="105"/>
          <w:sz w:val="20"/>
        </w:rPr>
        <w:t> </w:t>
      </w:r>
      <w:r>
        <w:rPr>
          <w:color w:val="231F20"/>
          <w:w w:val="105"/>
          <w:sz w:val="20"/>
        </w:rPr>
        <w:t>centro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trabajo</w:t>
      </w:r>
      <w:r>
        <w:rPr>
          <w:color w:val="231F20"/>
          <w:spacing w:val="-7"/>
          <w:w w:val="105"/>
          <w:sz w:val="20"/>
        </w:rPr>
        <w:t> </w:t>
      </w:r>
      <w:r>
        <w:rPr>
          <w:color w:val="231F20"/>
          <w:w w:val="105"/>
          <w:sz w:val="20"/>
        </w:rPr>
        <w:t>lo</w:t>
      </w:r>
      <w:r>
        <w:rPr>
          <w:color w:val="231F20"/>
          <w:spacing w:val="-7"/>
          <w:w w:val="105"/>
          <w:sz w:val="20"/>
        </w:rPr>
        <w:t> </w:t>
      </w:r>
      <w:r>
        <w:rPr>
          <w:color w:val="231F20"/>
          <w:w w:val="105"/>
          <w:sz w:val="20"/>
        </w:rPr>
        <w:t>deberá</w:t>
      </w:r>
      <w:r>
        <w:rPr>
          <w:color w:val="231F20"/>
          <w:spacing w:val="-7"/>
          <w:w w:val="105"/>
          <w:sz w:val="20"/>
        </w:rPr>
        <w:t> </w:t>
      </w:r>
      <w:r>
        <w:rPr>
          <w:color w:val="231F20"/>
          <w:w w:val="105"/>
          <w:sz w:val="20"/>
        </w:rPr>
        <w:t>realizar</w:t>
      </w:r>
      <w:r>
        <w:rPr>
          <w:color w:val="231F20"/>
          <w:spacing w:val="-7"/>
          <w:w w:val="105"/>
          <w:sz w:val="20"/>
        </w:rPr>
        <w:t> </w:t>
      </w:r>
      <w:r>
        <w:rPr>
          <w:color w:val="231F20"/>
          <w:w w:val="105"/>
          <w:sz w:val="20"/>
        </w:rPr>
        <w:t>la</w:t>
      </w:r>
      <w:r>
        <w:rPr>
          <w:color w:val="231F20"/>
          <w:spacing w:val="-7"/>
          <w:w w:val="105"/>
          <w:sz w:val="20"/>
        </w:rPr>
        <w:t> </w:t>
      </w:r>
      <w:r>
        <w:rPr>
          <w:color w:val="231F20"/>
          <w:w w:val="105"/>
          <w:sz w:val="20"/>
        </w:rPr>
        <w:t>autoridad</w:t>
      </w:r>
      <w:r>
        <w:rPr>
          <w:color w:val="231F20"/>
          <w:spacing w:val="-7"/>
          <w:w w:val="105"/>
          <w:sz w:val="20"/>
        </w:rPr>
        <w:t> </w:t>
      </w:r>
      <w:r>
        <w:rPr>
          <w:color w:val="231F20"/>
          <w:w w:val="105"/>
          <w:sz w:val="20"/>
        </w:rPr>
        <w:t>educativa, respetando los términos del nombramiento que ostenta;</w:t>
      </w:r>
    </w:p>
    <w:p>
      <w:pPr>
        <w:pStyle w:val="ListParagraph"/>
        <w:numPr>
          <w:ilvl w:val="0"/>
          <w:numId w:val="28"/>
        </w:numPr>
        <w:tabs>
          <w:tab w:pos="1203" w:val="left" w:leader="none"/>
        </w:tabs>
        <w:spacing w:line="278" w:lineRule="auto" w:before="160" w:after="0"/>
        <w:ind w:left="1203" w:right="848" w:hanging="560"/>
        <w:jc w:val="both"/>
        <w:rPr>
          <w:sz w:val="20"/>
        </w:rPr>
      </w:pPr>
      <w:r>
        <w:rPr>
          <w:color w:val="231F20"/>
          <w:w w:val="105"/>
          <w:sz w:val="20"/>
        </w:rPr>
        <w:t>Los</w:t>
      </w:r>
      <w:r>
        <w:rPr>
          <w:color w:val="231F20"/>
          <w:spacing w:val="-11"/>
          <w:w w:val="105"/>
          <w:sz w:val="20"/>
        </w:rPr>
        <w:t> </w:t>
      </w:r>
      <w:r>
        <w:rPr>
          <w:color w:val="231F20"/>
          <w:w w:val="105"/>
          <w:sz w:val="20"/>
        </w:rPr>
        <w:t>cambios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deberán</w:t>
      </w:r>
      <w:r>
        <w:rPr>
          <w:color w:val="231F20"/>
          <w:spacing w:val="-11"/>
          <w:w w:val="105"/>
          <w:sz w:val="20"/>
        </w:rPr>
        <w:t> </w:t>
      </w:r>
      <w:r>
        <w:rPr>
          <w:color w:val="231F20"/>
          <w:w w:val="105"/>
          <w:sz w:val="20"/>
        </w:rPr>
        <w:t>ser</w:t>
      </w:r>
      <w:r>
        <w:rPr>
          <w:color w:val="231F20"/>
          <w:spacing w:val="-11"/>
          <w:w w:val="105"/>
          <w:sz w:val="20"/>
        </w:rPr>
        <w:t> </w:t>
      </w:r>
      <w:r>
        <w:rPr>
          <w:color w:val="231F20"/>
          <w:w w:val="105"/>
          <w:sz w:val="20"/>
        </w:rPr>
        <w:t>formalizados</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órdenes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presentación </w:t>
      </w:r>
      <w:r>
        <w:rPr>
          <w:color w:val="231F20"/>
          <w:sz w:val="20"/>
        </w:rPr>
        <w:t>respectivas,</w:t>
      </w:r>
      <w:r>
        <w:rPr>
          <w:color w:val="231F20"/>
          <w:spacing w:val="-4"/>
          <w:sz w:val="20"/>
        </w:rPr>
        <w:t> </w:t>
      </w:r>
      <w:r>
        <w:rPr>
          <w:color w:val="231F20"/>
          <w:sz w:val="20"/>
        </w:rPr>
        <w:t>firmadas</w:t>
      </w:r>
      <w:r>
        <w:rPr>
          <w:color w:val="231F20"/>
          <w:spacing w:val="-4"/>
          <w:sz w:val="20"/>
        </w:rPr>
        <w:t> </w:t>
      </w:r>
      <w:r>
        <w:rPr>
          <w:color w:val="231F20"/>
          <w:sz w:val="20"/>
        </w:rPr>
        <w:t>por</w:t>
      </w:r>
      <w:r>
        <w:rPr>
          <w:color w:val="231F20"/>
          <w:spacing w:val="-4"/>
          <w:sz w:val="20"/>
        </w:rPr>
        <w:t> </w:t>
      </w:r>
      <w:r>
        <w:rPr>
          <w:color w:val="231F20"/>
          <w:sz w:val="20"/>
        </w:rPr>
        <w:t>el</w:t>
      </w:r>
      <w:r>
        <w:rPr>
          <w:color w:val="231F20"/>
          <w:spacing w:val="-4"/>
          <w:sz w:val="20"/>
        </w:rPr>
        <w:t> </w:t>
      </w:r>
      <w:r>
        <w:rPr>
          <w:color w:val="231F20"/>
          <w:sz w:val="20"/>
        </w:rPr>
        <w:t>responsable</w:t>
      </w:r>
      <w:r>
        <w:rPr>
          <w:color w:val="231F20"/>
          <w:spacing w:val="-4"/>
          <w:sz w:val="20"/>
        </w:rPr>
        <w:t> </w:t>
      </w:r>
      <w:r>
        <w:rPr>
          <w:color w:val="231F20"/>
          <w:sz w:val="20"/>
        </w:rPr>
        <w:t>del</w:t>
      </w:r>
      <w:r>
        <w:rPr>
          <w:color w:val="231F20"/>
          <w:spacing w:val="-4"/>
          <w:sz w:val="20"/>
        </w:rPr>
        <w:t> </w:t>
      </w:r>
      <w:r>
        <w:rPr>
          <w:color w:val="231F20"/>
          <w:sz w:val="20"/>
        </w:rPr>
        <w:t>proceso</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entidad</w:t>
      </w:r>
      <w:r>
        <w:rPr>
          <w:color w:val="231F20"/>
          <w:spacing w:val="-4"/>
          <w:sz w:val="20"/>
        </w:rPr>
        <w:t> </w:t>
      </w:r>
      <w:r>
        <w:rPr>
          <w:color w:val="231F20"/>
          <w:sz w:val="20"/>
        </w:rPr>
        <w:t>federativa</w:t>
      </w:r>
      <w:r>
        <w:rPr>
          <w:color w:val="231F20"/>
          <w:spacing w:val="-4"/>
          <w:sz w:val="20"/>
        </w:rPr>
        <w:t> </w:t>
      </w:r>
      <w:r>
        <w:rPr>
          <w:color w:val="231F20"/>
          <w:sz w:val="20"/>
        </w:rPr>
        <w:t>o</w:t>
      </w:r>
      <w:r>
        <w:rPr>
          <w:color w:val="231F20"/>
          <w:spacing w:val="-4"/>
          <w:sz w:val="20"/>
        </w:rPr>
        <w:t> </w:t>
      </w:r>
      <w:r>
        <w:rPr>
          <w:color w:val="231F20"/>
          <w:sz w:val="20"/>
        </w:rPr>
        <w:t>quien</w:t>
      </w:r>
      <w:r>
        <w:rPr>
          <w:color w:val="231F20"/>
          <w:spacing w:val="-4"/>
          <w:sz w:val="20"/>
        </w:rPr>
        <w:t> </w:t>
      </w:r>
      <w:r>
        <w:rPr>
          <w:color w:val="231F20"/>
          <w:sz w:val="20"/>
        </w:rPr>
        <w:t>determine </w:t>
      </w:r>
      <w:r>
        <w:rPr>
          <w:color w:val="231F20"/>
          <w:w w:val="105"/>
          <w:sz w:val="20"/>
        </w:rPr>
        <w:t>la</w:t>
      </w:r>
      <w:r>
        <w:rPr>
          <w:color w:val="231F20"/>
          <w:spacing w:val="-4"/>
          <w:w w:val="105"/>
          <w:sz w:val="20"/>
        </w:rPr>
        <w:t> </w:t>
      </w:r>
      <w:r>
        <w:rPr>
          <w:color w:val="231F20"/>
          <w:w w:val="105"/>
          <w:sz w:val="20"/>
        </w:rPr>
        <w:t>persona</w:t>
      </w:r>
      <w:r>
        <w:rPr>
          <w:color w:val="231F20"/>
          <w:spacing w:val="-4"/>
          <w:w w:val="105"/>
          <w:sz w:val="20"/>
        </w:rPr>
        <w:t> </w:t>
      </w:r>
      <w:r>
        <w:rPr>
          <w:color w:val="231F20"/>
          <w:w w:val="105"/>
          <w:sz w:val="20"/>
        </w:rPr>
        <w:t>titular</w:t>
      </w:r>
      <w:r>
        <w:rPr>
          <w:color w:val="231F20"/>
          <w:spacing w:val="-4"/>
          <w:w w:val="105"/>
          <w:sz w:val="20"/>
        </w:rPr>
        <w:t> </w:t>
      </w:r>
      <w:r>
        <w:rPr>
          <w:color w:val="231F20"/>
          <w:w w:val="105"/>
          <w:sz w:val="20"/>
        </w:rPr>
        <w:t>de</w:t>
      </w:r>
      <w:r>
        <w:rPr>
          <w:color w:val="231F20"/>
          <w:spacing w:val="-4"/>
          <w:w w:val="105"/>
          <w:sz w:val="20"/>
        </w:rPr>
        <w:t> </w:t>
      </w:r>
      <w:r>
        <w:rPr>
          <w:color w:val="231F20"/>
          <w:w w:val="105"/>
          <w:sz w:val="20"/>
        </w:rPr>
        <w:t>los</w:t>
      </w:r>
      <w:r>
        <w:rPr>
          <w:color w:val="231F20"/>
          <w:spacing w:val="-4"/>
          <w:w w:val="105"/>
          <w:sz w:val="20"/>
        </w:rPr>
        <w:t> </w:t>
      </w:r>
      <w:r>
        <w:rPr>
          <w:color w:val="231F20"/>
          <w:w w:val="105"/>
          <w:sz w:val="20"/>
        </w:rPr>
        <w:t>servicios</w:t>
      </w:r>
      <w:r>
        <w:rPr>
          <w:color w:val="231F20"/>
          <w:spacing w:val="-4"/>
          <w:w w:val="105"/>
          <w:sz w:val="20"/>
        </w:rPr>
        <w:t> </w:t>
      </w:r>
      <w:r>
        <w:rPr>
          <w:color w:val="231F20"/>
          <w:w w:val="105"/>
          <w:sz w:val="20"/>
        </w:rPr>
        <w:t>educativos</w:t>
      </w:r>
      <w:r>
        <w:rPr>
          <w:color w:val="231F20"/>
          <w:spacing w:val="-4"/>
          <w:w w:val="105"/>
          <w:sz w:val="20"/>
        </w:rPr>
        <w:t> </w:t>
      </w:r>
      <w:r>
        <w:rPr>
          <w:color w:val="231F20"/>
          <w:w w:val="105"/>
          <w:sz w:val="20"/>
        </w:rPr>
        <w:t>de</w:t>
      </w:r>
      <w:r>
        <w:rPr>
          <w:color w:val="231F20"/>
          <w:spacing w:val="-4"/>
          <w:w w:val="105"/>
          <w:sz w:val="20"/>
        </w:rPr>
        <w:t> </w:t>
      </w:r>
      <w:r>
        <w:rPr>
          <w:color w:val="231F20"/>
          <w:w w:val="105"/>
          <w:sz w:val="20"/>
        </w:rPr>
        <w:t>la</w:t>
      </w:r>
      <w:r>
        <w:rPr>
          <w:color w:val="231F20"/>
          <w:spacing w:val="-4"/>
          <w:w w:val="105"/>
          <w:sz w:val="20"/>
        </w:rPr>
        <w:t> </w:t>
      </w:r>
      <w:r>
        <w:rPr>
          <w:color w:val="231F20"/>
          <w:w w:val="105"/>
          <w:sz w:val="20"/>
        </w:rPr>
        <w:t>entidad</w:t>
      </w:r>
      <w:r>
        <w:rPr>
          <w:color w:val="231F20"/>
          <w:spacing w:val="-4"/>
          <w:w w:val="105"/>
          <w:sz w:val="20"/>
        </w:rPr>
        <w:t> </w:t>
      </w:r>
      <w:r>
        <w:rPr>
          <w:color w:val="231F20"/>
          <w:w w:val="105"/>
          <w:sz w:val="20"/>
        </w:rPr>
        <w:t>federativa;</w:t>
      </w:r>
    </w:p>
    <w:p>
      <w:pPr>
        <w:pStyle w:val="ListParagraph"/>
        <w:numPr>
          <w:ilvl w:val="0"/>
          <w:numId w:val="28"/>
        </w:numPr>
        <w:tabs>
          <w:tab w:pos="1203" w:val="left" w:leader="none"/>
        </w:tabs>
        <w:spacing w:line="278" w:lineRule="auto" w:before="159" w:after="0"/>
        <w:ind w:left="1203" w:right="848" w:hanging="560"/>
        <w:jc w:val="both"/>
        <w:rPr>
          <w:sz w:val="20"/>
        </w:rPr>
      </w:pPr>
      <w:r>
        <w:rPr>
          <w:color w:val="231F20"/>
          <w:w w:val="105"/>
          <w:sz w:val="20"/>
        </w:rPr>
        <w:t>De</w:t>
      </w:r>
      <w:r>
        <w:rPr>
          <w:color w:val="231F20"/>
          <w:spacing w:val="-4"/>
          <w:w w:val="105"/>
          <w:sz w:val="20"/>
        </w:rPr>
        <w:t> </w:t>
      </w:r>
      <w:r>
        <w:rPr>
          <w:color w:val="231F20"/>
          <w:w w:val="105"/>
          <w:sz w:val="20"/>
        </w:rPr>
        <w:t>no</w:t>
      </w:r>
      <w:r>
        <w:rPr>
          <w:color w:val="231F20"/>
          <w:spacing w:val="-4"/>
          <w:w w:val="105"/>
          <w:sz w:val="20"/>
        </w:rPr>
        <w:t> </w:t>
      </w:r>
      <w:r>
        <w:rPr>
          <w:color w:val="231F20"/>
          <w:w w:val="105"/>
          <w:sz w:val="20"/>
        </w:rPr>
        <w:t>presentarse</w:t>
      </w:r>
      <w:r>
        <w:rPr>
          <w:color w:val="231F20"/>
          <w:spacing w:val="-4"/>
          <w:w w:val="105"/>
          <w:sz w:val="20"/>
        </w:rPr>
        <w:t> </w:t>
      </w:r>
      <w:r>
        <w:rPr>
          <w:color w:val="231F20"/>
          <w:w w:val="105"/>
          <w:sz w:val="20"/>
        </w:rPr>
        <w:t>la</w:t>
      </w:r>
      <w:r>
        <w:rPr>
          <w:color w:val="231F20"/>
          <w:spacing w:val="-4"/>
          <w:w w:val="105"/>
          <w:sz w:val="20"/>
        </w:rPr>
        <w:t> </w:t>
      </w:r>
      <w:r>
        <w:rPr>
          <w:color w:val="231F20"/>
          <w:w w:val="105"/>
          <w:sz w:val="20"/>
        </w:rPr>
        <w:t>maestra</w:t>
      </w:r>
      <w:r>
        <w:rPr>
          <w:color w:val="231F20"/>
          <w:spacing w:val="-4"/>
          <w:w w:val="105"/>
          <w:sz w:val="20"/>
        </w:rPr>
        <w:t> </w:t>
      </w:r>
      <w:r>
        <w:rPr>
          <w:color w:val="231F20"/>
          <w:w w:val="105"/>
          <w:sz w:val="20"/>
        </w:rPr>
        <w:t>o</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maestro</w:t>
      </w:r>
      <w:r>
        <w:rPr>
          <w:color w:val="231F20"/>
          <w:spacing w:val="-4"/>
          <w:w w:val="105"/>
          <w:sz w:val="20"/>
        </w:rPr>
        <w:t> </w:t>
      </w:r>
      <w:r>
        <w:rPr>
          <w:color w:val="231F20"/>
          <w:w w:val="105"/>
          <w:sz w:val="20"/>
        </w:rPr>
        <w:t>a</w:t>
      </w:r>
      <w:r>
        <w:rPr>
          <w:color w:val="231F20"/>
          <w:spacing w:val="-4"/>
          <w:w w:val="105"/>
          <w:sz w:val="20"/>
        </w:rPr>
        <w:t> </w:t>
      </w:r>
      <w:r>
        <w:rPr>
          <w:color w:val="231F20"/>
          <w:w w:val="105"/>
          <w:sz w:val="20"/>
        </w:rPr>
        <w:t>la</w:t>
      </w:r>
      <w:r>
        <w:rPr>
          <w:color w:val="231F20"/>
          <w:spacing w:val="-4"/>
          <w:w w:val="105"/>
          <w:sz w:val="20"/>
        </w:rPr>
        <w:t> </w:t>
      </w:r>
      <w:r>
        <w:rPr>
          <w:color w:val="231F20"/>
          <w:w w:val="105"/>
          <w:sz w:val="20"/>
        </w:rPr>
        <w:t>nueva</w:t>
      </w:r>
      <w:r>
        <w:rPr>
          <w:color w:val="231F20"/>
          <w:spacing w:val="-4"/>
          <w:w w:val="105"/>
          <w:sz w:val="20"/>
        </w:rPr>
        <w:t> </w:t>
      </w:r>
      <w:r>
        <w:rPr>
          <w:color w:val="231F20"/>
          <w:w w:val="105"/>
          <w:sz w:val="20"/>
        </w:rPr>
        <w:t>adscripción</w:t>
      </w:r>
      <w:r>
        <w:rPr>
          <w:color w:val="231F20"/>
          <w:spacing w:val="-4"/>
          <w:w w:val="105"/>
          <w:sz w:val="20"/>
        </w:rPr>
        <w:t> </w:t>
      </w:r>
      <w:r>
        <w:rPr>
          <w:color w:val="231F20"/>
          <w:w w:val="105"/>
          <w:sz w:val="20"/>
        </w:rPr>
        <w:t>autorizada,</w:t>
      </w:r>
      <w:r>
        <w:rPr>
          <w:color w:val="231F20"/>
          <w:spacing w:val="-4"/>
          <w:w w:val="105"/>
          <w:sz w:val="20"/>
        </w:rPr>
        <w:t> </w:t>
      </w:r>
      <w:r>
        <w:rPr>
          <w:color w:val="231F20"/>
          <w:w w:val="105"/>
          <w:sz w:val="20"/>
        </w:rPr>
        <w:t>se</w:t>
      </w:r>
      <w:r>
        <w:rPr>
          <w:color w:val="231F20"/>
          <w:spacing w:val="-4"/>
          <w:w w:val="105"/>
          <w:sz w:val="20"/>
        </w:rPr>
        <w:t> </w:t>
      </w:r>
      <w:r>
        <w:rPr>
          <w:color w:val="231F20"/>
          <w:w w:val="105"/>
          <w:sz w:val="20"/>
        </w:rPr>
        <w:t>aplicará</w:t>
      </w:r>
      <w:r>
        <w:rPr>
          <w:color w:val="231F20"/>
          <w:spacing w:val="-4"/>
          <w:w w:val="105"/>
          <w:sz w:val="20"/>
        </w:rPr>
        <w:t> </w:t>
      </w:r>
      <w:r>
        <w:rPr>
          <w:color w:val="231F20"/>
          <w:w w:val="105"/>
          <w:sz w:val="20"/>
        </w:rPr>
        <w:t>el procedimiento administrativo que corresponda;</w:t>
      </w:r>
    </w:p>
    <w:p>
      <w:pPr>
        <w:pStyle w:val="ListParagraph"/>
        <w:numPr>
          <w:ilvl w:val="0"/>
          <w:numId w:val="28"/>
        </w:numPr>
        <w:tabs>
          <w:tab w:pos="1203" w:val="left" w:leader="none"/>
        </w:tabs>
        <w:spacing w:line="278" w:lineRule="auto" w:before="160" w:after="0"/>
        <w:ind w:left="1203" w:right="848" w:hanging="560"/>
        <w:jc w:val="both"/>
        <w:rPr>
          <w:sz w:val="20"/>
        </w:rPr>
      </w:pPr>
      <w:r>
        <w:rPr>
          <w:color w:val="231F20"/>
          <w:w w:val="105"/>
          <w:sz w:val="20"/>
        </w:rPr>
        <w:t>Concluidos</w:t>
      </w:r>
      <w:r>
        <w:rPr>
          <w:color w:val="231F20"/>
          <w:spacing w:val="-3"/>
          <w:w w:val="105"/>
          <w:sz w:val="20"/>
        </w:rPr>
        <w:t> </w:t>
      </w:r>
      <w:r>
        <w:rPr>
          <w:color w:val="231F20"/>
          <w:w w:val="105"/>
          <w:sz w:val="20"/>
        </w:rPr>
        <w:t>los</w:t>
      </w:r>
      <w:r>
        <w:rPr>
          <w:color w:val="231F20"/>
          <w:spacing w:val="-3"/>
          <w:w w:val="105"/>
          <w:sz w:val="20"/>
        </w:rPr>
        <w:t> </w:t>
      </w:r>
      <w:r>
        <w:rPr>
          <w:color w:val="231F20"/>
          <w:w w:val="105"/>
          <w:sz w:val="20"/>
        </w:rPr>
        <w:t>procesos</w:t>
      </w:r>
      <w:r>
        <w:rPr>
          <w:color w:val="231F20"/>
          <w:spacing w:val="-3"/>
          <w:w w:val="105"/>
          <w:sz w:val="20"/>
        </w:rPr>
        <w:t> </w:t>
      </w:r>
      <w:r>
        <w:rPr>
          <w:color w:val="231F20"/>
          <w:w w:val="105"/>
          <w:sz w:val="20"/>
        </w:rPr>
        <w:t>para</w:t>
      </w:r>
      <w:r>
        <w:rPr>
          <w:color w:val="231F20"/>
          <w:spacing w:val="-3"/>
          <w:w w:val="105"/>
          <w:sz w:val="20"/>
        </w:rPr>
        <w:t> </w:t>
      </w:r>
      <w:r>
        <w:rPr>
          <w:color w:val="231F20"/>
          <w:w w:val="105"/>
          <w:sz w:val="20"/>
        </w:rPr>
        <w:t>la</w:t>
      </w:r>
      <w:r>
        <w:rPr>
          <w:color w:val="231F20"/>
          <w:spacing w:val="-3"/>
          <w:w w:val="105"/>
          <w:sz w:val="20"/>
        </w:rPr>
        <w:t> </w:t>
      </w:r>
      <w:r>
        <w:rPr>
          <w:color w:val="231F20"/>
          <w:w w:val="105"/>
          <w:sz w:val="20"/>
        </w:rPr>
        <w:t>autorización</w:t>
      </w:r>
      <w:r>
        <w:rPr>
          <w:color w:val="231F20"/>
          <w:spacing w:val="-3"/>
          <w:w w:val="105"/>
          <w:sz w:val="20"/>
        </w:rPr>
        <w:t> </w:t>
      </w:r>
      <w:r>
        <w:rPr>
          <w:color w:val="231F20"/>
          <w:w w:val="105"/>
          <w:sz w:val="20"/>
        </w:rPr>
        <w:t>de</w:t>
      </w:r>
      <w:r>
        <w:rPr>
          <w:color w:val="231F20"/>
          <w:spacing w:val="-3"/>
          <w:w w:val="105"/>
          <w:sz w:val="20"/>
        </w:rPr>
        <w:t> </w:t>
      </w:r>
      <w:r>
        <w:rPr>
          <w:color w:val="231F20"/>
          <w:w w:val="105"/>
          <w:sz w:val="20"/>
        </w:rPr>
        <w:t>cambios</w:t>
      </w:r>
      <w:r>
        <w:rPr>
          <w:color w:val="231F20"/>
          <w:spacing w:val="-3"/>
          <w:w w:val="105"/>
          <w:sz w:val="20"/>
        </w:rPr>
        <w:t> </w:t>
      </w:r>
      <w:r>
        <w:rPr>
          <w:color w:val="231F20"/>
          <w:w w:val="105"/>
          <w:sz w:val="20"/>
        </w:rPr>
        <w:t>de</w:t>
      </w:r>
      <w:r>
        <w:rPr>
          <w:color w:val="231F20"/>
          <w:spacing w:val="-3"/>
          <w:w w:val="105"/>
          <w:sz w:val="20"/>
        </w:rPr>
        <w:t> </w:t>
      </w:r>
      <w:r>
        <w:rPr>
          <w:color w:val="231F20"/>
          <w:w w:val="105"/>
          <w:sz w:val="20"/>
        </w:rPr>
        <w:t>centro</w:t>
      </w:r>
      <w:r>
        <w:rPr>
          <w:color w:val="231F20"/>
          <w:spacing w:val="-3"/>
          <w:w w:val="105"/>
          <w:sz w:val="20"/>
        </w:rPr>
        <w:t> </w:t>
      </w:r>
      <w:r>
        <w:rPr>
          <w:color w:val="231F20"/>
          <w:w w:val="105"/>
          <w:sz w:val="20"/>
        </w:rPr>
        <w:t>de</w:t>
      </w:r>
      <w:r>
        <w:rPr>
          <w:color w:val="231F20"/>
          <w:spacing w:val="-3"/>
          <w:w w:val="105"/>
          <w:sz w:val="20"/>
        </w:rPr>
        <w:t> </w:t>
      </w:r>
      <w:r>
        <w:rPr>
          <w:color w:val="231F20"/>
          <w:w w:val="105"/>
          <w:sz w:val="20"/>
        </w:rPr>
        <w:t>trabajo</w:t>
      </w:r>
      <w:r>
        <w:rPr>
          <w:color w:val="231F20"/>
          <w:spacing w:val="-3"/>
          <w:w w:val="105"/>
          <w:sz w:val="20"/>
        </w:rPr>
        <w:t> </w:t>
      </w:r>
      <w:r>
        <w:rPr>
          <w:color w:val="231F20"/>
          <w:w w:val="105"/>
          <w:sz w:val="20"/>
        </w:rPr>
        <w:t>en</w:t>
      </w:r>
      <w:r>
        <w:rPr>
          <w:color w:val="231F20"/>
          <w:spacing w:val="-3"/>
          <w:w w:val="105"/>
          <w:sz w:val="20"/>
        </w:rPr>
        <w:t> </w:t>
      </w:r>
      <w:r>
        <w:rPr>
          <w:color w:val="231F20"/>
          <w:w w:val="105"/>
          <w:sz w:val="20"/>
        </w:rPr>
        <w:t>educación básica conforme al presente Acuerdo, las autoridades educativas, a más tardar en 20 </w:t>
      </w:r>
      <w:r>
        <w:rPr>
          <w:color w:val="231F20"/>
          <w:w w:val="105"/>
          <w:sz w:val="20"/>
        </w:rPr>
        <w:t>días hábiles,</w:t>
      </w:r>
      <w:r>
        <w:rPr>
          <w:color w:val="231F20"/>
          <w:spacing w:val="-13"/>
          <w:w w:val="105"/>
          <w:sz w:val="20"/>
        </w:rPr>
        <w:t> </w:t>
      </w:r>
      <w:r>
        <w:rPr>
          <w:color w:val="231F20"/>
          <w:w w:val="105"/>
          <w:sz w:val="20"/>
        </w:rPr>
        <w:t>deberán</w:t>
      </w:r>
      <w:r>
        <w:rPr>
          <w:color w:val="231F20"/>
          <w:spacing w:val="-13"/>
          <w:w w:val="105"/>
          <w:sz w:val="20"/>
        </w:rPr>
        <w:t> </w:t>
      </w:r>
      <w:r>
        <w:rPr>
          <w:color w:val="231F20"/>
          <w:w w:val="105"/>
          <w:sz w:val="20"/>
        </w:rPr>
        <w:t>presentar</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procedimiento</w:t>
      </w:r>
      <w:r>
        <w:rPr>
          <w:color w:val="231F20"/>
          <w:spacing w:val="-13"/>
          <w:w w:val="105"/>
          <w:sz w:val="20"/>
        </w:rPr>
        <w:t> </w:t>
      </w:r>
      <w:r>
        <w:rPr>
          <w:color w:val="231F20"/>
          <w:w w:val="105"/>
          <w:sz w:val="20"/>
        </w:rPr>
        <w:t>administrativo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actualización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nómina</w:t>
      </w:r>
      <w:r>
        <w:rPr>
          <w:color w:val="231F20"/>
          <w:spacing w:val="-13"/>
          <w:w w:val="105"/>
          <w:sz w:val="20"/>
        </w:rPr>
        <w:t> </w:t>
      </w:r>
      <w:r>
        <w:rPr>
          <w:color w:val="231F20"/>
          <w:w w:val="105"/>
          <w:sz w:val="20"/>
        </w:rPr>
        <w:t>y</w:t>
      </w:r>
      <w:r>
        <w:rPr>
          <w:color w:val="231F20"/>
          <w:spacing w:val="-13"/>
          <w:w w:val="105"/>
          <w:sz w:val="20"/>
        </w:rPr>
        <w:t> </w:t>
      </w:r>
      <w:r>
        <w:rPr>
          <w:color w:val="231F20"/>
          <w:w w:val="105"/>
          <w:sz w:val="20"/>
        </w:rPr>
        <w:t>del analítico de plazas, en el Módulo de Administración de Plazas, los cuales deberán tener los efectos de la quincena corriente, y</w:t>
      </w:r>
    </w:p>
    <w:p>
      <w:pPr>
        <w:pStyle w:val="ListParagraph"/>
        <w:numPr>
          <w:ilvl w:val="0"/>
          <w:numId w:val="28"/>
        </w:numPr>
        <w:tabs>
          <w:tab w:pos="1203" w:val="left" w:leader="none"/>
        </w:tabs>
        <w:spacing w:line="278" w:lineRule="auto" w:before="160" w:after="0"/>
        <w:ind w:left="1203" w:right="848" w:hanging="560"/>
        <w:jc w:val="both"/>
        <w:rPr>
          <w:sz w:val="20"/>
        </w:rPr>
      </w:pPr>
      <w:r>
        <w:rPr>
          <w:color w:val="231F20"/>
          <w:spacing w:val="-2"/>
          <w:w w:val="105"/>
          <w:sz w:val="20"/>
        </w:rPr>
        <w:t>Una</w:t>
      </w:r>
      <w:r>
        <w:rPr>
          <w:color w:val="231F20"/>
          <w:spacing w:val="-10"/>
          <w:w w:val="105"/>
          <w:sz w:val="20"/>
        </w:rPr>
        <w:t> </w:t>
      </w:r>
      <w:r>
        <w:rPr>
          <w:color w:val="231F20"/>
          <w:spacing w:val="-2"/>
          <w:w w:val="105"/>
          <w:sz w:val="20"/>
        </w:rPr>
        <w:t>vez</w:t>
      </w:r>
      <w:r>
        <w:rPr>
          <w:color w:val="231F20"/>
          <w:spacing w:val="-10"/>
          <w:w w:val="105"/>
          <w:sz w:val="20"/>
        </w:rPr>
        <w:t> </w:t>
      </w:r>
      <w:r>
        <w:rPr>
          <w:color w:val="231F20"/>
          <w:spacing w:val="-2"/>
          <w:w w:val="105"/>
          <w:sz w:val="20"/>
        </w:rPr>
        <w:t>formalizados</w:t>
      </w:r>
      <w:r>
        <w:rPr>
          <w:color w:val="231F20"/>
          <w:spacing w:val="-10"/>
          <w:w w:val="105"/>
          <w:sz w:val="20"/>
        </w:rPr>
        <w:t> </w:t>
      </w:r>
      <w:r>
        <w:rPr>
          <w:color w:val="231F20"/>
          <w:spacing w:val="-2"/>
          <w:w w:val="105"/>
          <w:sz w:val="20"/>
        </w:rPr>
        <w:t>los</w:t>
      </w:r>
      <w:r>
        <w:rPr>
          <w:color w:val="231F20"/>
          <w:spacing w:val="-10"/>
          <w:w w:val="105"/>
          <w:sz w:val="20"/>
        </w:rPr>
        <w:t> </w:t>
      </w:r>
      <w:r>
        <w:rPr>
          <w:color w:val="231F20"/>
          <w:spacing w:val="-2"/>
          <w:w w:val="105"/>
          <w:sz w:val="20"/>
        </w:rPr>
        <w:t>cambios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centros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trabajo</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fracción</w:t>
      </w:r>
      <w:r>
        <w:rPr>
          <w:color w:val="231F20"/>
          <w:spacing w:val="-10"/>
          <w:w w:val="105"/>
          <w:sz w:val="20"/>
        </w:rPr>
        <w:t> </w:t>
      </w:r>
      <w:r>
        <w:rPr>
          <w:color w:val="231F20"/>
          <w:spacing w:val="-2"/>
          <w:w w:val="105"/>
          <w:sz w:val="20"/>
        </w:rPr>
        <w:t>anterior,</w:t>
      </w:r>
      <w:r>
        <w:rPr>
          <w:color w:val="231F20"/>
          <w:spacing w:val="-10"/>
          <w:w w:val="105"/>
          <w:sz w:val="20"/>
        </w:rPr>
        <w:t> </w:t>
      </w:r>
      <w:r>
        <w:rPr>
          <w:color w:val="231F20"/>
          <w:spacing w:val="-2"/>
          <w:w w:val="105"/>
          <w:sz w:val="20"/>
        </w:rPr>
        <w:t>estos </w:t>
      </w:r>
      <w:r>
        <w:rPr>
          <w:color w:val="231F20"/>
          <w:w w:val="105"/>
          <w:sz w:val="20"/>
        </w:rPr>
        <w:t>serán definitivos e inapelables.</w:t>
      </w:r>
    </w:p>
    <w:p>
      <w:pPr>
        <w:pStyle w:val="BodyText"/>
      </w:pPr>
    </w:p>
    <w:p>
      <w:pPr>
        <w:pStyle w:val="BodyText"/>
        <w:spacing w:before="97"/>
      </w:pPr>
    </w:p>
    <w:p>
      <w:pPr>
        <w:pStyle w:val="Heading4"/>
        <w:spacing w:line="196" w:lineRule="auto"/>
        <w:ind w:left="683" w:right="508"/>
      </w:pPr>
      <w:r>
        <w:rPr>
          <w:color w:val="231F20"/>
          <w:w w:val="85"/>
        </w:rPr>
        <w:t>Aspectos a seguir una vez autorizada la solicitud para cambio de centro </w:t>
      </w:r>
      <w:r>
        <w:rPr>
          <w:color w:val="231F20"/>
          <w:w w:val="85"/>
        </w:rPr>
        <w:t>de</w:t>
      </w:r>
      <w:r>
        <w:rPr>
          <w:color w:val="231F20"/>
          <w:spacing w:val="80"/>
        </w:rPr>
        <w:t> </w:t>
      </w:r>
      <w:r>
        <w:rPr>
          <w:color w:val="231F20"/>
          <w:spacing w:val="-2"/>
        </w:rPr>
        <w:t>trabajo</w:t>
      </w:r>
    </w:p>
    <w:p>
      <w:pPr>
        <w:pStyle w:val="BodyText"/>
        <w:spacing w:before="219"/>
        <w:rPr>
          <w:rFonts w:ascii="Arial Black"/>
          <w:sz w:val="24"/>
        </w:rPr>
      </w:pPr>
    </w:p>
    <w:p>
      <w:pPr>
        <w:pStyle w:val="BodyText"/>
        <w:spacing w:line="254" w:lineRule="auto"/>
        <w:ind w:left="283"/>
      </w:pPr>
      <w:r>
        <w:rPr>
          <w:rFonts w:ascii="Arial Black" w:hAnsi="Arial Black"/>
          <w:color w:val="231F20"/>
        </w:rPr>
        <w:t>Artículo</w:t>
      </w:r>
      <w:r>
        <w:rPr>
          <w:rFonts w:ascii="Arial Black" w:hAnsi="Arial Black"/>
          <w:color w:val="231F20"/>
          <w:spacing w:val="-10"/>
        </w:rPr>
        <w:t> </w:t>
      </w:r>
      <w:r>
        <w:rPr>
          <w:rFonts w:ascii="Arial Black" w:hAnsi="Arial Black"/>
          <w:color w:val="231F20"/>
        </w:rPr>
        <w:t>38.</w:t>
      </w:r>
      <w:r>
        <w:rPr>
          <w:rFonts w:ascii="Arial Black" w:hAnsi="Arial Black"/>
          <w:color w:val="231F20"/>
          <w:spacing w:val="-11"/>
        </w:rPr>
        <w:t> </w:t>
      </w:r>
      <w:r>
        <w:rPr>
          <w:color w:val="231F20"/>
        </w:rPr>
        <w:t>En</w:t>
      </w:r>
      <w:r>
        <w:rPr>
          <w:color w:val="231F20"/>
          <w:spacing w:val="-6"/>
        </w:rPr>
        <w:t> </w:t>
      </w:r>
      <w:r>
        <w:rPr>
          <w:color w:val="231F20"/>
        </w:rPr>
        <w:t>el</w:t>
      </w:r>
      <w:r>
        <w:rPr>
          <w:color w:val="231F20"/>
          <w:spacing w:val="-6"/>
        </w:rPr>
        <w:t> </w:t>
      </w:r>
      <w:r>
        <w:rPr>
          <w:color w:val="231F20"/>
        </w:rPr>
        <w:t>evento</w:t>
      </w:r>
      <w:r>
        <w:rPr>
          <w:color w:val="231F20"/>
          <w:spacing w:val="-6"/>
        </w:rPr>
        <w:t> </w:t>
      </w:r>
      <w:r>
        <w:rPr>
          <w:color w:val="231F20"/>
        </w:rPr>
        <w:t>público</w:t>
      </w:r>
      <w:r>
        <w:rPr>
          <w:color w:val="231F20"/>
          <w:spacing w:val="-6"/>
        </w:rPr>
        <w:t> </w:t>
      </w:r>
      <w:r>
        <w:rPr>
          <w:color w:val="231F20"/>
        </w:rPr>
        <w:t>al</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este</w:t>
      </w:r>
      <w:r>
        <w:rPr>
          <w:color w:val="231F20"/>
          <w:spacing w:val="-6"/>
        </w:rPr>
        <w:t> </w:t>
      </w:r>
      <w:r>
        <w:rPr>
          <w:color w:val="231F20"/>
        </w:rPr>
        <w:t>Acuerdo,</w:t>
      </w:r>
      <w:r>
        <w:rPr>
          <w:color w:val="231F20"/>
          <w:spacing w:val="-6"/>
        </w:rPr>
        <w:t> </w:t>
      </w:r>
      <w:r>
        <w:rPr>
          <w:color w:val="231F20"/>
        </w:rPr>
        <w:t>se</w:t>
      </w:r>
      <w:r>
        <w:rPr>
          <w:color w:val="231F20"/>
          <w:spacing w:val="-6"/>
        </w:rPr>
        <w:t> </w:t>
      </w:r>
      <w:r>
        <w:rPr>
          <w:color w:val="231F20"/>
        </w:rPr>
        <w:t>deberá</w:t>
      </w:r>
      <w:r>
        <w:rPr>
          <w:color w:val="231F20"/>
          <w:spacing w:val="-6"/>
        </w:rPr>
        <w:t> </w:t>
      </w:r>
      <w:r>
        <w:rPr>
          <w:color w:val="231F20"/>
        </w:rPr>
        <w:t>atender</w:t>
      </w:r>
      <w:r>
        <w:rPr>
          <w:color w:val="231F20"/>
          <w:spacing w:val="-6"/>
        </w:rPr>
        <w:t> </w:t>
      </w:r>
      <w:r>
        <w:rPr>
          <w:color w:val="231F20"/>
        </w:rPr>
        <w:t>lo</w:t>
      </w:r>
      <w:r>
        <w:rPr>
          <w:color w:val="231F20"/>
          <w:spacing w:val="-6"/>
        </w:rPr>
        <w:t> </w:t>
      </w:r>
      <w:r>
        <w:rPr>
          <w:color w:val="231F20"/>
        </w:rPr>
        <w:t>siguiente,</w:t>
      </w:r>
      <w:r>
        <w:rPr>
          <w:color w:val="231F20"/>
          <w:spacing w:val="-6"/>
        </w:rPr>
        <w:t> </w:t>
      </w:r>
      <w:r>
        <w:rPr>
          <w:color w:val="231F20"/>
        </w:rPr>
        <w:t>una</w:t>
      </w:r>
      <w:r>
        <w:rPr>
          <w:color w:val="231F20"/>
          <w:spacing w:val="-6"/>
        </w:rPr>
        <w:t> </w:t>
      </w:r>
      <w:r>
        <w:rPr>
          <w:color w:val="231F20"/>
        </w:rPr>
        <w:t>vez </w:t>
      </w:r>
      <w:r>
        <w:rPr>
          <w:color w:val="231F20"/>
          <w:w w:val="105"/>
        </w:rPr>
        <w:t>autorizada la solicitud del cambio de centro de trabajo:</w:t>
      </w:r>
    </w:p>
    <w:p>
      <w:pPr>
        <w:pStyle w:val="ListParagraph"/>
        <w:numPr>
          <w:ilvl w:val="0"/>
          <w:numId w:val="30"/>
        </w:numPr>
        <w:tabs>
          <w:tab w:pos="1203" w:val="left" w:leader="none"/>
        </w:tabs>
        <w:spacing w:line="278" w:lineRule="auto" w:before="185" w:after="0"/>
        <w:ind w:left="1203" w:right="848" w:hanging="560"/>
        <w:jc w:val="both"/>
        <w:rPr>
          <w:sz w:val="20"/>
        </w:rPr>
      </w:pPr>
      <w:r>
        <w:rPr>
          <w:color w:val="231F20"/>
          <w:sz w:val="20"/>
        </w:rPr>
        <w:t>La maestra o el maestro participante elegirá el centro de trabajo de su interés, de conformidad </w:t>
      </w:r>
      <w:r>
        <w:rPr>
          <w:color w:val="231F20"/>
          <w:w w:val="105"/>
          <w:sz w:val="20"/>
        </w:rPr>
        <w:t>con el lugar que ocupe en el listado nominal ordenado de resultados;</w:t>
      </w:r>
    </w:p>
    <w:p>
      <w:pPr>
        <w:pStyle w:val="ListParagraph"/>
        <w:numPr>
          <w:ilvl w:val="0"/>
          <w:numId w:val="30"/>
        </w:numPr>
        <w:tabs>
          <w:tab w:pos="1203" w:val="left" w:leader="none"/>
        </w:tabs>
        <w:spacing w:line="278" w:lineRule="auto" w:before="160" w:after="0"/>
        <w:ind w:left="1203" w:right="847" w:hanging="560"/>
        <w:jc w:val="both"/>
        <w:rPr>
          <w:sz w:val="20"/>
        </w:rPr>
      </w:pPr>
      <w:r>
        <w:rPr>
          <w:color w:val="231F20"/>
          <w:w w:val="105"/>
          <w:sz w:val="20"/>
        </w:rPr>
        <w:t>El centro de trabajo que desocupe la maestra o el maestro que eligió nueva adscripción, deberá</w:t>
      </w:r>
      <w:r>
        <w:rPr>
          <w:color w:val="231F20"/>
          <w:spacing w:val="-11"/>
          <w:w w:val="105"/>
          <w:sz w:val="20"/>
        </w:rPr>
        <w:t> </w:t>
      </w:r>
      <w:r>
        <w:rPr>
          <w:color w:val="231F20"/>
          <w:w w:val="105"/>
          <w:sz w:val="20"/>
        </w:rPr>
        <w:t>ser</w:t>
      </w:r>
      <w:r>
        <w:rPr>
          <w:color w:val="231F20"/>
          <w:spacing w:val="-11"/>
          <w:w w:val="105"/>
          <w:sz w:val="20"/>
        </w:rPr>
        <w:t> </w:t>
      </w:r>
      <w:r>
        <w:rPr>
          <w:color w:val="231F20"/>
          <w:w w:val="105"/>
          <w:sz w:val="20"/>
        </w:rPr>
        <w:t>incorporado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inmediato</w:t>
      </w:r>
      <w:r>
        <w:rPr>
          <w:color w:val="231F20"/>
          <w:spacing w:val="-11"/>
          <w:w w:val="105"/>
          <w:sz w:val="20"/>
        </w:rPr>
        <w:t> </w:t>
      </w:r>
      <w:r>
        <w:rPr>
          <w:color w:val="231F20"/>
          <w:w w:val="105"/>
          <w:sz w:val="20"/>
        </w:rPr>
        <w:t>al</w:t>
      </w:r>
      <w:r>
        <w:rPr>
          <w:color w:val="231F20"/>
          <w:spacing w:val="-11"/>
          <w:w w:val="105"/>
          <w:sz w:val="20"/>
        </w:rPr>
        <w:t> </w:t>
      </w:r>
      <w:r>
        <w:rPr>
          <w:color w:val="231F20"/>
          <w:w w:val="105"/>
          <w:sz w:val="20"/>
        </w:rPr>
        <w:t>listado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centros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disponibles,</w:t>
      </w:r>
      <w:r>
        <w:rPr>
          <w:color w:val="231F20"/>
          <w:spacing w:val="-11"/>
          <w:w w:val="105"/>
          <w:sz w:val="20"/>
        </w:rPr>
        <w:t> </w:t>
      </w:r>
      <w:r>
        <w:rPr>
          <w:color w:val="231F20"/>
          <w:w w:val="105"/>
          <w:sz w:val="20"/>
        </w:rPr>
        <w:t>previo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 </w:t>
      </w:r>
      <w:r>
        <w:rPr>
          <w:color w:val="231F20"/>
          <w:spacing w:val="-2"/>
          <w:w w:val="105"/>
          <w:sz w:val="20"/>
        </w:rPr>
        <w:t>elección</w:t>
      </w:r>
      <w:r>
        <w:rPr>
          <w:color w:val="231F20"/>
          <w:spacing w:val="-13"/>
          <w:w w:val="105"/>
          <w:sz w:val="20"/>
        </w:rPr>
        <w:t> </w:t>
      </w:r>
      <w:r>
        <w:rPr>
          <w:color w:val="231F20"/>
          <w:spacing w:val="-2"/>
          <w:w w:val="105"/>
          <w:sz w:val="20"/>
        </w:rPr>
        <w:t>del</w:t>
      </w:r>
      <w:r>
        <w:rPr>
          <w:color w:val="231F20"/>
          <w:spacing w:val="-13"/>
          <w:w w:val="105"/>
          <w:sz w:val="20"/>
        </w:rPr>
        <w:t> </w:t>
      </w:r>
      <w:r>
        <w:rPr>
          <w:color w:val="231F20"/>
          <w:spacing w:val="-2"/>
          <w:w w:val="105"/>
          <w:sz w:val="20"/>
        </w:rPr>
        <w:t>siguiente</w:t>
      </w:r>
      <w:r>
        <w:rPr>
          <w:color w:val="231F20"/>
          <w:spacing w:val="-13"/>
          <w:w w:val="105"/>
          <w:sz w:val="20"/>
        </w:rPr>
        <w:t> </w:t>
      </w:r>
      <w:r>
        <w:rPr>
          <w:color w:val="231F20"/>
          <w:spacing w:val="-2"/>
          <w:w w:val="105"/>
          <w:sz w:val="20"/>
        </w:rPr>
        <w:t>participante,</w:t>
      </w:r>
      <w:r>
        <w:rPr>
          <w:color w:val="231F20"/>
          <w:spacing w:val="-13"/>
          <w:w w:val="105"/>
          <w:sz w:val="20"/>
        </w:rPr>
        <w:t> </w:t>
      </w:r>
      <w:r>
        <w:rPr>
          <w:color w:val="231F20"/>
          <w:spacing w:val="-2"/>
          <w:w w:val="105"/>
          <w:sz w:val="20"/>
        </w:rPr>
        <w:t>el</w:t>
      </w:r>
      <w:r>
        <w:rPr>
          <w:color w:val="231F20"/>
          <w:spacing w:val="-13"/>
          <w:w w:val="105"/>
          <w:sz w:val="20"/>
        </w:rPr>
        <w:t> </w:t>
      </w:r>
      <w:r>
        <w:rPr>
          <w:color w:val="231F20"/>
          <w:spacing w:val="-2"/>
          <w:w w:val="105"/>
          <w:sz w:val="20"/>
        </w:rPr>
        <w:t>cual</w:t>
      </w:r>
      <w:r>
        <w:rPr>
          <w:color w:val="231F20"/>
          <w:spacing w:val="-13"/>
          <w:w w:val="105"/>
          <w:sz w:val="20"/>
        </w:rPr>
        <w:t> </w:t>
      </w:r>
      <w:r>
        <w:rPr>
          <w:color w:val="231F20"/>
          <w:spacing w:val="-2"/>
          <w:w w:val="105"/>
          <w:sz w:val="20"/>
        </w:rPr>
        <w:t>será</w:t>
      </w:r>
      <w:r>
        <w:rPr>
          <w:color w:val="231F20"/>
          <w:spacing w:val="-13"/>
          <w:w w:val="105"/>
          <w:sz w:val="20"/>
        </w:rPr>
        <w:t> </w:t>
      </w:r>
      <w:r>
        <w:rPr>
          <w:color w:val="231F20"/>
          <w:spacing w:val="-2"/>
          <w:w w:val="105"/>
          <w:sz w:val="20"/>
        </w:rPr>
        <w:t>ocupado</w:t>
      </w:r>
      <w:r>
        <w:rPr>
          <w:color w:val="231F20"/>
          <w:spacing w:val="-13"/>
          <w:w w:val="105"/>
          <w:sz w:val="20"/>
        </w:rPr>
        <w:t> </w:t>
      </w:r>
      <w:r>
        <w:rPr>
          <w:color w:val="231F20"/>
          <w:spacing w:val="-2"/>
          <w:w w:val="105"/>
          <w:sz w:val="20"/>
        </w:rPr>
        <w:t>en</w:t>
      </w:r>
      <w:r>
        <w:rPr>
          <w:color w:val="231F20"/>
          <w:spacing w:val="-13"/>
          <w:w w:val="105"/>
          <w:sz w:val="20"/>
        </w:rPr>
        <w:t> </w:t>
      </w:r>
      <w:r>
        <w:rPr>
          <w:color w:val="231F20"/>
          <w:spacing w:val="-2"/>
          <w:w w:val="105"/>
          <w:sz w:val="20"/>
        </w:rPr>
        <w:t>el</w:t>
      </w:r>
      <w:r>
        <w:rPr>
          <w:color w:val="231F20"/>
          <w:spacing w:val="-13"/>
          <w:w w:val="105"/>
          <w:sz w:val="20"/>
        </w:rPr>
        <w:t> </w:t>
      </w:r>
      <w:r>
        <w:rPr>
          <w:color w:val="231F20"/>
          <w:spacing w:val="-2"/>
          <w:w w:val="105"/>
          <w:sz w:val="20"/>
        </w:rPr>
        <w:t>mismo</w:t>
      </w:r>
      <w:r>
        <w:rPr>
          <w:color w:val="231F20"/>
          <w:spacing w:val="-13"/>
          <w:w w:val="105"/>
          <w:sz w:val="20"/>
        </w:rPr>
        <w:t> </w:t>
      </w:r>
      <w:r>
        <w:rPr>
          <w:color w:val="231F20"/>
          <w:spacing w:val="-2"/>
          <w:w w:val="105"/>
          <w:sz w:val="20"/>
        </w:rPr>
        <w:t>turno</w:t>
      </w:r>
      <w:r>
        <w:rPr>
          <w:color w:val="231F20"/>
          <w:spacing w:val="-13"/>
          <w:w w:val="105"/>
          <w:sz w:val="20"/>
        </w:rPr>
        <w:t> </w:t>
      </w:r>
      <w:r>
        <w:rPr>
          <w:color w:val="231F20"/>
          <w:spacing w:val="-2"/>
          <w:w w:val="105"/>
          <w:sz w:val="20"/>
        </w:rPr>
        <w:t>en</w:t>
      </w:r>
      <w:r>
        <w:rPr>
          <w:color w:val="231F20"/>
          <w:spacing w:val="-13"/>
          <w:w w:val="105"/>
          <w:sz w:val="20"/>
        </w:rPr>
        <w:t> </w:t>
      </w:r>
      <w:r>
        <w:rPr>
          <w:color w:val="231F20"/>
          <w:spacing w:val="-2"/>
          <w:w w:val="105"/>
          <w:sz w:val="20"/>
        </w:rPr>
        <w:t>el</w:t>
      </w:r>
      <w:r>
        <w:rPr>
          <w:color w:val="231F20"/>
          <w:spacing w:val="-13"/>
          <w:w w:val="105"/>
          <w:sz w:val="20"/>
        </w:rPr>
        <w:t> </w:t>
      </w:r>
      <w:r>
        <w:rPr>
          <w:color w:val="231F20"/>
          <w:spacing w:val="-2"/>
          <w:w w:val="105"/>
          <w:sz w:val="20"/>
        </w:rPr>
        <w:t>que</w:t>
      </w:r>
      <w:r>
        <w:rPr>
          <w:color w:val="231F20"/>
          <w:spacing w:val="-13"/>
          <w:w w:val="105"/>
          <w:sz w:val="20"/>
        </w:rPr>
        <w:t> </w:t>
      </w:r>
      <w:r>
        <w:rPr>
          <w:color w:val="231F20"/>
          <w:spacing w:val="-2"/>
          <w:w w:val="105"/>
          <w:sz w:val="20"/>
        </w:rPr>
        <w:t>se</w:t>
      </w:r>
      <w:r>
        <w:rPr>
          <w:color w:val="231F20"/>
          <w:spacing w:val="-13"/>
          <w:w w:val="105"/>
          <w:sz w:val="20"/>
        </w:rPr>
        <w:t> </w:t>
      </w:r>
      <w:r>
        <w:rPr>
          <w:color w:val="231F20"/>
          <w:spacing w:val="-2"/>
          <w:w w:val="105"/>
          <w:sz w:val="20"/>
        </w:rPr>
        <w:t>libera;</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90592">
                <wp:simplePos x="0" y="0"/>
                <wp:positionH relativeFrom="page">
                  <wp:posOffset>348178</wp:posOffset>
                </wp:positionH>
                <wp:positionV relativeFrom="page">
                  <wp:posOffset>5646498</wp:posOffset>
                </wp:positionV>
                <wp:extent cx="193675" cy="367792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93675" cy="3677920"/>
                          <a:chExt cx="193675" cy="3677920"/>
                        </a:xfrm>
                      </wpg:grpSpPr>
                      <wps:wsp>
                        <wps:cNvPr id="327" name="Graphic 3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28" name="Graphic 3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29" name="Graphic 32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30" name="Graphic 33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90592" id="docshapegroup294" coordorigin="548,8892" coordsize="305,5792">
                <v:shape style="position:absolute;left:550;top:8892;width:303;height:2956" id="docshape295"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296"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297" coordorigin="548,9268" coordsize="305,3268" path="m853,9268l548,9575,548,12535,853,12535,853,9268xe" filled="true" fillcolor="#a7802d" stroked="false">
                  <v:path arrowok="t"/>
                  <v:fill type="solid"/>
                </v:shape>
                <v:shape style="position:absolute;left:548;top:12204;width:305;height:2480" id="docshape298"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91104">
                <wp:simplePos x="0" y="0"/>
                <wp:positionH relativeFrom="page">
                  <wp:posOffset>353504</wp:posOffset>
                </wp:positionH>
                <wp:positionV relativeFrom="page">
                  <wp:posOffset>9382505</wp:posOffset>
                </wp:positionV>
                <wp:extent cx="193040" cy="19304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193040" cy="193040"/>
                          <a:chExt cx="193040" cy="193040"/>
                        </a:xfrm>
                      </wpg:grpSpPr>
                      <wps:wsp>
                        <wps:cNvPr id="332" name="Graphic 3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33" name="Textbox 333"/>
                        <wps:cNvSpPr txBox="1"/>
                        <wps:spPr>
                          <a:xfrm>
                            <a:off x="0" y="0"/>
                            <a:ext cx="193040" cy="193040"/>
                          </a:xfrm>
                          <a:prstGeom prst="rect">
                            <a:avLst/>
                          </a:prstGeom>
                        </wps:spPr>
                        <wps:txbx>
                          <w:txbxContent>
                            <w:p>
                              <w:pPr>
                                <w:spacing w:before="44"/>
                                <w:ind w:left="54" w:right="0" w:firstLine="0"/>
                                <w:jc w:val="left"/>
                                <w:rPr>
                                  <w:rFonts w:ascii="Verdana"/>
                                  <w:sz w:val="16"/>
                                </w:rPr>
                              </w:pPr>
                              <w:r>
                                <w:rPr>
                                  <w:rFonts w:ascii="Verdana"/>
                                  <w:color w:val="231F20"/>
                                  <w:spacing w:val="-5"/>
                                  <w:sz w:val="16"/>
                                </w:rPr>
                                <w:t>22</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91104" id="docshapegroup299" coordorigin="557,14776" coordsize="304,304">
                <v:rect style="position:absolute;left:556;top:14775;width:304;height:304" id="docshape300" filled="true" fillcolor="#d1d3d4" stroked="false">
                  <v:fill type="solid"/>
                </v:rect>
                <v:shape style="position:absolute;left:556;top:14775;width:304;height:304" type="#_x0000_t202" id="docshape301" filled="false" stroked="false">
                  <v:textbox inset="0,0,0,0">
                    <w:txbxContent>
                      <w:p>
                        <w:pPr>
                          <w:spacing w:before="44"/>
                          <w:ind w:left="54" w:right="0" w:firstLine="0"/>
                          <w:jc w:val="left"/>
                          <w:rPr>
                            <w:rFonts w:ascii="Verdana"/>
                            <w:sz w:val="16"/>
                          </w:rPr>
                        </w:pPr>
                        <w:r>
                          <w:rPr>
                            <w:rFonts w:ascii="Verdana"/>
                            <w:color w:val="231F20"/>
                            <w:spacing w:val="-5"/>
                            <w:sz w:val="16"/>
                          </w:rPr>
                          <w:t>22</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92128">
                <wp:simplePos x="0" y="0"/>
                <wp:positionH relativeFrom="page">
                  <wp:posOffset>344190</wp:posOffset>
                </wp:positionH>
                <wp:positionV relativeFrom="page">
                  <wp:posOffset>8075590</wp:posOffset>
                </wp:positionV>
                <wp:extent cx="165100" cy="106172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92128" type="#_x0000_t202" id="docshape30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2640">
                <wp:simplePos x="0" y="0"/>
                <wp:positionH relativeFrom="page">
                  <wp:posOffset>344190</wp:posOffset>
                </wp:positionH>
                <wp:positionV relativeFrom="page">
                  <wp:posOffset>6151164</wp:posOffset>
                </wp:positionV>
                <wp:extent cx="165100" cy="157162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92640" type="#_x0000_t202" id="docshape30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3152">
                <wp:simplePos x="0" y="0"/>
                <wp:positionH relativeFrom="page">
                  <wp:posOffset>344190</wp:posOffset>
                </wp:positionH>
                <wp:positionV relativeFrom="page">
                  <wp:posOffset>1722895</wp:posOffset>
                </wp:positionV>
                <wp:extent cx="165100" cy="385445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65100" cy="3854450"/>
                        </a:xfrm>
                        <a:prstGeom prst="rect">
                          <a:avLst/>
                        </a:prstGeom>
                      </wps:spPr>
                      <wps:txbx>
                        <w:txbxContent>
                          <w:p>
                            <w:pPr>
                              <w:numPr>
                                <w:ilvl w:val="0"/>
                                <w:numId w:val="3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93152" type="#_x0000_t202" id="docshape304" filled="false" stroked="false">
                <v:textbox inset="0,0,0,0" style="layout-flow:vertical;mso-layout-flow-alt:bottom-to-top">
                  <w:txbxContent>
                    <w:p>
                      <w:pPr>
                        <w:numPr>
                          <w:ilvl w:val="0"/>
                          <w:numId w:val="3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30"/>
        </w:numPr>
        <w:tabs>
          <w:tab w:pos="1770" w:val="left" w:leader="none"/>
        </w:tabs>
        <w:spacing w:line="278" w:lineRule="auto" w:before="0" w:after="0"/>
        <w:ind w:left="1770" w:right="281" w:hanging="560"/>
        <w:jc w:val="both"/>
        <w:rPr>
          <w:sz w:val="20"/>
        </w:rPr>
      </w:pPr>
      <w:r>
        <w:rPr>
          <w:color w:val="231F20"/>
          <w:w w:val="105"/>
          <w:sz w:val="20"/>
        </w:rPr>
        <w:t>En</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encuentre</w:t>
      </w:r>
      <w:r>
        <w:rPr>
          <w:color w:val="231F20"/>
          <w:spacing w:val="-11"/>
          <w:w w:val="105"/>
          <w:sz w:val="20"/>
        </w:rPr>
        <w:t> </w:t>
      </w:r>
      <w:r>
        <w:rPr>
          <w:color w:val="231F20"/>
          <w:w w:val="105"/>
          <w:sz w:val="20"/>
        </w:rPr>
        <w:t>disponible</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su</w:t>
      </w:r>
      <w:r>
        <w:rPr>
          <w:color w:val="231F20"/>
          <w:spacing w:val="-11"/>
          <w:w w:val="105"/>
          <w:sz w:val="20"/>
        </w:rPr>
        <w:t> </w:t>
      </w:r>
      <w:r>
        <w:rPr>
          <w:color w:val="231F20"/>
          <w:w w:val="105"/>
          <w:sz w:val="20"/>
        </w:rPr>
        <w:t>interés,</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continuará </w:t>
      </w:r>
      <w:r>
        <w:rPr>
          <w:color w:val="231F20"/>
          <w:sz w:val="20"/>
        </w:rPr>
        <w:t>con</w:t>
      </w:r>
      <w:r>
        <w:rPr>
          <w:color w:val="231F20"/>
          <w:spacing w:val="-4"/>
          <w:sz w:val="20"/>
        </w:rPr>
        <w:t> </w:t>
      </w:r>
      <w:r>
        <w:rPr>
          <w:color w:val="231F20"/>
          <w:sz w:val="20"/>
        </w:rPr>
        <w:t>la</w:t>
      </w:r>
      <w:r>
        <w:rPr>
          <w:color w:val="231F20"/>
          <w:spacing w:val="-4"/>
          <w:sz w:val="20"/>
        </w:rPr>
        <w:t> </w:t>
      </w:r>
      <w:r>
        <w:rPr>
          <w:color w:val="231F20"/>
          <w:sz w:val="20"/>
        </w:rPr>
        <w:t>asignación</w:t>
      </w:r>
      <w:r>
        <w:rPr>
          <w:color w:val="231F20"/>
          <w:spacing w:val="-4"/>
          <w:sz w:val="20"/>
        </w:rPr>
        <w:t> </w:t>
      </w:r>
      <w:r>
        <w:rPr>
          <w:color w:val="231F20"/>
          <w:sz w:val="20"/>
        </w:rPr>
        <w:t>de</w:t>
      </w:r>
      <w:r>
        <w:rPr>
          <w:color w:val="231F20"/>
          <w:spacing w:val="-4"/>
          <w:sz w:val="20"/>
        </w:rPr>
        <w:t> </w:t>
      </w:r>
      <w:r>
        <w:rPr>
          <w:color w:val="231F20"/>
          <w:sz w:val="20"/>
        </w:rPr>
        <w:t>centros</w:t>
      </w:r>
      <w:r>
        <w:rPr>
          <w:color w:val="231F20"/>
          <w:spacing w:val="-4"/>
          <w:sz w:val="20"/>
        </w:rPr>
        <w:t> </w:t>
      </w:r>
      <w:r>
        <w:rPr>
          <w:color w:val="231F20"/>
          <w:sz w:val="20"/>
        </w:rPr>
        <w:t>de</w:t>
      </w:r>
      <w:r>
        <w:rPr>
          <w:color w:val="231F20"/>
          <w:spacing w:val="-4"/>
          <w:sz w:val="20"/>
        </w:rPr>
        <w:t> </w:t>
      </w:r>
      <w:r>
        <w:rPr>
          <w:color w:val="231F20"/>
          <w:sz w:val="20"/>
        </w:rPr>
        <w:t>trabajo</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orden</w:t>
      </w:r>
      <w:r>
        <w:rPr>
          <w:color w:val="231F20"/>
          <w:spacing w:val="-4"/>
          <w:sz w:val="20"/>
        </w:rPr>
        <w:t> </w:t>
      </w:r>
      <w:r>
        <w:rPr>
          <w:color w:val="231F20"/>
          <w:sz w:val="20"/>
        </w:rPr>
        <w:t>del</w:t>
      </w:r>
      <w:r>
        <w:rPr>
          <w:color w:val="231F20"/>
          <w:spacing w:val="-4"/>
          <w:sz w:val="20"/>
        </w:rPr>
        <w:t> </w:t>
      </w:r>
      <w:r>
        <w:rPr>
          <w:color w:val="231F20"/>
          <w:sz w:val="20"/>
        </w:rPr>
        <w:t>listado</w:t>
      </w:r>
      <w:r>
        <w:rPr>
          <w:color w:val="231F20"/>
          <w:spacing w:val="-4"/>
          <w:sz w:val="20"/>
        </w:rPr>
        <w:t> </w:t>
      </w:r>
      <w:r>
        <w:rPr>
          <w:color w:val="231F20"/>
          <w:sz w:val="20"/>
        </w:rPr>
        <w:t>nominal</w:t>
      </w:r>
      <w:r>
        <w:rPr>
          <w:color w:val="231F20"/>
          <w:spacing w:val="-4"/>
          <w:sz w:val="20"/>
        </w:rPr>
        <w:t> </w:t>
      </w:r>
      <w:r>
        <w:rPr>
          <w:color w:val="231F20"/>
          <w:sz w:val="20"/>
        </w:rPr>
        <w:t>ordenado</w:t>
      </w:r>
      <w:r>
        <w:rPr>
          <w:color w:val="231F20"/>
          <w:spacing w:val="-4"/>
          <w:sz w:val="20"/>
        </w:rPr>
        <w:t> </w:t>
      </w:r>
      <w:r>
        <w:rPr>
          <w:color w:val="231F20"/>
          <w:sz w:val="20"/>
        </w:rPr>
        <w:t>de</w:t>
      </w:r>
      <w:r>
        <w:rPr>
          <w:color w:val="231F20"/>
          <w:spacing w:val="-4"/>
          <w:sz w:val="20"/>
        </w:rPr>
        <w:t> </w:t>
      </w:r>
      <w:r>
        <w:rPr>
          <w:color w:val="231F20"/>
          <w:sz w:val="20"/>
        </w:rPr>
        <w:t>resultados, conservando su posición original en éste, con la posibilidad de elegir posteriormente un centro </w:t>
      </w:r>
      <w:r>
        <w:rPr>
          <w:color w:val="231F20"/>
          <w:w w:val="105"/>
          <w:sz w:val="20"/>
        </w:rPr>
        <w:t>de trabajo distinto, durante el evento público;</w:t>
      </w:r>
    </w:p>
    <w:p>
      <w:pPr>
        <w:pStyle w:val="ListParagraph"/>
        <w:numPr>
          <w:ilvl w:val="0"/>
          <w:numId w:val="30"/>
        </w:numPr>
        <w:tabs>
          <w:tab w:pos="1768" w:val="left" w:leader="none"/>
          <w:tab w:pos="1770" w:val="left" w:leader="none"/>
        </w:tabs>
        <w:spacing w:line="278" w:lineRule="auto" w:before="160" w:after="0"/>
        <w:ind w:left="1770" w:right="280" w:hanging="560"/>
        <w:jc w:val="both"/>
        <w:rPr>
          <w:sz w:val="20"/>
        </w:rPr>
      </w:pPr>
      <w:r>
        <w:rPr>
          <w:sz w:val="20"/>
        </w:rPr>
        <w:drawing>
          <wp:anchor distT="0" distB="0" distL="0" distR="0" allowOverlap="1" layoutInCell="1" locked="0" behindDoc="1" simplePos="0" relativeHeight="486359040">
            <wp:simplePos x="0" y="0"/>
            <wp:positionH relativeFrom="page">
              <wp:posOffset>626399</wp:posOffset>
            </wp:positionH>
            <wp:positionV relativeFrom="paragraph">
              <wp:posOffset>626854</wp:posOffset>
            </wp:positionV>
            <wp:extent cx="6188457" cy="6068791"/>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105"/>
          <w:sz w:val="20"/>
        </w:rPr>
        <w:t>El proceso y el evento público terminarán cuando no existan centros de trabajo que </w:t>
      </w:r>
      <w:r>
        <w:rPr>
          <w:color w:val="231F20"/>
          <w:w w:val="105"/>
          <w:sz w:val="20"/>
        </w:rPr>
        <w:t>sean del interés de las maestras o los maestros participantes, se hayan terminado los espacios disponibles</w:t>
      </w:r>
      <w:r>
        <w:rPr>
          <w:color w:val="231F20"/>
          <w:spacing w:val="-1"/>
          <w:w w:val="105"/>
          <w:sz w:val="20"/>
        </w:rPr>
        <w:t> </w:t>
      </w:r>
      <w:r>
        <w:rPr>
          <w:color w:val="231F20"/>
          <w:w w:val="105"/>
          <w:sz w:val="20"/>
        </w:rPr>
        <w:t>sujetos</w:t>
      </w:r>
      <w:r>
        <w:rPr>
          <w:color w:val="231F20"/>
          <w:spacing w:val="-1"/>
          <w:w w:val="105"/>
          <w:sz w:val="20"/>
        </w:rPr>
        <w:t> </w:t>
      </w:r>
      <w:r>
        <w:rPr>
          <w:color w:val="231F20"/>
          <w:w w:val="105"/>
          <w:sz w:val="20"/>
        </w:rPr>
        <w:t>a</w:t>
      </w:r>
      <w:r>
        <w:rPr>
          <w:color w:val="231F20"/>
          <w:spacing w:val="-1"/>
          <w:w w:val="105"/>
          <w:sz w:val="20"/>
        </w:rPr>
        <w:t> </w:t>
      </w:r>
      <w:r>
        <w:rPr>
          <w:color w:val="231F20"/>
          <w:w w:val="105"/>
          <w:sz w:val="20"/>
        </w:rPr>
        <w:t>los</w:t>
      </w:r>
      <w:r>
        <w:rPr>
          <w:color w:val="231F20"/>
          <w:spacing w:val="-1"/>
          <w:w w:val="105"/>
          <w:sz w:val="20"/>
        </w:rPr>
        <w:t> </w:t>
      </w:r>
      <w:r>
        <w:rPr>
          <w:color w:val="231F20"/>
          <w:w w:val="105"/>
          <w:sz w:val="20"/>
        </w:rPr>
        <w:t>cambios</w:t>
      </w:r>
      <w:r>
        <w:rPr>
          <w:color w:val="231F20"/>
          <w:spacing w:val="-1"/>
          <w:w w:val="105"/>
          <w:sz w:val="20"/>
        </w:rPr>
        <w:t> </w:t>
      </w:r>
      <w:r>
        <w:rPr>
          <w:color w:val="231F20"/>
          <w:w w:val="105"/>
          <w:sz w:val="20"/>
        </w:rPr>
        <w:t>de</w:t>
      </w:r>
      <w:r>
        <w:rPr>
          <w:color w:val="231F20"/>
          <w:spacing w:val="-1"/>
          <w:w w:val="105"/>
          <w:sz w:val="20"/>
        </w:rPr>
        <w:t> </w:t>
      </w:r>
      <w:r>
        <w:rPr>
          <w:color w:val="231F20"/>
          <w:w w:val="105"/>
          <w:sz w:val="20"/>
        </w:rPr>
        <w:t>adscripción</w:t>
      </w:r>
      <w:r>
        <w:rPr>
          <w:color w:val="231F20"/>
          <w:spacing w:val="-1"/>
          <w:w w:val="105"/>
          <w:sz w:val="20"/>
        </w:rPr>
        <w:t> </w:t>
      </w:r>
      <w:r>
        <w:rPr>
          <w:color w:val="231F20"/>
          <w:w w:val="105"/>
          <w:sz w:val="20"/>
        </w:rPr>
        <w:t>o</w:t>
      </w:r>
      <w:r>
        <w:rPr>
          <w:color w:val="231F20"/>
          <w:spacing w:val="-1"/>
          <w:w w:val="105"/>
          <w:sz w:val="20"/>
        </w:rPr>
        <w:t> </w:t>
      </w:r>
      <w:r>
        <w:rPr>
          <w:color w:val="231F20"/>
          <w:w w:val="105"/>
          <w:sz w:val="20"/>
        </w:rPr>
        <w:t>se</w:t>
      </w:r>
      <w:r>
        <w:rPr>
          <w:color w:val="231F20"/>
          <w:spacing w:val="-1"/>
          <w:w w:val="105"/>
          <w:sz w:val="20"/>
        </w:rPr>
        <w:t> </w:t>
      </w:r>
      <w:r>
        <w:rPr>
          <w:color w:val="231F20"/>
          <w:w w:val="105"/>
          <w:sz w:val="20"/>
        </w:rPr>
        <w:t>agote</w:t>
      </w:r>
      <w:r>
        <w:rPr>
          <w:color w:val="231F20"/>
          <w:spacing w:val="-1"/>
          <w:w w:val="105"/>
          <w:sz w:val="20"/>
        </w:rPr>
        <w:t> </w:t>
      </w:r>
      <w:r>
        <w:rPr>
          <w:color w:val="231F20"/>
          <w:w w:val="105"/>
          <w:sz w:val="20"/>
        </w:rPr>
        <w:t>el</w:t>
      </w:r>
      <w:r>
        <w:rPr>
          <w:color w:val="231F20"/>
          <w:spacing w:val="-1"/>
          <w:w w:val="105"/>
          <w:sz w:val="20"/>
        </w:rPr>
        <w:t> </w:t>
      </w:r>
      <w:r>
        <w:rPr>
          <w:color w:val="231F20"/>
          <w:w w:val="105"/>
          <w:sz w:val="20"/>
        </w:rPr>
        <w:t>listado</w:t>
      </w:r>
      <w:r>
        <w:rPr>
          <w:color w:val="231F20"/>
          <w:spacing w:val="-1"/>
          <w:w w:val="105"/>
          <w:sz w:val="20"/>
        </w:rPr>
        <w:t> </w:t>
      </w:r>
      <w:r>
        <w:rPr>
          <w:color w:val="231F20"/>
          <w:w w:val="105"/>
          <w:sz w:val="20"/>
        </w:rPr>
        <w:t>nominal</w:t>
      </w:r>
      <w:r>
        <w:rPr>
          <w:color w:val="231F20"/>
          <w:spacing w:val="-1"/>
          <w:w w:val="105"/>
          <w:sz w:val="20"/>
        </w:rPr>
        <w:t> </w:t>
      </w:r>
      <w:r>
        <w:rPr>
          <w:color w:val="231F20"/>
          <w:w w:val="105"/>
          <w:sz w:val="20"/>
        </w:rPr>
        <w:t>ordenado</w:t>
      </w:r>
      <w:r>
        <w:rPr>
          <w:color w:val="231F20"/>
          <w:spacing w:val="-1"/>
          <w:w w:val="105"/>
          <w:sz w:val="20"/>
        </w:rPr>
        <w:t> </w:t>
      </w:r>
      <w:r>
        <w:rPr>
          <w:color w:val="231F20"/>
          <w:w w:val="105"/>
          <w:sz w:val="20"/>
        </w:rPr>
        <w:t>de </w:t>
      </w:r>
      <w:r>
        <w:rPr>
          <w:color w:val="231F20"/>
          <w:spacing w:val="-2"/>
          <w:w w:val="105"/>
          <w:sz w:val="20"/>
        </w:rPr>
        <w:t>resultados;</w:t>
      </w:r>
    </w:p>
    <w:p>
      <w:pPr>
        <w:pStyle w:val="ListParagraph"/>
        <w:numPr>
          <w:ilvl w:val="0"/>
          <w:numId w:val="30"/>
        </w:numPr>
        <w:tabs>
          <w:tab w:pos="1770" w:val="left" w:leader="none"/>
        </w:tabs>
        <w:spacing w:line="278" w:lineRule="auto" w:before="160" w:after="0"/>
        <w:ind w:left="1770" w:right="281" w:hanging="560"/>
        <w:jc w:val="both"/>
        <w:rPr>
          <w:sz w:val="20"/>
        </w:rPr>
      </w:pPr>
      <w:r>
        <w:rPr>
          <w:color w:val="231F20"/>
          <w:w w:val="105"/>
          <w:sz w:val="20"/>
        </w:rPr>
        <w:t>Dentro de los 20 días hábiles a la conclusión del evento público de cambios de centro de </w:t>
      </w:r>
      <w:r>
        <w:rPr>
          <w:color w:val="231F20"/>
          <w:sz w:val="20"/>
        </w:rPr>
        <w:t>trabajo,</w:t>
      </w:r>
      <w:r>
        <w:rPr>
          <w:color w:val="231F20"/>
          <w:spacing w:val="-1"/>
          <w:sz w:val="20"/>
        </w:rPr>
        <w:t> </w:t>
      </w:r>
      <w:r>
        <w:rPr>
          <w:color w:val="231F20"/>
          <w:sz w:val="20"/>
        </w:rPr>
        <w:t>la</w:t>
      </w:r>
      <w:r>
        <w:rPr>
          <w:color w:val="231F20"/>
          <w:spacing w:val="-1"/>
          <w:sz w:val="20"/>
        </w:rPr>
        <w:t> </w:t>
      </w:r>
      <w:r>
        <w:rPr>
          <w:color w:val="231F20"/>
          <w:sz w:val="20"/>
        </w:rPr>
        <w:t>autoridad</w:t>
      </w:r>
      <w:r>
        <w:rPr>
          <w:color w:val="231F20"/>
          <w:spacing w:val="-1"/>
          <w:sz w:val="20"/>
        </w:rPr>
        <w:t> </w:t>
      </w:r>
      <w:r>
        <w:rPr>
          <w:color w:val="231F20"/>
          <w:sz w:val="20"/>
        </w:rPr>
        <w:t>educativa</w:t>
      </w:r>
      <w:r>
        <w:rPr>
          <w:color w:val="231F20"/>
          <w:spacing w:val="-1"/>
          <w:sz w:val="20"/>
        </w:rPr>
        <w:t> </w:t>
      </w:r>
      <w:r>
        <w:rPr>
          <w:color w:val="231F20"/>
          <w:sz w:val="20"/>
        </w:rPr>
        <w:t>cargará</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plataforma</w:t>
      </w:r>
      <w:r>
        <w:rPr>
          <w:color w:val="231F20"/>
          <w:spacing w:val="-1"/>
          <w:sz w:val="20"/>
        </w:rPr>
        <w:t> </w:t>
      </w:r>
      <w:r>
        <w:rPr>
          <w:color w:val="231F20"/>
          <w:sz w:val="20"/>
        </w:rPr>
        <w:t>que</w:t>
      </w:r>
      <w:r>
        <w:rPr>
          <w:color w:val="231F20"/>
          <w:spacing w:val="-1"/>
          <w:sz w:val="20"/>
        </w:rPr>
        <w:t> </w:t>
      </w:r>
      <w:r>
        <w:rPr>
          <w:color w:val="231F20"/>
          <w:sz w:val="20"/>
        </w:rPr>
        <w:t>para</w:t>
      </w:r>
      <w:r>
        <w:rPr>
          <w:color w:val="231F20"/>
          <w:spacing w:val="-1"/>
          <w:sz w:val="20"/>
        </w:rPr>
        <w:t> </w:t>
      </w:r>
      <w:r>
        <w:rPr>
          <w:color w:val="231F20"/>
          <w:sz w:val="20"/>
        </w:rPr>
        <w:t>tal</w:t>
      </w:r>
      <w:r>
        <w:rPr>
          <w:color w:val="231F20"/>
          <w:spacing w:val="-1"/>
          <w:sz w:val="20"/>
        </w:rPr>
        <w:t> </w:t>
      </w:r>
      <w:r>
        <w:rPr>
          <w:color w:val="231F20"/>
          <w:sz w:val="20"/>
        </w:rPr>
        <w:t>efecto</w:t>
      </w:r>
      <w:r>
        <w:rPr>
          <w:color w:val="231F20"/>
          <w:spacing w:val="-1"/>
          <w:sz w:val="20"/>
        </w:rPr>
        <w:t> </w:t>
      </w:r>
      <w:r>
        <w:rPr>
          <w:color w:val="231F20"/>
          <w:sz w:val="20"/>
        </w:rPr>
        <w:t>disponga</w:t>
      </w:r>
      <w:r>
        <w:rPr>
          <w:color w:val="231F20"/>
          <w:spacing w:val="-1"/>
          <w:sz w:val="20"/>
        </w:rPr>
        <w:t> </w:t>
      </w:r>
      <w:r>
        <w:rPr>
          <w:color w:val="231F20"/>
          <w:sz w:val="20"/>
        </w:rPr>
        <w:t>la</w:t>
      </w:r>
      <w:r>
        <w:rPr>
          <w:color w:val="231F20"/>
          <w:spacing w:val="-1"/>
          <w:sz w:val="20"/>
        </w:rPr>
        <w:t> </w:t>
      </w:r>
      <w:r>
        <w:rPr>
          <w:color w:val="231F20"/>
          <w:sz w:val="20"/>
        </w:rPr>
        <w:t>Unidad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la</w:t>
      </w:r>
      <w:r>
        <w:rPr>
          <w:color w:val="231F20"/>
          <w:spacing w:val="-5"/>
          <w:w w:val="105"/>
          <w:sz w:val="20"/>
        </w:rPr>
        <w:t> </w:t>
      </w:r>
      <w:r>
        <w:rPr>
          <w:color w:val="231F20"/>
          <w:w w:val="105"/>
          <w:sz w:val="20"/>
        </w:rPr>
        <w:t>base</w:t>
      </w:r>
      <w:r>
        <w:rPr>
          <w:color w:val="231F20"/>
          <w:spacing w:val="-5"/>
          <w:w w:val="105"/>
          <w:sz w:val="20"/>
        </w:rPr>
        <w:t> </w:t>
      </w:r>
      <w:r>
        <w:rPr>
          <w:color w:val="231F20"/>
          <w:w w:val="105"/>
          <w:sz w:val="20"/>
        </w:rPr>
        <w:t>de</w:t>
      </w:r>
      <w:r>
        <w:rPr>
          <w:color w:val="231F20"/>
          <w:spacing w:val="-5"/>
          <w:w w:val="105"/>
          <w:sz w:val="20"/>
        </w:rPr>
        <w:t> </w:t>
      </w:r>
      <w:r>
        <w:rPr>
          <w:color w:val="231F20"/>
          <w:w w:val="105"/>
          <w:sz w:val="20"/>
        </w:rPr>
        <w:t>datos</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w:t>
      </w:r>
      <w:r>
        <w:rPr>
          <w:color w:val="231F20"/>
          <w:spacing w:val="-5"/>
          <w:w w:val="105"/>
          <w:sz w:val="20"/>
        </w:rPr>
        <w:t> </w:t>
      </w:r>
      <w:r>
        <w:rPr>
          <w:color w:val="231F20"/>
          <w:w w:val="105"/>
          <w:sz w:val="20"/>
        </w:rPr>
        <w:t>maestras</w:t>
      </w:r>
      <w:r>
        <w:rPr>
          <w:color w:val="231F20"/>
          <w:spacing w:val="-5"/>
          <w:w w:val="105"/>
          <w:sz w:val="20"/>
        </w:rPr>
        <w:t> </w:t>
      </w:r>
      <w:r>
        <w:rPr>
          <w:color w:val="231F20"/>
          <w:w w:val="105"/>
          <w:sz w:val="20"/>
        </w:rPr>
        <w:t>y</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maestros</w:t>
      </w:r>
      <w:r>
        <w:rPr>
          <w:color w:val="231F20"/>
          <w:spacing w:val="-5"/>
          <w:w w:val="105"/>
          <w:sz w:val="20"/>
        </w:rPr>
        <w:t> </w:t>
      </w:r>
      <w:r>
        <w:rPr>
          <w:color w:val="231F20"/>
          <w:w w:val="105"/>
          <w:sz w:val="20"/>
        </w:rPr>
        <w:t>participantes</w:t>
      </w:r>
      <w:r>
        <w:rPr>
          <w:color w:val="231F20"/>
          <w:spacing w:val="-5"/>
          <w:w w:val="105"/>
          <w:sz w:val="20"/>
        </w:rPr>
        <w:t> </w:t>
      </w:r>
      <w:r>
        <w:rPr>
          <w:color w:val="231F20"/>
          <w:w w:val="105"/>
          <w:sz w:val="20"/>
        </w:rPr>
        <w:t>en</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el listado nominal ordenado de resultados y los cambios de adscripción autorizados, y</w:t>
      </w:r>
    </w:p>
    <w:p>
      <w:pPr>
        <w:pStyle w:val="ListParagraph"/>
        <w:numPr>
          <w:ilvl w:val="0"/>
          <w:numId w:val="30"/>
        </w:numPr>
        <w:tabs>
          <w:tab w:pos="1768" w:val="left" w:leader="none"/>
          <w:tab w:pos="1770" w:val="left" w:leader="none"/>
        </w:tabs>
        <w:spacing w:line="278" w:lineRule="auto" w:before="160" w:after="0"/>
        <w:ind w:left="1770" w:right="281" w:hanging="560"/>
        <w:jc w:val="both"/>
        <w:rPr>
          <w:sz w:val="20"/>
        </w:rPr>
      </w:pPr>
      <w:r>
        <w:rPr>
          <w:color w:val="231F20"/>
          <w:sz w:val="20"/>
        </w:rPr>
        <w:t>Se remitirá un informe bimestral a la Unidad del Sistema, en los términos que ésta determine, </w:t>
      </w:r>
      <w:r>
        <w:rPr>
          <w:color w:val="231F20"/>
          <w:w w:val="105"/>
          <w:sz w:val="20"/>
        </w:rPr>
        <w:t>sobre el avance en la solicitud de cambios de centro de trabajo con independencia de las causales</w:t>
      </w:r>
      <w:r>
        <w:rPr>
          <w:color w:val="231F20"/>
          <w:spacing w:val="-2"/>
          <w:w w:val="105"/>
          <w:sz w:val="20"/>
        </w:rPr>
        <w:t> </w:t>
      </w:r>
      <w:r>
        <w:rPr>
          <w:color w:val="231F20"/>
          <w:w w:val="105"/>
          <w:sz w:val="20"/>
        </w:rPr>
        <w:t>y</w:t>
      </w:r>
      <w:r>
        <w:rPr>
          <w:color w:val="231F20"/>
          <w:spacing w:val="-2"/>
          <w:w w:val="105"/>
          <w:sz w:val="20"/>
        </w:rPr>
        <w:t> </w:t>
      </w:r>
      <w:r>
        <w:rPr>
          <w:color w:val="231F20"/>
          <w:w w:val="105"/>
          <w:sz w:val="20"/>
        </w:rPr>
        <w:t>la</w:t>
      </w:r>
      <w:r>
        <w:rPr>
          <w:color w:val="231F20"/>
          <w:spacing w:val="-2"/>
          <w:w w:val="105"/>
          <w:sz w:val="20"/>
        </w:rPr>
        <w:t> </w:t>
      </w:r>
      <w:r>
        <w:rPr>
          <w:color w:val="231F20"/>
          <w:w w:val="105"/>
          <w:sz w:val="20"/>
        </w:rPr>
        <w:t>aplicación</w:t>
      </w:r>
      <w:r>
        <w:rPr>
          <w:color w:val="231F20"/>
          <w:spacing w:val="-2"/>
          <w:w w:val="105"/>
          <w:sz w:val="20"/>
        </w:rPr>
        <w:t> </w:t>
      </w:r>
      <w:r>
        <w:rPr>
          <w:color w:val="231F20"/>
          <w:w w:val="105"/>
          <w:sz w:val="20"/>
        </w:rPr>
        <w:t>de</w:t>
      </w:r>
      <w:r>
        <w:rPr>
          <w:color w:val="231F20"/>
          <w:spacing w:val="-2"/>
          <w:w w:val="105"/>
          <w:sz w:val="20"/>
        </w:rPr>
        <w:t> </w:t>
      </w:r>
      <w:r>
        <w:rPr>
          <w:color w:val="231F20"/>
          <w:w w:val="105"/>
          <w:sz w:val="20"/>
        </w:rPr>
        <w:t>los</w:t>
      </w:r>
      <w:r>
        <w:rPr>
          <w:color w:val="231F20"/>
          <w:spacing w:val="-2"/>
          <w:w w:val="105"/>
          <w:sz w:val="20"/>
        </w:rPr>
        <w:t> </w:t>
      </w:r>
      <w:r>
        <w:rPr>
          <w:color w:val="231F20"/>
          <w:w w:val="105"/>
          <w:sz w:val="20"/>
        </w:rPr>
        <w:t>criterios</w:t>
      </w:r>
      <w:r>
        <w:rPr>
          <w:color w:val="231F20"/>
          <w:spacing w:val="-2"/>
          <w:w w:val="105"/>
          <w:sz w:val="20"/>
        </w:rPr>
        <w:t> </w:t>
      </w:r>
      <w:r>
        <w:rPr>
          <w:color w:val="231F20"/>
          <w:w w:val="105"/>
          <w:sz w:val="20"/>
        </w:rPr>
        <w:t>establecidos</w:t>
      </w:r>
      <w:r>
        <w:rPr>
          <w:color w:val="231F20"/>
          <w:spacing w:val="-2"/>
          <w:w w:val="105"/>
          <w:sz w:val="20"/>
        </w:rPr>
        <w:t> </w:t>
      </w:r>
      <w:r>
        <w:rPr>
          <w:color w:val="231F20"/>
          <w:w w:val="105"/>
          <w:sz w:val="20"/>
        </w:rPr>
        <w:t>en</w:t>
      </w:r>
      <w:r>
        <w:rPr>
          <w:color w:val="231F20"/>
          <w:spacing w:val="-2"/>
          <w:w w:val="105"/>
          <w:sz w:val="20"/>
        </w:rPr>
        <w:t> </w:t>
      </w:r>
      <w:r>
        <w:rPr>
          <w:color w:val="231F20"/>
          <w:w w:val="105"/>
          <w:sz w:val="20"/>
        </w:rPr>
        <w:t>el</w:t>
      </w:r>
      <w:r>
        <w:rPr>
          <w:color w:val="231F20"/>
          <w:spacing w:val="-2"/>
          <w:w w:val="105"/>
          <w:sz w:val="20"/>
        </w:rPr>
        <w:t> </w:t>
      </w:r>
      <w:r>
        <w:rPr>
          <w:color w:val="231F20"/>
          <w:w w:val="105"/>
          <w:sz w:val="20"/>
        </w:rPr>
        <w:t>presente</w:t>
      </w:r>
      <w:r>
        <w:rPr>
          <w:color w:val="231F20"/>
          <w:spacing w:val="-2"/>
          <w:w w:val="105"/>
          <w:sz w:val="20"/>
        </w:rPr>
        <w:t> </w:t>
      </w:r>
      <w:r>
        <w:rPr>
          <w:color w:val="231F20"/>
          <w:w w:val="105"/>
          <w:sz w:val="20"/>
        </w:rPr>
        <w:t>Acuerdo.</w:t>
      </w:r>
    </w:p>
    <w:p>
      <w:pPr>
        <w:pStyle w:val="BodyText"/>
      </w:pPr>
    </w:p>
    <w:p>
      <w:pPr>
        <w:pStyle w:val="BodyText"/>
        <w:spacing w:before="104"/>
      </w:pPr>
    </w:p>
    <w:p>
      <w:pPr>
        <w:pStyle w:val="Heading4"/>
        <w:spacing w:line="196" w:lineRule="auto"/>
        <w:ind w:right="508"/>
      </w:pPr>
      <w:r>
        <w:rPr>
          <w:color w:val="231F20"/>
          <w:w w:val="85"/>
        </w:rPr>
        <w:t>Consideraciones para la realización del evento público de autorización </w:t>
      </w:r>
      <w:r>
        <w:rPr>
          <w:color w:val="231F20"/>
          <w:w w:val="85"/>
        </w:rPr>
        <w:t>de</w:t>
      </w:r>
      <w:r>
        <w:rPr>
          <w:color w:val="231F20"/>
          <w:spacing w:val="80"/>
        </w:rPr>
        <w:t> </w:t>
      </w:r>
      <w:r>
        <w:rPr>
          <w:color w:val="231F20"/>
          <w:spacing w:val="-8"/>
        </w:rPr>
        <w:t>cambio</w:t>
      </w:r>
      <w:r>
        <w:rPr>
          <w:color w:val="231F20"/>
          <w:spacing w:val="-18"/>
        </w:rPr>
        <w:t> </w:t>
      </w:r>
      <w:r>
        <w:rPr>
          <w:color w:val="231F20"/>
          <w:spacing w:val="-8"/>
        </w:rPr>
        <w:t>de</w:t>
      </w:r>
      <w:r>
        <w:rPr>
          <w:color w:val="231F20"/>
          <w:spacing w:val="-18"/>
        </w:rPr>
        <w:t> </w:t>
      </w:r>
      <w:r>
        <w:rPr>
          <w:color w:val="231F20"/>
          <w:spacing w:val="-8"/>
        </w:rPr>
        <w:t>centro</w:t>
      </w:r>
      <w:r>
        <w:rPr>
          <w:color w:val="231F20"/>
          <w:spacing w:val="-18"/>
        </w:rPr>
        <w:t> </w:t>
      </w:r>
      <w:r>
        <w:rPr>
          <w:color w:val="231F20"/>
          <w:spacing w:val="-8"/>
        </w:rPr>
        <w:t>de</w:t>
      </w:r>
      <w:r>
        <w:rPr>
          <w:color w:val="231F20"/>
          <w:spacing w:val="-18"/>
        </w:rPr>
        <w:t> </w:t>
      </w:r>
      <w:r>
        <w:rPr>
          <w:color w:val="231F20"/>
          <w:spacing w:val="-8"/>
        </w:rPr>
        <w:t>trabajo</w:t>
      </w:r>
    </w:p>
    <w:p>
      <w:pPr>
        <w:pStyle w:val="BodyText"/>
        <w:spacing w:before="219"/>
        <w:rPr>
          <w:rFonts w:ascii="Arial Black"/>
          <w:sz w:val="24"/>
        </w:rPr>
      </w:pPr>
    </w:p>
    <w:p>
      <w:pPr>
        <w:pStyle w:val="BodyText"/>
        <w:spacing w:line="271" w:lineRule="auto"/>
        <w:ind w:left="850" w:right="280"/>
        <w:jc w:val="both"/>
      </w:pPr>
      <w:r>
        <w:rPr>
          <w:rFonts w:ascii="Arial Black" w:hAnsi="Arial Black"/>
          <w:color w:val="231F20"/>
          <w:w w:val="105"/>
        </w:rPr>
        <w:t>Artículo</w:t>
      </w:r>
      <w:r>
        <w:rPr>
          <w:rFonts w:ascii="Arial Black" w:hAnsi="Arial Black"/>
          <w:color w:val="231F20"/>
          <w:spacing w:val="-9"/>
          <w:w w:val="105"/>
        </w:rPr>
        <w:t> </w:t>
      </w:r>
      <w:r>
        <w:rPr>
          <w:rFonts w:ascii="Arial Black" w:hAnsi="Arial Black"/>
          <w:color w:val="231F20"/>
          <w:w w:val="105"/>
        </w:rPr>
        <w:t>39.</w:t>
      </w:r>
      <w:r>
        <w:rPr>
          <w:rFonts w:ascii="Arial Black" w:hAnsi="Arial Black"/>
          <w:color w:val="231F20"/>
          <w:spacing w:val="-9"/>
          <w:w w:val="105"/>
        </w:rPr>
        <w:t> </w:t>
      </w:r>
      <w:r>
        <w:rPr>
          <w:color w:val="231F20"/>
          <w:w w:val="105"/>
        </w:rPr>
        <w:t>Para</w:t>
      </w:r>
      <w:r>
        <w:rPr>
          <w:color w:val="231F20"/>
          <w:spacing w:val="-5"/>
          <w:w w:val="105"/>
        </w:rPr>
        <w:t> </w:t>
      </w:r>
      <w:r>
        <w:rPr>
          <w:color w:val="231F20"/>
          <w:w w:val="105"/>
        </w:rPr>
        <w:t>garantizar</w:t>
      </w:r>
      <w:r>
        <w:rPr>
          <w:color w:val="231F20"/>
          <w:spacing w:val="-5"/>
          <w:w w:val="105"/>
        </w:rPr>
        <w:t> </w:t>
      </w:r>
      <w:r>
        <w:rPr>
          <w:color w:val="231F20"/>
          <w:w w:val="105"/>
        </w:rPr>
        <w:t>la</w:t>
      </w:r>
      <w:r>
        <w:rPr>
          <w:color w:val="231F20"/>
          <w:spacing w:val="-5"/>
          <w:w w:val="105"/>
        </w:rPr>
        <w:t> </w:t>
      </w:r>
      <w:r>
        <w:rPr>
          <w:color w:val="231F20"/>
          <w:w w:val="105"/>
        </w:rPr>
        <w:t>transparencia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autorización</w:t>
      </w:r>
      <w:r>
        <w:rPr>
          <w:color w:val="231F20"/>
          <w:spacing w:val="-5"/>
          <w:w w:val="105"/>
        </w:rPr>
        <w:t> </w:t>
      </w:r>
      <w:r>
        <w:rPr>
          <w:color w:val="231F20"/>
          <w:w w:val="105"/>
        </w:rPr>
        <w:t>de</w:t>
      </w:r>
      <w:r>
        <w:rPr>
          <w:color w:val="231F20"/>
          <w:spacing w:val="-5"/>
          <w:w w:val="105"/>
        </w:rPr>
        <w:t> </w:t>
      </w:r>
      <w:r>
        <w:rPr>
          <w:color w:val="231F20"/>
          <w:w w:val="105"/>
        </w:rPr>
        <w:t>cambio</w:t>
      </w:r>
      <w:r>
        <w:rPr>
          <w:color w:val="231F20"/>
          <w:spacing w:val="-5"/>
          <w:w w:val="105"/>
        </w:rPr>
        <w:t> </w:t>
      </w:r>
      <w:r>
        <w:rPr>
          <w:color w:val="231F20"/>
          <w:w w:val="105"/>
        </w:rPr>
        <w:t>de</w:t>
      </w:r>
      <w:r>
        <w:rPr>
          <w:color w:val="231F20"/>
          <w:spacing w:val="-5"/>
          <w:w w:val="105"/>
        </w:rPr>
        <w:t> </w:t>
      </w:r>
      <w:r>
        <w:rPr>
          <w:color w:val="231F20"/>
          <w:w w:val="105"/>
        </w:rPr>
        <w:t>centro</w:t>
      </w:r>
      <w:r>
        <w:rPr>
          <w:color w:val="231F20"/>
          <w:spacing w:val="-5"/>
          <w:w w:val="105"/>
        </w:rPr>
        <w:t> </w:t>
      </w:r>
      <w:r>
        <w:rPr>
          <w:color w:val="231F20"/>
          <w:w w:val="105"/>
        </w:rPr>
        <w:t>de</w:t>
      </w:r>
      <w:r>
        <w:rPr>
          <w:color w:val="231F20"/>
          <w:spacing w:val="-5"/>
          <w:w w:val="105"/>
        </w:rPr>
        <w:t> </w:t>
      </w:r>
      <w:r>
        <w:rPr>
          <w:color w:val="231F20"/>
          <w:w w:val="105"/>
        </w:rPr>
        <w:t>trabajo,</w:t>
      </w:r>
      <w:r>
        <w:rPr>
          <w:color w:val="231F20"/>
          <w:spacing w:val="-5"/>
          <w:w w:val="105"/>
        </w:rPr>
        <w:t> </w:t>
      </w:r>
      <w:r>
        <w:rPr>
          <w:color w:val="231F20"/>
          <w:w w:val="105"/>
        </w:rPr>
        <w:t>las </w:t>
      </w:r>
      <w:r>
        <w:rPr>
          <w:color w:val="231F20"/>
        </w:rPr>
        <w:t>autoridades educativas convocarán a un evento público, conforme al calendario establecido en el Anexo</w:t>
      </w:r>
      <w:r>
        <w:rPr>
          <w:color w:val="231F20"/>
          <w:spacing w:val="40"/>
        </w:rPr>
        <w:t> </w:t>
      </w:r>
      <w:r>
        <w:rPr>
          <w:color w:val="231F20"/>
        </w:rPr>
        <w:t>II</w:t>
      </w:r>
      <w:r>
        <w:rPr>
          <w:color w:val="231F20"/>
          <w:spacing w:val="-1"/>
        </w:rPr>
        <w:t> </w:t>
      </w:r>
      <w:r>
        <w:rPr>
          <w:color w:val="231F20"/>
        </w:rPr>
        <w:t>del</w:t>
      </w:r>
      <w:r>
        <w:rPr>
          <w:color w:val="231F20"/>
          <w:spacing w:val="-1"/>
        </w:rPr>
        <w:t> </w:t>
      </w:r>
      <w:r>
        <w:rPr>
          <w:color w:val="231F20"/>
        </w:rPr>
        <w:t>presente</w:t>
      </w:r>
      <w:r>
        <w:rPr>
          <w:color w:val="231F20"/>
          <w:spacing w:val="-1"/>
        </w:rPr>
        <w:t> </w:t>
      </w:r>
      <w:r>
        <w:rPr>
          <w:color w:val="231F20"/>
        </w:rPr>
        <w:t>Acuerdo,</w:t>
      </w:r>
      <w:r>
        <w:rPr>
          <w:color w:val="231F20"/>
          <w:spacing w:val="-1"/>
        </w:rPr>
        <w:t> </w:t>
      </w:r>
      <w:r>
        <w:rPr>
          <w:color w:val="231F20"/>
        </w:rPr>
        <w:t>que</w:t>
      </w:r>
      <w:r>
        <w:rPr>
          <w:color w:val="231F20"/>
          <w:spacing w:val="-1"/>
        </w:rPr>
        <w:t> </w:t>
      </w:r>
      <w:r>
        <w:rPr>
          <w:color w:val="231F20"/>
        </w:rPr>
        <w:t>se</w:t>
      </w:r>
      <w:r>
        <w:rPr>
          <w:color w:val="231F20"/>
          <w:spacing w:val="-1"/>
        </w:rPr>
        <w:t> </w:t>
      </w:r>
      <w:r>
        <w:rPr>
          <w:color w:val="231F20"/>
        </w:rPr>
        <w:t>podrá</w:t>
      </w:r>
      <w:r>
        <w:rPr>
          <w:color w:val="231F20"/>
          <w:spacing w:val="-1"/>
        </w:rPr>
        <w:t> </w:t>
      </w:r>
      <w:r>
        <w:rPr>
          <w:color w:val="231F20"/>
        </w:rPr>
        <w:t>llevar</w:t>
      </w:r>
      <w:r>
        <w:rPr>
          <w:color w:val="231F20"/>
          <w:spacing w:val="-1"/>
        </w:rPr>
        <w:t> </w:t>
      </w:r>
      <w:r>
        <w:rPr>
          <w:color w:val="231F20"/>
        </w:rPr>
        <w:t>a</w:t>
      </w:r>
      <w:r>
        <w:rPr>
          <w:color w:val="231F20"/>
          <w:spacing w:val="-1"/>
        </w:rPr>
        <w:t> </w:t>
      </w:r>
      <w:r>
        <w:rPr>
          <w:color w:val="231F20"/>
        </w:rPr>
        <w:t>cabo</w:t>
      </w:r>
      <w:r>
        <w:rPr>
          <w:color w:val="231F20"/>
          <w:spacing w:val="-1"/>
        </w:rPr>
        <w:t> </w:t>
      </w:r>
      <w:r>
        <w:rPr>
          <w:color w:val="231F20"/>
        </w:rPr>
        <w:t>de</w:t>
      </w:r>
      <w:r>
        <w:rPr>
          <w:color w:val="231F20"/>
          <w:spacing w:val="-1"/>
        </w:rPr>
        <w:t> </w:t>
      </w:r>
      <w:r>
        <w:rPr>
          <w:color w:val="231F20"/>
        </w:rPr>
        <w:t>manera</w:t>
      </w:r>
      <w:r>
        <w:rPr>
          <w:color w:val="231F20"/>
          <w:spacing w:val="-1"/>
        </w:rPr>
        <w:t> </w:t>
      </w:r>
      <w:r>
        <w:rPr>
          <w:color w:val="231F20"/>
        </w:rPr>
        <w:t>presencial</w:t>
      </w:r>
      <w:r>
        <w:rPr>
          <w:color w:val="231F20"/>
          <w:spacing w:val="-1"/>
        </w:rPr>
        <w:t> </w:t>
      </w:r>
      <w:r>
        <w:rPr>
          <w:color w:val="231F20"/>
        </w:rPr>
        <w:t>o</w:t>
      </w:r>
      <w:r>
        <w:rPr>
          <w:color w:val="231F20"/>
          <w:spacing w:val="-1"/>
        </w:rPr>
        <w:t> </w:t>
      </w:r>
      <w:r>
        <w:rPr>
          <w:color w:val="231F20"/>
        </w:rPr>
        <w:t>en</w:t>
      </w:r>
      <w:r>
        <w:rPr>
          <w:color w:val="231F20"/>
          <w:spacing w:val="-1"/>
        </w:rPr>
        <w:t> </w:t>
      </w:r>
      <w:r>
        <w:rPr>
          <w:color w:val="231F20"/>
        </w:rPr>
        <w:t>línea,</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cual</w:t>
      </w:r>
      <w:r>
        <w:rPr>
          <w:color w:val="231F20"/>
          <w:spacing w:val="-1"/>
        </w:rPr>
        <w:t> </w:t>
      </w:r>
      <w:r>
        <w:rPr>
          <w:color w:val="231F20"/>
        </w:rPr>
        <w:t>se</w:t>
      </w:r>
      <w:r>
        <w:rPr>
          <w:color w:val="231F20"/>
          <w:spacing w:val="-1"/>
        </w:rPr>
        <w:t> </w:t>
      </w:r>
      <w:r>
        <w:rPr>
          <w:color w:val="231F20"/>
        </w:rPr>
        <w:t>tomará </w:t>
      </w:r>
      <w:r>
        <w:rPr>
          <w:color w:val="231F20"/>
          <w:w w:val="105"/>
        </w:rPr>
        <w:t>en cuenta lo siguiente:</w:t>
      </w:r>
    </w:p>
    <w:p>
      <w:pPr>
        <w:pStyle w:val="ListParagraph"/>
        <w:numPr>
          <w:ilvl w:val="0"/>
          <w:numId w:val="32"/>
        </w:numPr>
        <w:tabs>
          <w:tab w:pos="1770" w:val="left" w:leader="none"/>
        </w:tabs>
        <w:spacing w:line="278" w:lineRule="auto" w:before="163" w:after="0"/>
        <w:ind w:left="1770" w:right="281" w:hanging="560"/>
        <w:jc w:val="both"/>
        <w:rPr>
          <w:sz w:val="20"/>
        </w:rPr>
      </w:pPr>
      <w:r>
        <w:rPr>
          <w:color w:val="231F20"/>
          <w:w w:val="105"/>
          <w:sz w:val="20"/>
        </w:rPr>
        <w:t>Los</w:t>
      </w:r>
      <w:r>
        <w:rPr>
          <w:color w:val="231F20"/>
          <w:spacing w:val="32"/>
          <w:w w:val="105"/>
          <w:sz w:val="20"/>
        </w:rPr>
        <w:t> </w:t>
      </w:r>
      <w:r>
        <w:rPr>
          <w:color w:val="231F20"/>
          <w:w w:val="105"/>
          <w:sz w:val="20"/>
        </w:rPr>
        <w:t>eventos</w:t>
      </w:r>
      <w:r>
        <w:rPr>
          <w:color w:val="231F20"/>
          <w:spacing w:val="31"/>
          <w:w w:val="105"/>
          <w:sz w:val="20"/>
        </w:rPr>
        <w:t> </w:t>
      </w:r>
      <w:r>
        <w:rPr>
          <w:color w:val="231F20"/>
          <w:w w:val="105"/>
          <w:sz w:val="20"/>
        </w:rPr>
        <w:t>públicos</w:t>
      </w:r>
      <w:r>
        <w:rPr>
          <w:color w:val="231F20"/>
          <w:spacing w:val="32"/>
          <w:w w:val="105"/>
          <w:sz w:val="20"/>
        </w:rPr>
        <w:t> </w:t>
      </w:r>
      <w:r>
        <w:rPr>
          <w:color w:val="231F20"/>
          <w:w w:val="105"/>
          <w:sz w:val="20"/>
        </w:rPr>
        <w:t>se</w:t>
      </w:r>
      <w:r>
        <w:rPr>
          <w:color w:val="231F20"/>
          <w:spacing w:val="32"/>
          <w:w w:val="105"/>
          <w:sz w:val="20"/>
        </w:rPr>
        <w:t> </w:t>
      </w:r>
      <w:r>
        <w:rPr>
          <w:color w:val="231F20"/>
          <w:w w:val="105"/>
          <w:sz w:val="20"/>
        </w:rPr>
        <w:t>realizarán</w:t>
      </w:r>
      <w:r>
        <w:rPr>
          <w:color w:val="231F20"/>
          <w:spacing w:val="32"/>
          <w:w w:val="105"/>
          <w:sz w:val="20"/>
        </w:rPr>
        <w:t> </w:t>
      </w:r>
      <w:r>
        <w:rPr>
          <w:color w:val="231F20"/>
          <w:w w:val="105"/>
          <w:sz w:val="20"/>
        </w:rPr>
        <w:t>de</w:t>
      </w:r>
      <w:r>
        <w:rPr>
          <w:color w:val="231F20"/>
          <w:spacing w:val="32"/>
          <w:w w:val="105"/>
          <w:sz w:val="20"/>
        </w:rPr>
        <w:t> </w:t>
      </w:r>
      <w:r>
        <w:rPr>
          <w:color w:val="231F20"/>
          <w:w w:val="105"/>
          <w:sz w:val="20"/>
        </w:rPr>
        <w:t>manera</w:t>
      </w:r>
      <w:r>
        <w:rPr>
          <w:color w:val="231F20"/>
          <w:spacing w:val="32"/>
          <w:w w:val="105"/>
          <w:sz w:val="20"/>
        </w:rPr>
        <w:t> </w:t>
      </w:r>
      <w:r>
        <w:rPr>
          <w:color w:val="231F20"/>
          <w:w w:val="105"/>
          <w:sz w:val="20"/>
        </w:rPr>
        <w:t>presencial</w:t>
      </w:r>
      <w:r>
        <w:rPr>
          <w:color w:val="231F20"/>
          <w:spacing w:val="31"/>
          <w:w w:val="105"/>
          <w:sz w:val="20"/>
        </w:rPr>
        <w:t> </w:t>
      </w:r>
      <w:r>
        <w:rPr>
          <w:color w:val="231F20"/>
          <w:w w:val="105"/>
          <w:sz w:val="20"/>
        </w:rPr>
        <w:t>por</w:t>
      </w:r>
      <w:r>
        <w:rPr>
          <w:color w:val="231F20"/>
          <w:spacing w:val="32"/>
          <w:w w:val="105"/>
          <w:sz w:val="20"/>
        </w:rPr>
        <w:t> </w:t>
      </w:r>
      <w:r>
        <w:rPr>
          <w:color w:val="231F20"/>
          <w:w w:val="105"/>
          <w:sz w:val="20"/>
        </w:rPr>
        <w:t>nivel</w:t>
      </w:r>
      <w:r>
        <w:rPr>
          <w:color w:val="231F20"/>
          <w:spacing w:val="31"/>
          <w:w w:val="105"/>
          <w:sz w:val="20"/>
        </w:rPr>
        <w:t> </w:t>
      </w:r>
      <w:r>
        <w:rPr>
          <w:color w:val="231F20"/>
          <w:w w:val="105"/>
          <w:sz w:val="20"/>
        </w:rPr>
        <w:t>o</w:t>
      </w:r>
      <w:r>
        <w:rPr>
          <w:color w:val="231F20"/>
          <w:spacing w:val="32"/>
          <w:w w:val="105"/>
          <w:sz w:val="20"/>
        </w:rPr>
        <w:t> </w:t>
      </w:r>
      <w:r>
        <w:rPr>
          <w:color w:val="231F20"/>
          <w:w w:val="105"/>
          <w:sz w:val="20"/>
        </w:rPr>
        <w:t>servicio</w:t>
      </w:r>
      <w:r>
        <w:rPr>
          <w:color w:val="231F20"/>
          <w:spacing w:val="31"/>
          <w:w w:val="105"/>
          <w:sz w:val="20"/>
        </w:rPr>
        <w:t> </w:t>
      </w:r>
      <w:r>
        <w:rPr>
          <w:color w:val="231F20"/>
          <w:w w:val="105"/>
          <w:sz w:val="20"/>
        </w:rPr>
        <w:t>educativo. Las autoridades educativas de las entidades federativas remitirán a la Unidad del Sistema el calendario de eventos de asignaciones de cambios de centro de trabajo y lo difundirán ampliamente</w:t>
      </w:r>
      <w:r>
        <w:rPr>
          <w:color w:val="231F20"/>
          <w:spacing w:val="-3"/>
          <w:w w:val="105"/>
          <w:sz w:val="20"/>
        </w:rPr>
        <w:t> </w:t>
      </w:r>
      <w:r>
        <w:rPr>
          <w:color w:val="231F20"/>
          <w:w w:val="105"/>
          <w:sz w:val="20"/>
        </w:rPr>
        <w:t>en</w:t>
      </w:r>
      <w:r>
        <w:rPr>
          <w:color w:val="231F20"/>
          <w:spacing w:val="-3"/>
          <w:w w:val="105"/>
          <w:sz w:val="20"/>
        </w:rPr>
        <w:t> </w:t>
      </w:r>
      <w:r>
        <w:rPr>
          <w:color w:val="231F20"/>
          <w:w w:val="105"/>
          <w:sz w:val="20"/>
        </w:rPr>
        <w:t>todos</w:t>
      </w:r>
      <w:r>
        <w:rPr>
          <w:color w:val="231F20"/>
          <w:spacing w:val="-3"/>
          <w:w w:val="105"/>
          <w:sz w:val="20"/>
        </w:rPr>
        <w:t> </w:t>
      </w:r>
      <w:r>
        <w:rPr>
          <w:color w:val="231F20"/>
          <w:w w:val="105"/>
          <w:sz w:val="20"/>
        </w:rPr>
        <w:t>los</w:t>
      </w:r>
      <w:r>
        <w:rPr>
          <w:color w:val="231F20"/>
          <w:spacing w:val="-3"/>
          <w:w w:val="105"/>
          <w:sz w:val="20"/>
        </w:rPr>
        <w:t> </w:t>
      </w:r>
      <w:r>
        <w:rPr>
          <w:color w:val="231F20"/>
          <w:w w:val="105"/>
          <w:sz w:val="20"/>
        </w:rPr>
        <w:t>medios</w:t>
      </w:r>
      <w:r>
        <w:rPr>
          <w:color w:val="231F20"/>
          <w:spacing w:val="-3"/>
          <w:w w:val="105"/>
          <w:sz w:val="20"/>
        </w:rPr>
        <w:t> </w:t>
      </w:r>
      <w:r>
        <w:rPr>
          <w:color w:val="231F20"/>
          <w:w w:val="105"/>
          <w:sz w:val="20"/>
        </w:rPr>
        <w:t>oficiales</w:t>
      </w:r>
      <w:r>
        <w:rPr>
          <w:color w:val="231F20"/>
          <w:spacing w:val="-3"/>
          <w:w w:val="105"/>
          <w:sz w:val="20"/>
        </w:rPr>
        <w:t> </w:t>
      </w:r>
      <w:r>
        <w:rPr>
          <w:color w:val="231F20"/>
          <w:w w:val="105"/>
          <w:sz w:val="20"/>
        </w:rPr>
        <w:t>y</w:t>
      </w:r>
      <w:r>
        <w:rPr>
          <w:color w:val="231F20"/>
          <w:spacing w:val="-3"/>
          <w:w w:val="105"/>
          <w:sz w:val="20"/>
        </w:rPr>
        <w:t> </w:t>
      </w:r>
      <w:r>
        <w:rPr>
          <w:color w:val="231F20"/>
          <w:w w:val="105"/>
          <w:sz w:val="20"/>
        </w:rPr>
        <w:t>los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estén</w:t>
      </w:r>
      <w:r>
        <w:rPr>
          <w:color w:val="231F20"/>
          <w:spacing w:val="-3"/>
          <w:w w:val="105"/>
          <w:sz w:val="20"/>
        </w:rPr>
        <w:t> </w:t>
      </w:r>
      <w:r>
        <w:rPr>
          <w:color w:val="231F20"/>
          <w:w w:val="105"/>
          <w:sz w:val="20"/>
        </w:rPr>
        <w:t>a</w:t>
      </w:r>
      <w:r>
        <w:rPr>
          <w:color w:val="231F20"/>
          <w:spacing w:val="-3"/>
          <w:w w:val="105"/>
          <w:sz w:val="20"/>
        </w:rPr>
        <w:t> </w:t>
      </w:r>
      <w:r>
        <w:rPr>
          <w:color w:val="231F20"/>
          <w:w w:val="105"/>
          <w:sz w:val="20"/>
        </w:rPr>
        <w:t>su</w:t>
      </w:r>
      <w:r>
        <w:rPr>
          <w:color w:val="231F20"/>
          <w:spacing w:val="-3"/>
          <w:w w:val="105"/>
          <w:sz w:val="20"/>
        </w:rPr>
        <w:t> </w:t>
      </w:r>
      <w:r>
        <w:rPr>
          <w:color w:val="231F20"/>
          <w:w w:val="105"/>
          <w:sz w:val="20"/>
        </w:rPr>
        <w:t>alcance;</w:t>
      </w:r>
    </w:p>
    <w:p>
      <w:pPr>
        <w:pStyle w:val="ListParagraph"/>
        <w:numPr>
          <w:ilvl w:val="0"/>
          <w:numId w:val="32"/>
        </w:numPr>
        <w:tabs>
          <w:tab w:pos="1770" w:val="left" w:leader="none"/>
        </w:tabs>
        <w:spacing w:line="278" w:lineRule="auto" w:before="160" w:after="0"/>
        <w:ind w:left="1770" w:right="281" w:hanging="560"/>
        <w:jc w:val="both"/>
        <w:rPr>
          <w:sz w:val="20"/>
        </w:rPr>
      </w:pPr>
      <w:r>
        <w:rPr>
          <w:color w:val="231F20"/>
          <w:w w:val="105"/>
          <w:sz w:val="20"/>
        </w:rPr>
        <w:t>Las</w:t>
      </w:r>
      <w:r>
        <w:rPr>
          <w:color w:val="231F20"/>
          <w:spacing w:val="-13"/>
          <w:w w:val="105"/>
          <w:sz w:val="20"/>
        </w:rPr>
        <w:t> </w:t>
      </w:r>
      <w:r>
        <w:rPr>
          <w:color w:val="231F20"/>
          <w:w w:val="105"/>
          <w:sz w:val="20"/>
        </w:rPr>
        <w:t>maestras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maestros</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decidan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manera</w:t>
      </w:r>
      <w:r>
        <w:rPr>
          <w:color w:val="231F20"/>
          <w:spacing w:val="-13"/>
          <w:w w:val="105"/>
          <w:sz w:val="20"/>
        </w:rPr>
        <w:t> </w:t>
      </w:r>
      <w:r>
        <w:rPr>
          <w:color w:val="231F20"/>
          <w:w w:val="105"/>
          <w:sz w:val="20"/>
        </w:rPr>
        <w:t>voluntaria</w:t>
      </w:r>
      <w:r>
        <w:rPr>
          <w:color w:val="231F20"/>
          <w:spacing w:val="-13"/>
          <w:w w:val="105"/>
          <w:sz w:val="20"/>
        </w:rPr>
        <w:t> </w:t>
      </w:r>
      <w:r>
        <w:rPr>
          <w:color w:val="231F20"/>
          <w:w w:val="105"/>
          <w:sz w:val="20"/>
        </w:rPr>
        <w:t>no</w:t>
      </w:r>
      <w:r>
        <w:rPr>
          <w:color w:val="231F20"/>
          <w:spacing w:val="-13"/>
          <w:w w:val="105"/>
          <w:sz w:val="20"/>
        </w:rPr>
        <w:t> </w:t>
      </w:r>
      <w:r>
        <w:rPr>
          <w:color w:val="231F20"/>
          <w:w w:val="105"/>
          <w:sz w:val="20"/>
        </w:rPr>
        <w:t>acudir</w:t>
      </w:r>
      <w:r>
        <w:rPr>
          <w:color w:val="231F20"/>
          <w:spacing w:val="-13"/>
          <w:w w:val="105"/>
          <w:sz w:val="20"/>
        </w:rPr>
        <w:t> </w:t>
      </w:r>
      <w:r>
        <w:rPr>
          <w:color w:val="231F20"/>
          <w:w w:val="105"/>
          <w:sz w:val="20"/>
        </w:rPr>
        <w:t>al</w:t>
      </w:r>
      <w:r>
        <w:rPr>
          <w:color w:val="231F20"/>
          <w:spacing w:val="-13"/>
          <w:w w:val="105"/>
          <w:sz w:val="20"/>
        </w:rPr>
        <w:t> </w:t>
      </w:r>
      <w:r>
        <w:rPr>
          <w:color w:val="231F20"/>
          <w:w w:val="105"/>
          <w:sz w:val="20"/>
        </w:rPr>
        <w:t>evento</w:t>
      </w:r>
      <w:r>
        <w:rPr>
          <w:color w:val="231F20"/>
          <w:spacing w:val="-13"/>
          <w:w w:val="105"/>
          <w:sz w:val="20"/>
        </w:rPr>
        <w:t> </w:t>
      </w:r>
      <w:r>
        <w:rPr>
          <w:color w:val="231F20"/>
          <w:w w:val="105"/>
          <w:sz w:val="20"/>
        </w:rPr>
        <w:t>público</w:t>
      </w:r>
      <w:r>
        <w:rPr>
          <w:color w:val="231F20"/>
          <w:spacing w:val="-13"/>
          <w:w w:val="105"/>
          <w:sz w:val="20"/>
        </w:rPr>
        <w:t> </w:t>
      </w:r>
      <w:r>
        <w:rPr>
          <w:color w:val="231F20"/>
          <w:w w:val="105"/>
          <w:sz w:val="20"/>
        </w:rPr>
        <w:t>y </w:t>
      </w:r>
      <w:r>
        <w:rPr>
          <w:color w:val="231F20"/>
          <w:sz w:val="20"/>
        </w:rPr>
        <w:t>presencial, deberán informarlo con al menos 36 horas de anticipación a la autoridad </w:t>
      </w:r>
      <w:r>
        <w:rPr>
          <w:color w:val="231F20"/>
          <w:sz w:val="20"/>
        </w:rPr>
        <w:t>educativa </w:t>
      </w:r>
      <w:r>
        <w:rPr>
          <w:color w:val="231F20"/>
          <w:w w:val="105"/>
          <w:sz w:val="20"/>
        </w:rPr>
        <w:t>de la entidad federativa para que disponga del uso de las tecnologías de la información y comunicación,</w:t>
      </w:r>
      <w:r>
        <w:rPr>
          <w:color w:val="231F20"/>
          <w:w w:val="105"/>
          <w:sz w:val="20"/>
        </w:rPr>
        <w:t> a</w:t>
      </w:r>
      <w:r>
        <w:rPr>
          <w:color w:val="231F20"/>
          <w:w w:val="105"/>
          <w:sz w:val="20"/>
        </w:rPr>
        <w:t> fin</w:t>
      </w:r>
      <w:r>
        <w:rPr>
          <w:color w:val="231F20"/>
          <w:w w:val="105"/>
          <w:sz w:val="20"/>
        </w:rPr>
        <w:t> de</w:t>
      </w:r>
      <w:r>
        <w:rPr>
          <w:color w:val="231F20"/>
          <w:w w:val="105"/>
          <w:sz w:val="20"/>
        </w:rPr>
        <w:t> que</w:t>
      </w:r>
      <w:r>
        <w:rPr>
          <w:color w:val="231F20"/>
          <w:w w:val="105"/>
          <w:sz w:val="20"/>
        </w:rPr>
        <w:t> puedan</w:t>
      </w:r>
      <w:r>
        <w:rPr>
          <w:color w:val="231F20"/>
          <w:w w:val="105"/>
          <w:sz w:val="20"/>
        </w:rPr>
        <w:t> darle</w:t>
      </w:r>
      <w:r>
        <w:rPr>
          <w:color w:val="231F20"/>
          <w:w w:val="105"/>
          <w:sz w:val="20"/>
        </w:rPr>
        <w:t> oportuno</w:t>
      </w:r>
      <w:r>
        <w:rPr>
          <w:color w:val="231F20"/>
          <w:w w:val="105"/>
          <w:sz w:val="20"/>
        </w:rPr>
        <w:t> seguimiento,</w:t>
      </w:r>
      <w:r>
        <w:rPr>
          <w:color w:val="231F20"/>
          <w:w w:val="105"/>
          <w:sz w:val="20"/>
        </w:rPr>
        <w:t> garantizando</w:t>
      </w:r>
      <w:r>
        <w:rPr>
          <w:color w:val="231F20"/>
          <w:w w:val="105"/>
          <w:sz w:val="20"/>
        </w:rPr>
        <w:t> en</w:t>
      </w:r>
      <w:r>
        <w:rPr>
          <w:color w:val="231F20"/>
          <w:w w:val="105"/>
          <w:sz w:val="20"/>
        </w:rPr>
        <w:t> todo momento</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participación,</w:t>
      </w:r>
      <w:r>
        <w:rPr>
          <w:color w:val="231F20"/>
          <w:spacing w:val="-15"/>
          <w:w w:val="105"/>
          <w:sz w:val="20"/>
        </w:rPr>
        <w:t> </w:t>
      </w:r>
      <w:r>
        <w:rPr>
          <w:color w:val="231F20"/>
          <w:w w:val="105"/>
          <w:sz w:val="20"/>
        </w:rPr>
        <w:t>respeto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lugar</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ordenamiento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derecho</w:t>
      </w:r>
      <w:r>
        <w:rPr>
          <w:color w:val="231F20"/>
          <w:spacing w:val="-15"/>
          <w:w w:val="105"/>
          <w:sz w:val="20"/>
        </w:rPr>
        <w:t> </w:t>
      </w:r>
      <w:r>
        <w:rPr>
          <w:color w:val="231F20"/>
          <w:w w:val="105"/>
          <w:sz w:val="20"/>
        </w:rPr>
        <w:t>a</w:t>
      </w:r>
      <w:r>
        <w:rPr>
          <w:color w:val="231F20"/>
          <w:spacing w:val="-15"/>
          <w:w w:val="105"/>
          <w:sz w:val="20"/>
        </w:rPr>
        <w:t> </w:t>
      </w:r>
      <w:r>
        <w:rPr>
          <w:color w:val="231F20"/>
          <w:w w:val="105"/>
          <w:sz w:val="20"/>
        </w:rPr>
        <w:t>cambiarse de centro de trabajo;</w:t>
      </w:r>
    </w:p>
    <w:p>
      <w:pPr>
        <w:pStyle w:val="ListParagraph"/>
        <w:numPr>
          <w:ilvl w:val="0"/>
          <w:numId w:val="32"/>
        </w:numPr>
        <w:tabs>
          <w:tab w:pos="1770" w:val="left" w:leader="none"/>
        </w:tabs>
        <w:spacing w:line="278" w:lineRule="auto" w:before="160" w:after="0"/>
        <w:ind w:left="1770" w:right="281" w:hanging="560"/>
        <w:jc w:val="both"/>
        <w:rPr>
          <w:sz w:val="20"/>
        </w:rPr>
      </w:pPr>
      <w:r>
        <w:rPr>
          <w:color w:val="231F20"/>
          <w:w w:val="105"/>
          <w:sz w:val="20"/>
        </w:rPr>
        <w:t>En el supuesto de la fracción II que antecede, las autoridades educativas de las </w:t>
      </w:r>
      <w:r>
        <w:rPr>
          <w:color w:val="231F20"/>
          <w:w w:val="105"/>
          <w:sz w:val="20"/>
        </w:rPr>
        <w:t>entidades federativas</w:t>
      </w:r>
      <w:r>
        <w:rPr>
          <w:color w:val="231F20"/>
          <w:spacing w:val="-1"/>
          <w:w w:val="105"/>
          <w:sz w:val="20"/>
        </w:rPr>
        <w:t> </w:t>
      </w:r>
      <w:r>
        <w:rPr>
          <w:color w:val="231F20"/>
          <w:w w:val="105"/>
          <w:sz w:val="20"/>
        </w:rPr>
        <w:t>deberán</w:t>
      </w:r>
      <w:r>
        <w:rPr>
          <w:color w:val="231F20"/>
          <w:spacing w:val="-1"/>
          <w:w w:val="105"/>
          <w:sz w:val="20"/>
        </w:rPr>
        <w:t> </w:t>
      </w:r>
      <w:r>
        <w:rPr>
          <w:color w:val="231F20"/>
          <w:w w:val="105"/>
          <w:sz w:val="20"/>
        </w:rPr>
        <w:t>implementar</w:t>
      </w:r>
      <w:r>
        <w:rPr>
          <w:color w:val="231F20"/>
          <w:spacing w:val="-1"/>
          <w:w w:val="105"/>
          <w:sz w:val="20"/>
        </w:rPr>
        <w:t> </w:t>
      </w:r>
      <w:r>
        <w:rPr>
          <w:color w:val="231F20"/>
          <w:w w:val="105"/>
          <w:sz w:val="20"/>
        </w:rPr>
        <w:t>todo</w:t>
      </w:r>
      <w:r>
        <w:rPr>
          <w:color w:val="231F20"/>
          <w:spacing w:val="-1"/>
          <w:w w:val="105"/>
          <w:sz w:val="20"/>
        </w:rPr>
        <w:t> </w:t>
      </w:r>
      <w:r>
        <w:rPr>
          <w:color w:val="231F20"/>
          <w:w w:val="105"/>
          <w:sz w:val="20"/>
        </w:rPr>
        <w:t>lo</w:t>
      </w:r>
      <w:r>
        <w:rPr>
          <w:color w:val="231F20"/>
          <w:spacing w:val="-1"/>
          <w:w w:val="105"/>
          <w:sz w:val="20"/>
        </w:rPr>
        <w:t> </w:t>
      </w:r>
      <w:r>
        <w:rPr>
          <w:color w:val="231F20"/>
          <w:w w:val="105"/>
          <w:sz w:val="20"/>
        </w:rPr>
        <w:t>necesario</w:t>
      </w:r>
      <w:r>
        <w:rPr>
          <w:color w:val="231F20"/>
          <w:spacing w:val="-1"/>
          <w:w w:val="105"/>
          <w:sz w:val="20"/>
        </w:rPr>
        <w:t> </w:t>
      </w:r>
      <w:r>
        <w:rPr>
          <w:color w:val="231F20"/>
          <w:w w:val="105"/>
          <w:sz w:val="20"/>
        </w:rPr>
        <w:t>para</w:t>
      </w:r>
      <w:r>
        <w:rPr>
          <w:color w:val="231F20"/>
          <w:spacing w:val="-1"/>
          <w:w w:val="105"/>
          <w:sz w:val="20"/>
        </w:rPr>
        <w:t> </w:t>
      </w:r>
      <w:r>
        <w:rPr>
          <w:color w:val="231F20"/>
          <w:w w:val="105"/>
          <w:sz w:val="20"/>
        </w:rPr>
        <w:t>que</w:t>
      </w:r>
      <w:r>
        <w:rPr>
          <w:color w:val="231F20"/>
          <w:spacing w:val="-1"/>
          <w:w w:val="105"/>
          <w:sz w:val="20"/>
        </w:rPr>
        <w:t> </w:t>
      </w:r>
      <w:r>
        <w:rPr>
          <w:color w:val="231F20"/>
          <w:w w:val="105"/>
          <w:sz w:val="20"/>
        </w:rPr>
        <w:t>el</w:t>
      </w:r>
      <w:r>
        <w:rPr>
          <w:color w:val="231F20"/>
          <w:spacing w:val="-1"/>
          <w:w w:val="105"/>
          <w:sz w:val="20"/>
        </w:rPr>
        <w:t> </w:t>
      </w:r>
      <w:r>
        <w:rPr>
          <w:color w:val="231F20"/>
          <w:w w:val="105"/>
          <w:sz w:val="20"/>
        </w:rPr>
        <w:t>evento</w:t>
      </w:r>
      <w:r>
        <w:rPr>
          <w:color w:val="231F20"/>
          <w:spacing w:val="-1"/>
          <w:w w:val="105"/>
          <w:sz w:val="20"/>
        </w:rPr>
        <w:t> </w:t>
      </w:r>
      <w:r>
        <w:rPr>
          <w:color w:val="231F20"/>
          <w:w w:val="105"/>
          <w:sz w:val="20"/>
        </w:rPr>
        <w:t>público</w:t>
      </w:r>
      <w:r>
        <w:rPr>
          <w:color w:val="231F20"/>
          <w:spacing w:val="-1"/>
          <w:w w:val="105"/>
          <w:sz w:val="20"/>
        </w:rPr>
        <w:t> </w:t>
      </w:r>
      <w:r>
        <w:rPr>
          <w:color w:val="231F20"/>
          <w:w w:val="105"/>
          <w:sz w:val="20"/>
        </w:rPr>
        <w:t>y</w:t>
      </w:r>
      <w:r>
        <w:rPr>
          <w:color w:val="231F20"/>
          <w:spacing w:val="-1"/>
          <w:w w:val="105"/>
          <w:sz w:val="20"/>
        </w:rPr>
        <w:t> </w:t>
      </w:r>
      <w:r>
        <w:rPr>
          <w:color w:val="231F20"/>
          <w:w w:val="105"/>
          <w:sz w:val="20"/>
        </w:rPr>
        <w:t>presencial de</w:t>
      </w:r>
      <w:r>
        <w:rPr>
          <w:color w:val="231F20"/>
          <w:spacing w:val="-2"/>
          <w:w w:val="105"/>
          <w:sz w:val="20"/>
        </w:rPr>
        <w:t> </w:t>
      </w:r>
      <w:r>
        <w:rPr>
          <w:color w:val="231F20"/>
          <w:w w:val="105"/>
          <w:sz w:val="20"/>
        </w:rPr>
        <w:t>asignación</w:t>
      </w:r>
      <w:r>
        <w:rPr>
          <w:color w:val="231F20"/>
          <w:spacing w:val="-2"/>
          <w:w w:val="105"/>
          <w:sz w:val="20"/>
        </w:rPr>
        <w:t> </w:t>
      </w:r>
      <w:r>
        <w:rPr>
          <w:color w:val="231F20"/>
          <w:w w:val="105"/>
          <w:sz w:val="20"/>
        </w:rPr>
        <w:t>de</w:t>
      </w:r>
      <w:r>
        <w:rPr>
          <w:color w:val="231F20"/>
          <w:spacing w:val="-2"/>
          <w:w w:val="105"/>
          <w:sz w:val="20"/>
        </w:rPr>
        <w:t> </w:t>
      </w:r>
      <w:r>
        <w:rPr>
          <w:color w:val="231F20"/>
          <w:w w:val="105"/>
          <w:sz w:val="20"/>
        </w:rPr>
        <w:t>cambio</w:t>
      </w:r>
      <w:r>
        <w:rPr>
          <w:color w:val="231F20"/>
          <w:spacing w:val="-2"/>
          <w:w w:val="105"/>
          <w:sz w:val="20"/>
        </w:rPr>
        <w:t> </w:t>
      </w:r>
      <w:r>
        <w:rPr>
          <w:color w:val="231F20"/>
          <w:w w:val="105"/>
          <w:sz w:val="20"/>
        </w:rPr>
        <w:t>de</w:t>
      </w:r>
      <w:r>
        <w:rPr>
          <w:color w:val="231F20"/>
          <w:spacing w:val="-2"/>
          <w:w w:val="105"/>
          <w:sz w:val="20"/>
        </w:rPr>
        <w:t> </w:t>
      </w:r>
      <w:r>
        <w:rPr>
          <w:color w:val="231F20"/>
          <w:w w:val="105"/>
          <w:sz w:val="20"/>
        </w:rPr>
        <w:t>centro</w:t>
      </w:r>
      <w:r>
        <w:rPr>
          <w:color w:val="231F20"/>
          <w:spacing w:val="-2"/>
          <w:w w:val="105"/>
          <w:sz w:val="20"/>
        </w:rPr>
        <w:t> </w:t>
      </w:r>
      <w:r>
        <w:rPr>
          <w:color w:val="231F20"/>
          <w:w w:val="105"/>
          <w:sz w:val="20"/>
        </w:rPr>
        <w:t>de</w:t>
      </w:r>
      <w:r>
        <w:rPr>
          <w:color w:val="231F20"/>
          <w:spacing w:val="-2"/>
          <w:w w:val="105"/>
          <w:sz w:val="20"/>
        </w:rPr>
        <w:t> </w:t>
      </w:r>
      <w:r>
        <w:rPr>
          <w:color w:val="231F20"/>
          <w:w w:val="105"/>
          <w:sz w:val="20"/>
        </w:rPr>
        <w:t>trabajo</w:t>
      </w:r>
      <w:r>
        <w:rPr>
          <w:color w:val="231F20"/>
          <w:spacing w:val="-2"/>
          <w:w w:val="105"/>
          <w:sz w:val="20"/>
        </w:rPr>
        <w:t> </w:t>
      </w:r>
      <w:r>
        <w:rPr>
          <w:color w:val="231F20"/>
          <w:w w:val="105"/>
          <w:sz w:val="20"/>
        </w:rPr>
        <w:t>se</w:t>
      </w:r>
      <w:r>
        <w:rPr>
          <w:color w:val="231F20"/>
          <w:spacing w:val="-2"/>
          <w:w w:val="105"/>
          <w:sz w:val="20"/>
        </w:rPr>
        <w:t> </w:t>
      </w:r>
      <w:r>
        <w:rPr>
          <w:color w:val="231F20"/>
          <w:w w:val="105"/>
          <w:sz w:val="20"/>
        </w:rPr>
        <w:t>pueda</w:t>
      </w:r>
      <w:r>
        <w:rPr>
          <w:color w:val="231F20"/>
          <w:spacing w:val="-2"/>
          <w:w w:val="105"/>
          <w:sz w:val="20"/>
        </w:rPr>
        <w:t> </w:t>
      </w:r>
      <w:r>
        <w:rPr>
          <w:color w:val="231F20"/>
          <w:w w:val="105"/>
          <w:sz w:val="20"/>
        </w:rPr>
        <w:t>seguir</w:t>
      </w:r>
      <w:r>
        <w:rPr>
          <w:color w:val="231F20"/>
          <w:spacing w:val="-2"/>
          <w:w w:val="105"/>
          <w:sz w:val="20"/>
        </w:rPr>
        <w:t> </w:t>
      </w:r>
      <w:r>
        <w:rPr>
          <w:color w:val="231F20"/>
          <w:w w:val="105"/>
          <w:sz w:val="20"/>
        </w:rPr>
        <w:t>a</w:t>
      </w:r>
      <w:r>
        <w:rPr>
          <w:color w:val="231F20"/>
          <w:spacing w:val="-2"/>
          <w:w w:val="105"/>
          <w:sz w:val="20"/>
        </w:rPr>
        <w:t> </w:t>
      </w:r>
      <w:r>
        <w:rPr>
          <w:color w:val="231F20"/>
          <w:w w:val="105"/>
          <w:sz w:val="20"/>
        </w:rPr>
        <w:t>través</w:t>
      </w:r>
      <w:r>
        <w:rPr>
          <w:color w:val="231F20"/>
          <w:spacing w:val="-2"/>
          <w:w w:val="105"/>
          <w:sz w:val="20"/>
        </w:rPr>
        <w:t> </w:t>
      </w:r>
      <w:r>
        <w:rPr>
          <w:color w:val="231F20"/>
          <w:w w:val="105"/>
          <w:sz w:val="20"/>
        </w:rPr>
        <w:t>de</w:t>
      </w:r>
      <w:r>
        <w:rPr>
          <w:color w:val="231F20"/>
          <w:spacing w:val="-2"/>
          <w:w w:val="105"/>
          <w:sz w:val="20"/>
        </w:rPr>
        <w:t> </w:t>
      </w:r>
      <w:r>
        <w:rPr>
          <w:color w:val="231F20"/>
          <w:w w:val="105"/>
          <w:sz w:val="20"/>
        </w:rPr>
        <w:t>medios</w:t>
      </w:r>
      <w:r>
        <w:rPr>
          <w:color w:val="231F20"/>
          <w:spacing w:val="-2"/>
          <w:w w:val="105"/>
          <w:sz w:val="20"/>
        </w:rPr>
        <w:t> </w:t>
      </w:r>
      <w:r>
        <w:rPr>
          <w:color w:val="231F20"/>
          <w:w w:val="105"/>
          <w:sz w:val="20"/>
        </w:rPr>
        <w:t>digitales</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93664">
                <wp:simplePos x="0" y="0"/>
                <wp:positionH relativeFrom="page">
                  <wp:posOffset>7184583</wp:posOffset>
                </wp:positionH>
                <wp:positionV relativeFrom="page">
                  <wp:posOffset>5646498</wp:posOffset>
                </wp:positionV>
                <wp:extent cx="193675" cy="3677920"/>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193675" cy="3677920"/>
                          <a:chExt cx="193675" cy="3677920"/>
                        </a:xfrm>
                      </wpg:grpSpPr>
                      <wps:wsp>
                        <wps:cNvPr id="339" name="Graphic 33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40" name="Graphic 34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41" name="Graphic 34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42" name="Graphic 34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93664" id="docshapegroup305" coordorigin="11314,8892" coordsize="305,5792">
                <v:shape style="position:absolute;left:11316;top:8892;width:303;height:2956" id="docshape306"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307"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308" coordorigin="11314,9268" coordsize="305,3268" path="m11619,9268l11314,9575,11314,12535,11619,12535,11619,9268xe" filled="true" fillcolor="#a7802d" stroked="false">
                  <v:path arrowok="t"/>
                  <v:fill type="solid"/>
                </v:shape>
                <v:shape style="position:absolute;left:11314;top:12204;width:305;height:2480" id="docshape309"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94176">
                <wp:simplePos x="0" y="0"/>
                <wp:positionH relativeFrom="page">
                  <wp:posOffset>7189901</wp:posOffset>
                </wp:positionH>
                <wp:positionV relativeFrom="page">
                  <wp:posOffset>9382505</wp:posOffset>
                </wp:positionV>
                <wp:extent cx="193040" cy="19304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93040" cy="193040"/>
                          <a:chExt cx="193040" cy="193040"/>
                        </a:xfrm>
                      </wpg:grpSpPr>
                      <wps:wsp>
                        <wps:cNvPr id="344" name="Graphic 34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45" name="Textbox 345"/>
                        <wps:cNvSpPr txBox="1"/>
                        <wps:spPr>
                          <a:xfrm>
                            <a:off x="0" y="0"/>
                            <a:ext cx="193040" cy="193040"/>
                          </a:xfrm>
                          <a:prstGeom prst="rect">
                            <a:avLst/>
                          </a:prstGeom>
                        </wps:spPr>
                        <wps:txbx>
                          <w:txbxContent>
                            <w:p>
                              <w:pPr>
                                <w:spacing w:before="44"/>
                                <w:ind w:left="54" w:right="0" w:firstLine="0"/>
                                <w:jc w:val="left"/>
                                <w:rPr>
                                  <w:rFonts w:ascii="Verdana"/>
                                  <w:sz w:val="16"/>
                                </w:rPr>
                              </w:pPr>
                              <w:r>
                                <w:rPr>
                                  <w:rFonts w:ascii="Verdana"/>
                                  <w:color w:val="231F20"/>
                                  <w:spacing w:val="-5"/>
                                  <w:sz w:val="16"/>
                                </w:rPr>
                                <w:t>23</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794176" id="docshapegroup310" coordorigin="11323,14776" coordsize="304,304">
                <v:rect style="position:absolute;left:11322;top:14775;width:304;height:304" id="docshape311" filled="true" fillcolor="#d1d3d4" stroked="false">
                  <v:fill type="solid"/>
                </v:rect>
                <v:shape style="position:absolute;left:11322;top:14775;width:304;height:304" type="#_x0000_t202" id="docshape312" filled="false" stroked="false">
                  <v:textbox inset="0,0,0,0">
                    <w:txbxContent>
                      <w:p>
                        <w:pPr>
                          <w:spacing w:before="44"/>
                          <w:ind w:left="54" w:right="0" w:firstLine="0"/>
                          <w:jc w:val="left"/>
                          <w:rPr>
                            <w:rFonts w:ascii="Verdana"/>
                            <w:sz w:val="16"/>
                          </w:rPr>
                        </w:pPr>
                        <w:r>
                          <w:rPr>
                            <w:rFonts w:ascii="Verdana"/>
                            <w:color w:val="231F20"/>
                            <w:spacing w:val="-5"/>
                            <w:sz w:val="16"/>
                          </w:rPr>
                          <w:t>23</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95200">
                <wp:simplePos x="0" y="0"/>
                <wp:positionH relativeFrom="page">
                  <wp:posOffset>7180596</wp:posOffset>
                </wp:positionH>
                <wp:positionV relativeFrom="page">
                  <wp:posOffset>8075590</wp:posOffset>
                </wp:positionV>
                <wp:extent cx="165100" cy="106172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795200" type="#_x0000_t202" id="docshape31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5712">
                <wp:simplePos x="0" y="0"/>
                <wp:positionH relativeFrom="page">
                  <wp:posOffset>7180596</wp:posOffset>
                </wp:positionH>
                <wp:positionV relativeFrom="page">
                  <wp:posOffset>6151164</wp:posOffset>
                </wp:positionV>
                <wp:extent cx="165100" cy="157162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795712" type="#_x0000_t202" id="docshape31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6224">
                <wp:simplePos x="0" y="0"/>
                <wp:positionH relativeFrom="page">
                  <wp:posOffset>7180596</wp:posOffset>
                </wp:positionH>
                <wp:positionV relativeFrom="page">
                  <wp:posOffset>1722895</wp:posOffset>
                </wp:positionV>
                <wp:extent cx="165100" cy="385445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65100" cy="3854450"/>
                        </a:xfrm>
                        <a:prstGeom prst="rect">
                          <a:avLst/>
                        </a:prstGeom>
                      </wps:spPr>
                      <wps:txbx>
                        <w:txbxContent>
                          <w:p>
                            <w:pPr>
                              <w:numPr>
                                <w:ilvl w:val="0"/>
                                <w:numId w:val="3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796224" type="#_x0000_t202" id="docshape315" filled="false" stroked="false">
                <v:textbox inset="0,0,0,0" style="layout-flow:vertical;mso-layout-flow-alt:bottom-to-top">
                  <w:txbxContent>
                    <w:p>
                      <w:pPr>
                        <w:numPr>
                          <w:ilvl w:val="0"/>
                          <w:numId w:val="3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59" w:lineRule="auto"/>
        <w:ind w:left="1203" w:right="848"/>
        <w:jc w:val="both"/>
      </w:pPr>
      <w:r>
        <w:rPr>
          <w:color w:val="231F20"/>
          <w:w w:val="105"/>
        </w:rPr>
        <w:t>para</w:t>
      </w:r>
      <w:r>
        <w:rPr>
          <w:color w:val="231F20"/>
          <w:spacing w:val="-3"/>
          <w:w w:val="105"/>
        </w:rPr>
        <w:t> </w:t>
      </w:r>
      <w:r>
        <w:rPr>
          <w:color w:val="231F20"/>
          <w:w w:val="105"/>
        </w:rPr>
        <w:t>efectos</w:t>
      </w:r>
      <w:r>
        <w:rPr>
          <w:color w:val="231F20"/>
          <w:spacing w:val="-3"/>
          <w:w w:val="105"/>
        </w:rPr>
        <w:t> </w:t>
      </w:r>
      <w:r>
        <w:rPr>
          <w:color w:val="231F20"/>
          <w:w w:val="105"/>
        </w:rPr>
        <w:t>de</w:t>
      </w:r>
      <w:r>
        <w:rPr>
          <w:color w:val="231F20"/>
          <w:spacing w:val="-3"/>
          <w:w w:val="105"/>
        </w:rPr>
        <w:t> </w:t>
      </w:r>
      <w:r>
        <w:rPr>
          <w:color w:val="231F20"/>
          <w:w w:val="105"/>
        </w:rPr>
        <w:t>transparencia</w:t>
      </w:r>
      <w:r>
        <w:rPr>
          <w:color w:val="231F20"/>
          <w:spacing w:val="-3"/>
          <w:w w:val="105"/>
        </w:rPr>
        <w:t> </w:t>
      </w:r>
      <w:r>
        <w:rPr>
          <w:color w:val="231F20"/>
          <w:w w:val="105"/>
        </w:rPr>
        <w:t>y</w:t>
      </w:r>
      <w:r>
        <w:rPr>
          <w:color w:val="231F20"/>
          <w:spacing w:val="-3"/>
          <w:w w:val="105"/>
        </w:rPr>
        <w:t> </w:t>
      </w:r>
      <w:r>
        <w:rPr>
          <w:color w:val="231F20"/>
          <w:w w:val="105"/>
        </w:rPr>
        <w:t>publicidad</w:t>
      </w:r>
      <w:r>
        <w:rPr>
          <w:color w:val="231F20"/>
          <w:spacing w:val="-3"/>
          <w:w w:val="105"/>
        </w:rPr>
        <w:t> </w:t>
      </w:r>
      <w:r>
        <w:rPr>
          <w:color w:val="231F20"/>
          <w:w w:val="105"/>
        </w:rPr>
        <w:t>de</w:t>
      </w:r>
      <w:r>
        <w:rPr>
          <w:color w:val="231F20"/>
          <w:spacing w:val="-3"/>
          <w:w w:val="105"/>
        </w:rPr>
        <w:t> </w:t>
      </w:r>
      <w:r>
        <w:rPr>
          <w:color w:val="231F20"/>
          <w:w w:val="105"/>
        </w:rPr>
        <w:t>este.</w:t>
      </w:r>
      <w:r>
        <w:rPr>
          <w:color w:val="231F20"/>
          <w:spacing w:val="-3"/>
          <w:w w:val="105"/>
        </w:rPr>
        <w:t> </w:t>
      </w:r>
      <w:r>
        <w:rPr>
          <w:color w:val="231F20"/>
          <w:w w:val="105"/>
        </w:rPr>
        <w:t>Además,</w:t>
      </w:r>
      <w:r>
        <w:rPr>
          <w:color w:val="231F20"/>
          <w:spacing w:val="-3"/>
          <w:w w:val="105"/>
        </w:rPr>
        <w:t> </w:t>
      </w:r>
      <w:r>
        <w:rPr>
          <w:color w:val="231F20"/>
          <w:w w:val="105"/>
        </w:rPr>
        <w:t>informará</w:t>
      </w:r>
      <w:r>
        <w:rPr>
          <w:color w:val="231F20"/>
          <w:spacing w:val="-3"/>
          <w:w w:val="105"/>
        </w:rPr>
        <w:t> </w:t>
      </w:r>
      <w:r>
        <w:rPr>
          <w:color w:val="231F20"/>
          <w:w w:val="105"/>
        </w:rPr>
        <w:t>a</w:t>
      </w:r>
      <w:r>
        <w:rPr>
          <w:color w:val="231F20"/>
          <w:spacing w:val="-3"/>
          <w:w w:val="105"/>
        </w:rPr>
        <w:t> </w:t>
      </w:r>
      <w:r>
        <w:rPr>
          <w:color w:val="231F20"/>
          <w:w w:val="105"/>
        </w:rPr>
        <w:t>las</w:t>
      </w:r>
      <w:r>
        <w:rPr>
          <w:color w:val="231F20"/>
          <w:spacing w:val="-3"/>
          <w:w w:val="105"/>
        </w:rPr>
        <w:t> </w:t>
      </w:r>
      <w:r>
        <w:rPr>
          <w:color w:val="231F20"/>
          <w:w w:val="105"/>
        </w:rPr>
        <w:t>maestras</w:t>
      </w:r>
      <w:r>
        <w:rPr>
          <w:color w:val="231F20"/>
          <w:spacing w:val="-3"/>
          <w:w w:val="105"/>
        </w:rPr>
        <w:t> </w:t>
      </w:r>
      <w:r>
        <w:rPr>
          <w:color w:val="231F20"/>
          <w:w w:val="105"/>
        </w:rPr>
        <w:t>y</w:t>
      </w:r>
      <w:r>
        <w:rPr>
          <w:color w:val="231F20"/>
          <w:spacing w:val="-3"/>
          <w:w w:val="105"/>
        </w:rPr>
        <w:t> </w:t>
      </w:r>
      <w:r>
        <w:rPr>
          <w:color w:val="231F20"/>
          <w:w w:val="105"/>
        </w:rPr>
        <w:t>los maestros con al menos 24 horas el canal electrónico para que puedan participar en dicho evento,</w:t>
      </w:r>
      <w:r>
        <w:rPr>
          <w:color w:val="231F20"/>
          <w:spacing w:val="-3"/>
          <w:w w:val="105"/>
        </w:rPr>
        <w:t> </w:t>
      </w:r>
      <w:r>
        <w:rPr>
          <w:color w:val="231F20"/>
          <w:w w:val="105"/>
        </w:rPr>
        <w:t>y</w:t>
      </w:r>
    </w:p>
    <w:p>
      <w:pPr>
        <w:pStyle w:val="ListParagraph"/>
        <w:numPr>
          <w:ilvl w:val="0"/>
          <w:numId w:val="32"/>
        </w:numPr>
        <w:tabs>
          <w:tab w:pos="1201" w:val="left" w:leader="none"/>
          <w:tab w:pos="1203" w:val="left" w:leader="none"/>
        </w:tabs>
        <w:spacing w:line="259" w:lineRule="auto" w:before="158" w:after="0"/>
        <w:ind w:left="1203" w:right="846" w:hanging="560"/>
        <w:jc w:val="both"/>
        <w:rPr>
          <w:sz w:val="20"/>
        </w:rPr>
      </w:pPr>
      <w:r>
        <w:rPr>
          <w:sz w:val="20"/>
        </w:rPr>
        <w:drawing>
          <wp:anchor distT="0" distB="0" distL="0" distR="0" allowOverlap="1" layoutInCell="1" locked="0" behindDoc="1" simplePos="0" relativeHeight="486362112">
            <wp:simplePos x="0" y="0"/>
            <wp:positionH relativeFrom="page">
              <wp:posOffset>720001</wp:posOffset>
            </wp:positionH>
            <wp:positionV relativeFrom="paragraph">
              <wp:posOffset>807274</wp:posOffset>
            </wp:positionV>
            <wp:extent cx="6390898" cy="6100403"/>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sz w:val="20"/>
        </w:rPr>
        <w:t>Las entidades federativas que requieran ampliación del plazo establecido solicitarán a </w:t>
      </w:r>
      <w:r>
        <w:rPr>
          <w:color w:val="231F20"/>
          <w:w w:val="105"/>
          <w:sz w:val="20"/>
        </w:rPr>
        <w:t>la Unidad del Sistema la autorización correspondiente con la debida justificación y previsión para</w:t>
      </w:r>
      <w:r>
        <w:rPr>
          <w:color w:val="231F20"/>
          <w:w w:val="105"/>
          <w:sz w:val="20"/>
        </w:rPr>
        <w:t> evitar</w:t>
      </w:r>
      <w:r>
        <w:rPr>
          <w:color w:val="231F20"/>
          <w:w w:val="105"/>
          <w:sz w:val="20"/>
        </w:rPr>
        <w:t> atrasos</w:t>
      </w:r>
      <w:r>
        <w:rPr>
          <w:color w:val="231F20"/>
          <w:w w:val="105"/>
          <w:sz w:val="20"/>
        </w:rPr>
        <w:t> en</w:t>
      </w:r>
      <w:r>
        <w:rPr>
          <w:color w:val="231F20"/>
          <w:w w:val="105"/>
          <w:sz w:val="20"/>
        </w:rPr>
        <w:t> las</w:t>
      </w:r>
      <w:r>
        <w:rPr>
          <w:color w:val="231F20"/>
          <w:w w:val="105"/>
          <w:sz w:val="20"/>
        </w:rPr>
        <w:t> asignaciones</w:t>
      </w:r>
      <w:r>
        <w:rPr>
          <w:color w:val="231F20"/>
          <w:w w:val="105"/>
          <w:sz w:val="20"/>
        </w:rPr>
        <w:t> derivadas</w:t>
      </w:r>
      <w:r>
        <w:rPr>
          <w:color w:val="231F20"/>
          <w:w w:val="105"/>
          <w:sz w:val="20"/>
        </w:rPr>
        <w:t> de</w:t>
      </w:r>
      <w:r>
        <w:rPr>
          <w:color w:val="231F20"/>
          <w:w w:val="105"/>
          <w:sz w:val="20"/>
        </w:rPr>
        <w:t> los</w:t>
      </w:r>
      <w:r>
        <w:rPr>
          <w:color w:val="231F20"/>
          <w:w w:val="105"/>
          <w:sz w:val="20"/>
        </w:rPr>
        <w:t> procesos</w:t>
      </w:r>
      <w:r>
        <w:rPr>
          <w:color w:val="231F20"/>
          <w:w w:val="105"/>
          <w:sz w:val="20"/>
        </w:rPr>
        <w:t> de</w:t>
      </w:r>
      <w:r>
        <w:rPr>
          <w:color w:val="231F20"/>
          <w:w w:val="105"/>
          <w:sz w:val="20"/>
        </w:rPr>
        <w:t> readscripciones, promoción a funciones directivas y de supervisión y admisiones al servicio educativo que deben darse antes del inicio del ciclo escolar 2026-2027.</w:t>
      </w:r>
    </w:p>
    <w:p>
      <w:pPr>
        <w:pStyle w:val="BodyText"/>
      </w:pPr>
    </w:p>
    <w:p>
      <w:pPr>
        <w:pStyle w:val="BodyText"/>
        <w:spacing w:before="29"/>
      </w:pPr>
    </w:p>
    <w:p>
      <w:pPr>
        <w:pStyle w:val="Heading4"/>
        <w:ind w:left="683"/>
      </w:pPr>
      <w:r>
        <w:rPr>
          <w:color w:val="231F20"/>
          <w:w w:val="85"/>
        </w:rPr>
        <w:t>Participación</w:t>
      </w:r>
      <w:r>
        <w:rPr>
          <w:color w:val="231F20"/>
          <w:spacing w:val="15"/>
        </w:rPr>
        <w:t> </w:t>
      </w:r>
      <w:r>
        <w:rPr>
          <w:color w:val="231F20"/>
          <w:w w:val="85"/>
        </w:rPr>
        <w:t>de</w:t>
      </w:r>
      <w:r>
        <w:rPr>
          <w:color w:val="231F20"/>
          <w:spacing w:val="15"/>
        </w:rPr>
        <w:t> </w:t>
      </w:r>
      <w:r>
        <w:rPr>
          <w:color w:val="231F20"/>
          <w:w w:val="85"/>
        </w:rPr>
        <w:t>la</w:t>
      </w:r>
      <w:r>
        <w:rPr>
          <w:color w:val="231F20"/>
          <w:spacing w:val="15"/>
        </w:rPr>
        <w:t> </w:t>
      </w:r>
      <w:r>
        <w:rPr>
          <w:color w:val="231F20"/>
          <w:w w:val="85"/>
        </w:rPr>
        <w:t>representación</w:t>
      </w:r>
      <w:r>
        <w:rPr>
          <w:color w:val="231F20"/>
          <w:spacing w:val="16"/>
        </w:rPr>
        <w:t> </w:t>
      </w:r>
      <w:r>
        <w:rPr>
          <w:color w:val="231F20"/>
          <w:spacing w:val="-2"/>
          <w:w w:val="85"/>
        </w:rPr>
        <w:t>sindical</w:t>
      </w:r>
    </w:p>
    <w:p>
      <w:pPr>
        <w:pStyle w:val="BodyText"/>
        <w:spacing w:before="187"/>
        <w:rPr>
          <w:rFonts w:ascii="Arial Black"/>
          <w:sz w:val="24"/>
        </w:rPr>
      </w:pPr>
    </w:p>
    <w:p>
      <w:pPr>
        <w:pStyle w:val="BodyText"/>
        <w:spacing w:line="252" w:lineRule="auto"/>
        <w:ind w:left="283" w:right="848"/>
        <w:jc w:val="both"/>
      </w:pPr>
      <w:r>
        <w:rPr>
          <w:rFonts w:ascii="Arial Black" w:hAnsi="Arial Black"/>
          <w:color w:val="231F20"/>
          <w:w w:val="105"/>
        </w:rPr>
        <w:t>Artículo 40. </w:t>
      </w:r>
      <w:r>
        <w:rPr>
          <w:color w:val="231F20"/>
          <w:w w:val="105"/>
        </w:rPr>
        <w:t>Las representaciones sindicales participarán en el evento público para la autorización de cambios de centro de trabajo al que se refiere este Acuerdo para garantizar los derechos y las </w:t>
      </w:r>
      <w:r>
        <w:rPr>
          <w:color w:val="231F20"/>
          <w:spacing w:val="-2"/>
          <w:w w:val="105"/>
        </w:rPr>
        <w:t>prestaciones</w:t>
      </w:r>
      <w:r>
        <w:rPr>
          <w:color w:val="231F20"/>
          <w:spacing w:val="-8"/>
          <w:w w:val="105"/>
        </w:rPr>
        <w:t> </w:t>
      </w:r>
      <w:r>
        <w:rPr>
          <w:color w:val="231F20"/>
          <w:spacing w:val="-2"/>
          <w:w w:val="105"/>
        </w:rPr>
        <w:t>laborales</w:t>
      </w:r>
      <w:r>
        <w:rPr>
          <w:color w:val="231F20"/>
          <w:spacing w:val="-8"/>
          <w:w w:val="105"/>
        </w:rPr>
        <w:t> </w:t>
      </w:r>
      <w:r>
        <w:rPr>
          <w:color w:val="231F20"/>
          <w:spacing w:val="-2"/>
          <w:w w:val="105"/>
        </w:rPr>
        <w:t>en</w:t>
      </w:r>
      <w:r>
        <w:rPr>
          <w:color w:val="231F20"/>
          <w:spacing w:val="-8"/>
          <w:w w:val="105"/>
        </w:rPr>
        <w:t> </w:t>
      </w:r>
      <w:r>
        <w:rPr>
          <w:color w:val="231F20"/>
          <w:spacing w:val="-2"/>
          <w:w w:val="105"/>
        </w:rPr>
        <w:t>términos</w:t>
      </w:r>
      <w:r>
        <w:rPr>
          <w:color w:val="231F20"/>
          <w:spacing w:val="-8"/>
          <w:w w:val="105"/>
        </w:rPr>
        <w:t> </w:t>
      </w:r>
      <w:r>
        <w:rPr>
          <w:color w:val="231F20"/>
          <w:spacing w:val="-2"/>
          <w:w w:val="105"/>
        </w:rPr>
        <w:t>de</w:t>
      </w:r>
      <w:r>
        <w:rPr>
          <w:color w:val="231F20"/>
          <w:spacing w:val="-8"/>
          <w:w w:val="105"/>
        </w:rPr>
        <w:t> </w:t>
      </w:r>
      <w:r>
        <w:rPr>
          <w:color w:val="231F20"/>
          <w:spacing w:val="-2"/>
          <w:w w:val="105"/>
        </w:rPr>
        <w:t>la</w:t>
      </w:r>
      <w:r>
        <w:rPr>
          <w:color w:val="231F20"/>
          <w:spacing w:val="-8"/>
          <w:w w:val="105"/>
        </w:rPr>
        <w:t> </w:t>
      </w:r>
      <w:r>
        <w:rPr>
          <w:color w:val="231F20"/>
          <w:spacing w:val="-2"/>
          <w:w w:val="105"/>
        </w:rPr>
        <w:t>Constitución</w:t>
      </w:r>
      <w:r>
        <w:rPr>
          <w:color w:val="231F20"/>
          <w:spacing w:val="-8"/>
          <w:w w:val="105"/>
        </w:rPr>
        <w:t> </w:t>
      </w:r>
      <w:r>
        <w:rPr>
          <w:color w:val="231F20"/>
          <w:spacing w:val="-2"/>
          <w:w w:val="105"/>
        </w:rPr>
        <w:t>Política</w:t>
      </w:r>
      <w:r>
        <w:rPr>
          <w:color w:val="231F20"/>
          <w:spacing w:val="-8"/>
          <w:w w:val="105"/>
        </w:rPr>
        <w:t> </w:t>
      </w:r>
      <w:r>
        <w:rPr>
          <w:color w:val="231F20"/>
          <w:spacing w:val="-2"/>
          <w:w w:val="105"/>
        </w:rPr>
        <w:t>de</w:t>
      </w:r>
      <w:r>
        <w:rPr>
          <w:color w:val="231F20"/>
          <w:spacing w:val="-8"/>
          <w:w w:val="105"/>
        </w:rPr>
        <w:t> </w:t>
      </w:r>
      <w:r>
        <w:rPr>
          <w:color w:val="231F20"/>
          <w:spacing w:val="-2"/>
          <w:w w:val="105"/>
        </w:rPr>
        <w:t>los</w:t>
      </w:r>
      <w:r>
        <w:rPr>
          <w:color w:val="231F20"/>
          <w:spacing w:val="-8"/>
          <w:w w:val="105"/>
        </w:rPr>
        <w:t> </w:t>
      </w:r>
      <w:r>
        <w:rPr>
          <w:color w:val="231F20"/>
          <w:spacing w:val="-2"/>
          <w:w w:val="105"/>
        </w:rPr>
        <w:t>Estados</w:t>
      </w:r>
      <w:r>
        <w:rPr>
          <w:color w:val="231F20"/>
          <w:spacing w:val="-8"/>
          <w:w w:val="105"/>
        </w:rPr>
        <w:t> </w:t>
      </w:r>
      <w:r>
        <w:rPr>
          <w:color w:val="231F20"/>
          <w:spacing w:val="-2"/>
          <w:w w:val="105"/>
        </w:rPr>
        <w:t>Unidos</w:t>
      </w:r>
      <w:r>
        <w:rPr>
          <w:color w:val="231F20"/>
          <w:spacing w:val="-8"/>
          <w:w w:val="105"/>
        </w:rPr>
        <w:t> </w:t>
      </w:r>
      <w:r>
        <w:rPr>
          <w:color w:val="231F20"/>
          <w:spacing w:val="-2"/>
          <w:w w:val="105"/>
        </w:rPr>
        <w:t>Mexicanos</w:t>
      </w:r>
      <w:r>
        <w:rPr>
          <w:color w:val="231F20"/>
          <w:spacing w:val="-8"/>
          <w:w w:val="105"/>
        </w:rPr>
        <w:t> </w:t>
      </w:r>
      <w:r>
        <w:rPr>
          <w:color w:val="231F20"/>
          <w:spacing w:val="-2"/>
          <w:w w:val="105"/>
        </w:rPr>
        <w:t>y</w:t>
      </w:r>
      <w:r>
        <w:rPr>
          <w:color w:val="231F20"/>
          <w:spacing w:val="-8"/>
          <w:w w:val="105"/>
        </w:rPr>
        <w:t> </w:t>
      </w:r>
      <w:r>
        <w:rPr>
          <w:color w:val="231F20"/>
          <w:spacing w:val="-2"/>
          <w:w w:val="105"/>
        </w:rPr>
        <w:t>demás </w:t>
      </w:r>
      <w:r>
        <w:rPr>
          <w:color w:val="231F20"/>
          <w:w w:val="105"/>
        </w:rPr>
        <w:t>normatividad</w:t>
      </w:r>
      <w:r>
        <w:rPr>
          <w:color w:val="231F20"/>
          <w:spacing w:val="-3"/>
          <w:w w:val="105"/>
        </w:rPr>
        <w:t> </w:t>
      </w:r>
      <w:r>
        <w:rPr>
          <w:color w:val="231F20"/>
          <w:w w:val="105"/>
        </w:rPr>
        <w:t>aplicable.</w:t>
      </w:r>
    </w:p>
    <w:p>
      <w:pPr>
        <w:pStyle w:val="BodyText"/>
        <w:spacing w:before="162"/>
      </w:pPr>
    </w:p>
    <w:p>
      <w:pPr>
        <w:pStyle w:val="BodyText"/>
        <w:ind w:right="564"/>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F</w:t>
      </w:r>
    </w:p>
    <w:p>
      <w:pPr>
        <w:pStyle w:val="BodyText"/>
        <w:spacing w:line="220" w:lineRule="auto" w:before="96"/>
        <w:ind w:left="291" w:right="856"/>
        <w:jc w:val="center"/>
        <w:rPr>
          <w:rFonts w:ascii="Arial Black" w:hAnsi="Arial Black"/>
        </w:rPr>
      </w:pPr>
      <w:r>
        <w:rPr>
          <w:rFonts w:ascii="Arial Black" w:hAnsi="Arial Black"/>
          <w:color w:val="58595B"/>
          <w:w w:val="90"/>
        </w:rPr>
        <w:t>De la plataforma en el proceso para la autorización de cambio de centro de trabajo dentro de </w:t>
      </w:r>
      <w:r>
        <w:rPr>
          <w:rFonts w:ascii="Arial Black" w:hAnsi="Arial Black"/>
          <w:color w:val="58595B"/>
        </w:rPr>
        <w:t>la</w:t>
      </w:r>
      <w:r>
        <w:rPr>
          <w:rFonts w:ascii="Arial Black" w:hAnsi="Arial Black"/>
          <w:color w:val="58595B"/>
          <w:spacing w:val="-11"/>
        </w:rPr>
        <w:t> </w:t>
      </w:r>
      <w:r>
        <w:rPr>
          <w:rFonts w:ascii="Arial Black" w:hAnsi="Arial Black"/>
          <w:color w:val="58595B"/>
        </w:rPr>
        <w:t>entidad</w:t>
      </w:r>
      <w:r>
        <w:rPr>
          <w:rFonts w:ascii="Arial Black" w:hAnsi="Arial Black"/>
          <w:color w:val="58595B"/>
          <w:spacing w:val="-11"/>
        </w:rPr>
        <w:t> </w:t>
      </w:r>
      <w:r>
        <w:rPr>
          <w:rFonts w:ascii="Arial Black" w:hAnsi="Arial Black"/>
          <w:color w:val="58595B"/>
        </w:rPr>
        <w:t>federativa</w:t>
      </w:r>
    </w:p>
    <w:p>
      <w:pPr>
        <w:pStyle w:val="BodyText"/>
        <w:spacing w:before="217"/>
        <w:rPr>
          <w:rFonts w:ascii="Arial Black"/>
        </w:rPr>
      </w:pPr>
    </w:p>
    <w:p>
      <w:pPr>
        <w:pStyle w:val="Heading4"/>
        <w:ind w:left="683"/>
      </w:pPr>
      <w:r>
        <w:rPr>
          <w:color w:val="231F20"/>
          <w:w w:val="90"/>
        </w:rPr>
        <w:t>Plataforma</w:t>
      </w:r>
      <w:r>
        <w:rPr>
          <w:color w:val="231F20"/>
          <w:spacing w:val="-11"/>
          <w:w w:val="90"/>
        </w:rPr>
        <w:t> </w:t>
      </w:r>
      <w:r>
        <w:rPr>
          <w:color w:val="231F20"/>
          <w:w w:val="90"/>
        </w:rPr>
        <w:t>para</w:t>
      </w:r>
      <w:r>
        <w:rPr>
          <w:color w:val="231F20"/>
          <w:spacing w:val="-11"/>
          <w:w w:val="90"/>
        </w:rPr>
        <w:t> </w:t>
      </w:r>
      <w:r>
        <w:rPr>
          <w:color w:val="231F20"/>
          <w:w w:val="90"/>
        </w:rPr>
        <w:t>el</w:t>
      </w:r>
      <w:r>
        <w:rPr>
          <w:color w:val="231F20"/>
          <w:spacing w:val="-11"/>
          <w:w w:val="90"/>
        </w:rPr>
        <w:t> </w:t>
      </w:r>
      <w:r>
        <w:rPr>
          <w:color w:val="231F20"/>
          <w:w w:val="90"/>
        </w:rPr>
        <w:t>desarrollo</w:t>
      </w:r>
      <w:r>
        <w:rPr>
          <w:color w:val="231F20"/>
          <w:spacing w:val="-11"/>
          <w:w w:val="90"/>
        </w:rPr>
        <w:t> </w:t>
      </w:r>
      <w:r>
        <w:rPr>
          <w:color w:val="231F20"/>
          <w:w w:val="90"/>
        </w:rPr>
        <w:t>del</w:t>
      </w:r>
      <w:r>
        <w:rPr>
          <w:color w:val="231F20"/>
          <w:spacing w:val="-10"/>
          <w:w w:val="90"/>
        </w:rPr>
        <w:t> </w:t>
      </w:r>
      <w:r>
        <w:rPr>
          <w:color w:val="231F20"/>
          <w:spacing w:val="-2"/>
          <w:w w:val="90"/>
        </w:rPr>
        <w:t>proceso</w:t>
      </w:r>
    </w:p>
    <w:p>
      <w:pPr>
        <w:pStyle w:val="BodyText"/>
        <w:spacing w:line="247" w:lineRule="auto" w:before="326"/>
        <w:ind w:left="283" w:right="847"/>
        <w:jc w:val="both"/>
      </w:pPr>
      <w:r>
        <w:rPr>
          <w:rFonts w:ascii="Arial Black" w:hAnsi="Arial Black"/>
          <w:color w:val="231F20"/>
        </w:rPr>
        <w:t>Artículo</w:t>
      </w:r>
      <w:r>
        <w:rPr>
          <w:rFonts w:ascii="Arial Black" w:hAnsi="Arial Black"/>
          <w:color w:val="231F20"/>
          <w:spacing w:val="-15"/>
        </w:rPr>
        <w:t> </w:t>
      </w:r>
      <w:r>
        <w:rPr>
          <w:rFonts w:ascii="Arial Black" w:hAnsi="Arial Black"/>
          <w:color w:val="231F20"/>
        </w:rPr>
        <w:t>41.</w:t>
      </w:r>
      <w:r>
        <w:rPr>
          <w:rFonts w:ascii="Arial Black" w:hAnsi="Arial Black"/>
          <w:color w:val="231F20"/>
          <w:spacing w:val="-15"/>
        </w:rPr>
        <w:t> </w:t>
      </w:r>
      <w:r>
        <w:rPr>
          <w:color w:val="231F20"/>
        </w:rPr>
        <w:t>Las</w:t>
      </w:r>
      <w:r>
        <w:rPr>
          <w:color w:val="231F20"/>
          <w:spacing w:val="-11"/>
        </w:rPr>
        <w:t> </w:t>
      </w:r>
      <w:r>
        <w:rPr>
          <w:color w:val="231F20"/>
        </w:rPr>
        <w:t>autoridades</w:t>
      </w:r>
      <w:r>
        <w:rPr>
          <w:color w:val="231F20"/>
          <w:spacing w:val="-11"/>
        </w:rPr>
        <w:t> </w:t>
      </w:r>
      <w:r>
        <w:rPr>
          <w:color w:val="231F20"/>
        </w:rPr>
        <w:t>educativas</w:t>
      </w:r>
      <w:r>
        <w:rPr>
          <w:color w:val="231F20"/>
          <w:spacing w:val="-11"/>
        </w:rPr>
        <w:t> </w:t>
      </w:r>
      <w:r>
        <w:rPr>
          <w:color w:val="231F20"/>
        </w:rPr>
        <w:t>establecerán</w:t>
      </w:r>
      <w:r>
        <w:rPr>
          <w:color w:val="231F20"/>
          <w:spacing w:val="-11"/>
        </w:rPr>
        <w:t> </w:t>
      </w:r>
      <w:r>
        <w:rPr>
          <w:color w:val="231F20"/>
        </w:rPr>
        <w:t>una</w:t>
      </w:r>
      <w:r>
        <w:rPr>
          <w:color w:val="231F20"/>
          <w:spacing w:val="-11"/>
        </w:rPr>
        <w:t> </w:t>
      </w:r>
      <w:r>
        <w:rPr>
          <w:color w:val="231F20"/>
        </w:rPr>
        <w:t>plataforma</w:t>
      </w:r>
      <w:r>
        <w:rPr>
          <w:color w:val="231F20"/>
          <w:spacing w:val="-11"/>
        </w:rPr>
        <w:t> </w:t>
      </w:r>
      <w:r>
        <w:rPr>
          <w:color w:val="231F20"/>
        </w:rPr>
        <w:t>a</w:t>
      </w:r>
      <w:r>
        <w:rPr>
          <w:color w:val="231F20"/>
          <w:spacing w:val="-11"/>
        </w:rPr>
        <w:t> </w:t>
      </w:r>
      <w:r>
        <w:rPr>
          <w:color w:val="231F20"/>
        </w:rPr>
        <w:t>efecto</w:t>
      </w:r>
      <w:r>
        <w:rPr>
          <w:color w:val="231F20"/>
          <w:spacing w:val="-11"/>
        </w:rPr>
        <w:t> </w:t>
      </w:r>
      <w:r>
        <w:rPr>
          <w:color w:val="231F20"/>
        </w:rPr>
        <w:t>de</w:t>
      </w:r>
      <w:r>
        <w:rPr>
          <w:color w:val="231F20"/>
          <w:spacing w:val="-11"/>
        </w:rPr>
        <w:t> </w:t>
      </w:r>
      <w:r>
        <w:rPr>
          <w:color w:val="231F20"/>
        </w:rPr>
        <w:t>llevar</w:t>
      </w:r>
      <w:r>
        <w:rPr>
          <w:color w:val="231F20"/>
          <w:spacing w:val="-11"/>
        </w:rPr>
        <w:t> </w:t>
      </w:r>
      <w:r>
        <w:rPr>
          <w:color w:val="231F20"/>
        </w:rPr>
        <w:t>a</w:t>
      </w:r>
      <w:r>
        <w:rPr>
          <w:color w:val="231F20"/>
          <w:spacing w:val="-11"/>
        </w:rPr>
        <w:t> </w:t>
      </w:r>
      <w:r>
        <w:rPr>
          <w:color w:val="231F20"/>
        </w:rPr>
        <w:t>cabo</w:t>
      </w:r>
      <w:r>
        <w:rPr>
          <w:color w:val="231F20"/>
          <w:spacing w:val="-11"/>
        </w:rPr>
        <w:t> </w:t>
      </w:r>
      <w:r>
        <w:rPr>
          <w:color w:val="231F20"/>
        </w:rPr>
        <w:t>el</w:t>
      </w:r>
      <w:r>
        <w:rPr>
          <w:color w:val="231F20"/>
          <w:spacing w:val="-11"/>
        </w:rPr>
        <w:t> </w:t>
      </w:r>
      <w:r>
        <w:rPr>
          <w:color w:val="231F20"/>
        </w:rPr>
        <w:t>proceso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autorización</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de</w:t>
      </w:r>
      <w:r>
        <w:rPr>
          <w:color w:val="231F20"/>
          <w:spacing w:val="-12"/>
          <w:w w:val="105"/>
        </w:rPr>
        <w:t> </w:t>
      </w:r>
      <w:r>
        <w:rPr>
          <w:color w:val="231F20"/>
          <w:w w:val="105"/>
        </w:rPr>
        <w:t>centro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la</w:t>
      </w:r>
      <w:r>
        <w:rPr>
          <w:color w:val="231F20"/>
          <w:spacing w:val="-12"/>
          <w:w w:val="105"/>
        </w:rPr>
        <w:t> </w:t>
      </w:r>
      <w:r>
        <w:rPr>
          <w:color w:val="231F20"/>
          <w:w w:val="105"/>
        </w:rPr>
        <w:t>cual</w:t>
      </w:r>
      <w:r>
        <w:rPr>
          <w:color w:val="231F20"/>
          <w:spacing w:val="-12"/>
          <w:w w:val="105"/>
        </w:rPr>
        <w:t> </w:t>
      </w:r>
      <w:r>
        <w:rPr>
          <w:color w:val="231F20"/>
          <w:w w:val="105"/>
        </w:rPr>
        <w:t>deberá</w:t>
      </w:r>
      <w:r>
        <w:rPr>
          <w:color w:val="231F20"/>
          <w:spacing w:val="-12"/>
          <w:w w:val="105"/>
        </w:rPr>
        <w:t> </w:t>
      </w:r>
      <w:r>
        <w:rPr>
          <w:color w:val="231F20"/>
          <w:w w:val="105"/>
        </w:rPr>
        <w:t>contener</w:t>
      </w:r>
      <w:r>
        <w:rPr>
          <w:color w:val="231F20"/>
          <w:spacing w:val="-12"/>
          <w:w w:val="105"/>
        </w:rPr>
        <w:t> </w:t>
      </w:r>
      <w:r>
        <w:rPr>
          <w:color w:val="231F20"/>
          <w:w w:val="105"/>
        </w:rPr>
        <w:t>como</w:t>
      </w:r>
      <w:r>
        <w:rPr>
          <w:color w:val="231F20"/>
          <w:spacing w:val="-12"/>
          <w:w w:val="105"/>
        </w:rPr>
        <w:t> </w:t>
      </w:r>
      <w:r>
        <w:rPr>
          <w:color w:val="231F20"/>
          <w:w w:val="105"/>
        </w:rPr>
        <w:t>mínimo,</w:t>
      </w:r>
      <w:r>
        <w:rPr>
          <w:color w:val="231F20"/>
          <w:spacing w:val="-12"/>
          <w:w w:val="105"/>
        </w:rPr>
        <w:t> </w:t>
      </w:r>
      <w:r>
        <w:rPr>
          <w:color w:val="231F20"/>
          <w:w w:val="105"/>
        </w:rPr>
        <w:t>elementos que permitan el desarrollo de las siguientes actividades:</w:t>
      </w:r>
    </w:p>
    <w:p>
      <w:pPr>
        <w:pStyle w:val="ListParagraph"/>
        <w:numPr>
          <w:ilvl w:val="0"/>
          <w:numId w:val="34"/>
        </w:numPr>
        <w:tabs>
          <w:tab w:pos="1203" w:val="left" w:leader="none"/>
        </w:tabs>
        <w:spacing w:line="240" w:lineRule="auto" w:before="172" w:after="0"/>
        <w:ind w:left="1203" w:right="0" w:hanging="560"/>
        <w:jc w:val="left"/>
        <w:rPr>
          <w:sz w:val="20"/>
        </w:rPr>
      </w:pPr>
      <w:r>
        <w:rPr>
          <w:color w:val="231F20"/>
          <w:w w:val="105"/>
          <w:sz w:val="20"/>
        </w:rPr>
        <w:t>Publicación</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6"/>
          <w:w w:val="105"/>
          <w:sz w:val="20"/>
        </w:rPr>
        <w:t> </w:t>
      </w:r>
      <w:r>
        <w:rPr>
          <w:color w:val="231F20"/>
          <w:w w:val="105"/>
          <w:sz w:val="20"/>
        </w:rPr>
        <w:t>listados</w:t>
      </w:r>
      <w:r>
        <w:rPr>
          <w:color w:val="231F20"/>
          <w:spacing w:val="-15"/>
          <w:w w:val="105"/>
          <w:sz w:val="20"/>
        </w:rPr>
        <w:t> </w:t>
      </w:r>
      <w:r>
        <w:rPr>
          <w:color w:val="231F20"/>
          <w:w w:val="105"/>
          <w:sz w:val="20"/>
        </w:rPr>
        <w:t>nominales</w:t>
      </w:r>
      <w:r>
        <w:rPr>
          <w:color w:val="231F20"/>
          <w:spacing w:val="-16"/>
          <w:w w:val="105"/>
          <w:sz w:val="20"/>
        </w:rPr>
        <w:t> </w:t>
      </w:r>
      <w:r>
        <w:rPr>
          <w:color w:val="231F20"/>
          <w:w w:val="105"/>
          <w:sz w:val="20"/>
        </w:rPr>
        <w:t>ordenados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resultados,</w:t>
      </w:r>
      <w:r>
        <w:rPr>
          <w:color w:val="231F20"/>
          <w:spacing w:val="-15"/>
          <w:w w:val="105"/>
          <w:sz w:val="20"/>
        </w:rPr>
        <w:t> </w:t>
      </w:r>
      <w:r>
        <w:rPr>
          <w:color w:val="231F20"/>
          <w:spacing w:val="-10"/>
          <w:w w:val="105"/>
          <w:sz w:val="20"/>
        </w:rPr>
        <w:t>y</w:t>
      </w:r>
    </w:p>
    <w:p>
      <w:pPr>
        <w:pStyle w:val="ListParagraph"/>
        <w:numPr>
          <w:ilvl w:val="0"/>
          <w:numId w:val="34"/>
        </w:numPr>
        <w:tabs>
          <w:tab w:pos="1203" w:val="left" w:leader="none"/>
        </w:tabs>
        <w:spacing w:line="259" w:lineRule="auto" w:before="179" w:after="0"/>
        <w:ind w:left="1203" w:right="848" w:hanging="560"/>
        <w:jc w:val="both"/>
        <w:rPr>
          <w:sz w:val="20"/>
        </w:rPr>
      </w:pPr>
      <w:r>
        <w:rPr>
          <w:color w:val="231F20"/>
          <w:w w:val="105"/>
          <w:sz w:val="20"/>
        </w:rPr>
        <w:t>Los</w:t>
      </w:r>
      <w:r>
        <w:rPr>
          <w:color w:val="231F20"/>
          <w:spacing w:val="-9"/>
          <w:w w:val="105"/>
          <w:sz w:val="20"/>
        </w:rPr>
        <w:t> </w:t>
      </w:r>
      <w:r>
        <w:rPr>
          <w:color w:val="231F20"/>
          <w:w w:val="105"/>
          <w:sz w:val="20"/>
        </w:rPr>
        <w:t>demás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consideren</w:t>
      </w:r>
      <w:r>
        <w:rPr>
          <w:color w:val="231F20"/>
          <w:spacing w:val="-9"/>
          <w:w w:val="105"/>
          <w:sz w:val="20"/>
        </w:rPr>
        <w:t> </w:t>
      </w:r>
      <w:r>
        <w:rPr>
          <w:color w:val="231F20"/>
          <w:w w:val="105"/>
          <w:sz w:val="20"/>
        </w:rPr>
        <w:t>las</w:t>
      </w:r>
      <w:r>
        <w:rPr>
          <w:color w:val="231F20"/>
          <w:spacing w:val="-9"/>
          <w:w w:val="105"/>
          <w:sz w:val="20"/>
        </w:rPr>
        <w:t> </w:t>
      </w:r>
      <w:r>
        <w:rPr>
          <w:color w:val="231F20"/>
          <w:w w:val="105"/>
          <w:sz w:val="20"/>
        </w:rPr>
        <w:t>autoridades</w:t>
      </w:r>
      <w:r>
        <w:rPr>
          <w:color w:val="231F20"/>
          <w:spacing w:val="-9"/>
          <w:w w:val="105"/>
          <w:sz w:val="20"/>
        </w:rPr>
        <w:t> </w:t>
      </w:r>
      <w:r>
        <w:rPr>
          <w:color w:val="231F20"/>
          <w:w w:val="105"/>
          <w:sz w:val="20"/>
        </w:rPr>
        <w:t>educativas</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garantizar</w:t>
      </w:r>
      <w:r>
        <w:rPr>
          <w:color w:val="231F20"/>
          <w:spacing w:val="-9"/>
          <w:w w:val="105"/>
          <w:sz w:val="20"/>
        </w:rPr>
        <w:t> </w:t>
      </w:r>
      <w:r>
        <w:rPr>
          <w:color w:val="231F20"/>
          <w:w w:val="105"/>
          <w:sz w:val="20"/>
        </w:rPr>
        <w:t>la</w:t>
      </w:r>
      <w:r>
        <w:rPr>
          <w:color w:val="231F20"/>
          <w:spacing w:val="-9"/>
          <w:w w:val="105"/>
          <w:sz w:val="20"/>
        </w:rPr>
        <w:t> </w:t>
      </w:r>
      <w:r>
        <w:rPr>
          <w:color w:val="231F20"/>
          <w:w w:val="105"/>
          <w:sz w:val="20"/>
        </w:rPr>
        <w:t>transparencia</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 proceso regulado en este Acuerdo.</w:t>
      </w:r>
    </w:p>
    <w:p>
      <w:pPr>
        <w:pStyle w:val="ListParagraph"/>
        <w:numPr>
          <w:ilvl w:val="0"/>
          <w:numId w:val="34"/>
        </w:numPr>
        <w:tabs>
          <w:tab w:pos="1203" w:val="left" w:leader="none"/>
        </w:tabs>
        <w:spacing w:line="240" w:lineRule="auto" w:before="158" w:after="0"/>
        <w:ind w:left="1203" w:right="0" w:hanging="560"/>
        <w:jc w:val="left"/>
        <w:rPr>
          <w:sz w:val="20"/>
        </w:rPr>
      </w:pPr>
      <w:r>
        <w:rPr>
          <w:color w:val="231F20"/>
          <w:w w:val="105"/>
          <w:sz w:val="20"/>
        </w:rPr>
        <w:t>Publicación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lugares</w:t>
      </w:r>
      <w:r>
        <w:rPr>
          <w:color w:val="231F20"/>
          <w:spacing w:val="-16"/>
          <w:w w:val="105"/>
          <w:sz w:val="20"/>
        </w:rPr>
        <w:t> </w:t>
      </w:r>
      <w:r>
        <w:rPr>
          <w:color w:val="231F20"/>
          <w:w w:val="105"/>
          <w:sz w:val="20"/>
        </w:rPr>
        <w:t>disponibles</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cambios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ser</w:t>
      </w:r>
      <w:r>
        <w:rPr>
          <w:color w:val="231F20"/>
          <w:spacing w:val="-16"/>
          <w:w w:val="105"/>
          <w:sz w:val="20"/>
        </w:rPr>
        <w:t> </w:t>
      </w:r>
      <w:r>
        <w:rPr>
          <w:color w:val="231F20"/>
          <w:w w:val="105"/>
          <w:sz w:val="20"/>
        </w:rPr>
        <w:t>el</w:t>
      </w:r>
      <w:r>
        <w:rPr>
          <w:color w:val="231F20"/>
          <w:spacing w:val="-16"/>
          <w:w w:val="105"/>
          <w:sz w:val="20"/>
        </w:rPr>
        <w:t> </w:t>
      </w:r>
      <w:r>
        <w:rPr>
          <w:color w:val="231F20"/>
          <w:spacing w:val="-2"/>
          <w:w w:val="105"/>
          <w:sz w:val="20"/>
        </w:rPr>
        <w:t>caso;</w:t>
      </w:r>
    </w:p>
    <w:p>
      <w:pPr>
        <w:pStyle w:val="ListParagraph"/>
        <w:numPr>
          <w:ilvl w:val="0"/>
          <w:numId w:val="34"/>
        </w:numPr>
        <w:tabs>
          <w:tab w:pos="1201" w:val="left" w:leader="none"/>
          <w:tab w:pos="1203" w:val="left" w:leader="none"/>
        </w:tabs>
        <w:spacing w:line="259" w:lineRule="auto" w:before="179" w:after="0"/>
        <w:ind w:left="1203" w:right="847" w:hanging="560"/>
        <w:jc w:val="both"/>
        <w:rPr>
          <w:sz w:val="20"/>
        </w:rPr>
      </w:pPr>
      <w:r>
        <w:rPr>
          <w:color w:val="231F20"/>
          <w:w w:val="105"/>
          <w:sz w:val="20"/>
        </w:rPr>
        <w:t>Autenticación, a efecto de que la maestra o el maestro participante ingrese con usuario </w:t>
      </w:r>
      <w:r>
        <w:rPr>
          <w:color w:val="231F20"/>
          <w:w w:val="105"/>
          <w:sz w:val="20"/>
        </w:rPr>
        <w:t>y contraseña a la plataforma para el seguimiento del proceso;</w:t>
      </w:r>
    </w:p>
    <w:p>
      <w:pPr>
        <w:pStyle w:val="ListParagraph"/>
        <w:numPr>
          <w:ilvl w:val="0"/>
          <w:numId w:val="34"/>
        </w:numPr>
        <w:tabs>
          <w:tab w:pos="1203" w:val="left" w:leader="none"/>
        </w:tabs>
        <w:spacing w:line="259" w:lineRule="auto" w:before="159" w:after="0"/>
        <w:ind w:left="1203" w:right="848" w:hanging="560"/>
        <w:jc w:val="both"/>
        <w:rPr>
          <w:sz w:val="20"/>
        </w:rPr>
      </w:pPr>
      <w:r>
        <w:rPr>
          <w:color w:val="231F20"/>
          <w:w w:val="105"/>
          <w:sz w:val="20"/>
        </w:rPr>
        <w:t>Registro</w:t>
      </w:r>
      <w:r>
        <w:rPr>
          <w:color w:val="231F20"/>
          <w:spacing w:val="-4"/>
          <w:w w:val="105"/>
          <w:sz w:val="20"/>
        </w:rPr>
        <w:t> </w:t>
      </w:r>
      <w:r>
        <w:rPr>
          <w:color w:val="231F20"/>
          <w:w w:val="105"/>
          <w:sz w:val="20"/>
        </w:rPr>
        <w:t>al</w:t>
      </w:r>
      <w:r>
        <w:rPr>
          <w:color w:val="231F20"/>
          <w:spacing w:val="-4"/>
          <w:w w:val="105"/>
          <w:sz w:val="20"/>
        </w:rPr>
        <w:t> </w:t>
      </w:r>
      <w:r>
        <w:rPr>
          <w:color w:val="231F20"/>
          <w:w w:val="105"/>
          <w:sz w:val="20"/>
        </w:rPr>
        <w:t>proceso,</w:t>
      </w:r>
      <w:r>
        <w:rPr>
          <w:color w:val="231F20"/>
          <w:spacing w:val="-4"/>
          <w:w w:val="105"/>
          <w:sz w:val="20"/>
        </w:rPr>
        <w:t> </w:t>
      </w:r>
      <w:r>
        <w:rPr>
          <w:color w:val="231F20"/>
          <w:w w:val="105"/>
          <w:sz w:val="20"/>
        </w:rPr>
        <w:t>para</w:t>
      </w:r>
      <w:r>
        <w:rPr>
          <w:color w:val="231F20"/>
          <w:spacing w:val="-4"/>
          <w:w w:val="105"/>
          <w:sz w:val="20"/>
        </w:rPr>
        <w:t> </w:t>
      </w:r>
      <w:r>
        <w:rPr>
          <w:color w:val="231F20"/>
          <w:w w:val="105"/>
          <w:sz w:val="20"/>
        </w:rPr>
        <w:t>que</w:t>
      </w:r>
      <w:r>
        <w:rPr>
          <w:color w:val="231F20"/>
          <w:spacing w:val="-4"/>
          <w:w w:val="105"/>
          <w:sz w:val="20"/>
        </w:rPr>
        <w:t> </w:t>
      </w:r>
      <w:r>
        <w:rPr>
          <w:color w:val="231F20"/>
          <w:w w:val="105"/>
          <w:sz w:val="20"/>
        </w:rPr>
        <w:t>la</w:t>
      </w:r>
      <w:r>
        <w:rPr>
          <w:color w:val="231F20"/>
          <w:spacing w:val="-4"/>
          <w:w w:val="105"/>
          <w:sz w:val="20"/>
        </w:rPr>
        <w:t> </w:t>
      </w:r>
      <w:r>
        <w:rPr>
          <w:color w:val="231F20"/>
          <w:w w:val="105"/>
          <w:sz w:val="20"/>
        </w:rPr>
        <w:t>maestra</w:t>
      </w:r>
      <w:r>
        <w:rPr>
          <w:color w:val="231F20"/>
          <w:spacing w:val="-4"/>
          <w:w w:val="105"/>
          <w:sz w:val="20"/>
        </w:rPr>
        <w:t> </w:t>
      </w:r>
      <w:r>
        <w:rPr>
          <w:color w:val="231F20"/>
          <w:w w:val="105"/>
          <w:sz w:val="20"/>
        </w:rPr>
        <w:t>o</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maestro</w:t>
      </w:r>
      <w:r>
        <w:rPr>
          <w:color w:val="231F20"/>
          <w:spacing w:val="-4"/>
          <w:w w:val="105"/>
          <w:sz w:val="20"/>
        </w:rPr>
        <w:t> </w:t>
      </w:r>
      <w:r>
        <w:rPr>
          <w:color w:val="231F20"/>
          <w:w w:val="105"/>
          <w:sz w:val="20"/>
        </w:rPr>
        <w:t>participante</w:t>
      </w:r>
      <w:r>
        <w:rPr>
          <w:color w:val="231F20"/>
          <w:spacing w:val="-4"/>
          <w:w w:val="105"/>
          <w:sz w:val="20"/>
        </w:rPr>
        <w:t> </w:t>
      </w:r>
      <w:r>
        <w:rPr>
          <w:color w:val="231F20"/>
          <w:w w:val="105"/>
          <w:sz w:val="20"/>
        </w:rPr>
        <w:t>conozca</w:t>
      </w:r>
      <w:r>
        <w:rPr>
          <w:color w:val="231F20"/>
          <w:spacing w:val="-4"/>
          <w:w w:val="105"/>
          <w:sz w:val="20"/>
        </w:rPr>
        <w:t> </w:t>
      </w:r>
      <w:r>
        <w:rPr>
          <w:color w:val="231F20"/>
          <w:w w:val="105"/>
          <w:sz w:val="20"/>
        </w:rPr>
        <w:t>la</w:t>
      </w:r>
      <w:r>
        <w:rPr>
          <w:color w:val="231F20"/>
          <w:spacing w:val="-4"/>
          <w:w w:val="105"/>
          <w:sz w:val="20"/>
        </w:rPr>
        <w:t> </w:t>
      </w:r>
      <w:r>
        <w:rPr>
          <w:color w:val="231F20"/>
          <w:w w:val="105"/>
          <w:sz w:val="20"/>
        </w:rPr>
        <w:t>fecha,</w:t>
      </w:r>
      <w:r>
        <w:rPr>
          <w:color w:val="231F20"/>
          <w:spacing w:val="-4"/>
          <w:w w:val="105"/>
          <w:sz w:val="20"/>
        </w:rPr>
        <w:t> </w:t>
      </w:r>
      <w:r>
        <w:rPr>
          <w:color w:val="231F20"/>
          <w:w w:val="105"/>
          <w:sz w:val="20"/>
        </w:rPr>
        <w:t>hora</w:t>
      </w:r>
      <w:r>
        <w:rPr>
          <w:color w:val="231F20"/>
          <w:spacing w:val="-4"/>
          <w:w w:val="105"/>
          <w:sz w:val="20"/>
        </w:rPr>
        <w:t> </w:t>
      </w:r>
      <w:r>
        <w:rPr>
          <w:color w:val="231F20"/>
          <w:w w:val="105"/>
          <w:sz w:val="20"/>
        </w:rPr>
        <w:t>y modalidad, presencial o en línea que elija;</w:t>
      </w:r>
    </w:p>
    <w:p>
      <w:pPr>
        <w:pStyle w:val="ListParagraph"/>
        <w:numPr>
          <w:ilvl w:val="0"/>
          <w:numId w:val="34"/>
        </w:numPr>
        <w:tabs>
          <w:tab w:pos="1201" w:val="left" w:leader="none"/>
          <w:tab w:pos="1203" w:val="left" w:leader="none"/>
        </w:tabs>
        <w:spacing w:line="259" w:lineRule="auto" w:before="158" w:after="0"/>
        <w:ind w:left="1203" w:right="848" w:hanging="560"/>
        <w:jc w:val="both"/>
        <w:rPr>
          <w:sz w:val="20"/>
        </w:rPr>
      </w:pPr>
      <w:r>
        <w:rPr>
          <w:color w:val="231F20"/>
          <w:w w:val="105"/>
          <w:sz w:val="20"/>
        </w:rPr>
        <w:t>Solicitud de cambio de centro de trabajo, con la finalidad de que la maestra o el </w:t>
      </w:r>
      <w:r>
        <w:rPr>
          <w:color w:val="231F20"/>
          <w:w w:val="105"/>
          <w:sz w:val="20"/>
        </w:rPr>
        <w:t>maestro registre</w:t>
      </w:r>
      <w:r>
        <w:rPr>
          <w:color w:val="231F20"/>
          <w:spacing w:val="-4"/>
          <w:w w:val="105"/>
          <w:sz w:val="20"/>
        </w:rPr>
        <w:t> </w:t>
      </w:r>
      <w:r>
        <w:rPr>
          <w:color w:val="231F20"/>
          <w:w w:val="105"/>
          <w:sz w:val="20"/>
        </w:rPr>
        <w:t>la</w:t>
      </w:r>
      <w:r>
        <w:rPr>
          <w:color w:val="231F20"/>
          <w:spacing w:val="-4"/>
          <w:w w:val="105"/>
          <w:sz w:val="20"/>
        </w:rPr>
        <w:t> </w:t>
      </w:r>
      <w:r>
        <w:rPr>
          <w:color w:val="231F20"/>
          <w:w w:val="105"/>
          <w:sz w:val="20"/>
        </w:rPr>
        <w:t>información</w:t>
      </w:r>
      <w:r>
        <w:rPr>
          <w:color w:val="231F20"/>
          <w:spacing w:val="-4"/>
          <w:w w:val="105"/>
          <w:sz w:val="20"/>
        </w:rPr>
        <w:t> </w:t>
      </w:r>
      <w:r>
        <w:rPr>
          <w:color w:val="231F20"/>
          <w:w w:val="105"/>
          <w:sz w:val="20"/>
        </w:rPr>
        <w:t>requerida</w:t>
      </w:r>
      <w:r>
        <w:rPr>
          <w:color w:val="231F20"/>
          <w:spacing w:val="-4"/>
          <w:w w:val="105"/>
          <w:sz w:val="20"/>
        </w:rPr>
        <w:t> </w:t>
      </w:r>
      <w:r>
        <w:rPr>
          <w:color w:val="231F20"/>
          <w:w w:val="105"/>
          <w:sz w:val="20"/>
        </w:rPr>
        <w:t>para</w:t>
      </w:r>
      <w:r>
        <w:rPr>
          <w:color w:val="231F20"/>
          <w:spacing w:val="-4"/>
          <w:w w:val="105"/>
          <w:sz w:val="20"/>
        </w:rPr>
        <w:t> </w:t>
      </w:r>
      <w:r>
        <w:rPr>
          <w:color w:val="231F20"/>
          <w:w w:val="105"/>
          <w:sz w:val="20"/>
        </w:rPr>
        <w:t>su</w:t>
      </w:r>
      <w:r>
        <w:rPr>
          <w:color w:val="231F20"/>
          <w:spacing w:val="-4"/>
          <w:w w:val="105"/>
          <w:sz w:val="20"/>
        </w:rPr>
        <w:t> </w:t>
      </w:r>
      <w:r>
        <w:rPr>
          <w:color w:val="231F20"/>
          <w:w w:val="105"/>
          <w:sz w:val="20"/>
        </w:rPr>
        <w:t>revisión</w:t>
      </w:r>
      <w:r>
        <w:rPr>
          <w:color w:val="231F20"/>
          <w:spacing w:val="-4"/>
          <w:w w:val="105"/>
          <w:sz w:val="20"/>
        </w:rPr>
        <w:t> </w:t>
      </w:r>
      <w:r>
        <w:rPr>
          <w:color w:val="231F20"/>
          <w:w w:val="105"/>
          <w:sz w:val="20"/>
        </w:rPr>
        <w:t>por</w:t>
      </w:r>
      <w:r>
        <w:rPr>
          <w:color w:val="231F20"/>
          <w:spacing w:val="-4"/>
          <w:w w:val="105"/>
          <w:sz w:val="20"/>
        </w:rPr>
        <w:t> </w:t>
      </w:r>
      <w:r>
        <w:rPr>
          <w:color w:val="231F20"/>
          <w:w w:val="105"/>
          <w:sz w:val="20"/>
        </w:rPr>
        <w:t>parte</w:t>
      </w:r>
      <w:r>
        <w:rPr>
          <w:color w:val="231F20"/>
          <w:spacing w:val="-4"/>
          <w:w w:val="105"/>
          <w:sz w:val="20"/>
        </w:rPr>
        <w:t> </w:t>
      </w:r>
      <w:r>
        <w:rPr>
          <w:color w:val="231F20"/>
          <w:w w:val="105"/>
          <w:sz w:val="20"/>
        </w:rPr>
        <w:t>de</w:t>
      </w:r>
      <w:r>
        <w:rPr>
          <w:color w:val="231F20"/>
          <w:spacing w:val="-4"/>
          <w:w w:val="105"/>
          <w:sz w:val="20"/>
        </w:rPr>
        <w:t> </w:t>
      </w:r>
      <w:r>
        <w:rPr>
          <w:color w:val="231F20"/>
          <w:w w:val="105"/>
          <w:sz w:val="20"/>
        </w:rPr>
        <w:t>la</w:t>
      </w:r>
      <w:r>
        <w:rPr>
          <w:color w:val="231F20"/>
          <w:spacing w:val="-4"/>
          <w:w w:val="105"/>
          <w:sz w:val="20"/>
        </w:rPr>
        <w:t> </w:t>
      </w:r>
      <w:r>
        <w:rPr>
          <w:color w:val="231F20"/>
          <w:w w:val="105"/>
          <w:sz w:val="20"/>
        </w:rPr>
        <w:t>autoridad</w:t>
      </w:r>
      <w:r>
        <w:rPr>
          <w:color w:val="231F20"/>
          <w:spacing w:val="-4"/>
          <w:w w:val="105"/>
          <w:sz w:val="20"/>
        </w:rPr>
        <w:t> </w:t>
      </w:r>
      <w:r>
        <w:rPr>
          <w:color w:val="231F20"/>
          <w:w w:val="105"/>
          <w:sz w:val="20"/>
        </w:rPr>
        <w:t>educativa;</w:t>
      </w:r>
    </w:p>
    <w:p>
      <w:pPr>
        <w:pStyle w:val="ListParagraph"/>
        <w:spacing w:after="0" w:line="259" w:lineRule="auto"/>
        <w:jc w:val="both"/>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96736">
                <wp:simplePos x="0" y="0"/>
                <wp:positionH relativeFrom="page">
                  <wp:posOffset>348178</wp:posOffset>
                </wp:positionH>
                <wp:positionV relativeFrom="page">
                  <wp:posOffset>5646498</wp:posOffset>
                </wp:positionV>
                <wp:extent cx="193675" cy="367792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193675" cy="3677920"/>
                          <a:chExt cx="193675" cy="3677920"/>
                        </a:xfrm>
                      </wpg:grpSpPr>
                      <wps:wsp>
                        <wps:cNvPr id="351" name="Graphic 35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52" name="Graphic 35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53" name="Graphic 35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54" name="Graphic 35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796736" id="docshapegroup316" coordorigin="548,8892" coordsize="305,5792">
                <v:shape style="position:absolute;left:550;top:8892;width:303;height:2956" id="docshape317"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318"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319" coordorigin="548,9268" coordsize="305,3268" path="m853,9268l548,9575,548,12535,853,12535,853,9268xe" filled="true" fillcolor="#a7802d" stroked="false">
                  <v:path arrowok="t"/>
                  <v:fill type="solid"/>
                </v:shape>
                <v:shape style="position:absolute;left:548;top:12204;width:305;height:2480" id="docshape320"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797248">
                <wp:simplePos x="0" y="0"/>
                <wp:positionH relativeFrom="page">
                  <wp:posOffset>353504</wp:posOffset>
                </wp:positionH>
                <wp:positionV relativeFrom="page">
                  <wp:posOffset>9382505</wp:posOffset>
                </wp:positionV>
                <wp:extent cx="193040" cy="19304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93040" cy="193040"/>
                          <a:chExt cx="193040" cy="193040"/>
                        </a:xfrm>
                      </wpg:grpSpPr>
                      <wps:wsp>
                        <wps:cNvPr id="356" name="Graphic 35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57" name="Textbox 357"/>
                        <wps:cNvSpPr txBox="1"/>
                        <wps:spPr>
                          <a:xfrm>
                            <a:off x="0" y="0"/>
                            <a:ext cx="193040" cy="193040"/>
                          </a:xfrm>
                          <a:prstGeom prst="rect">
                            <a:avLst/>
                          </a:prstGeom>
                        </wps:spPr>
                        <wps:txbx>
                          <w:txbxContent>
                            <w:p>
                              <w:pPr>
                                <w:spacing w:before="44"/>
                                <w:ind w:left="48" w:right="0" w:firstLine="0"/>
                                <w:jc w:val="left"/>
                                <w:rPr>
                                  <w:rFonts w:ascii="Verdana"/>
                                  <w:sz w:val="16"/>
                                </w:rPr>
                              </w:pPr>
                              <w:r>
                                <w:rPr>
                                  <w:rFonts w:ascii="Verdana"/>
                                  <w:color w:val="231F20"/>
                                  <w:spacing w:val="-5"/>
                                  <w:sz w:val="16"/>
                                </w:rPr>
                                <w:t>24</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797248" id="docshapegroup321" coordorigin="557,14776" coordsize="304,304">
                <v:rect style="position:absolute;left:556;top:14775;width:304;height:304" id="docshape322" filled="true" fillcolor="#d1d3d4" stroked="false">
                  <v:fill type="solid"/>
                </v:rect>
                <v:shape style="position:absolute;left:556;top:14775;width:304;height:304" type="#_x0000_t202" id="docshape323" filled="false" stroked="false">
                  <v:textbox inset="0,0,0,0">
                    <w:txbxContent>
                      <w:p>
                        <w:pPr>
                          <w:spacing w:before="44"/>
                          <w:ind w:left="48" w:right="0" w:firstLine="0"/>
                          <w:jc w:val="left"/>
                          <w:rPr>
                            <w:rFonts w:ascii="Verdana"/>
                            <w:sz w:val="16"/>
                          </w:rPr>
                        </w:pPr>
                        <w:r>
                          <w:rPr>
                            <w:rFonts w:ascii="Verdana"/>
                            <w:color w:val="231F20"/>
                            <w:spacing w:val="-5"/>
                            <w:sz w:val="16"/>
                          </w:rPr>
                          <w:t>24</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798272">
                <wp:simplePos x="0" y="0"/>
                <wp:positionH relativeFrom="page">
                  <wp:posOffset>344190</wp:posOffset>
                </wp:positionH>
                <wp:positionV relativeFrom="page">
                  <wp:posOffset>8075590</wp:posOffset>
                </wp:positionV>
                <wp:extent cx="165100" cy="106172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798272" type="#_x0000_t202" id="docshape32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8784">
                <wp:simplePos x="0" y="0"/>
                <wp:positionH relativeFrom="page">
                  <wp:posOffset>344190</wp:posOffset>
                </wp:positionH>
                <wp:positionV relativeFrom="page">
                  <wp:posOffset>6151164</wp:posOffset>
                </wp:positionV>
                <wp:extent cx="165100" cy="157162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798784" type="#_x0000_t202" id="docshape32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799296">
                <wp:simplePos x="0" y="0"/>
                <wp:positionH relativeFrom="page">
                  <wp:posOffset>344190</wp:posOffset>
                </wp:positionH>
                <wp:positionV relativeFrom="page">
                  <wp:posOffset>1722895</wp:posOffset>
                </wp:positionV>
                <wp:extent cx="165100" cy="385445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65100" cy="3854450"/>
                        </a:xfrm>
                        <a:prstGeom prst="rect">
                          <a:avLst/>
                        </a:prstGeom>
                      </wps:spPr>
                      <wps:txbx>
                        <w:txbxContent>
                          <w:p>
                            <w:pPr>
                              <w:numPr>
                                <w:ilvl w:val="0"/>
                                <w:numId w:val="3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799296" type="#_x0000_t202" id="docshape326" filled="false" stroked="false">
                <v:textbox inset="0,0,0,0" style="layout-flow:vertical;mso-layout-flow-alt:bottom-to-top">
                  <w:txbxContent>
                    <w:p>
                      <w:pPr>
                        <w:numPr>
                          <w:ilvl w:val="0"/>
                          <w:numId w:val="3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34"/>
        </w:numPr>
        <w:tabs>
          <w:tab w:pos="1770" w:val="left" w:leader="none"/>
        </w:tabs>
        <w:spacing w:line="278" w:lineRule="auto" w:before="0" w:after="0"/>
        <w:ind w:left="1770" w:right="281" w:hanging="560"/>
        <w:jc w:val="both"/>
        <w:rPr>
          <w:sz w:val="20"/>
        </w:rPr>
      </w:pPr>
      <w:r>
        <w:rPr>
          <w:color w:val="231F20"/>
          <w:w w:val="105"/>
          <w:sz w:val="20"/>
        </w:rPr>
        <w:t>Notificaciones,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efecto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cuente</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medio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información sobre el estado que guarda su participación en el proceso, así como para la emisión de las comunicaciones</w:t>
      </w:r>
      <w:r>
        <w:rPr>
          <w:color w:val="231F20"/>
          <w:spacing w:val="-13"/>
          <w:w w:val="105"/>
          <w:sz w:val="20"/>
        </w:rPr>
        <w:t> </w:t>
      </w:r>
      <w:r>
        <w:rPr>
          <w:color w:val="231F20"/>
          <w:w w:val="105"/>
          <w:sz w:val="20"/>
        </w:rPr>
        <w:t>respectivas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autoridad</w:t>
      </w:r>
      <w:r>
        <w:rPr>
          <w:color w:val="231F20"/>
          <w:spacing w:val="-13"/>
          <w:w w:val="105"/>
          <w:sz w:val="20"/>
        </w:rPr>
        <w:t> </w:t>
      </w:r>
      <w:r>
        <w:rPr>
          <w:color w:val="231F20"/>
          <w:w w:val="105"/>
          <w:sz w:val="20"/>
        </w:rPr>
        <w:t>educativa</w:t>
      </w:r>
      <w:r>
        <w:rPr>
          <w:color w:val="231F20"/>
          <w:spacing w:val="-13"/>
          <w:w w:val="105"/>
          <w:sz w:val="20"/>
        </w:rPr>
        <w:t> </w:t>
      </w:r>
      <w:r>
        <w:rPr>
          <w:color w:val="231F20"/>
          <w:w w:val="105"/>
          <w:sz w:val="20"/>
        </w:rPr>
        <w:t>sobre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procedencia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improcedencia de la solicitud de cambio de centro de trabajo;</w:t>
      </w:r>
    </w:p>
    <w:p>
      <w:pPr>
        <w:pStyle w:val="ListParagraph"/>
        <w:numPr>
          <w:ilvl w:val="0"/>
          <w:numId w:val="34"/>
        </w:numPr>
        <w:tabs>
          <w:tab w:pos="1770" w:val="left" w:leader="none"/>
        </w:tabs>
        <w:spacing w:line="240" w:lineRule="auto" w:before="160" w:after="0"/>
        <w:ind w:left="1770" w:right="0" w:hanging="560"/>
        <w:jc w:val="left"/>
        <w:rPr>
          <w:sz w:val="20"/>
        </w:rPr>
      </w:pPr>
      <w:r>
        <w:rPr>
          <w:color w:val="231F20"/>
          <w:w w:val="105"/>
          <w:sz w:val="20"/>
        </w:rPr>
        <w:t>Publicación</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6"/>
          <w:w w:val="105"/>
          <w:sz w:val="20"/>
        </w:rPr>
        <w:t> </w:t>
      </w:r>
      <w:r>
        <w:rPr>
          <w:color w:val="231F20"/>
          <w:w w:val="105"/>
          <w:sz w:val="20"/>
        </w:rPr>
        <w:t>listados</w:t>
      </w:r>
      <w:r>
        <w:rPr>
          <w:color w:val="231F20"/>
          <w:spacing w:val="-15"/>
          <w:w w:val="105"/>
          <w:sz w:val="20"/>
        </w:rPr>
        <w:t> </w:t>
      </w:r>
      <w:r>
        <w:rPr>
          <w:color w:val="231F20"/>
          <w:w w:val="105"/>
          <w:sz w:val="20"/>
        </w:rPr>
        <w:t>nominales</w:t>
      </w:r>
      <w:r>
        <w:rPr>
          <w:color w:val="231F20"/>
          <w:spacing w:val="-16"/>
          <w:w w:val="105"/>
          <w:sz w:val="20"/>
        </w:rPr>
        <w:t> </w:t>
      </w:r>
      <w:r>
        <w:rPr>
          <w:color w:val="231F20"/>
          <w:w w:val="105"/>
          <w:sz w:val="20"/>
        </w:rPr>
        <w:t>ordenados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resultados,</w:t>
      </w:r>
      <w:r>
        <w:rPr>
          <w:color w:val="231F20"/>
          <w:spacing w:val="-15"/>
          <w:w w:val="105"/>
          <w:sz w:val="20"/>
        </w:rPr>
        <w:t> </w:t>
      </w:r>
      <w:r>
        <w:rPr>
          <w:color w:val="231F20"/>
          <w:spacing w:val="-10"/>
          <w:w w:val="105"/>
          <w:sz w:val="20"/>
        </w:rPr>
        <w:t>y</w:t>
      </w:r>
    </w:p>
    <w:p>
      <w:pPr>
        <w:pStyle w:val="BodyText"/>
        <w:spacing w:line="278" w:lineRule="auto" w:before="198"/>
        <w:ind w:left="850"/>
      </w:pPr>
      <w:r>
        <w:rPr/>
        <mc:AlternateContent>
          <mc:Choice Requires="wps">
            <w:drawing>
              <wp:anchor distT="0" distB="0" distL="0" distR="0" allowOverlap="1" layoutInCell="1" locked="0" behindDoc="1" simplePos="0" relativeHeight="486365184">
                <wp:simplePos x="0" y="0"/>
                <wp:positionH relativeFrom="page">
                  <wp:posOffset>626399</wp:posOffset>
                </wp:positionH>
                <wp:positionV relativeFrom="paragraph">
                  <wp:posOffset>371961</wp:posOffset>
                </wp:positionV>
                <wp:extent cx="6188710" cy="606933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6188710" cy="6069330"/>
                          <a:chExt cx="6188710" cy="6069330"/>
                        </a:xfrm>
                      </wpg:grpSpPr>
                      <pic:pic>
                        <pic:nvPicPr>
                          <pic:cNvPr id="362" name="Image 362"/>
                          <pic:cNvPicPr/>
                        </pic:nvPicPr>
                        <pic:blipFill>
                          <a:blip r:embed="rId22" cstate="print"/>
                          <a:stretch>
                            <a:fillRect/>
                          </a:stretch>
                        </pic:blipFill>
                        <pic:spPr>
                          <a:xfrm>
                            <a:off x="0" y="0"/>
                            <a:ext cx="6188457" cy="6068791"/>
                          </a:xfrm>
                          <a:prstGeom prst="rect">
                            <a:avLst/>
                          </a:prstGeom>
                        </pic:spPr>
                      </pic:pic>
                      <pic:pic>
                        <pic:nvPicPr>
                          <pic:cNvPr id="363" name="Image 363"/>
                          <pic:cNvPicPr/>
                        </pic:nvPicPr>
                        <pic:blipFill>
                          <a:blip r:embed="rId26" cstate="print"/>
                          <a:stretch>
                            <a:fillRect/>
                          </a:stretch>
                        </pic:blipFill>
                        <pic:spPr>
                          <a:xfrm>
                            <a:off x="2624394" y="641739"/>
                            <a:ext cx="1594573" cy="306311"/>
                          </a:xfrm>
                          <a:prstGeom prst="rect">
                            <a:avLst/>
                          </a:prstGeom>
                        </pic:spPr>
                      </pic:pic>
                    </wpg:wgp>
                  </a:graphicData>
                </a:graphic>
              </wp:anchor>
            </w:drawing>
          </mc:Choice>
          <mc:Fallback>
            <w:pict>
              <v:group style="position:absolute;margin-left:49.3228pt;margin-top:29.288271pt;width:487.3pt;height:477.9pt;mso-position-horizontal-relative:page;mso-position-vertical-relative:paragraph;z-index:-16951296" id="docshapegroup327" coordorigin="986,586" coordsize="9746,9558">
                <v:shape style="position:absolute;left:986;top:585;width:9746;height:9558" type="#_x0000_t75" id="docshape328" stroked="false">
                  <v:imagedata r:id="rId22" o:title=""/>
                </v:shape>
                <v:shape style="position:absolute;left:5119;top:1596;width:2512;height:483" type="#_x0000_t75" id="docshape329" stroked="false">
                  <v:imagedata r:id="rId26" o:title=""/>
                </v:shape>
                <w10:wrap type="none"/>
              </v:group>
            </w:pict>
          </mc:Fallback>
        </mc:AlternateContent>
      </w:r>
      <w:r>
        <w:rPr>
          <w:color w:val="231F20"/>
          <w:w w:val="105"/>
        </w:rPr>
        <w:t>Los demás que consideren las autoridades educativas para garantizar la transparencia en el </w:t>
      </w:r>
      <w:r>
        <w:rPr>
          <w:color w:val="231F20"/>
          <w:w w:val="105"/>
        </w:rPr>
        <w:t>proceso regulado en este Acuerdo.</w:t>
      </w:r>
    </w:p>
    <w:p>
      <w:pPr>
        <w:pStyle w:val="BodyText"/>
        <w:rPr>
          <w:sz w:val="28"/>
        </w:rPr>
      </w:pPr>
    </w:p>
    <w:p>
      <w:pPr>
        <w:pStyle w:val="BodyText"/>
        <w:spacing w:before="176"/>
        <w:rPr>
          <w:sz w:val="28"/>
        </w:rPr>
      </w:pPr>
    </w:p>
    <w:p>
      <w:pPr>
        <w:pStyle w:val="Heading1"/>
      </w:pPr>
      <w:r>
        <w:rPr>
          <w:color w:val="FFFFFF"/>
          <w:w w:val="90"/>
        </w:rPr>
        <w:t>Capítulo</w:t>
      </w:r>
      <w:r>
        <w:rPr>
          <w:color w:val="FFFFFF"/>
          <w:spacing w:val="4"/>
        </w:rPr>
        <w:t> </w:t>
      </w:r>
      <w:r>
        <w:rPr>
          <w:color w:val="FFFFFF"/>
          <w:spacing w:val="-5"/>
        </w:rPr>
        <w:t>IV</w:t>
      </w:r>
    </w:p>
    <w:p>
      <w:pPr>
        <w:pStyle w:val="BodyText"/>
        <w:spacing w:before="91"/>
        <w:rPr>
          <w:rFonts w:ascii="Arial Black"/>
          <w:sz w:val="28"/>
        </w:rPr>
      </w:pPr>
    </w:p>
    <w:p>
      <w:pPr>
        <w:pStyle w:val="Heading2"/>
        <w:spacing w:before="1"/>
        <w:ind w:left="1130"/>
        <w:jc w:val="left"/>
      </w:pPr>
      <w:r>
        <w:rPr>
          <w:rFonts w:ascii="Lucida Sans Unicode" w:hAnsi="Lucida Sans Unicode"/>
          <w:color w:val="696A6D"/>
          <w:w w:val="85"/>
        </w:rPr>
        <w:t>◥</w:t>
      </w:r>
      <w:r>
        <w:rPr>
          <w:rFonts w:ascii="Lucida Sans Unicode" w:hAnsi="Lucida Sans Unicode"/>
          <w:color w:val="696A6D"/>
          <w:spacing w:val="68"/>
          <w:w w:val="150"/>
        </w:rPr>
        <w:t> </w:t>
      </w:r>
      <w:r>
        <w:rPr>
          <w:color w:val="414042"/>
          <w:w w:val="85"/>
        </w:rPr>
        <w:t>DEL</w:t>
      </w:r>
      <w:r>
        <w:rPr>
          <w:color w:val="414042"/>
          <w:spacing w:val="-12"/>
        </w:rPr>
        <w:t> </w:t>
      </w:r>
      <w:r>
        <w:rPr>
          <w:color w:val="414042"/>
          <w:w w:val="85"/>
        </w:rPr>
        <w:t>RECURSO</w:t>
      </w:r>
      <w:r>
        <w:rPr>
          <w:color w:val="414042"/>
          <w:spacing w:val="-11"/>
        </w:rPr>
        <w:t> </w:t>
      </w:r>
      <w:r>
        <w:rPr>
          <w:color w:val="414042"/>
          <w:w w:val="85"/>
        </w:rPr>
        <w:t>DE</w:t>
      </w:r>
      <w:r>
        <w:rPr>
          <w:color w:val="414042"/>
          <w:spacing w:val="-12"/>
        </w:rPr>
        <w:t> </w:t>
      </w:r>
      <w:r>
        <w:rPr>
          <w:color w:val="414042"/>
          <w:spacing w:val="-2"/>
          <w:w w:val="85"/>
        </w:rPr>
        <w:t>RECONSIDERACIÓN</w:t>
      </w:r>
    </w:p>
    <w:p>
      <w:pPr>
        <w:pStyle w:val="BodyText"/>
        <w:spacing w:before="10"/>
        <w:rPr>
          <w:rFonts w:ascii="Arial Black"/>
          <w:sz w:val="26"/>
        </w:rPr>
      </w:pPr>
    </w:p>
    <w:p>
      <w:pPr>
        <w:pStyle w:val="Heading4"/>
      </w:pPr>
      <w:r>
        <w:rPr>
          <w:color w:val="231F20"/>
          <w:spacing w:val="-2"/>
        </w:rPr>
        <w:t>Interposición</w:t>
      </w:r>
    </w:p>
    <w:p>
      <w:pPr>
        <w:pStyle w:val="BodyText"/>
        <w:spacing w:before="207"/>
        <w:rPr>
          <w:rFonts w:ascii="Arial Black"/>
          <w:sz w:val="24"/>
        </w:rPr>
      </w:pPr>
    </w:p>
    <w:p>
      <w:pPr>
        <w:pStyle w:val="BodyText"/>
        <w:spacing w:line="273" w:lineRule="auto" w:before="1"/>
        <w:ind w:left="850" w:right="280"/>
        <w:jc w:val="both"/>
      </w:pPr>
      <w:r>
        <w:rPr>
          <w:rFonts w:ascii="Arial Black" w:hAnsi="Arial Black"/>
          <w:color w:val="231F20"/>
          <w:w w:val="105"/>
        </w:rPr>
        <w:t>Artículo</w:t>
      </w:r>
      <w:r>
        <w:rPr>
          <w:rFonts w:ascii="Arial Black" w:hAnsi="Arial Black"/>
          <w:color w:val="231F20"/>
          <w:spacing w:val="-6"/>
          <w:w w:val="105"/>
        </w:rPr>
        <w:t> </w:t>
      </w:r>
      <w:r>
        <w:rPr>
          <w:rFonts w:ascii="Arial Black" w:hAnsi="Arial Black"/>
          <w:color w:val="231F20"/>
          <w:w w:val="105"/>
        </w:rPr>
        <w:t>42.</w:t>
      </w:r>
      <w:r>
        <w:rPr>
          <w:rFonts w:ascii="Arial Black" w:hAnsi="Arial Black"/>
          <w:color w:val="231F20"/>
          <w:spacing w:val="-6"/>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participantes,</w:t>
      </w:r>
      <w:r>
        <w:rPr>
          <w:color w:val="231F20"/>
          <w:spacing w:val="-2"/>
          <w:w w:val="105"/>
        </w:rPr>
        <w:t> </w:t>
      </w:r>
      <w:r>
        <w:rPr>
          <w:color w:val="231F20"/>
          <w:w w:val="105"/>
        </w:rPr>
        <w:t>en</w:t>
      </w:r>
      <w:r>
        <w:rPr>
          <w:color w:val="231F20"/>
          <w:spacing w:val="-2"/>
          <w:w w:val="105"/>
        </w:rPr>
        <w:t> </w:t>
      </w:r>
      <w:r>
        <w:rPr>
          <w:color w:val="231F20"/>
          <w:w w:val="105"/>
        </w:rPr>
        <w:t>un</w:t>
      </w:r>
      <w:r>
        <w:rPr>
          <w:color w:val="231F20"/>
          <w:spacing w:val="-2"/>
          <w:w w:val="105"/>
        </w:rPr>
        <w:t> </w:t>
      </w:r>
      <w:r>
        <w:rPr>
          <w:color w:val="231F20"/>
          <w:w w:val="105"/>
        </w:rPr>
        <w:t>plazo</w:t>
      </w:r>
      <w:r>
        <w:rPr>
          <w:color w:val="231F20"/>
          <w:spacing w:val="-2"/>
          <w:w w:val="105"/>
        </w:rPr>
        <w:t> </w:t>
      </w:r>
      <w:r>
        <w:rPr>
          <w:color w:val="231F20"/>
          <w:w w:val="105"/>
        </w:rPr>
        <w:t>de</w:t>
      </w:r>
      <w:r>
        <w:rPr>
          <w:color w:val="231F20"/>
          <w:spacing w:val="-2"/>
          <w:w w:val="105"/>
        </w:rPr>
        <w:t> </w:t>
      </w:r>
      <w:r>
        <w:rPr>
          <w:color w:val="231F20"/>
          <w:w w:val="105"/>
        </w:rPr>
        <w:t>quince</w:t>
      </w:r>
      <w:r>
        <w:rPr>
          <w:color w:val="231F20"/>
          <w:spacing w:val="-2"/>
          <w:w w:val="105"/>
        </w:rPr>
        <w:t> </w:t>
      </w:r>
      <w:r>
        <w:rPr>
          <w:color w:val="231F20"/>
          <w:w w:val="105"/>
        </w:rPr>
        <w:t>días</w:t>
      </w:r>
      <w:r>
        <w:rPr>
          <w:color w:val="231F20"/>
          <w:spacing w:val="-2"/>
          <w:w w:val="105"/>
        </w:rPr>
        <w:t> </w:t>
      </w:r>
      <w:r>
        <w:rPr>
          <w:color w:val="231F20"/>
          <w:w w:val="105"/>
        </w:rPr>
        <w:t>hábiles,</w:t>
      </w:r>
      <w:r>
        <w:rPr>
          <w:color w:val="231F20"/>
          <w:spacing w:val="-2"/>
          <w:w w:val="105"/>
        </w:rPr>
        <w:t> </w:t>
      </w:r>
      <w:r>
        <w:rPr>
          <w:color w:val="231F20"/>
          <w:w w:val="105"/>
        </w:rPr>
        <w:t>podrán interponer</w:t>
      </w:r>
      <w:r>
        <w:rPr>
          <w:color w:val="231F20"/>
          <w:spacing w:val="-8"/>
          <w:w w:val="105"/>
        </w:rPr>
        <w:t> </w:t>
      </w:r>
      <w:r>
        <w:rPr>
          <w:color w:val="231F20"/>
          <w:w w:val="105"/>
        </w:rPr>
        <w:t>recurso</w:t>
      </w:r>
      <w:r>
        <w:rPr>
          <w:color w:val="231F20"/>
          <w:spacing w:val="-8"/>
          <w:w w:val="105"/>
        </w:rPr>
        <w:t> </w:t>
      </w:r>
      <w:r>
        <w:rPr>
          <w:color w:val="231F20"/>
          <w:w w:val="105"/>
        </w:rPr>
        <w:t>de</w:t>
      </w:r>
      <w:r>
        <w:rPr>
          <w:color w:val="231F20"/>
          <w:spacing w:val="-8"/>
          <w:w w:val="105"/>
        </w:rPr>
        <w:t> </w:t>
      </w:r>
      <w:r>
        <w:rPr>
          <w:color w:val="231F20"/>
          <w:w w:val="105"/>
        </w:rPr>
        <w:t>reconsideración</w:t>
      </w:r>
      <w:r>
        <w:rPr>
          <w:color w:val="231F20"/>
          <w:spacing w:val="-8"/>
          <w:w w:val="105"/>
        </w:rPr>
        <w:t> </w:t>
      </w:r>
      <w:r>
        <w:rPr>
          <w:color w:val="231F20"/>
          <w:w w:val="105"/>
        </w:rPr>
        <w:t>en</w:t>
      </w:r>
      <w:r>
        <w:rPr>
          <w:color w:val="231F20"/>
          <w:spacing w:val="-8"/>
          <w:w w:val="105"/>
        </w:rPr>
        <w:t> </w:t>
      </w:r>
      <w:r>
        <w:rPr>
          <w:color w:val="231F20"/>
          <w:w w:val="105"/>
        </w:rPr>
        <w:t>contra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resoluciones</w:t>
      </w:r>
      <w:r>
        <w:rPr>
          <w:color w:val="231F20"/>
          <w:spacing w:val="-8"/>
          <w:w w:val="105"/>
        </w:rPr>
        <w:t> </w:t>
      </w:r>
      <w:r>
        <w:rPr>
          <w:color w:val="231F20"/>
          <w:w w:val="105"/>
        </w:rPr>
        <w:t>que</w:t>
      </w:r>
      <w:r>
        <w:rPr>
          <w:color w:val="231F20"/>
          <w:spacing w:val="-8"/>
          <w:w w:val="105"/>
        </w:rPr>
        <w:t> </w:t>
      </w:r>
      <w:r>
        <w:rPr>
          <w:color w:val="231F20"/>
          <w:w w:val="105"/>
        </w:rPr>
        <w:t>deriven</w:t>
      </w:r>
      <w:r>
        <w:rPr>
          <w:color w:val="231F20"/>
          <w:spacing w:val="-8"/>
          <w:w w:val="105"/>
        </w:rPr>
        <w:t> </w:t>
      </w:r>
      <w:r>
        <w:rPr>
          <w:color w:val="231F20"/>
          <w:w w:val="105"/>
        </w:rPr>
        <w:t>del</w:t>
      </w:r>
      <w:r>
        <w:rPr>
          <w:color w:val="231F20"/>
          <w:spacing w:val="-8"/>
          <w:w w:val="105"/>
        </w:rPr>
        <w:t> </w:t>
      </w:r>
      <w:r>
        <w:rPr>
          <w:color w:val="231F20"/>
          <w:w w:val="105"/>
        </w:rPr>
        <w:t>proceso</w:t>
      </w:r>
      <w:r>
        <w:rPr>
          <w:color w:val="231F20"/>
          <w:spacing w:val="-8"/>
          <w:w w:val="105"/>
        </w:rPr>
        <w:t> </w:t>
      </w:r>
      <w:r>
        <w:rPr>
          <w:color w:val="231F20"/>
          <w:w w:val="105"/>
        </w:rPr>
        <w:t>regulado </w:t>
      </w:r>
      <w:r>
        <w:rPr>
          <w:color w:val="231F20"/>
        </w:rPr>
        <w:t>en este Acuerdo, el cual deberá versar sobre su correcta aplicación, conforme a los requisitos dispuestos </w:t>
      </w:r>
      <w:r>
        <w:rPr>
          <w:color w:val="231F20"/>
          <w:w w:val="105"/>
        </w:rPr>
        <w:t>en los artículos 103, 104 y 105 de la Ley General del Sistema para la Carrera de las Maestras y los </w:t>
      </w:r>
      <w:r>
        <w:rPr>
          <w:color w:val="231F20"/>
          <w:spacing w:val="-2"/>
          <w:w w:val="105"/>
        </w:rPr>
        <w:t>Maestros.</w:t>
      </w:r>
    </w:p>
    <w:p>
      <w:pPr>
        <w:pStyle w:val="BodyText"/>
        <w:spacing w:line="278" w:lineRule="auto" w:before="157"/>
        <w:ind w:left="850" w:right="281"/>
        <w:jc w:val="both"/>
      </w:pPr>
      <w:r>
        <w:rPr>
          <w:color w:val="231F20"/>
        </w:rPr>
        <w:t>La interposición del recurso de reconsideración será ante la autoridad que emita el acto que se </w:t>
      </w:r>
      <w:r>
        <w:rPr>
          <w:color w:val="231F20"/>
        </w:rPr>
        <w:t>impugna. </w:t>
      </w:r>
      <w:r>
        <w:rPr>
          <w:color w:val="231F20"/>
          <w:w w:val="105"/>
        </w:rPr>
        <w:t>Si</w:t>
      </w:r>
      <w:r>
        <w:rPr>
          <w:color w:val="231F20"/>
          <w:spacing w:val="-13"/>
          <w:w w:val="105"/>
        </w:rPr>
        <w:t> </w:t>
      </w:r>
      <w:r>
        <w:rPr>
          <w:color w:val="231F20"/>
          <w:w w:val="105"/>
        </w:rPr>
        <w:t>el</w:t>
      </w:r>
      <w:r>
        <w:rPr>
          <w:color w:val="231F20"/>
          <w:spacing w:val="-13"/>
          <w:w w:val="105"/>
        </w:rPr>
        <w:t> </w:t>
      </w:r>
      <w:r>
        <w:rPr>
          <w:color w:val="231F20"/>
          <w:w w:val="105"/>
        </w:rPr>
        <w:t>recurso</w:t>
      </w:r>
      <w:r>
        <w:rPr>
          <w:color w:val="231F20"/>
          <w:spacing w:val="-13"/>
          <w:w w:val="105"/>
        </w:rPr>
        <w:t> </w:t>
      </w:r>
      <w:r>
        <w:rPr>
          <w:color w:val="231F20"/>
          <w:w w:val="105"/>
        </w:rPr>
        <w:t>se</w:t>
      </w:r>
      <w:r>
        <w:rPr>
          <w:color w:val="231F20"/>
          <w:spacing w:val="-13"/>
          <w:w w:val="105"/>
        </w:rPr>
        <w:t> </w:t>
      </w:r>
      <w:r>
        <w:rPr>
          <w:color w:val="231F20"/>
          <w:w w:val="105"/>
        </w:rPr>
        <w:t>presenta</w:t>
      </w:r>
      <w:r>
        <w:rPr>
          <w:color w:val="231F20"/>
          <w:spacing w:val="-13"/>
          <w:w w:val="105"/>
        </w:rPr>
        <w:t> </w:t>
      </w:r>
      <w:r>
        <w:rPr>
          <w:color w:val="231F20"/>
          <w:w w:val="105"/>
        </w:rPr>
        <w:t>ante</w:t>
      </w:r>
      <w:r>
        <w:rPr>
          <w:color w:val="231F20"/>
          <w:spacing w:val="-13"/>
          <w:w w:val="105"/>
        </w:rPr>
        <w:t> </w:t>
      </w:r>
      <w:r>
        <w:rPr>
          <w:color w:val="231F20"/>
          <w:w w:val="105"/>
        </w:rPr>
        <w:t>la</w:t>
      </w:r>
      <w:r>
        <w:rPr>
          <w:color w:val="231F20"/>
          <w:spacing w:val="-13"/>
          <w:w w:val="105"/>
        </w:rPr>
        <w:t> </w:t>
      </w:r>
      <w:r>
        <w:rPr>
          <w:color w:val="231F20"/>
          <w:w w:val="105"/>
        </w:rPr>
        <w:t>autoridad</w:t>
      </w:r>
      <w:r>
        <w:rPr>
          <w:color w:val="231F20"/>
          <w:spacing w:val="-13"/>
          <w:w w:val="105"/>
        </w:rPr>
        <w:t> </w:t>
      </w:r>
      <w:r>
        <w:rPr>
          <w:color w:val="231F20"/>
          <w:w w:val="105"/>
        </w:rPr>
        <w:t>educativa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entidad</w:t>
      </w:r>
      <w:r>
        <w:rPr>
          <w:color w:val="231F20"/>
          <w:spacing w:val="-13"/>
          <w:w w:val="105"/>
        </w:rPr>
        <w:t> </w:t>
      </w:r>
      <w:r>
        <w:rPr>
          <w:color w:val="231F20"/>
          <w:w w:val="105"/>
        </w:rPr>
        <w:t>federativa</w:t>
      </w:r>
      <w:r>
        <w:rPr>
          <w:color w:val="231F20"/>
          <w:spacing w:val="-13"/>
          <w:w w:val="105"/>
        </w:rPr>
        <w:t> </w:t>
      </w:r>
      <w:r>
        <w:rPr>
          <w:color w:val="231F20"/>
          <w:w w:val="105"/>
        </w:rPr>
        <w:t>y</w:t>
      </w:r>
      <w:r>
        <w:rPr>
          <w:color w:val="231F20"/>
          <w:spacing w:val="-13"/>
          <w:w w:val="105"/>
        </w:rPr>
        <w:t> </w:t>
      </w:r>
      <w:r>
        <w:rPr>
          <w:color w:val="231F20"/>
          <w:w w:val="105"/>
        </w:rPr>
        <w:t>si</w:t>
      </w:r>
      <w:r>
        <w:rPr>
          <w:color w:val="231F20"/>
          <w:spacing w:val="-13"/>
          <w:w w:val="105"/>
        </w:rPr>
        <w:t> </w:t>
      </w:r>
      <w:r>
        <w:rPr>
          <w:color w:val="231F20"/>
          <w:w w:val="105"/>
        </w:rPr>
        <w:t>el</w:t>
      </w:r>
      <w:r>
        <w:rPr>
          <w:color w:val="231F20"/>
          <w:spacing w:val="-13"/>
          <w:w w:val="105"/>
        </w:rPr>
        <w:t> </w:t>
      </w:r>
      <w:r>
        <w:rPr>
          <w:color w:val="231F20"/>
          <w:w w:val="105"/>
        </w:rPr>
        <w:t>acto</w:t>
      </w:r>
      <w:r>
        <w:rPr>
          <w:color w:val="231F20"/>
          <w:spacing w:val="-13"/>
          <w:w w:val="105"/>
        </w:rPr>
        <w:t> </w:t>
      </w:r>
      <w:r>
        <w:rPr>
          <w:color w:val="231F20"/>
          <w:w w:val="105"/>
        </w:rPr>
        <w:t>impugnado</w:t>
      </w:r>
      <w:r>
        <w:rPr>
          <w:color w:val="231F20"/>
          <w:spacing w:val="-13"/>
          <w:w w:val="105"/>
        </w:rPr>
        <w:t> </w:t>
      </w:r>
      <w:r>
        <w:rPr>
          <w:color w:val="231F20"/>
          <w:w w:val="105"/>
        </w:rPr>
        <w:t>es emitido</w:t>
      </w:r>
      <w:r>
        <w:rPr>
          <w:color w:val="231F20"/>
          <w:spacing w:val="-12"/>
          <w:w w:val="105"/>
        </w:rPr>
        <w:t> </w:t>
      </w:r>
      <w:r>
        <w:rPr>
          <w:color w:val="231F20"/>
          <w:w w:val="105"/>
        </w:rPr>
        <w:t>por</w:t>
      </w:r>
      <w:r>
        <w:rPr>
          <w:color w:val="231F20"/>
          <w:spacing w:val="-12"/>
          <w:w w:val="105"/>
        </w:rPr>
        <w:t> </w:t>
      </w:r>
      <w:r>
        <w:rPr>
          <w:color w:val="231F20"/>
          <w:w w:val="105"/>
        </w:rPr>
        <w:t>la</w:t>
      </w:r>
      <w:r>
        <w:rPr>
          <w:color w:val="231F20"/>
          <w:spacing w:val="-12"/>
          <w:w w:val="105"/>
        </w:rPr>
        <w:t> </w:t>
      </w:r>
      <w:r>
        <w:rPr>
          <w:color w:val="231F20"/>
          <w:w w:val="105"/>
        </w:rPr>
        <w:t>Unidad</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deberá</w:t>
      </w:r>
      <w:r>
        <w:rPr>
          <w:color w:val="231F20"/>
          <w:spacing w:val="-12"/>
          <w:w w:val="105"/>
        </w:rPr>
        <w:t> </w:t>
      </w:r>
      <w:r>
        <w:rPr>
          <w:color w:val="231F20"/>
          <w:w w:val="105"/>
        </w:rPr>
        <w:t>remitirse</w:t>
      </w:r>
      <w:r>
        <w:rPr>
          <w:color w:val="231F20"/>
          <w:spacing w:val="-12"/>
          <w:w w:val="105"/>
        </w:rPr>
        <w:t> </w:t>
      </w:r>
      <w:r>
        <w:rPr>
          <w:color w:val="231F20"/>
          <w:w w:val="105"/>
        </w:rPr>
        <w:t>a</w:t>
      </w:r>
      <w:r>
        <w:rPr>
          <w:color w:val="231F20"/>
          <w:spacing w:val="-12"/>
          <w:w w:val="105"/>
        </w:rPr>
        <w:t> </w:t>
      </w:r>
      <w:r>
        <w:rPr>
          <w:color w:val="231F20"/>
          <w:w w:val="105"/>
        </w:rPr>
        <w:t>esta</w:t>
      </w:r>
      <w:r>
        <w:rPr>
          <w:color w:val="231F20"/>
          <w:spacing w:val="-12"/>
          <w:w w:val="105"/>
        </w:rPr>
        <w:t> </w:t>
      </w:r>
      <w:r>
        <w:rPr>
          <w:color w:val="231F20"/>
          <w:w w:val="105"/>
        </w:rPr>
        <w:t>última</w:t>
      </w:r>
      <w:r>
        <w:rPr>
          <w:color w:val="231F20"/>
          <w:spacing w:val="-12"/>
          <w:w w:val="105"/>
        </w:rPr>
        <w:t> </w:t>
      </w:r>
      <w:r>
        <w:rPr>
          <w:color w:val="231F20"/>
          <w:w w:val="105"/>
        </w:rPr>
        <w:t>en</w:t>
      </w:r>
      <w:r>
        <w:rPr>
          <w:color w:val="231F20"/>
          <w:spacing w:val="-12"/>
          <w:w w:val="105"/>
        </w:rPr>
        <w:t> </w:t>
      </w:r>
      <w:r>
        <w:rPr>
          <w:color w:val="231F20"/>
          <w:w w:val="105"/>
        </w:rPr>
        <w:t>un</w:t>
      </w:r>
      <w:r>
        <w:rPr>
          <w:color w:val="231F20"/>
          <w:spacing w:val="-12"/>
          <w:w w:val="105"/>
        </w:rPr>
        <w:t> </w:t>
      </w:r>
      <w:r>
        <w:rPr>
          <w:color w:val="231F20"/>
          <w:w w:val="105"/>
        </w:rPr>
        <w:t>término</w:t>
      </w:r>
      <w:r>
        <w:rPr>
          <w:color w:val="231F20"/>
          <w:spacing w:val="-12"/>
          <w:w w:val="105"/>
        </w:rPr>
        <w:t> </w:t>
      </w:r>
      <w:r>
        <w:rPr>
          <w:color w:val="231F20"/>
          <w:w w:val="105"/>
        </w:rPr>
        <w:t>que</w:t>
      </w:r>
      <w:r>
        <w:rPr>
          <w:color w:val="231F20"/>
          <w:spacing w:val="-12"/>
          <w:w w:val="105"/>
        </w:rPr>
        <w:t> </w:t>
      </w:r>
      <w:r>
        <w:rPr>
          <w:color w:val="231F20"/>
          <w:w w:val="105"/>
        </w:rPr>
        <w:t>no</w:t>
      </w:r>
      <w:r>
        <w:rPr>
          <w:color w:val="231F20"/>
          <w:spacing w:val="-12"/>
          <w:w w:val="105"/>
        </w:rPr>
        <w:t> </w:t>
      </w:r>
      <w:r>
        <w:rPr>
          <w:color w:val="231F20"/>
          <w:w w:val="105"/>
        </w:rPr>
        <w:t>exceda</w:t>
      </w:r>
      <w:r>
        <w:rPr>
          <w:color w:val="231F20"/>
          <w:spacing w:val="-12"/>
          <w:w w:val="105"/>
        </w:rPr>
        <w:t> </w:t>
      </w:r>
      <w:r>
        <w:rPr>
          <w:color w:val="231F20"/>
          <w:w w:val="105"/>
        </w:rPr>
        <w:t>de</w:t>
      </w:r>
      <w:r>
        <w:rPr>
          <w:color w:val="231F20"/>
          <w:spacing w:val="-12"/>
          <w:w w:val="105"/>
        </w:rPr>
        <w:t> </w:t>
      </w:r>
      <w:r>
        <w:rPr>
          <w:color w:val="231F20"/>
          <w:w w:val="105"/>
        </w:rPr>
        <w:t>tres días</w:t>
      </w:r>
      <w:r>
        <w:rPr>
          <w:color w:val="231F20"/>
          <w:spacing w:val="-1"/>
          <w:w w:val="105"/>
        </w:rPr>
        <w:t> </w:t>
      </w:r>
      <w:r>
        <w:rPr>
          <w:color w:val="231F20"/>
          <w:w w:val="105"/>
        </w:rPr>
        <w:t>hábiles</w:t>
      </w:r>
      <w:r>
        <w:rPr>
          <w:color w:val="231F20"/>
          <w:spacing w:val="-1"/>
          <w:w w:val="105"/>
        </w:rPr>
        <w:t> </w:t>
      </w:r>
      <w:r>
        <w:rPr>
          <w:color w:val="231F20"/>
          <w:w w:val="105"/>
        </w:rPr>
        <w:t>a</w:t>
      </w:r>
      <w:r>
        <w:rPr>
          <w:color w:val="231F20"/>
          <w:spacing w:val="-1"/>
          <w:w w:val="105"/>
        </w:rPr>
        <w:t> </w:t>
      </w:r>
      <w:r>
        <w:rPr>
          <w:color w:val="231F20"/>
          <w:w w:val="105"/>
        </w:rPr>
        <w:t>partir</w:t>
      </w:r>
      <w:r>
        <w:rPr>
          <w:color w:val="231F20"/>
          <w:spacing w:val="-1"/>
          <w:w w:val="105"/>
        </w:rPr>
        <w:t> </w:t>
      </w:r>
      <w:r>
        <w:rPr>
          <w:color w:val="231F20"/>
          <w:w w:val="105"/>
        </w:rPr>
        <w:t>de</w:t>
      </w:r>
      <w:r>
        <w:rPr>
          <w:color w:val="231F20"/>
          <w:spacing w:val="-1"/>
          <w:w w:val="105"/>
        </w:rPr>
        <w:t> </w:t>
      </w:r>
      <w:r>
        <w:rPr>
          <w:color w:val="231F20"/>
          <w:w w:val="105"/>
        </w:rPr>
        <w:t>su</w:t>
      </w:r>
      <w:r>
        <w:rPr>
          <w:color w:val="231F20"/>
          <w:spacing w:val="-1"/>
          <w:w w:val="105"/>
        </w:rPr>
        <w:t> </w:t>
      </w:r>
      <w:r>
        <w:rPr>
          <w:color w:val="231F20"/>
          <w:w w:val="105"/>
        </w:rPr>
        <w:t>recepción,</w:t>
      </w:r>
      <w:r>
        <w:rPr>
          <w:color w:val="231F20"/>
          <w:spacing w:val="-1"/>
          <w:w w:val="105"/>
        </w:rPr>
        <w:t> </w:t>
      </w:r>
      <w:r>
        <w:rPr>
          <w:color w:val="231F20"/>
          <w:w w:val="105"/>
        </w:rPr>
        <w:t>para</w:t>
      </w:r>
      <w:r>
        <w:rPr>
          <w:color w:val="231F20"/>
          <w:spacing w:val="-1"/>
          <w:w w:val="105"/>
        </w:rPr>
        <w:t> </w:t>
      </w:r>
      <w:r>
        <w:rPr>
          <w:color w:val="231F20"/>
          <w:w w:val="105"/>
        </w:rPr>
        <w:t>los</w:t>
      </w:r>
      <w:r>
        <w:rPr>
          <w:color w:val="231F20"/>
          <w:spacing w:val="-1"/>
          <w:w w:val="105"/>
        </w:rPr>
        <w:t> </w:t>
      </w:r>
      <w:r>
        <w:rPr>
          <w:color w:val="231F20"/>
          <w:w w:val="105"/>
        </w:rPr>
        <w:t>efectos</w:t>
      </w:r>
      <w:r>
        <w:rPr>
          <w:color w:val="231F20"/>
          <w:spacing w:val="-1"/>
          <w:w w:val="105"/>
        </w:rPr>
        <w:t> </w:t>
      </w:r>
      <w:r>
        <w:rPr>
          <w:color w:val="231F20"/>
          <w:w w:val="105"/>
        </w:rPr>
        <w:t>procedentes.</w:t>
      </w:r>
    </w:p>
    <w:p>
      <w:pPr>
        <w:pStyle w:val="BodyText"/>
      </w:pPr>
    </w:p>
    <w:p>
      <w:pPr>
        <w:pStyle w:val="BodyText"/>
        <w:spacing w:before="49"/>
      </w:pPr>
    </w:p>
    <w:p>
      <w:pPr>
        <w:pStyle w:val="Heading4"/>
      </w:pPr>
      <w:r>
        <w:rPr>
          <w:color w:val="231F20"/>
          <w:spacing w:val="-2"/>
          <w:w w:val="95"/>
        </w:rPr>
        <w:t>Resolución</w:t>
      </w:r>
    </w:p>
    <w:p>
      <w:pPr>
        <w:pStyle w:val="BodyText"/>
        <w:spacing w:before="207"/>
        <w:rPr>
          <w:rFonts w:ascii="Arial Black"/>
          <w:sz w:val="24"/>
        </w:rPr>
      </w:pPr>
    </w:p>
    <w:p>
      <w:pPr>
        <w:pStyle w:val="BodyText"/>
        <w:spacing w:line="273" w:lineRule="auto"/>
        <w:ind w:left="850" w:right="281"/>
        <w:jc w:val="both"/>
      </w:pPr>
      <w:r>
        <w:rPr>
          <w:rFonts w:ascii="Arial Black" w:hAnsi="Arial Black"/>
          <w:color w:val="231F20"/>
          <w:spacing w:val="-2"/>
          <w:w w:val="105"/>
        </w:rPr>
        <w:t>Artículo</w:t>
      </w:r>
      <w:r>
        <w:rPr>
          <w:rFonts w:ascii="Arial Black" w:hAnsi="Arial Black"/>
          <w:color w:val="231F20"/>
          <w:spacing w:val="-15"/>
          <w:w w:val="105"/>
        </w:rPr>
        <w:t> </w:t>
      </w:r>
      <w:r>
        <w:rPr>
          <w:rFonts w:ascii="Arial Black" w:hAnsi="Arial Black"/>
          <w:color w:val="231F20"/>
          <w:spacing w:val="-2"/>
          <w:w w:val="105"/>
        </w:rPr>
        <w:t>43.</w:t>
      </w:r>
      <w:r>
        <w:rPr>
          <w:rFonts w:ascii="Arial Black" w:hAnsi="Arial Black"/>
          <w:color w:val="231F20"/>
          <w:spacing w:val="-15"/>
          <w:w w:val="105"/>
        </w:rPr>
        <w:t> </w:t>
      </w:r>
      <w:r>
        <w:rPr>
          <w:color w:val="231F20"/>
          <w:spacing w:val="-2"/>
          <w:w w:val="105"/>
        </w:rPr>
        <w:t>Una</w:t>
      </w:r>
      <w:r>
        <w:rPr>
          <w:color w:val="231F20"/>
          <w:spacing w:val="-11"/>
          <w:w w:val="105"/>
        </w:rPr>
        <w:t> </w:t>
      </w:r>
      <w:r>
        <w:rPr>
          <w:color w:val="231F20"/>
          <w:spacing w:val="-2"/>
          <w:w w:val="105"/>
        </w:rPr>
        <w:t>vez</w:t>
      </w:r>
      <w:r>
        <w:rPr>
          <w:color w:val="231F20"/>
          <w:spacing w:val="-11"/>
          <w:w w:val="105"/>
        </w:rPr>
        <w:t> </w:t>
      </w:r>
      <w:r>
        <w:rPr>
          <w:color w:val="231F20"/>
          <w:spacing w:val="-2"/>
          <w:w w:val="105"/>
        </w:rPr>
        <w:t>interpuesto</w:t>
      </w:r>
      <w:r>
        <w:rPr>
          <w:color w:val="231F20"/>
          <w:spacing w:val="-11"/>
          <w:w w:val="105"/>
        </w:rPr>
        <w:t> </w:t>
      </w:r>
      <w:r>
        <w:rPr>
          <w:color w:val="231F20"/>
          <w:spacing w:val="-2"/>
          <w:w w:val="105"/>
        </w:rPr>
        <w:t>el</w:t>
      </w:r>
      <w:r>
        <w:rPr>
          <w:color w:val="231F20"/>
          <w:spacing w:val="-11"/>
          <w:w w:val="105"/>
        </w:rPr>
        <w:t> </w:t>
      </w:r>
      <w:r>
        <w:rPr>
          <w:color w:val="231F20"/>
          <w:spacing w:val="-2"/>
          <w:w w:val="105"/>
        </w:rPr>
        <w:t>recurso</w:t>
      </w:r>
      <w:r>
        <w:rPr>
          <w:color w:val="231F20"/>
          <w:spacing w:val="-11"/>
          <w:w w:val="105"/>
        </w:rPr>
        <w:t> </w:t>
      </w:r>
      <w:r>
        <w:rPr>
          <w:color w:val="231F20"/>
          <w:spacing w:val="-2"/>
          <w:w w:val="105"/>
        </w:rPr>
        <w:t>al</w:t>
      </w:r>
      <w:r>
        <w:rPr>
          <w:color w:val="231F20"/>
          <w:spacing w:val="-11"/>
          <w:w w:val="105"/>
        </w:rPr>
        <w:t> </w:t>
      </w:r>
      <w:r>
        <w:rPr>
          <w:color w:val="231F20"/>
          <w:spacing w:val="-2"/>
          <w:w w:val="105"/>
        </w:rPr>
        <w:t>que</w:t>
      </w:r>
      <w:r>
        <w:rPr>
          <w:color w:val="231F20"/>
          <w:spacing w:val="-11"/>
          <w:w w:val="105"/>
        </w:rPr>
        <w:t> </w:t>
      </w:r>
      <w:r>
        <w:rPr>
          <w:color w:val="231F20"/>
          <w:spacing w:val="-2"/>
          <w:w w:val="105"/>
        </w:rPr>
        <w:t>se</w:t>
      </w:r>
      <w:r>
        <w:rPr>
          <w:color w:val="231F20"/>
          <w:spacing w:val="-11"/>
          <w:w w:val="105"/>
        </w:rPr>
        <w:t> </w:t>
      </w:r>
      <w:r>
        <w:rPr>
          <w:color w:val="231F20"/>
          <w:spacing w:val="-2"/>
          <w:w w:val="105"/>
        </w:rPr>
        <w:t>refiere</w:t>
      </w:r>
      <w:r>
        <w:rPr>
          <w:color w:val="231F20"/>
          <w:spacing w:val="-11"/>
          <w:w w:val="105"/>
        </w:rPr>
        <w:t> </w:t>
      </w:r>
      <w:r>
        <w:rPr>
          <w:color w:val="231F20"/>
          <w:spacing w:val="-2"/>
          <w:w w:val="105"/>
        </w:rPr>
        <w:t>el</w:t>
      </w:r>
      <w:r>
        <w:rPr>
          <w:color w:val="231F20"/>
          <w:spacing w:val="-11"/>
          <w:w w:val="105"/>
        </w:rPr>
        <w:t> </w:t>
      </w:r>
      <w:r>
        <w:rPr>
          <w:color w:val="231F20"/>
          <w:spacing w:val="-2"/>
          <w:w w:val="105"/>
        </w:rPr>
        <w:t>artículo</w:t>
      </w:r>
      <w:r>
        <w:rPr>
          <w:color w:val="231F20"/>
          <w:spacing w:val="-11"/>
          <w:w w:val="105"/>
        </w:rPr>
        <w:t> </w:t>
      </w:r>
      <w:r>
        <w:rPr>
          <w:color w:val="231F20"/>
          <w:spacing w:val="-2"/>
          <w:w w:val="105"/>
        </w:rPr>
        <w:t>anterior,</w:t>
      </w:r>
      <w:r>
        <w:rPr>
          <w:color w:val="231F20"/>
          <w:spacing w:val="-11"/>
          <w:w w:val="105"/>
        </w:rPr>
        <w:t> </w:t>
      </w:r>
      <w:r>
        <w:rPr>
          <w:color w:val="231F20"/>
          <w:spacing w:val="-2"/>
          <w:w w:val="105"/>
        </w:rPr>
        <w:t>la</w:t>
      </w:r>
      <w:r>
        <w:rPr>
          <w:color w:val="231F20"/>
          <w:spacing w:val="-11"/>
          <w:w w:val="105"/>
        </w:rPr>
        <w:t> </w:t>
      </w:r>
      <w:r>
        <w:rPr>
          <w:color w:val="231F20"/>
          <w:spacing w:val="-2"/>
          <w:w w:val="105"/>
        </w:rPr>
        <w:t>Unidad</w:t>
      </w:r>
      <w:r>
        <w:rPr>
          <w:color w:val="231F20"/>
          <w:spacing w:val="-11"/>
          <w:w w:val="105"/>
        </w:rPr>
        <w:t> </w:t>
      </w:r>
      <w:r>
        <w:rPr>
          <w:color w:val="231F20"/>
          <w:spacing w:val="-2"/>
          <w:w w:val="105"/>
        </w:rPr>
        <w:t>del</w:t>
      </w:r>
      <w:r>
        <w:rPr>
          <w:color w:val="231F20"/>
          <w:spacing w:val="-11"/>
          <w:w w:val="105"/>
        </w:rPr>
        <w:t> </w:t>
      </w:r>
      <w:r>
        <w:rPr>
          <w:color w:val="231F20"/>
          <w:spacing w:val="-2"/>
          <w:w w:val="105"/>
        </w:rPr>
        <w:t>Sistema </w:t>
      </w:r>
      <w:r>
        <w:rPr>
          <w:color w:val="231F20"/>
          <w:w w:val="105"/>
        </w:rPr>
        <w:t>se pronunciará sobre su admisión, desechamiento o, en su caso, prevención. En el supuesto que se admita, tendrá la facultad de recabar la información necesaria con las instancias involucradas en el proceso del que se derive la resolución impugnada. Posteriormente, emitirá resolución en la que se expresen</w:t>
      </w:r>
      <w:r>
        <w:rPr>
          <w:color w:val="231F20"/>
          <w:spacing w:val="-11"/>
          <w:w w:val="105"/>
        </w:rPr>
        <w:t> </w:t>
      </w:r>
      <w:r>
        <w:rPr>
          <w:color w:val="231F20"/>
          <w:w w:val="105"/>
        </w:rPr>
        <w:t>las</w:t>
      </w:r>
      <w:r>
        <w:rPr>
          <w:color w:val="231F20"/>
          <w:spacing w:val="-11"/>
          <w:w w:val="105"/>
        </w:rPr>
        <w:t> </w:t>
      </w:r>
      <w:r>
        <w:rPr>
          <w:color w:val="231F20"/>
          <w:w w:val="105"/>
        </w:rPr>
        <w:t>razones</w:t>
      </w:r>
      <w:r>
        <w:rPr>
          <w:color w:val="231F20"/>
          <w:spacing w:val="-11"/>
          <w:w w:val="105"/>
        </w:rPr>
        <w:t> </w:t>
      </w:r>
      <w:r>
        <w:rPr>
          <w:color w:val="231F20"/>
          <w:w w:val="105"/>
        </w:rPr>
        <w:t>de</w:t>
      </w:r>
      <w:r>
        <w:rPr>
          <w:color w:val="231F20"/>
          <w:spacing w:val="-11"/>
          <w:w w:val="105"/>
        </w:rPr>
        <w:t> </w:t>
      </w:r>
      <w:r>
        <w:rPr>
          <w:color w:val="231F20"/>
          <w:w w:val="105"/>
        </w:rPr>
        <w:t>hecho</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1"/>
          <w:w w:val="105"/>
        </w:rPr>
        <w:t> </w:t>
      </w:r>
      <w:r>
        <w:rPr>
          <w:color w:val="231F20"/>
          <w:w w:val="105"/>
        </w:rPr>
        <w:t>derecho</w:t>
      </w:r>
      <w:r>
        <w:rPr>
          <w:color w:val="231F20"/>
          <w:spacing w:val="-11"/>
          <w:w w:val="105"/>
        </w:rPr>
        <w:t> </w:t>
      </w:r>
      <w:r>
        <w:rPr>
          <w:color w:val="231F20"/>
          <w:w w:val="105"/>
        </w:rPr>
        <w:t>para</w:t>
      </w:r>
      <w:r>
        <w:rPr>
          <w:color w:val="231F20"/>
          <w:spacing w:val="-11"/>
          <w:w w:val="105"/>
        </w:rPr>
        <w:t> </w:t>
      </w:r>
      <w:r>
        <w:rPr>
          <w:color w:val="231F20"/>
          <w:w w:val="105"/>
        </w:rPr>
        <w:t>declarar</w:t>
      </w:r>
      <w:r>
        <w:rPr>
          <w:color w:val="231F20"/>
          <w:spacing w:val="-11"/>
          <w:w w:val="105"/>
        </w:rPr>
        <w:t> </w:t>
      </w:r>
      <w:r>
        <w:rPr>
          <w:color w:val="231F20"/>
          <w:w w:val="105"/>
        </w:rPr>
        <w:t>la</w:t>
      </w:r>
      <w:r>
        <w:rPr>
          <w:color w:val="231F20"/>
          <w:spacing w:val="-11"/>
          <w:w w:val="105"/>
        </w:rPr>
        <w:t> </w:t>
      </w:r>
      <w:r>
        <w:rPr>
          <w:color w:val="231F20"/>
          <w:w w:val="105"/>
        </w:rPr>
        <w:t>procedencia</w:t>
      </w:r>
      <w:r>
        <w:rPr>
          <w:color w:val="231F20"/>
          <w:spacing w:val="-11"/>
          <w:w w:val="105"/>
        </w:rPr>
        <w:t> </w:t>
      </w:r>
      <w:r>
        <w:rPr>
          <w:color w:val="231F20"/>
          <w:w w:val="105"/>
        </w:rPr>
        <w:t>o</w:t>
      </w:r>
      <w:r>
        <w:rPr>
          <w:color w:val="231F20"/>
          <w:spacing w:val="-11"/>
          <w:w w:val="105"/>
        </w:rPr>
        <w:t> </w:t>
      </w:r>
      <w:r>
        <w:rPr>
          <w:color w:val="231F20"/>
          <w:w w:val="105"/>
        </w:rPr>
        <w:t>improcedencia</w:t>
      </w:r>
      <w:r>
        <w:rPr>
          <w:color w:val="231F20"/>
          <w:spacing w:val="-11"/>
          <w:w w:val="105"/>
        </w:rPr>
        <w:t> </w:t>
      </w:r>
      <w:r>
        <w:rPr>
          <w:color w:val="231F20"/>
          <w:w w:val="105"/>
        </w:rPr>
        <w:t>del</w:t>
      </w:r>
      <w:r>
        <w:rPr>
          <w:color w:val="231F20"/>
          <w:spacing w:val="-11"/>
          <w:w w:val="105"/>
        </w:rPr>
        <w:t> </w:t>
      </w:r>
      <w:r>
        <w:rPr>
          <w:color w:val="231F20"/>
          <w:w w:val="105"/>
        </w:rPr>
        <w:t>recurso de</w:t>
      </w:r>
      <w:r>
        <w:rPr>
          <w:color w:val="231F20"/>
          <w:spacing w:val="-2"/>
          <w:w w:val="105"/>
        </w:rPr>
        <w:t> </w:t>
      </w:r>
      <w:r>
        <w:rPr>
          <w:color w:val="231F20"/>
          <w:w w:val="105"/>
        </w:rPr>
        <w:t>reconsideración</w:t>
      </w:r>
      <w:r>
        <w:rPr>
          <w:color w:val="231F20"/>
          <w:spacing w:val="-2"/>
          <w:w w:val="105"/>
        </w:rPr>
        <w:t> </w:t>
      </w:r>
      <w:r>
        <w:rPr>
          <w:color w:val="231F20"/>
          <w:w w:val="105"/>
        </w:rPr>
        <w:t>y</w:t>
      </w:r>
      <w:r>
        <w:rPr>
          <w:color w:val="231F20"/>
          <w:spacing w:val="-2"/>
          <w:w w:val="105"/>
        </w:rPr>
        <w:t> </w:t>
      </w:r>
      <w:r>
        <w:rPr>
          <w:color w:val="231F20"/>
          <w:w w:val="105"/>
        </w:rPr>
        <w:t>le</w:t>
      </w:r>
      <w:r>
        <w:rPr>
          <w:color w:val="231F20"/>
          <w:spacing w:val="-2"/>
          <w:w w:val="105"/>
        </w:rPr>
        <w:t> </w:t>
      </w:r>
      <w:r>
        <w:rPr>
          <w:color w:val="231F20"/>
          <w:w w:val="105"/>
        </w:rPr>
        <w:t>será</w:t>
      </w:r>
      <w:r>
        <w:rPr>
          <w:color w:val="231F20"/>
          <w:spacing w:val="-2"/>
          <w:w w:val="105"/>
        </w:rPr>
        <w:t> </w:t>
      </w:r>
      <w:r>
        <w:rPr>
          <w:color w:val="231F20"/>
          <w:w w:val="105"/>
        </w:rPr>
        <w:t>notificada</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2"/>
          <w:w w:val="105"/>
        </w:rPr>
        <w:t> </w:t>
      </w:r>
      <w:r>
        <w:rPr>
          <w:color w:val="231F20"/>
          <w:w w:val="105"/>
        </w:rPr>
        <w:t>persona</w:t>
      </w:r>
      <w:r>
        <w:rPr>
          <w:color w:val="231F20"/>
          <w:spacing w:val="-2"/>
          <w:w w:val="105"/>
        </w:rPr>
        <w:t> </w:t>
      </w:r>
      <w:r>
        <w:rPr>
          <w:color w:val="231F20"/>
          <w:w w:val="105"/>
        </w:rPr>
        <w:t>que</w:t>
      </w:r>
      <w:r>
        <w:rPr>
          <w:color w:val="231F20"/>
          <w:spacing w:val="-2"/>
          <w:w w:val="105"/>
        </w:rPr>
        <w:t> </w:t>
      </w:r>
      <w:r>
        <w:rPr>
          <w:color w:val="231F20"/>
          <w:w w:val="105"/>
        </w:rPr>
        <w:t>lo</w:t>
      </w:r>
      <w:r>
        <w:rPr>
          <w:color w:val="231F20"/>
          <w:spacing w:val="-2"/>
          <w:w w:val="105"/>
        </w:rPr>
        <w:t> </w:t>
      </w:r>
      <w:r>
        <w:rPr>
          <w:color w:val="231F20"/>
          <w:w w:val="105"/>
        </w:rPr>
        <w:t>presentó.</w:t>
      </w:r>
    </w:p>
    <w:p>
      <w:pPr>
        <w:pStyle w:val="BodyText"/>
        <w:spacing w:after="0" w:line="273"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799808">
                <wp:simplePos x="0" y="0"/>
                <wp:positionH relativeFrom="page">
                  <wp:posOffset>7184583</wp:posOffset>
                </wp:positionH>
                <wp:positionV relativeFrom="page">
                  <wp:posOffset>5646498</wp:posOffset>
                </wp:positionV>
                <wp:extent cx="193675" cy="3677920"/>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93675" cy="3677920"/>
                          <a:chExt cx="193675" cy="3677920"/>
                        </a:xfrm>
                      </wpg:grpSpPr>
                      <wps:wsp>
                        <wps:cNvPr id="365" name="Graphic 36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66" name="Graphic 36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67" name="Graphic 36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68" name="Graphic 36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799808" id="docshapegroup330" coordorigin="11314,8892" coordsize="305,5792">
                <v:shape style="position:absolute;left:11316;top:8892;width:303;height:2956" id="docshape331"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332"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333" coordorigin="11314,9268" coordsize="305,3268" path="m11619,9268l11314,9575,11314,12535,11619,12535,11619,9268xe" filled="true" fillcolor="#a7802d" stroked="false">
                  <v:path arrowok="t"/>
                  <v:fill type="solid"/>
                </v:shape>
                <v:shape style="position:absolute;left:11314;top:12204;width:305;height:2480" id="docshape334"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00320">
                <wp:simplePos x="0" y="0"/>
                <wp:positionH relativeFrom="page">
                  <wp:posOffset>7189901</wp:posOffset>
                </wp:positionH>
                <wp:positionV relativeFrom="page">
                  <wp:posOffset>9382505</wp:posOffset>
                </wp:positionV>
                <wp:extent cx="193040" cy="19304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93040" cy="193040"/>
                          <a:chExt cx="193040" cy="193040"/>
                        </a:xfrm>
                      </wpg:grpSpPr>
                      <wps:wsp>
                        <wps:cNvPr id="370" name="Graphic 37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71" name="Textbox 371"/>
                        <wps:cNvSpPr txBox="1"/>
                        <wps:spPr>
                          <a:xfrm>
                            <a:off x="0" y="0"/>
                            <a:ext cx="193040" cy="193040"/>
                          </a:xfrm>
                          <a:prstGeom prst="rect">
                            <a:avLst/>
                          </a:prstGeom>
                        </wps:spPr>
                        <wps:txbx>
                          <w:txbxContent>
                            <w:p>
                              <w:pPr>
                                <w:spacing w:before="44"/>
                                <w:ind w:left="54" w:right="0" w:firstLine="0"/>
                                <w:jc w:val="left"/>
                                <w:rPr>
                                  <w:rFonts w:ascii="Verdana"/>
                                  <w:sz w:val="16"/>
                                </w:rPr>
                              </w:pPr>
                              <w:r>
                                <w:rPr>
                                  <w:rFonts w:ascii="Verdana"/>
                                  <w:color w:val="231F20"/>
                                  <w:spacing w:val="-5"/>
                                  <w:sz w:val="16"/>
                                </w:rPr>
                                <w:t>25</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00320" id="docshapegroup335" coordorigin="11323,14776" coordsize="304,304">
                <v:rect style="position:absolute;left:11322;top:14775;width:304;height:304" id="docshape336" filled="true" fillcolor="#d1d3d4" stroked="false">
                  <v:fill type="solid"/>
                </v:rect>
                <v:shape style="position:absolute;left:11322;top:14775;width:304;height:304" type="#_x0000_t202" id="docshape337" filled="false" stroked="false">
                  <v:textbox inset="0,0,0,0">
                    <w:txbxContent>
                      <w:p>
                        <w:pPr>
                          <w:spacing w:before="44"/>
                          <w:ind w:left="54" w:right="0" w:firstLine="0"/>
                          <w:jc w:val="left"/>
                          <w:rPr>
                            <w:rFonts w:ascii="Verdana"/>
                            <w:sz w:val="16"/>
                          </w:rPr>
                        </w:pPr>
                        <w:r>
                          <w:rPr>
                            <w:rFonts w:ascii="Verdana"/>
                            <w:color w:val="231F20"/>
                            <w:spacing w:val="-5"/>
                            <w:sz w:val="16"/>
                          </w:rPr>
                          <w:t>25</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01344">
                <wp:simplePos x="0" y="0"/>
                <wp:positionH relativeFrom="page">
                  <wp:posOffset>7180596</wp:posOffset>
                </wp:positionH>
                <wp:positionV relativeFrom="page">
                  <wp:posOffset>8075590</wp:posOffset>
                </wp:positionV>
                <wp:extent cx="165100" cy="106172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01344" type="#_x0000_t202" id="docshape33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01856">
                <wp:simplePos x="0" y="0"/>
                <wp:positionH relativeFrom="page">
                  <wp:posOffset>7180596</wp:posOffset>
                </wp:positionH>
                <wp:positionV relativeFrom="page">
                  <wp:posOffset>6151164</wp:posOffset>
                </wp:positionV>
                <wp:extent cx="165100" cy="157162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01856" type="#_x0000_t202" id="docshape33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02368">
                <wp:simplePos x="0" y="0"/>
                <wp:positionH relativeFrom="page">
                  <wp:posOffset>7180596</wp:posOffset>
                </wp:positionH>
                <wp:positionV relativeFrom="page">
                  <wp:posOffset>1722895</wp:posOffset>
                </wp:positionV>
                <wp:extent cx="165100" cy="385445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65100" cy="3854450"/>
                        </a:xfrm>
                        <a:prstGeom prst="rect">
                          <a:avLst/>
                        </a:prstGeom>
                      </wps:spPr>
                      <wps:txbx>
                        <w:txbxContent>
                          <w:p>
                            <w:pPr>
                              <w:numPr>
                                <w:ilvl w:val="0"/>
                                <w:numId w:val="3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02368" type="#_x0000_t202" id="docshape340" filled="false" stroked="false">
                <v:textbox inset="0,0,0,0" style="layout-flow:vertical;mso-layout-flow-alt:bottom-to-top">
                  <w:txbxContent>
                    <w:p>
                      <w:pPr>
                        <w:numPr>
                          <w:ilvl w:val="0"/>
                          <w:numId w:val="3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78" w:lineRule="auto"/>
        <w:ind w:left="283" w:right="848"/>
        <w:jc w:val="both"/>
      </w:pPr>
      <w:r>
        <w:rPr>
          <w:color w:val="231F20"/>
          <w:w w:val="105"/>
        </w:rPr>
        <w:t>Los</w:t>
      </w:r>
      <w:r>
        <w:rPr>
          <w:color w:val="231F20"/>
          <w:spacing w:val="-4"/>
          <w:w w:val="105"/>
        </w:rPr>
        <w:t> </w:t>
      </w:r>
      <w:r>
        <w:rPr>
          <w:color w:val="231F20"/>
          <w:w w:val="105"/>
        </w:rPr>
        <w:t>recursos</w:t>
      </w:r>
      <w:r>
        <w:rPr>
          <w:color w:val="231F20"/>
          <w:spacing w:val="-4"/>
          <w:w w:val="105"/>
        </w:rPr>
        <w:t> </w:t>
      </w:r>
      <w:r>
        <w:rPr>
          <w:color w:val="231F20"/>
          <w:w w:val="105"/>
        </w:rPr>
        <w:t>de</w:t>
      </w:r>
      <w:r>
        <w:rPr>
          <w:color w:val="231F20"/>
          <w:spacing w:val="-4"/>
          <w:w w:val="105"/>
        </w:rPr>
        <w:t> </w:t>
      </w:r>
      <w:r>
        <w:rPr>
          <w:color w:val="231F20"/>
          <w:w w:val="105"/>
        </w:rPr>
        <w:t>reconsideración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interpongan</w:t>
      </w:r>
      <w:r>
        <w:rPr>
          <w:color w:val="231F20"/>
          <w:spacing w:val="-4"/>
          <w:w w:val="105"/>
        </w:rPr>
        <w:t> </w:t>
      </w:r>
      <w:r>
        <w:rPr>
          <w:color w:val="231F20"/>
          <w:w w:val="105"/>
        </w:rPr>
        <w:t>ante</w:t>
      </w:r>
      <w:r>
        <w:rPr>
          <w:color w:val="231F20"/>
          <w:spacing w:val="-4"/>
          <w:w w:val="105"/>
        </w:rPr>
        <w:t> </w:t>
      </w:r>
      <w:r>
        <w:rPr>
          <w:color w:val="231F20"/>
          <w:w w:val="105"/>
        </w:rPr>
        <w:t>las</w:t>
      </w:r>
      <w:r>
        <w:rPr>
          <w:color w:val="231F20"/>
          <w:spacing w:val="-4"/>
          <w:w w:val="105"/>
        </w:rPr>
        <w:t> </w:t>
      </w:r>
      <w:r>
        <w:rPr>
          <w:color w:val="231F20"/>
          <w:w w:val="105"/>
        </w:rPr>
        <w:t>autoridades</w:t>
      </w:r>
      <w:r>
        <w:rPr>
          <w:color w:val="231F20"/>
          <w:spacing w:val="-4"/>
          <w:w w:val="105"/>
        </w:rPr>
        <w:t> </w:t>
      </w:r>
      <w:r>
        <w:rPr>
          <w:color w:val="231F20"/>
          <w:w w:val="105"/>
        </w:rPr>
        <w:t>educativas</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entidades federativas</w:t>
      </w:r>
      <w:r>
        <w:rPr>
          <w:color w:val="231F20"/>
          <w:spacing w:val="-8"/>
          <w:w w:val="105"/>
        </w:rPr>
        <w:t> </w:t>
      </w:r>
      <w:r>
        <w:rPr>
          <w:color w:val="231F20"/>
          <w:w w:val="105"/>
        </w:rPr>
        <w:t>contra</w:t>
      </w:r>
      <w:r>
        <w:rPr>
          <w:color w:val="231F20"/>
          <w:spacing w:val="-8"/>
          <w:w w:val="105"/>
        </w:rPr>
        <w:t> </w:t>
      </w:r>
      <w:r>
        <w:rPr>
          <w:color w:val="231F20"/>
          <w:w w:val="105"/>
        </w:rPr>
        <w:t>actos</w:t>
      </w:r>
      <w:r>
        <w:rPr>
          <w:color w:val="231F20"/>
          <w:spacing w:val="-8"/>
          <w:w w:val="105"/>
        </w:rPr>
        <w:t> </w:t>
      </w:r>
      <w:r>
        <w:rPr>
          <w:color w:val="231F20"/>
          <w:w w:val="105"/>
        </w:rPr>
        <w:t>que</w:t>
      </w:r>
      <w:r>
        <w:rPr>
          <w:color w:val="231F20"/>
          <w:spacing w:val="-8"/>
          <w:w w:val="105"/>
        </w:rPr>
        <w:t> </w:t>
      </w:r>
      <w:r>
        <w:rPr>
          <w:color w:val="231F20"/>
          <w:w w:val="105"/>
        </w:rPr>
        <w:t>éstas</w:t>
      </w:r>
      <w:r>
        <w:rPr>
          <w:color w:val="231F20"/>
          <w:spacing w:val="-8"/>
          <w:w w:val="105"/>
        </w:rPr>
        <w:t> </w:t>
      </w:r>
      <w:r>
        <w:rPr>
          <w:color w:val="231F20"/>
          <w:w w:val="105"/>
        </w:rPr>
        <w:t>emitan,</w:t>
      </w:r>
      <w:r>
        <w:rPr>
          <w:color w:val="231F20"/>
          <w:spacing w:val="-8"/>
          <w:w w:val="105"/>
        </w:rPr>
        <w:t> </w:t>
      </w:r>
      <w:r>
        <w:rPr>
          <w:color w:val="231F20"/>
          <w:w w:val="105"/>
        </w:rPr>
        <w:t>deberán</w:t>
      </w:r>
      <w:r>
        <w:rPr>
          <w:color w:val="231F20"/>
          <w:spacing w:val="-8"/>
          <w:w w:val="105"/>
        </w:rPr>
        <w:t> </w:t>
      </w:r>
      <w:r>
        <w:rPr>
          <w:color w:val="231F20"/>
          <w:w w:val="105"/>
        </w:rPr>
        <w:t>resolverlos</w:t>
      </w:r>
      <w:r>
        <w:rPr>
          <w:color w:val="231F20"/>
          <w:spacing w:val="-8"/>
          <w:w w:val="105"/>
        </w:rPr>
        <w:t> </w:t>
      </w:r>
      <w:r>
        <w:rPr>
          <w:color w:val="231F20"/>
          <w:w w:val="105"/>
        </w:rPr>
        <w:t>conforme</w:t>
      </w:r>
      <w:r>
        <w:rPr>
          <w:color w:val="231F20"/>
          <w:spacing w:val="-8"/>
          <w:w w:val="105"/>
        </w:rPr>
        <w:t> </w:t>
      </w:r>
      <w:r>
        <w:rPr>
          <w:color w:val="231F20"/>
          <w:w w:val="105"/>
        </w:rPr>
        <w:t>a</w:t>
      </w:r>
      <w:r>
        <w:rPr>
          <w:color w:val="231F20"/>
          <w:spacing w:val="-8"/>
          <w:w w:val="105"/>
        </w:rPr>
        <w:t> </w:t>
      </w:r>
      <w:r>
        <w:rPr>
          <w:color w:val="231F20"/>
          <w:w w:val="105"/>
        </w:rPr>
        <w:t>su</w:t>
      </w:r>
      <w:r>
        <w:rPr>
          <w:color w:val="231F20"/>
          <w:spacing w:val="-8"/>
          <w:w w:val="105"/>
        </w:rPr>
        <w:t> </w:t>
      </w:r>
      <w:r>
        <w:rPr>
          <w:color w:val="231F20"/>
          <w:w w:val="105"/>
        </w:rPr>
        <w:t>normatividad</w:t>
      </w:r>
      <w:r>
        <w:rPr>
          <w:color w:val="231F20"/>
          <w:spacing w:val="-8"/>
          <w:w w:val="105"/>
        </w:rPr>
        <w:t> </w:t>
      </w:r>
      <w:r>
        <w:rPr>
          <w:color w:val="231F20"/>
          <w:w w:val="105"/>
        </w:rPr>
        <w:t>aplicable.</w:t>
      </w:r>
    </w:p>
    <w:p>
      <w:pPr>
        <w:pStyle w:val="BodyText"/>
        <w:spacing w:line="278" w:lineRule="auto" w:before="160"/>
        <w:ind w:left="283" w:right="848"/>
        <w:jc w:val="both"/>
      </w:pPr>
      <w:r>
        <w:rPr/>
        <w:drawing>
          <wp:anchor distT="0" distB="0" distL="0" distR="0" allowOverlap="1" layoutInCell="1" locked="0" behindDoc="1" simplePos="0" relativeHeight="486368256">
            <wp:simplePos x="0" y="0"/>
            <wp:positionH relativeFrom="page">
              <wp:posOffset>720001</wp:posOffset>
            </wp:positionH>
            <wp:positionV relativeFrom="paragraph">
              <wp:posOffset>948304</wp:posOffset>
            </wp:positionV>
            <wp:extent cx="6390898" cy="6100403"/>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rPr>
        <w:t>La Unidad del Sistema establecerá mecanismos de coordinación con las autoridades educativas </w:t>
      </w:r>
      <w:r>
        <w:rPr>
          <w:color w:val="231F20"/>
          <w:w w:val="105"/>
        </w:rPr>
        <w:t>para </w:t>
      </w:r>
      <w:r>
        <w:rPr>
          <w:color w:val="231F20"/>
        </w:rPr>
        <w:t>que, en el marco de las disposiciones aplicables, proporcione la información respectiva sobre los recursos </w:t>
      </w:r>
      <w:r>
        <w:rPr>
          <w:color w:val="231F20"/>
          <w:w w:val="105"/>
        </w:rPr>
        <w:t>de</w:t>
      </w:r>
      <w:r>
        <w:rPr>
          <w:color w:val="231F20"/>
          <w:spacing w:val="-12"/>
          <w:w w:val="105"/>
        </w:rPr>
        <w:t> </w:t>
      </w:r>
      <w:r>
        <w:rPr>
          <w:color w:val="231F20"/>
          <w:w w:val="105"/>
        </w:rPr>
        <w:t>reconsideración</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hayan</w:t>
      </w:r>
      <w:r>
        <w:rPr>
          <w:color w:val="231F20"/>
          <w:spacing w:val="-12"/>
          <w:w w:val="105"/>
        </w:rPr>
        <w:t> </w:t>
      </w:r>
      <w:r>
        <w:rPr>
          <w:color w:val="231F20"/>
          <w:w w:val="105"/>
        </w:rPr>
        <w:t>interpuesto</w:t>
      </w:r>
      <w:r>
        <w:rPr>
          <w:color w:val="231F20"/>
          <w:spacing w:val="-12"/>
          <w:w w:val="105"/>
        </w:rPr>
        <w:t> </w:t>
      </w:r>
      <w:r>
        <w:rPr>
          <w:color w:val="231F20"/>
          <w:w w:val="105"/>
        </w:rPr>
        <w:t>contra</w:t>
      </w:r>
      <w:r>
        <w:rPr>
          <w:color w:val="231F20"/>
          <w:spacing w:val="-12"/>
          <w:w w:val="105"/>
        </w:rPr>
        <w:t> </w:t>
      </w:r>
      <w:r>
        <w:rPr>
          <w:color w:val="231F20"/>
          <w:w w:val="105"/>
        </w:rPr>
        <w:t>resoluciones</w:t>
      </w:r>
      <w:r>
        <w:rPr>
          <w:color w:val="231F20"/>
          <w:spacing w:val="-12"/>
          <w:w w:val="105"/>
        </w:rPr>
        <w:t> </w:t>
      </w:r>
      <w:r>
        <w:rPr>
          <w:color w:val="231F20"/>
          <w:w w:val="105"/>
        </w:rPr>
        <w:t>del</w:t>
      </w:r>
      <w:r>
        <w:rPr>
          <w:color w:val="231F20"/>
          <w:spacing w:val="-12"/>
          <w:w w:val="105"/>
        </w:rPr>
        <w:t> </w:t>
      </w:r>
      <w:r>
        <w:rPr>
          <w:color w:val="231F20"/>
          <w:w w:val="105"/>
        </w:rPr>
        <w:t>proceso</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desarrolló</w:t>
      </w:r>
      <w:r>
        <w:rPr>
          <w:color w:val="231F20"/>
          <w:spacing w:val="-12"/>
          <w:w w:val="105"/>
        </w:rPr>
        <w:t> </w:t>
      </w:r>
      <w:r>
        <w:rPr>
          <w:color w:val="231F20"/>
          <w:w w:val="105"/>
        </w:rPr>
        <w:t>ante</w:t>
      </w:r>
      <w:r>
        <w:rPr>
          <w:color w:val="231F20"/>
          <w:spacing w:val="-12"/>
          <w:w w:val="105"/>
        </w:rPr>
        <w:t> </w:t>
      </w:r>
      <w:r>
        <w:rPr>
          <w:color w:val="231F20"/>
          <w:w w:val="105"/>
        </w:rPr>
        <w:t>la autoridad</w:t>
      </w:r>
      <w:r>
        <w:rPr>
          <w:color w:val="231F20"/>
          <w:spacing w:val="-3"/>
          <w:w w:val="105"/>
        </w:rPr>
        <w:t> </w:t>
      </w:r>
      <w:r>
        <w:rPr>
          <w:color w:val="231F20"/>
          <w:w w:val="105"/>
        </w:rPr>
        <w:t>correspondiente.</w:t>
      </w:r>
    </w:p>
    <w:p>
      <w:pPr>
        <w:pStyle w:val="BodyText"/>
      </w:pPr>
    </w:p>
    <w:p>
      <w:pPr>
        <w:pStyle w:val="BodyText"/>
        <w:spacing w:before="49"/>
      </w:pPr>
    </w:p>
    <w:p>
      <w:pPr>
        <w:pStyle w:val="Heading4"/>
        <w:ind w:left="683"/>
      </w:pPr>
      <w:r>
        <w:rPr>
          <w:color w:val="231F20"/>
          <w:w w:val="90"/>
        </w:rPr>
        <w:t>Medios</w:t>
      </w:r>
      <w:r>
        <w:rPr>
          <w:color w:val="231F20"/>
          <w:spacing w:val="-10"/>
          <w:w w:val="90"/>
        </w:rPr>
        <w:t> </w:t>
      </w:r>
      <w:r>
        <w:rPr>
          <w:color w:val="231F20"/>
          <w:w w:val="90"/>
        </w:rPr>
        <w:t>de</w:t>
      </w:r>
      <w:r>
        <w:rPr>
          <w:color w:val="231F20"/>
          <w:spacing w:val="-10"/>
          <w:w w:val="90"/>
        </w:rPr>
        <w:t> </w:t>
      </w:r>
      <w:r>
        <w:rPr>
          <w:color w:val="231F20"/>
          <w:spacing w:val="-2"/>
          <w:w w:val="90"/>
        </w:rPr>
        <w:t>presentación</w:t>
      </w:r>
    </w:p>
    <w:p>
      <w:pPr>
        <w:pStyle w:val="BodyText"/>
        <w:spacing w:before="207"/>
        <w:rPr>
          <w:rFonts w:ascii="Arial Black"/>
          <w:sz w:val="24"/>
        </w:rPr>
      </w:pPr>
    </w:p>
    <w:p>
      <w:pPr>
        <w:pStyle w:val="BodyText"/>
        <w:spacing w:line="271" w:lineRule="auto"/>
        <w:ind w:left="283" w:right="848"/>
        <w:jc w:val="both"/>
      </w:pPr>
      <w:r>
        <w:rPr>
          <w:rFonts w:ascii="Arial Black" w:hAnsi="Arial Black"/>
          <w:color w:val="231F20"/>
          <w:w w:val="105"/>
        </w:rPr>
        <w:t>Artículo 44. </w:t>
      </w:r>
      <w:r>
        <w:rPr>
          <w:color w:val="231F20"/>
          <w:w w:val="105"/>
        </w:rPr>
        <w:t>A efecto de facilitar la atención al medio de defensa señalado en el artículo </w:t>
      </w:r>
      <w:r>
        <w:rPr>
          <w:color w:val="231F20"/>
          <w:w w:val="105"/>
        </w:rPr>
        <w:t>anterior, las autoridades educativas de las entidades federativas, en la convocatoria que emitan, pondrán a disposición de las personas participantes un correo electrónico, a través del cual podrán presentarse preferentemente los recursos de reconsideración.</w:t>
      </w:r>
    </w:p>
    <w:p>
      <w:pPr>
        <w:pStyle w:val="BodyText"/>
        <w:spacing w:line="247" w:lineRule="auto" w:before="163"/>
        <w:ind w:left="283" w:right="848"/>
        <w:jc w:val="both"/>
      </w:pPr>
      <w:r>
        <w:rPr>
          <w:color w:val="231F20"/>
        </w:rPr>
        <w:t>Por su parte, la Unidad del Sistema pondrá a disposición de las personas participantes el correo electrónico </w:t>
      </w:r>
      <w:hyperlink r:id="rId27">
        <w:r>
          <w:rPr>
            <w:rFonts w:ascii="Lucida Sans Unicode" w:hAnsi="Lucida Sans Unicode"/>
            <w:color w:val="0562C1"/>
            <w:u w:val="single" w:color="0562C1"/>
          </w:rPr>
          <w:t>recurso.cct.usicamm@nube.sep.gob.mx</w:t>
        </w:r>
      </w:hyperlink>
      <w:r>
        <w:rPr>
          <w:rFonts w:ascii="Lucida Sans Unicode" w:hAnsi="Lucida Sans Unicode"/>
          <w:color w:val="0562C1"/>
        </w:rPr>
        <w:t> </w:t>
      </w:r>
      <w:r>
        <w:rPr>
          <w:color w:val="231F20"/>
        </w:rPr>
        <w:t>a través del cual se atenderán dudas sobre </w:t>
      </w:r>
      <w:r>
        <w:rPr>
          <w:color w:val="231F20"/>
        </w:rPr>
        <w:t>el desarrollo del proceso.</w:t>
      </w:r>
    </w:p>
    <w:p>
      <w:pPr>
        <w:pStyle w:val="BodyText"/>
      </w:pPr>
    </w:p>
    <w:p>
      <w:pPr>
        <w:pStyle w:val="BodyText"/>
        <w:spacing w:before="75"/>
      </w:pPr>
    </w:p>
    <w:p>
      <w:pPr>
        <w:pStyle w:val="Heading4"/>
        <w:ind w:left="683"/>
      </w:pPr>
      <w:r>
        <w:rPr>
          <w:color w:val="231F20"/>
          <w:spacing w:val="-2"/>
          <w:w w:val="95"/>
        </w:rPr>
        <w:t>Requisitos</w:t>
      </w:r>
    </w:p>
    <w:p>
      <w:pPr>
        <w:pStyle w:val="BodyText"/>
        <w:spacing w:before="207"/>
        <w:rPr>
          <w:rFonts w:ascii="Arial Black"/>
          <w:sz w:val="24"/>
        </w:rPr>
      </w:pPr>
    </w:p>
    <w:p>
      <w:pPr>
        <w:pStyle w:val="BodyText"/>
        <w:spacing w:line="273" w:lineRule="auto"/>
        <w:ind w:left="283" w:right="847"/>
        <w:jc w:val="both"/>
      </w:pPr>
      <w:r>
        <w:rPr>
          <w:rFonts w:ascii="Arial Black" w:hAnsi="Arial Black"/>
          <w:color w:val="231F20"/>
          <w:w w:val="105"/>
        </w:rPr>
        <w:t>Artículo</w:t>
      </w:r>
      <w:r>
        <w:rPr>
          <w:rFonts w:ascii="Arial Black" w:hAnsi="Arial Black"/>
          <w:color w:val="231F20"/>
          <w:spacing w:val="-2"/>
          <w:w w:val="105"/>
        </w:rPr>
        <w:t> </w:t>
      </w:r>
      <w:r>
        <w:rPr>
          <w:rFonts w:ascii="Arial Black" w:hAnsi="Arial Black"/>
          <w:color w:val="231F20"/>
          <w:w w:val="105"/>
        </w:rPr>
        <w:t>45.</w:t>
      </w:r>
      <w:r>
        <w:rPr>
          <w:rFonts w:ascii="Arial Black" w:hAnsi="Arial Black"/>
          <w:color w:val="231F20"/>
          <w:spacing w:val="-2"/>
          <w:w w:val="105"/>
        </w:rPr>
        <w:t> </w:t>
      </w:r>
      <w:r>
        <w:rPr>
          <w:color w:val="231F20"/>
          <w:w w:val="105"/>
        </w:rPr>
        <w:t>Además de los requisitos señalados en los artículos 103, 104 y 105 de la Ley General del Sistema para la Carrera de las Maestras y los Maestros que deben cumplirse para la procedencia del recurso de reconsideración, así como los agravios y manifestaciones que los recurrentes estimen convenientes, a efecto de una mejor identificación, se sugiere incluir en los escritos respectivos, la siguiente</w:t>
      </w:r>
      <w:r>
        <w:rPr>
          <w:color w:val="231F20"/>
          <w:spacing w:val="-3"/>
          <w:w w:val="105"/>
        </w:rPr>
        <w:t> </w:t>
      </w:r>
      <w:r>
        <w:rPr>
          <w:color w:val="231F20"/>
          <w:w w:val="105"/>
        </w:rPr>
        <w:t>información:</w:t>
      </w:r>
    </w:p>
    <w:p>
      <w:pPr>
        <w:pStyle w:val="ListParagraph"/>
        <w:numPr>
          <w:ilvl w:val="0"/>
          <w:numId w:val="37"/>
        </w:numPr>
        <w:tabs>
          <w:tab w:pos="1203" w:val="left" w:leader="none"/>
        </w:tabs>
        <w:spacing w:line="240" w:lineRule="auto" w:before="158" w:after="0"/>
        <w:ind w:left="1203" w:right="0" w:hanging="560"/>
        <w:jc w:val="left"/>
        <w:rPr>
          <w:sz w:val="20"/>
        </w:rPr>
      </w:pPr>
      <w:r>
        <w:rPr>
          <w:color w:val="231F20"/>
          <w:w w:val="105"/>
          <w:sz w:val="20"/>
        </w:rPr>
        <w:t>Nombre</w:t>
      </w:r>
      <w:r>
        <w:rPr>
          <w:color w:val="231F20"/>
          <w:spacing w:val="-8"/>
          <w:w w:val="105"/>
          <w:sz w:val="20"/>
        </w:rPr>
        <w:t> </w:t>
      </w:r>
      <w:r>
        <w:rPr>
          <w:color w:val="231F20"/>
          <w:w w:val="105"/>
          <w:sz w:val="20"/>
        </w:rPr>
        <w:t>completo</w:t>
      </w:r>
      <w:r>
        <w:rPr>
          <w:color w:val="231F20"/>
          <w:spacing w:val="-7"/>
          <w:w w:val="105"/>
          <w:sz w:val="20"/>
        </w:rPr>
        <w:t> </w:t>
      </w:r>
      <w:r>
        <w:rPr>
          <w:color w:val="231F20"/>
          <w:w w:val="105"/>
          <w:sz w:val="20"/>
        </w:rPr>
        <w:t>del</w:t>
      </w:r>
      <w:r>
        <w:rPr>
          <w:color w:val="231F20"/>
          <w:spacing w:val="-7"/>
          <w:w w:val="105"/>
          <w:sz w:val="20"/>
        </w:rPr>
        <w:t> </w:t>
      </w:r>
      <w:r>
        <w:rPr>
          <w:color w:val="231F20"/>
          <w:spacing w:val="-2"/>
          <w:w w:val="105"/>
          <w:sz w:val="20"/>
        </w:rPr>
        <w:t>participante;</w:t>
      </w:r>
    </w:p>
    <w:p>
      <w:pPr>
        <w:pStyle w:val="ListParagraph"/>
        <w:numPr>
          <w:ilvl w:val="0"/>
          <w:numId w:val="37"/>
        </w:numPr>
        <w:tabs>
          <w:tab w:pos="1203" w:val="left" w:leader="none"/>
        </w:tabs>
        <w:spacing w:line="240" w:lineRule="auto" w:before="199" w:after="0"/>
        <w:ind w:left="1203" w:right="0" w:hanging="560"/>
        <w:jc w:val="left"/>
        <w:rPr>
          <w:sz w:val="20"/>
        </w:rPr>
      </w:pPr>
      <w:r>
        <w:rPr>
          <w:color w:val="231F20"/>
          <w:w w:val="105"/>
          <w:sz w:val="20"/>
        </w:rPr>
        <w:t>Folio</w:t>
      </w:r>
      <w:r>
        <w:rPr>
          <w:color w:val="231F20"/>
          <w:spacing w:val="-16"/>
          <w:w w:val="105"/>
          <w:sz w:val="20"/>
        </w:rPr>
        <w:t> </w:t>
      </w:r>
      <w:r>
        <w:rPr>
          <w:color w:val="231F20"/>
          <w:w w:val="105"/>
          <w:sz w:val="20"/>
        </w:rPr>
        <w:t>de</w:t>
      </w:r>
      <w:r>
        <w:rPr>
          <w:color w:val="231F20"/>
          <w:spacing w:val="-15"/>
          <w:w w:val="105"/>
          <w:sz w:val="20"/>
        </w:rPr>
        <w:t> </w:t>
      </w:r>
      <w:r>
        <w:rPr>
          <w:color w:val="231F20"/>
          <w:spacing w:val="-2"/>
          <w:w w:val="105"/>
          <w:sz w:val="20"/>
        </w:rPr>
        <w:t>participación;</w:t>
      </w:r>
    </w:p>
    <w:p>
      <w:pPr>
        <w:pStyle w:val="ListParagraph"/>
        <w:numPr>
          <w:ilvl w:val="0"/>
          <w:numId w:val="37"/>
        </w:numPr>
        <w:tabs>
          <w:tab w:pos="1203" w:val="left" w:leader="none"/>
        </w:tabs>
        <w:spacing w:line="240" w:lineRule="auto" w:before="198" w:after="0"/>
        <w:ind w:left="1203" w:right="0" w:hanging="560"/>
        <w:jc w:val="left"/>
        <w:rPr>
          <w:sz w:val="20"/>
        </w:rPr>
      </w:pPr>
      <w:r>
        <w:rPr>
          <w:color w:val="231F20"/>
          <w:spacing w:val="-2"/>
          <w:sz w:val="20"/>
        </w:rPr>
        <w:t>CURP;</w:t>
      </w:r>
    </w:p>
    <w:p>
      <w:pPr>
        <w:pStyle w:val="ListParagraph"/>
        <w:numPr>
          <w:ilvl w:val="0"/>
          <w:numId w:val="37"/>
        </w:numPr>
        <w:tabs>
          <w:tab w:pos="1203" w:val="left" w:leader="none"/>
        </w:tabs>
        <w:spacing w:line="240" w:lineRule="auto" w:before="199" w:after="0"/>
        <w:ind w:left="1203" w:right="0" w:hanging="560"/>
        <w:jc w:val="left"/>
        <w:rPr>
          <w:sz w:val="20"/>
        </w:rPr>
      </w:pPr>
      <w:r>
        <w:rPr>
          <w:color w:val="231F20"/>
          <w:sz w:val="20"/>
        </w:rPr>
        <w:t>Clave</w:t>
      </w:r>
      <w:r>
        <w:rPr>
          <w:color w:val="231F20"/>
          <w:spacing w:val="-7"/>
          <w:sz w:val="20"/>
        </w:rPr>
        <w:t> </w:t>
      </w:r>
      <w:r>
        <w:rPr>
          <w:color w:val="231F20"/>
          <w:spacing w:val="-2"/>
          <w:sz w:val="20"/>
        </w:rPr>
        <w:t>presupuestal;</w:t>
      </w:r>
    </w:p>
    <w:p>
      <w:pPr>
        <w:pStyle w:val="ListParagraph"/>
        <w:numPr>
          <w:ilvl w:val="0"/>
          <w:numId w:val="37"/>
        </w:numPr>
        <w:tabs>
          <w:tab w:pos="1203" w:val="left" w:leader="none"/>
        </w:tabs>
        <w:spacing w:line="240" w:lineRule="auto" w:before="198" w:after="0"/>
        <w:ind w:left="1203" w:right="0" w:hanging="560"/>
        <w:jc w:val="left"/>
        <w:rPr>
          <w:sz w:val="20"/>
        </w:rPr>
      </w:pPr>
      <w:r>
        <w:rPr>
          <w:color w:val="231F20"/>
          <w:sz w:val="20"/>
        </w:rPr>
        <w:t>Entidad</w:t>
      </w:r>
      <w:r>
        <w:rPr>
          <w:color w:val="231F20"/>
          <w:spacing w:val="15"/>
          <w:sz w:val="20"/>
        </w:rPr>
        <w:t> </w:t>
      </w:r>
      <w:r>
        <w:rPr>
          <w:color w:val="231F20"/>
          <w:spacing w:val="-2"/>
          <w:sz w:val="20"/>
        </w:rPr>
        <w:t>federativa;</w:t>
      </w:r>
    </w:p>
    <w:p>
      <w:pPr>
        <w:pStyle w:val="ListParagraph"/>
        <w:numPr>
          <w:ilvl w:val="0"/>
          <w:numId w:val="37"/>
        </w:numPr>
        <w:tabs>
          <w:tab w:pos="1203" w:val="left" w:leader="none"/>
        </w:tabs>
        <w:spacing w:line="240" w:lineRule="auto" w:before="199" w:after="0"/>
        <w:ind w:left="1203" w:right="0" w:hanging="560"/>
        <w:jc w:val="left"/>
        <w:rPr>
          <w:sz w:val="20"/>
        </w:rPr>
      </w:pPr>
      <w:r>
        <w:rPr>
          <w:color w:val="231F20"/>
          <w:sz w:val="20"/>
        </w:rPr>
        <w:t>Nivel,</w:t>
      </w:r>
      <w:r>
        <w:rPr>
          <w:color w:val="231F20"/>
          <w:spacing w:val="1"/>
          <w:sz w:val="20"/>
        </w:rPr>
        <w:t> </w:t>
      </w:r>
      <w:r>
        <w:rPr>
          <w:color w:val="231F20"/>
          <w:sz w:val="20"/>
        </w:rPr>
        <w:t>servicio</w:t>
      </w:r>
      <w:r>
        <w:rPr>
          <w:color w:val="231F20"/>
          <w:spacing w:val="2"/>
          <w:sz w:val="20"/>
        </w:rPr>
        <w:t> </w:t>
      </w:r>
      <w:r>
        <w:rPr>
          <w:color w:val="231F20"/>
          <w:sz w:val="20"/>
        </w:rPr>
        <w:t>o</w:t>
      </w:r>
      <w:r>
        <w:rPr>
          <w:color w:val="231F20"/>
          <w:spacing w:val="2"/>
          <w:sz w:val="20"/>
        </w:rPr>
        <w:t> </w:t>
      </w:r>
      <w:r>
        <w:rPr>
          <w:color w:val="231F20"/>
          <w:sz w:val="20"/>
        </w:rPr>
        <w:t>materia</w:t>
      </w:r>
      <w:r>
        <w:rPr>
          <w:color w:val="231F20"/>
          <w:spacing w:val="2"/>
          <w:sz w:val="20"/>
        </w:rPr>
        <w:t> </w:t>
      </w:r>
      <w:r>
        <w:rPr>
          <w:color w:val="231F20"/>
          <w:sz w:val="20"/>
        </w:rPr>
        <w:t>educativa</w:t>
      </w:r>
      <w:r>
        <w:rPr>
          <w:color w:val="231F20"/>
          <w:spacing w:val="2"/>
          <w:sz w:val="20"/>
        </w:rPr>
        <w:t> </w:t>
      </w:r>
      <w:r>
        <w:rPr>
          <w:color w:val="231F20"/>
          <w:sz w:val="20"/>
        </w:rPr>
        <w:t>en</w:t>
      </w:r>
      <w:r>
        <w:rPr>
          <w:color w:val="231F20"/>
          <w:spacing w:val="2"/>
          <w:sz w:val="20"/>
        </w:rPr>
        <w:t> </w:t>
      </w:r>
      <w:r>
        <w:rPr>
          <w:color w:val="231F20"/>
          <w:sz w:val="20"/>
        </w:rPr>
        <w:t>la</w:t>
      </w:r>
      <w:r>
        <w:rPr>
          <w:color w:val="231F20"/>
          <w:spacing w:val="2"/>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pacing w:val="-2"/>
          <w:sz w:val="20"/>
        </w:rPr>
        <w:t>desempeña;</w:t>
      </w:r>
    </w:p>
    <w:p>
      <w:pPr>
        <w:pStyle w:val="ListParagraph"/>
        <w:numPr>
          <w:ilvl w:val="0"/>
          <w:numId w:val="37"/>
        </w:numPr>
        <w:tabs>
          <w:tab w:pos="1203" w:val="left" w:leader="none"/>
        </w:tabs>
        <w:spacing w:line="240" w:lineRule="auto" w:before="199" w:after="0"/>
        <w:ind w:left="1203" w:right="0" w:hanging="560"/>
        <w:jc w:val="left"/>
        <w:rPr>
          <w:sz w:val="20"/>
        </w:rPr>
      </w:pPr>
      <w:r>
        <w:rPr>
          <w:color w:val="231F20"/>
          <w:sz w:val="20"/>
        </w:rPr>
        <w:t>Resolución</w:t>
      </w:r>
      <w:r>
        <w:rPr>
          <w:color w:val="231F20"/>
          <w:spacing w:val="10"/>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pacing w:val="-2"/>
          <w:sz w:val="20"/>
        </w:rPr>
        <w:t>recurre;</w:t>
      </w:r>
    </w:p>
    <w:p>
      <w:pPr>
        <w:pStyle w:val="ListParagraph"/>
        <w:spacing w:after="0" w:line="240" w:lineRule="auto"/>
        <w:jc w:val="left"/>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802880">
                <wp:simplePos x="0" y="0"/>
                <wp:positionH relativeFrom="page">
                  <wp:posOffset>348178</wp:posOffset>
                </wp:positionH>
                <wp:positionV relativeFrom="page">
                  <wp:posOffset>5646498</wp:posOffset>
                </wp:positionV>
                <wp:extent cx="193675" cy="3677920"/>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193675" cy="3677920"/>
                          <a:chExt cx="193675" cy="3677920"/>
                        </a:xfrm>
                      </wpg:grpSpPr>
                      <wps:wsp>
                        <wps:cNvPr id="377" name="Graphic 37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78" name="Graphic 37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79" name="Graphic 37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80" name="Graphic 38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02880" id="docshapegroup341" coordorigin="548,8892" coordsize="305,5792">
                <v:shape style="position:absolute;left:550;top:8892;width:303;height:2956" id="docshape342"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343"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344" coordorigin="548,9268" coordsize="305,3268" path="m853,9268l548,9575,548,12535,853,12535,853,9268xe" filled="true" fillcolor="#a7802d" stroked="false">
                  <v:path arrowok="t"/>
                  <v:fill type="solid"/>
                </v:shape>
                <v:shape style="position:absolute;left:548;top:12204;width:305;height:2480" id="docshape345"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03392">
                <wp:simplePos x="0" y="0"/>
                <wp:positionH relativeFrom="page">
                  <wp:posOffset>353504</wp:posOffset>
                </wp:positionH>
                <wp:positionV relativeFrom="page">
                  <wp:posOffset>9382505</wp:posOffset>
                </wp:positionV>
                <wp:extent cx="193040" cy="19304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193040" cy="193040"/>
                          <a:chExt cx="193040" cy="193040"/>
                        </a:xfrm>
                      </wpg:grpSpPr>
                      <wps:wsp>
                        <wps:cNvPr id="382" name="Graphic 38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83" name="Textbox 383"/>
                        <wps:cNvSpPr txBox="1"/>
                        <wps:spPr>
                          <a:xfrm>
                            <a:off x="0" y="0"/>
                            <a:ext cx="193040" cy="193040"/>
                          </a:xfrm>
                          <a:prstGeom prst="rect">
                            <a:avLst/>
                          </a:prstGeom>
                        </wps:spPr>
                        <wps:txbx>
                          <w:txbxContent>
                            <w:p>
                              <w:pPr>
                                <w:spacing w:before="44"/>
                                <w:ind w:left="51" w:right="0" w:firstLine="0"/>
                                <w:jc w:val="left"/>
                                <w:rPr>
                                  <w:rFonts w:ascii="Verdana"/>
                                  <w:sz w:val="16"/>
                                </w:rPr>
                              </w:pPr>
                              <w:r>
                                <w:rPr>
                                  <w:rFonts w:ascii="Verdana"/>
                                  <w:color w:val="231F20"/>
                                  <w:spacing w:val="-5"/>
                                  <w:sz w:val="16"/>
                                </w:rPr>
                                <w:t>26</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03392" id="docshapegroup346" coordorigin="557,14776" coordsize="304,304">
                <v:rect style="position:absolute;left:556;top:14775;width:304;height:304" id="docshape347" filled="true" fillcolor="#d1d3d4" stroked="false">
                  <v:fill type="solid"/>
                </v:rect>
                <v:shape style="position:absolute;left:556;top:14775;width:304;height:304" type="#_x0000_t202" id="docshape348" filled="false" stroked="false">
                  <v:textbox inset="0,0,0,0">
                    <w:txbxContent>
                      <w:p>
                        <w:pPr>
                          <w:spacing w:before="44"/>
                          <w:ind w:left="51" w:right="0" w:firstLine="0"/>
                          <w:jc w:val="left"/>
                          <w:rPr>
                            <w:rFonts w:ascii="Verdana"/>
                            <w:sz w:val="16"/>
                          </w:rPr>
                        </w:pPr>
                        <w:r>
                          <w:rPr>
                            <w:rFonts w:ascii="Verdana"/>
                            <w:color w:val="231F20"/>
                            <w:spacing w:val="-5"/>
                            <w:sz w:val="16"/>
                          </w:rPr>
                          <w:t>26</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04416">
                <wp:simplePos x="0" y="0"/>
                <wp:positionH relativeFrom="page">
                  <wp:posOffset>344190</wp:posOffset>
                </wp:positionH>
                <wp:positionV relativeFrom="page">
                  <wp:posOffset>8075590</wp:posOffset>
                </wp:positionV>
                <wp:extent cx="165100" cy="106172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04416" type="#_x0000_t202" id="docshape34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04928">
                <wp:simplePos x="0" y="0"/>
                <wp:positionH relativeFrom="page">
                  <wp:posOffset>344190</wp:posOffset>
                </wp:positionH>
                <wp:positionV relativeFrom="page">
                  <wp:posOffset>6151164</wp:posOffset>
                </wp:positionV>
                <wp:extent cx="165100" cy="157162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04928" type="#_x0000_t202" id="docshape35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05440">
                <wp:simplePos x="0" y="0"/>
                <wp:positionH relativeFrom="page">
                  <wp:posOffset>344190</wp:posOffset>
                </wp:positionH>
                <wp:positionV relativeFrom="page">
                  <wp:posOffset>1722895</wp:posOffset>
                </wp:positionV>
                <wp:extent cx="165100" cy="385445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65100" cy="3854450"/>
                        </a:xfrm>
                        <a:prstGeom prst="rect">
                          <a:avLst/>
                        </a:prstGeom>
                      </wps:spPr>
                      <wps:txbx>
                        <w:txbxContent>
                          <w:p>
                            <w:pPr>
                              <w:numPr>
                                <w:ilvl w:val="0"/>
                                <w:numId w:val="3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05440" type="#_x0000_t202" id="docshape351" filled="false" stroked="false">
                <v:textbox inset="0,0,0,0" style="layout-flow:vertical;mso-layout-flow-alt:bottom-to-top">
                  <w:txbxContent>
                    <w:p>
                      <w:pPr>
                        <w:numPr>
                          <w:ilvl w:val="0"/>
                          <w:numId w:val="3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37"/>
        </w:numPr>
        <w:tabs>
          <w:tab w:pos="1770" w:val="left" w:leader="none"/>
        </w:tabs>
        <w:spacing w:line="240" w:lineRule="auto" w:before="0" w:after="0"/>
        <w:ind w:left="1770" w:right="0" w:hanging="560"/>
        <w:jc w:val="left"/>
        <w:rPr>
          <w:sz w:val="20"/>
        </w:rPr>
      </w:pPr>
      <w:r>
        <w:rPr>
          <w:color w:val="231F20"/>
          <w:w w:val="105"/>
          <w:sz w:val="20"/>
        </w:rPr>
        <w:t>Autoridad</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emite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resolución</w:t>
      </w:r>
      <w:r>
        <w:rPr>
          <w:color w:val="231F20"/>
          <w:spacing w:val="-15"/>
          <w:w w:val="105"/>
          <w:sz w:val="20"/>
        </w:rPr>
        <w:t> </w:t>
      </w:r>
      <w:r>
        <w:rPr>
          <w:color w:val="231F20"/>
          <w:spacing w:val="-2"/>
          <w:w w:val="105"/>
          <w:sz w:val="20"/>
        </w:rPr>
        <w:t>recurrida;</w:t>
      </w:r>
    </w:p>
    <w:p>
      <w:pPr>
        <w:pStyle w:val="ListParagraph"/>
        <w:numPr>
          <w:ilvl w:val="0"/>
          <w:numId w:val="37"/>
        </w:numPr>
        <w:tabs>
          <w:tab w:pos="1770" w:val="left" w:leader="none"/>
        </w:tabs>
        <w:spacing w:line="240" w:lineRule="auto" w:before="198" w:after="0"/>
        <w:ind w:left="1770" w:right="0" w:hanging="560"/>
        <w:jc w:val="left"/>
        <w:rPr>
          <w:sz w:val="20"/>
        </w:rPr>
      </w:pPr>
      <w:r>
        <w:rPr>
          <w:color w:val="231F20"/>
          <w:sz w:val="20"/>
        </w:rPr>
        <w:t>En</w:t>
      </w:r>
      <w:r>
        <w:rPr>
          <w:color w:val="231F20"/>
          <w:spacing w:val="14"/>
          <w:sz w:val="20"/>
        </w:rPr>
        <w:t> </w:t>
      </w:r>
      <w:r>
        <w:rPr>
          <w:color w:val="231F20"/>
          <w:sz w:val="20"/>
        </w:rPr>
        <w:t>su</w:t>
      </w:r>
      <w:r>
        <w:rPr>
          <w:color w:val="231F20"/>
          <w:spacing w:val="15"/>
          <w:sz w:val="20"/>
        </w:rPr>
        <w:t> </w:t>
      </w:r>
      <w:r>
        <w:rPr>
          <w:color w:val="231F20"/>
          <w:sz w:val="20"/>
        </w:rPr>
        <w:t>caso,</w:t>
      </w:r>
      <w:r>
        <w:rPr>
          <w:color w:val="231F20"/>
          <w:spacing w:val="14"/>
          <w:sz w:val="20"/>
        </w:rPr>
        <w:t> </w:t>
      </w:r>
      <w:r>
        <w:rPr>
          <w:color w:val="231F20"/>
          <w:sz w:val="20"/>
        </w:rPr>
        <w:t>las</w:t>
      </w:r>
      <w:r>
        <w:rPr>
          <w:color w:val="231F20"/>
          <w:spacing w:val="15"/>
          <w:sz w:val="20"/>
        </w:rPr>
        <w:t> </w:t>
      </w:r>
      <w:r>
        <w:rPr>
          <w:color w:val="231F20"/>
          <w:sz w:val="20"/>
        </w:rPr>
        <w:t>pruebas</w:t>
      </w:r>
      <w:r>
        <w:rPr>
          <w:color w:val="231F20"/>
          <w:spacing w:val="15"/>
          <w:sz w:val="20"/>
        </w:rPr>
        <w:t> </w:t>
      </w:r>
      <w:r>
        <w:rPr>
          <w:color w:val="231F20"/>
          <w:sz w:val="20"/>
        </w:rPr>
        <w:t>documentales</w:t>
      </w:r>
      <w:r>
        <w:rPr>
          <w:color w:val="231F20"/>
          <w:spacing w:val="14"/>
          <w:sz w:val="20"/>
        </w:rPr>
        <w:t> </w:t>
      </w:r>
      <w:r>
        <w:rPr>
          <w:color w:val="231F20"/>
          <w:sz w:val="20"/>
        </w:rPr>
        <w:t>relacionadas</w:t>
      </w:r>
      <w:r>
        <w:rPr>
          <w:color w:val="231F20"/>
          <w:spacing w:val="15"/>
          <w:sz w:val="20"/>
        </w:rPr>
        <w:t> </w:t>
      </w:r>
      <w:r>
        <w:rPr>
          <w:color w:val="231F20"/>
          <w:sz w:val="20"/>
        </w:rPr>
        <w:t>con</w:t>
      </w:r>
      <w:r>
        <w:rPr>
          <w:color w:val="231F20"/>
          <w:spacing w:val="14"/>
          <w:sz w:val="20"/>
        </w:rPr>
        <w:t> </w:t>
      </w:r>
      <w:r>
        <w:rPr>
          <w:color w:val="231F20"/>
          <w:sz w:val="20"/>
        </w:rPr>
        <w:t>los</w:t>
      </w:r>
      <w:r>
        <w:rPr>
          <w:color w:val="231F20"/>
          <w:spacing w:val="15"/>
          <w:sz w:val="20"/>
        </w:rPr>
        <w:t> </w:t>
      </w:r>
      <w:r>
        <w:rPr>
          <w:color w:val="231F20"/>
          <w:sz w:val="20"/>
        </w:rPr>
        <w:t>hechos</w:t>
      </w:r>
      <w:r>
        <w:rPr>
          <w:color w:val="231F20"/>
          <w:spacing w:val="15"/>
          <w:sz w:val="20"/>
        </w:rPr>
        <w:t> </w:t>
      </w:r>
      <w:r>
        <w:rPr>
          <w:color w:val="231F20"/>
          <w:sz w:val="20"/>
        </w:rPr>
        <w:t>controvertidos,</w:t>
      </w:r>
      <w:r>
        <w:rPr>
          <w:color w:val="231F20"/>
          <w:spacing w:val="14"/>
          <w:sz w:val="20"/>
        </w:rPr>
        <w:t> </w:t>
      </w:r>
      <w:r>
        <w:rPr>
          <w:color w:val="231F20"/>
          <w:spacing w:val="-10"/>
          <w:sz w:val="20"/>
        </w:rPr>
        <w:t>y</w:t>
      </w:r>
    </w:p>
    <w:p>
      <w:pPr>
        <w:pStyle w:val="ListParagraph"/>
        <w:numPr>
          <w:ilvl w:val="0"/>
          <w:numId w:val="37"/>
        </w:numPr>
        <w:tabs>
          <w:tab w:pos="1770" w:val="left" w:leader="none"/>
        </w:tabs>
        <w:spacing w:line="240" w:lineRule="auto" w:before="199" w:after="0"/>
        <w:ind w:left="1770" w:right="0" w:hanging="560"/>
        <w:jc w:val="left"/>
        <w:rPr>
          <w:sz w:val="20"/>
        </w:rPr>
      </w:pPr>
      <w:r>
        <w:rPr>
          <w:color w:val="231F20"/>
          <w:spacing w:val="-2"/>
          <w:sz w:val="20"/>
        </w:rPr>
        <w:t>Firma.</w:t>
      </w:r>
    </w:p>
    <w:p>
      <w:pPr>
        <w:pStyle w:val="BodyText"/>
      </w:pPr>
    </w:p>
    <w:p>
      <w:pPr>
        <w:pStyle w:val="BodyText"/>
      </w:pPr>
    </w:p>
    <w:p>
      <w:pPr>
        <w:pStyle w:val="BodyText"/>
      </w:pPr>
    </w:p>
    <w:p>
      <w:pPr>
        <w:pStyle w:val="BodyText"/>
        <w:spacing w:before="46"/>
      </w:pPr>
    </w:p>
    <w:p>
      <w:pPr>
        <w:pStyle w:val="Heading3"/>
      </w:pPr>
      <w:r>
        <w:rPr/>
        <w:drawing>
          <wp:anchor distT="0" distB="0" distL="0" distR="0" allowOverlap="1" layoutInCell="1" locked="0" behindDoc="1" simplePos="0" relativeHeight="486371328">
            <wp:simplePos x="0" y="0"/>
            <wp:positionH relativeFrom="page">
              <wp:posOffset>626399</wp:posOffset>
            </wp:positionH>
            <wp:positionV relativeFrom="paragraph">
              <wp:posOffset>-16222</wp:posOffset>
            </wp:positionV>
            <wp:extent cx="6188457" cy="6068791"/>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spacing w:val="-2"/>
        </w:rPr>
        <w:t>Transitorios</w:t>
      </w:r>
    </w:p>
    <w:p>
      <w:pPr>
        <w:pStyle w:val="BodyText"/>
        <w:spacing w:before="153"/>
        <w:rPr>
          <w:rFonts w:ascii="Arial Black"/>
          <w:sz w:val="26"/>
        </w:rPr>
      </w:pPr>
    </w:p>
    <w:p>
      <w:pPr>
        <w:pStyle w:val="BodyText"/>
        <w:ind w:left="850" w:right="282"/>
        <w:jc w:val="both"/>
        <w:rPr>
          <w:rFonts w:ascii="Lucida Sans Unicode" w:hAnsi="Lucida Sans Unicode"/>
        </w:rPr>
      </w:pPr>
      <w:r>
        <w:rPr>
          <w:rFonts w:ascii="Arial Black" w:hAnsi="Arial Black"/>
          <w:color w:val="231F20"/>
          <w:w w:val="105"/>
        </w:rPr>
        <w:t>Primero.</w:t>
      </w:r>
      <w:r>
        <w:rPr>
          <w:rFonts w:ascii="Arial Black" w:hAnsi="Arial Black"/>
          <w:color w:val="231F20"/>
          <w:spacing w:val="-18"/>
          <w:w w:val="105"/>
        </w:rPr>
        <w:t> </w:t>
      </w:r>
      <w:r>
        <w:rPr>
          <w:color w:val="231F20"/>
          <w:w w:val="105"/>
        </w:rPr>
        <w:t>El</w:t>
      </w:r>
      <w:r>
        <w:rPr>
          <w:color w:val="231F20"/>
          <w:spacing w:val="-16"/>
          <w:w w:val="105"/>
        </w:rPr>
        <w:t> </w:t>
      </w:r>
      <w:r>
        <w:rPr>
          <w:color w:val="231F20"/>
          <w:w w:val="105"/>
        </w:rPr>
        <w:t>presente</w:t>
      </w:r>
      <w:r>
        <w:rPr>
          <w:color w:val="231F20"/>
          <w:spacing w:val="-17"/>
          <w:w w:val="105"/>
        </w:rPr>
        <w:t> </w:t>
      </w:r>
      <w:r>
        <w:rPr>
          <w:color w:val="231F20"/>
          <w:w w:val="105"/>
        </w:rPr>
        <w:t>Acuerdo</w:t>
      </w:r>
      <w:r>
        <w:rPr>
          <w:color w:val="231F20"/>
          <w:spacing w:val="-15"/>
          <w:w w:val="105"/>
        </w:rPr>
        <w:t> </w:t>
      </w:r>
      <w:r>
        <w:rPr>
          <w:color w:val="231F20"/>
          <w:w w:val="105"/>
        </w:rPr>
        <w:t>entrará</w:t>
      </w:r>
      <w:r>
        <w:rPr>
          <w:color w:val="231F20"/>
          <w:spacing w:val="-16"/>
          <w:w w:val="105"/>
        </w:rPr>
        <w:t> </w:t>
      </w:r>
      <w:r>
        <w:rPr>
          <w:color w:val="231F20"/>
          <w:w w:val="105"/>
        </w:rPr>
        <w:t>en</w:t>
      </w:r>
      <w:r>
        <w:rPr>
          <w:color w:val="231F20"/>
          <w:spacing w:val="-16"/>
          <w:w w:val="105"/>
        </w:rPr>
        <w:t> </w:t>
      </w:r>
      <w:r>
        <w:rPr>
          <w:color w:val="231F20"/>
          <w:w w:val="105"/>
        </w:rPr>
        <w:t>vigor</w:t>
      </w:r>
      <w:r>
        <w:rPr>
          <w:color w:val="231F20"/>
          <w:spacing w:val="-16"/>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diez</w:t>
      </w:r>
      <w:r>
        <w:rPr>
          <w:color w:val="231F20"/>
          <w:spacing w:val="-16"/>
          <w:w w:val="105"/>
        </w:rPr>
        <w:t> </w:t>
      </w:r>
      <w:r>
        <w:rPr>
          <w:color w:val="231F20"/>
          <w:w w:val="105"/>
        </w:rPr>
        <w:t>días</w:t>
      </w:r>
      <w:r>
        <w:rPr>
          <w:color w:val="231F20"/>
          <w:spacing w:val="-16"/>
          <w:w w:val="105"/>
        </w:rPr>
        <w:t> </w:t>
      </w:r>
      <w:r>
        <w:rPr>
          <w:color w:val="231F20"/>
          <w:w w:val="105"/>
        </w:rPr>
        <w:t>siguientes</w:t>
      </w:r>
      <w:r>
        <w:rPr>
          <w:color w:val="231F20"/>
          <w:spacing w:val="-16"/>
          <w:w w:val="105"/>
        </w:rPr>
        <w:t> </w:t>
      </w:r>
      <w:r>
        <w:rPr>
          <w:color w:val="231F20"/>
          <w:w w:val="105"/>
        </w:rPr>
        <w:t>de</w:t>
      </w:r>
      <w:r>
        <w:rPr>
          <w:color w:val="231F20"/>
          <w:spacing w:val="-16"/>
          <w:w w:val="105"/>
        </w:rPr>
        <w:t> </w:t>
      </w:r>
      <w:r>
        <w:rPr>
          <w:color w:val="231F20"/>
          <w:w w:val="105"/>
        </w:rPr>
        <w:t>su</w:t>
      </w:r>
      <w:r>
        <w:rPr>
          <w:color w:val="231F20"/>
          <w:spacing w:val="-16"/>
          <w:w w:val="105"/>
        </w:rPr>
        <w:t> </w:t>
      </w:r>
      <w:r>
        <w:rPr>
          <w:color w:val="231F20"/>
          <w:w w:val="105"/>
        </w:rPr>
        <w:t>publicación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portal </w:t>
      </w:r>
      <w:r>
        <w:rPr>
          <w:color w:val="231F20"/>
        </w:rPr>
        <w:t>de internet de la Unidad del Sistema </w:t>
      </w:r>
      <w:hyperlink r:id="rId25">
        <w:r>
          <w:rPr>
            <w:rFonts w:ascii="Lucida Sans Unicode" w:hAnsi="Lucida Sans Unicode"/>
            <w:color w:val="0562C1"/>
            <w:u w:val="single" w:color="0562C1"/>
          </w:rPr>
          <w:t>http://usicamm.sep.gob.mx</w:t>
        </w:r>
      </w:hyperlink>
    </w:p>
    <w:p>
      <w:pPr>
        <w:pStyle w:val="BodyText"/>
        <w:spacing w:before="130"/>
        <w:ind w:left="850"/>
        <w:jc w:val="both"/>
      </w:pPr>
      <w:r>
        <w:rPr>
          <w:rFonts w:ascii="Arial Black"/>
          <w:color w:val="231F20"/>
        </w:rPr>
        <w:t>Segundo. </w:t>
      </w:r>
      <w:r>
        <w:rPr>
          <w:color w:val="231F20"/>
        </w:rPr>
        <w:t>Todas</w:t>
      </w:r>
      <w:r>
        <w:rPr>
          <w:color w:val="231F20"/>
          <w:spacing w:val="5"/>
        </w:rPr>
        <w:t> </w:t>
      </w:r>
      <w:r>
        <w:rPr>
          <w:color w:val="231F20"/>
        </w:rPr>
        <w:t>las</w:t>
      </w:r>
      <w:r>
        <w:rPr>
          <w:color w:val="231F20"/>
          <w:spacing w:val="5"/>
        </w:rPr>
        <w:t> </w:t>
      </w:r>
      <w:r>
        <w:rPr>
          <w:color w:val="231F20"/>
        </w:rPr>
        <w:t>disposiciones</w:t>
      </w:r>
      <w:r>
        <w:rPr>
          <w:color w:val="231F20"/>
          <w:spacing w:val="5"/>
        </w:rPr>
        <w:t> </w:t>
      </w:r>
      <w:r>
        <w:rPr>
          <w:color w:val="231F20"/>
        </w:rPr>
        <w:t>que</w:t>
      </w:r>
      <w:r>
        <w:rPr>
          <w:color w:val="231F20"/>
          <w:spacing w:val="4"/>
        </w:rPr>
        <w:t> </w:t>
      </w:r>
      <w:r>
        <w:rPr>
          <w:color w:val="231F20"/>
        </w:rPr>
        <w:t>se</w:t>
      </w:r>
      <w:r>
        <w:rPr>
          <w:color w:val="231F20"/>
          <w:spacing w:val="5"/>
        </w:rPr>
        <w:t> </w:t>
      </w:r>
      <w:r>
        <w:rPr>
          <w:color w:val="231F20"/>
        </w:rPr>
        <w:t>opongan</w:t>
      </w:r>
      <w:r>
        <w:rPr>
          <w:color w:val="231F20"/>
          <w:spacing w:val="5"/>
        </w:rPr>
        <w:t> </w:t>
      </w:r>
      <w:r>
        <w:rPr>
          <w:color w:val="231F20"/>
        </w:rPr>
        <w:t>al</w:t>
      </w:r>
      <w:r>
        <w:rPr>
          <w:color w:val="231F20"/>
          <w:spacing w:val="5"/>
        </w:rPr>
        <w:t> </w:t>
      </w:r>
      <w:r>
        <w:rPr>
          <w:color w:val="231F20"/>
        </w:rPr>
        <w:t>presente</w:t>
      </w:r>
      <w:r>
        <w:rPr>
          <w:color w:val="231F20"/>
          <w:spacing w:val="4"/>
        </w:rPr>
        <w:t> </w:t>
      </w:r>
      <w:r>
        <w:rPr>
          <w:color w:val="231F20"/>
        </w:rPr>
        <w:t>Acuerdo</w:t>
      </w:r>
      <w:r>
        <w:rPr>
          <w:color w:val="231F20"/>
          <w:spacing w:val="5"/>
        </w:rPr>
        <w:t> </w:t>
      </w:r>
      <w:r>
        <w:rPr>
          <w:color w:val="231F20"/>
        </w:rPr>
        <w:t>quedan</w:t>
      </w:r>
      <w:r>
        <w:rPr>
          <w:color w:val="231F20"/>
          <w:spacing w:val="5"/>
        </w:rPr>
        <w:t> </w:t>
      </w:r>
      <w:r>
        <w:rPr>
          <w:color w:val="231F20"/>
          <w:spacing w:val="-2"/>
        </w:rPr>
        <w:t>derogadas.</w:t>
      </w:r>
    </w:p>
    <w:p>
      <w:pPr>
        <w:pStyle w:val="BodyText"/>
        <w:spacing w:line="273" w:lineRule="auto" w:before="158"/>
        <w:ind w:left="850" w:right="281"/>
        <w:jc w:val="both"/>
      </w:pPr>
      <w:r>
        <w:rPr>
          <w:rFonts w:ascii="Arial Black" w:hAnsi="Arial Black"/>
          <w:color w:val="231F20"/>
        </w:rPr>
        <w:t>Tercero.</w:t>
      </w:r>
      <w:r>
        <w:rPr>
          <w:rFonts w:ascii="Arial Black" w:hAnsi="Arial Black"/>
          <w:color w:val="231F20"/>
          <w:spacing w:val="-11"/>
        </w:rPr>
        <w:t> </w:t>
      </w:r>
      <w:r>
        <w:rPr>
          <w:color w:val="231F20"/>
        </w:rPr>
        <w:t>En</w:t>
      </w:r>
      <w:r>
        <w:rPr>
          <w:color w:val="231F20"/>
          <w:spacing w:val="-8"/>
        </w:rPr>
        <w:t> </w:t>
      </w:r>
      <w:r>
        <w:rPr>
          <w:color w:val="231F20"/>
        </w:rPr>
        <w:t>las</w:t>
      </w:r>
      <w:r>
        <w:rPr>
          <w:color w:val="231F20"/>
          <w:spacing w:val="-8"/>
        </w:rPr>
        <w:t> </w:t>
      </w:r>
      <w:r>
        <w:rPr>
          <w:color w:val="231F20"/>
        </w:rPr>
        <w:t>disposiciones</w:t>
      </w:r>
      <w:r>
        <w:rPr>
          <w:color w:val="231F20"/>
          <w:spacing w:val="-8"/>
        </w:rPr>
        <w:t> </w:t>
      </w:r>
      <w:r>
        <w:rPr>
          <w:color w:val="231F20"/>
        </w:rPr>
        <w:t>establecidas</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autorización</w:t>
      </w:r>
      <w:r>
        <w:rPr>
          <w:color w:val="231F20"/>
          <w:spacing w:val="-8"/>
        </w:rPr>
        <w:t> </w:t>
      </w:r>
      <w:r>
        <w:rPr>
          <w:color w:val="231F20"/>
        </w:rPr>
        <w:t>de</w:t>
      </w:r>
      <w:r>
        <w:rPr>
          <w:color w:val="231F20"/>
          <w:spacing w:val="-8"/>
        </w:rPr>
        <w:t> </w:t>
      </w:r>
      <w:r>
        <w:rPr>
          <w:color w:val="231F20"/>
        </w:rPr>
        <w:t>cambio</w:t>
      </w:r>
      <w:r>
        <w:rPr>
          <w:color w:val="231F20"/>
          <w:spacing w:val="-8"/>
        </w:rPr>
        <w:t> </w:t>
      </w:r>
      <w:r>
        <w:rPr>
          <w:color w:val="231F20"/>
        </w:rPr>
        <w:t>de</w:t>
      </w:r>
      <w:r>
        <w:rPr>
          <w:color w:val="231F20"/>
          <w:spacing w:val="-8"/>
        </w:rPr>
        <w:t> </w:t>
      </w:r>
      <w:r>
        <w:rPr>
          <w:color w:val="231F20"/>
        </w:rPr>
        <w:t>centro</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señalados </w:t>
      </w:r>
      <w:r>
        <w:rPr>
          <w:color w:val="231F20"/>
          <w:w w:val="105"/>
        </w:rPr>
        <w:t>para</w:t>
      </w:r>
      <w:r>
        <w:rPr>
          <w:color w:val="231F20"/>
          <w:w w:val="105"/>
        </w:rPr>
        <w:t> los</w:t>
      </w:r>
      <w:r>
        <w:rPr>
          <w:color w:val="231F20"/>
          <w:w w:val="105"/>
        </w:rPr>
        <w:t> supuestos</w:t>
      </w:r>
      <w:r>
        <w:rPr>
          <w:color w:val="231F20"/>
          <w:w w:val="105"/>
        </w:rPr>
        <w:t> de</w:t>
      </w:r>
      <w:r>
        <w:rPr>
          <w:color w:val="231F20"/>
          <w:w w:val="105"/>
        </w:rPr>
        <w:t> necesidades</w:t>
      </w:r>
      <w:r>
        <w:rPr>
          <w:color w:val="231F20"/>
          <w:w w:val="105"/>
        </w:rPr>
        <w:t> del</w:t>
      </w:r>
      <w:r>
        <w:rPr>
          <w:color w:val="231F20"/>
          <w:w w:val="105"/>
        </w:rPr>
        <w:t> servicio,</w:t>
      </w:r>
      <w:r>
        <w:rPr>
          <w:color w:val="231F20"/>
          <w:w w:val="105"/>
        </w:rPr>
        <w:t> causas</w:t>
      </w:r>
      <w:r>
        <w:rPr>
          <w:color w:val="231F20"/>
          <w:w w:val="105"/>
        </w:rPr>
        <w:t> de</w:t>
      </w:r>
      <w:r>
        <w:rPr>
          <w:color w:val="231F20"/>
          <w:w w:val="105"/>
        </w:rPr>
        <w:t> fuerza</w:t>
      </w:r>
      <w:r>
        <w:rPr>
          <w:color w:val="231F20"/>
          <w:w w:val="105"/>
        </w:rPr>
        <w:t> mayor,</w:t>
      </w:r>
      <w:r>
        <w:rPr>
          <w:color w:val="231F20"/>
          <w:w w:val="105"/>
        </w:rPr>
        <w:t> razones</w:t>
      </w:r>
      <w:r>
        <w:rPr>
          <w:color w:val="231F20"/>
          <w:w w:val="105"/>
        </w:rPr>
        <w:t> de</w:t>
      </w:r>
      <w:r>
        <w:rPr>
          <w:color w:val="231F20"/>
          <w:w w:val="105"/>
        </w:rPr>
        <w:t> </w:t>
      </w:r>
      <w:r>
        <w:rPr>
          <w:color w:val="231F20"/>
          <w:w w:val="105"/>
        </w:rPr>
        <w:t>enfermedad, peligro de vida o seguridad personal debidamente comprobados, en todo momento se garantizará la contribución</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excelencia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educación</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marco</w:t>
      </w:r>
      <w:r>
        <w:rPr>
          <w:color w:val="231F20"/>
          <w:spacing w:val="-15"/>
          <w:w w:val="105"/>
        </w:rPr>
        <w:t> </w:t>
      </w:r>
      <w:r>
        <w:rPr>
          <w:color w:val="231F20"/>
          <w:w w:val="105"/>
        </w:rPr>
        <w:t>de</w:t>
      </w:r>
      <w:r>
        <w:rPr>
          <w:color w:val="231F20"/>
          <w:spacing w:val="-15"/>
          <w:w w:val="105"/>
        </w:rPr>
        <w:t> </w:t>
      </w:r>
      <w:r>
        <w:rPr>
          <w:color w:val="231F20"/>
          <w:w w:val="105"/>
        </w:rPr>
        <w:t>inclusión</w:t>
      </w:r>
      <w:r>
        <w:rPr>
          <w:color w:val="231F20"/>
          <w:spacing w:val="-15"/>
          <w:w w:val="105"/>
        </w:rPr>
        <w:t> </w:t>
      </w:r>
      <w:r>
        <w:rPr>
          <w:color w:val="231F20"/>
          <w:w w:val="105"/>
        </w:rPr>
        <w:t>y</w:t>
      </w:r>
      <w:r>
        <w:rPr>
          <w:color w:val="231F20"/>
          <w:spacing w:val="-15"/>
          <w:w w:val="105"/>
        </w:rPr>
        <w:t> </w:t>
      </w:r>
      <w:r>
        <w:rPr>
          <w:color w:val="231F20"/>
          <w:w w:val="105"/>
        </w:rPr>
        <w:t>de</w:t>
      </w:r>
      <w:r>
        <w:rPr>
          <w:color w:val="231F20"/>
          <w:spacing w:val="-15"/>
          <w:w w:val="105"/>
        </w:rPr>
        <w:t> </w:t>
      </w:r>
      <w:r>
        <w:rPr>
          <w:color w:val="231F20"/>
          <w:w w:val="105"/>
        </w:rPr>
        <w:t>equidad,</w:t>
      </w:r>
      <w:r>
        <w:rPr>
          <w:color w:val="231F20"/>
          <w:spacing w:val="-15"/>
          <w:w w:val="105"/>
        </w:rPr>
        <w:t> </w:t>
      </w:r>
      <w:r>
        <w:rPr>
          <w:color w:val="231F20"/>
          <w:w w:val="105"/>
        </w:rPr>
        <w:t>bajo</w:t>
      </w:r>
      <w:r>
        <w:rPr>
          <w:color w:val="231F20"/>
          <w:spacing w:val="-15"/>
          <w:w w:val="105"/>
        </w:rPr>
        <w:t> </w:t>
      </w:r>
      <w:r>
        <w:rPr>
          <w:color w:val="231F20"/>
          <w:w w:val="105"/>
        </w:rPr>
        <w:t>los</w:t>
      </w:r>
      <w:r>
        <w:rPr>
          <w:color w:val="231F20"/>
          <w:spacing w:val="-15"/>
          <w:w w:val="105"/>
        </w:rPr>
        <w:t> </w:t>
      </w:r>
      <w:r>
        <w:rPr>
          <w:color w:val="231F20"/>
          <w:w w:val="105"/>
        </w:rPr>
        <w:t>principios, fines</w:t>
      </w:r>
      <w:r>
        <w:rPr>
          <w:color w:val="231F20"/>
          <w:spacing w:val="-4"/>
          <w:w w:val="105"/>
        </w:rPr>
        <w:t> </w:t>
      </w:r>
      <w:r>
        <w:rPr>
          <w:color w:val="231F20"/>
          <w:w w:val="105"/>
        </w:rPr>
        <w:t>y</w:t>
      </w:r>
      <w:r>
        <w:rPr>
          <w:color w:val="231F20"/>
          <w:spacing w:val="-4"/>
          <w:w w:val="105"/>
        </w:rPr>
        <w:t> </w:t>
      </w:r>
      <w:r>
        <w:rPr>
          <w:color w:val="231F20"/>
          <w:w w:val="105"/>
        </w:rPr>
        <w:t>criterios</w:t>
      </w:r>
      <w:r>
        <w:rPr>
          <w:color w:val="231F20"/>
          <w:spacing w:val="-4"/>
          <w:w w:val="105"/>
        </w:rPr>
        <w:t> </w:t>
      </w:r>
      <w:r>
        <w:rPr>
          <w:color w:val="231F20"/>
          <w:w w:val="105"/>
        </w:rPr>
        <w:t>previstos</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Ley</w:t>
      </w:r>
      <w:r>
        <w:rPr>
          <w:color w:val="231F20"/>
          <w:spacing w:val="-4"/>
          <w:w w:val="105"/>
        </w:rPr>
        <w:t> </w:t>
      </w:r>
      <w:r>
        <w:rPr>
          <w:color w:val="231F20"/>
          <w:w w:val="105"/>
        </w:rPr>
        <w:t>General</w:t>
      </w:r>
      <w:r>
        <w:rPr>
          <w:color w:val="231F20"/>
          <w:spacing w:val="-4"/>
          <w:w w:val="105"/>
        </w:rPr>
        <w:t> </w:t>
      </w:r>
      <w:r>
        <w:rPr>
          <w:color w:val="231F20"/>
          <w:w w:val="105"/>
        </w:rPr>
        <w:t>de</w:t>
      </w:r>
      <w:r>
        <w:rPr>
          <w:color w:val="231F20"/>
          <w:spacing w:val="-4"/>
          <w:w w:val="105"/>
        </w:rPr>
        <w:t> </w:t>
      </w:r>
      <w:r>
        <w:rPr>
          <w:color w:val="231F20"/>
          <w:w w:val="105"/>
        </w:rPr>
        <w:t>Educación</w:t>
      </w:r>
      <w:r>
        <w:rPr>
          <w:color w:val="231F20"/>
          <w:spacing w:val="-4"/>
          <w:w w:val="105"/>
        </w:rPr>
        <w:t> </w:t>
      </w:r>
      <w:r>
        <w:rPr>
          <w:color w:val="231F20"/>
          <w:w w:val="105"/>
        </w:rPr>
        <w:t>y</w:t>
      </w:r>
      <w:r>
        <w:rPr>
          <w:color w:val="231F20"/>
          <w:spacing w:val="-4"/>
          <w:w w:val="105"/>
        </w:rPr>
        <w:t> </w:t>
      </w:r>
      <w:r>
        <w:rPr>
          <w:color w:val="231F20"/>
          <w:w w:val="105"/>
        </w:rPr>
        <w:t>lo</w:t>
      </w:r>
      <w:r>
        <w:rPr>
          <w:color w:val="231F20"/>
          <w:spacing w:val="-4"/>
          <w:w w:val="105"/>
        </w:rPr>
        <w:t> </w:t>
      </w:r>
      <w:r>
        <w:rPr>
          <w:color w:val="231F20"/>
          <w:w w:val="105"/>
        </w:rPr>
        <w:t>referente</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Nueva</w:t>
      </w:r>
      <w:r>
        <w:rPr>
          <w:color w:val="231F20"/>
          <w:spacing w:val="-4"/>
          <w:w w:val="105"/>
        </w:rPr>
        <w:t> </w:t>
      </w:r>
      <w:r>
        <w:rPr>
          <w:color w:val="231F20"/>
          <w:w w:val="105"/>
        </w:rPr>
        <w:t>Escuela</w:t>
      </w:r>
      <w:r>
        <w:rPr>
          <w:color w:val="231F20"/>
          <w:spacing w:val="-4"/>
          <w:w w:val="105"/>
        </w:rPr>
        <w:t> </w:t>
      </w:r>
      <w:r>
        <w:rPr>
          <w:color w:val="231F20"/>
          <w:w w:val="105"/>
        </w:rPr>
        <w:t>Mexicana, además</w:t>
      </w:r>
      <w:r>
        <w:rPr>
          <w:color w:val="231F20"/>
          <w:spacing w:val="-2"/>
          <w:w w:val="105"/>
        </w:rPr>
        <w:t> </w:t>
      </w:r>
      <w:r>
        <w:rPr>
          <w:color w:val="231F20"/>
          <w:w w:val="105"/>
        </w:rPr>
        <w:t>de</w:t>
      </w:r>
      <w:r>
        <w:rPr>
          <w:color w:val="231F20"/>
          <w:spacing w:val="-2"/>
          <w:w w:val="105"/>
        </w:rPr>
        <w:t> </w:t>
      </w:r>
      <w:r>
        <w:rPr>
          <w:color w:val="231F20"/>
          <w:w w:val="105"/>
        </w:rPr>
        <w:t>atender</w:t>
      </w:r>
      <w:r>
        <w:rPr>
          <w:color w:val="231F20"/>
          <w:spacing w:val="-2"/>
          <w:w w:val="105"/>
        </w:rPr>
        <w:t> </w:t>
      </w:r>
      <w:r>
        <w:rPr>
          <w:color w:val="231F20"/>
          <w:w w:val="105"/>
        </w:rPr>
        <w:t>de</w:t>
      </w:r>
      <w:r>
        <w:rPr>
          <w:color w:val="231F20"/>
          <w:spacing w:val="-2"/>
          <w:w w:val="105"/>
        </w:rPr>
        <w:t> </w:t>
      </w:r>
      <w:r>
        <w:rPr>
          <w:color w:val="231F20"/>
          <w:w w:val="105"/>
        </w:rPr>
        <w:t>manera</w:t>
      </w:r>
      <w:r>
        <w:rPr>
          <w:color w:val="231F20"/>
          <w:spacing w:val="-2"/>
          <w:w w:val="105"/>
        </w:rPr>
        <w:t> </w:t>
      </w:r>
      <w:r>
        <w:rPr>
          <w:color w:val="231F20"/>
          <w:w w:val="105"/>
        </w:rPr>
        <w:t>irrestricta</w:t>
      </w:r>
      <w:r>
        <w:rPr>
          <w:color w:val="231F20"/>
          <w:spacing w:val="-2"/>
          <w:w w:val="105"/>
        </w:rPr>
        <w:t> </w:t>
      </w:r>
      <w:r>
        <w:rPr>
          <w:color w:val="231F20"/>
          <w:w w:val="105"/>
        </w:rPr>
        <w:t>las</w:t>
      </w:r>
      <w:r>
        <w:rPr>
          <w:color w:val="231F20"/>
          <w:spacing w:val="-2"/>
          <w:w w:val="105"/>
        </w:rPr>
        <w:t> </w:t>
      </w:r>
      <w:r>
        <w:rPr>
          <w:color w:val="231F20"/>
          <w:w w:val="105"/>
        </w:rPr>
        <w:t>necesidades</w:t>
      </w:r>
      <w:r>
        <w:rPr>
          <w:color w:val="231F20"/>
          <w:spacing w:val="-2"/>
          <w:w w:val="105"/>
        </w:rPr>
        <w:t> </w:t>
      </w:r>
      <w:r>
        <w:rPr>
          <w:color w:val="231F20"/>
          <w:w w:val="105"/>
        </w:rPr>
        <w:t>del</w:t>
      </w:r>
      <w:r>
        <w:rPr>
          <w:color w:val="231F20"/>
          <w:spacing w:val="-2"/>
          <w:w w:val="105"/>
        </w:rPr>
        <w:t> </w:t>
      </w:r>
      <w:r>
        <w:rPr>
          <w:color w:val="231F20"/>
          <w:w w:val="105"/>
        </w:rPr>
        <w:t>servicio</w:t>
      </w:r>
      <w:r>
        <w:rPr>
          <w:color w:val="231F20"/>
          <w:spacing w:val="-2"/>
          <w:w w:val="105"/>
        </w:rPr>
        <w:t> </w:t>
      </w:r>
      <w:r>
        <w:rPr>
          <w:color w:val="231F20"/>
          <w:w w:val="105"/>
        </w:rPr>
        <w:t>público</w:t>
      </w:r>
      <w:r>
        <w:rPr>
          <w:color w:val="231F20"/>
          <w:spacing w:val="-2"/>
          <w:w w:val="105"/>
        </w:rPr>
        <w:t> </w:t>
      </w:r>
      <w:r>
        <w:rPr>
          <w:color w:val="231F20"/>
          <w:w w:val="105"/>
        </w:rPr>
        <w:t>educativo.</w:t>
      </w:r>
    </w:p>
    <w:p>
      <w:pPr>
        <w:pStyle w:val="BodyText"/>
        <w:spacing w:line="271" w:lineRule="auto" w:before="143"/>
        <w:ind w:left="850" w:right="280"/>
        <w:jc w:val="both"/>
      </w:pPr>
      <w:r>
        <w:rPr>
          <w:rFonts w:ascii="Arial Black" w:hAnsi="Arial Black"/>
          <w:color w:val="231F20"/>
          <w:w w:val="105"/>
        </w:rPr>
        <w:t>Cuarto. </w:t>
      </w:r>
      <w:r>
        <w:rPr>
          <w:color w:val="231F20"/>
          <w:w w:val="105"/>
        </w:rPr>
        <w:t>Podrán participar en el proceso para la autorización de cambios de centro de trabajo, las maestras o los maestros que decidan participar en otros procesos derivados de la Ley General del Sistema</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Carrera</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7"/>
          <w:w w:val="105"/>
        </w:rPr>
        <w:t> </w:t>
      </w:r>
      <w:r>
        <w:rPr>
          <w:color w:val="231F20"/>
          <w:w w:val="105"/>
        </w:rPr>
        <w:t>sin</w:t>
      </w:r>
      <w:r>
        <w:rPr>
          <w:color w:val="231F20"/>
          <w:spacing w:val="-16"/>
          <w:w w:val="105"/>
        </w:rPr>
        <w:t> </w:t>
      </w:r>
      <w:r>
        <w:rPr>
          <w:color w:val="231F20"/>
          <w:w w:val="105"/>
        </w:rPr>
        <w:t>que</w:t>
      </w:r>
      <w:r>
        <w:rPr>
          <w:color w:val="231F20"/>
          <w:spacing w:val="-16"/>
          <w:w w:val="105"/>
        </w:rPr>
        <w:t> </w:t>
      </w:r>
      <w:r>
        <w:rPr>
          <w:color w:val="231F20"/>
          <w:w w:val="105"/>
        </w:rPr>
        <w:t>exista</w:t>
      </w:r>
      <w:r>
        <w:rPr>
          <w:color w:val="231F20"/>
          <w:spacing w:val="-17"/>
          <w:w w:val="105"/>
        </w:rPr>
        <w:t> </w:t>
      </w:r>
      <w:r>
        <w:rPr>
          <w:color w:val="231F20"/>
          <w:w w:val="105"/>
        </w:rPr>
        <w:t>alguna</w:t>
      </w:r>
      <w:r>
        <w:rPr>
          <w:color w:val="231F20"/>
          <w:spacing w:val="-16"/>
          <w:w w:val="105"/>
        </w:rPr>
        <w:t> </w:t>
      </w:r>
      <w:r>
        <w:rPr>
          <w:color w:val="231F20"/>
          <w:w w:val="105"/>
        </w:rPr>
        <w:t>afectación</w:t>
      </w:r>
      <w:r>
        <w:rPr>
          <w:color w:val="231F20"/>
          <w:spacing w:val="-17"/>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valoración de los elementos multifactoriales que cada proceso contemple.</w:t>
      </w:r>
    </w:p>
    <w:p>
      <w:pPr>
        <w:pStyle w:val="BodyText"/>
        <w:spacing w:line="266" w:lineRule="auto" w:before="143"/>
        <w:ind w:left="850" w:right="280"/>
        <w:jc w:val="both"/>
      </w:pPr>
      <w:r>
        <w:rPr>
          <w:rFonts w:ascii="Arial Black" w:hAnsi="Arial Black"/>
          <w:color w:val="231F20"/>
          <w:w w:val="105"/>
        </w:rPr>
        <w:t>Quinto. </w:t>
      </w:r>
      <w:r>
        <w:rPr>
          <w:color w:val="231F20"/>
          <w:w w:val="105"/>
        </w:rPr>
        <w:t>Podrán participar en el proceso para la autorización de cambios de centro de trabajo, </w:t>
      </w:r>
      <w:r>
        <w:rPr>
          <w:color w:val="231F20"/>
          <w:w w:val="105"/>
        </w:rPr>
        <w:t>las </w:t>
      </w:r>
      <w:r>
        <w:rPr>
          <w:color w:val="231F20"/>
        </w:rPr>
        <w:t>maestras o los maestros frente a grupo que ostenten código 95 en la plaza sin titular, otorgado antes de </w:t>
      </w:r>
      <w:r>
        <w:rPr>
          <w:color w:val="231F20"/>
          <w:w w:val="105"/>
        </w:rPr>
        <w:t>septiembre de 2019.</w:t>
      </w:r>
    </w:p>
    <w:p>
      <w:pPr>
        <w:pStyle w:val="BodyText"/>
        <w:spacing w:line="278" w:lineRule="auto" w:before="171"/>
        <w:ind w:left="850" w:right="281"/>
        <w:jc w:val="both"/>
      </w:pPr>
      <w:r>
        <w:rPr>
          <w:color w:val="231F20"/>
          <w:w w:val="105"/>
        </w:rPr>
        <w:t>Será responsabilidad de la autoridad educativa de la entidad federativa efectuar el cambio de </w:t>
      </w:r>
      <w:r>
        <w:rPr>
          <w:color w:val="231F20"/>
          <w:w w:val="105"/>
        </w:rPr>
        <w:t>código correspondiente en los términos de la Ley, previamente al cambio de adscripción de la maestra o el maestro por su participación en el proceso regulado en este cuerpo normativo.</w:t>
      </w:r>
    </w:p>
    <w:p>
      <w:pPr>
        <w:pStyle w:val="BodyText"/>
        <w:spacing w:line="266" w:lineRule="auto" w:before="140"/>
        <w:ind w:left="850" w:right="281"/>
        <w:jc w:val="both"/>
      </w:pPr>
      <w:r>
        <w:rPr>
          <w:rFonts w:ascii="Arial Black" w:hAnsi="Arial Black"/>
          <w:color w:val="231F20"/>
          <w:w w:val="105"/>
        </w:rPr>
        <w:t>Sexto.</w:t>
      </w:r>
      <w:r>
        <w:rPr>
          <w:rFonts w:ascii="Arial Black" w:hAnsi="Arial Black"/>
          <w:color w:val="231F20"/>
          <w:spacing w:val="-11"/>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maestras</w:t>
      </w:r>
      <w:r>
        <w:rPr>
          <w:color w:val="231F20"/>
          <w:spacing w:val="-6"/>
          <w:w w:val="105"/>
        </w:rPr>
        <w:t> </w:t>
      </w:r>
      <w:r>
        <w:rPr>
          <w:color w:val="231F20"/>
          <w:w w:val="105"/>
        </w:rPr>
        <w:t>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maestros</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les</w:t>
      </w:r>
      <w:r>
        <w:rPr>
          <w:color w:val="231F20"/>
          <w:spacing w:val="-6"/>
          <w:w w:val="105"/>
        </w:rPr>
        <w:t> </w:t>
      </w:r>
      <w:r>
        <w:rPr>
          <w:color w:val="231F20"/>
          <w:w w:val="105"/>
        </w:rPr>
        <w:t>haya</w:t>
      </w:r>
      <w:r>
        <w:rPr>
          <w:color w:val="231F20"/>
          <w:spacing w:val="-6"/>
          <w:w w:val="105"/>
        </w:rPr>
        <w:t> </w:t>
      </w:r>
      <w:r>
        <w:rPr>
          <w:color w:val="231F20"/>
          <w:w w:val="105"/>
        </w:rPr>
        <w:t>asignado</w:t>
      </w:r>
      <w:r>
        <w:rPr>
          <w:color w:val="231F20"/>
          <w:spacing w:val="-6"/>
          <w:w w:val="105"/>
        </w:rPr>
        <w:t> </w:t>
      </w:r>
      <w:r>
        <w:rPr>
          <w:color w:val="231F20"/>
          <w:w w:val="105"/>
        </w:rPr>
        <w:t>de</w:t>
      </w:r>
      <w:r>
        <w:rPr>
          <w:color w:val="231F20"/>
          <w:spacing w:val="-6"/>
          <w:w w:val="105"/>
        </w:rPr>
        <w:t> </w:t>
      </w:r>
      <w:r>
        <w:rPr>
          <w:color w:val="231F20"/>
          <w:w w:val="105"/>
        </w:rPr>
        <w:t>manera</w:t>
      </w:r>
      <w:r>
        <w:rPr>
          <w:color w:val="231F20"/>
          <w:spacing w:val="-6"/>
          <w:w w:val="105"/>
        </w:rPr>
        <w:t> </w:t>
      </w:r>
      <w:r>
        <w:rPr>
          <w:color w:val="231F20"/>
          <w:w w:val="105"/>
        </w:rPr>
        <w:t>temporal</w:t>
      </w:r>
      <w:r>
        <w:rPr>
          <w:color w:val="231F20"/>
          <w:spacing w:val="-6"/>
          <w:w w:val="105"/>
        </w:rPr>
        <w:t> </w:t>
      </w:r>
      <w:r>
        <w:rPr>
          <w:color w:val="231F20"/>
          <w:w w:val="105"/>
        </w:rPr>
        <w:t>una</w:t>
      </w:r>
      <w:r>
        <w:rPr>
          <w:color w:val="231F20"/>
          <w:spacing w:val="-6"/>
          <w:w w:val="105"/>
        </w:rPr>
        <w:t> </w:t>
      </w:r>
      <w:r>
        <w:rPr>
          <w:color w:val="231F20"/>
          <w:w w:val="105"/>
        </w:rPr>
        <w:t>plaza</w:t>
      </w:r>
      <w:r>
        <w:rPr>
          <w:color w:val="231F20"/>
          <w:spacing w:val="-6"/>
          <w:w w:val="105"/>
        </w:rPr>
        <w:t> </w:t>
      </w:r>
      <w:r>
        <w:rPr>
          <w:color w:val="231F20"/>
          <w:w w:val="105"/>
        </w:rPr>
        <w:t>con funciones de dirección o de supervisión durante el ciclo escolar 2025-2026, podrán participar con </w:t>
      </w:r>
      <w:r>
        <w:rPr>
          <w:color w:val="231F20"/>
          <w:w w:val="105"/>
        </w:rPr>
        <w:t>la categoría de antecedente que tengan asignada de manera definitiva.</w:t>
      </w:r>
    </w:p>
    <w:p>
      <w:pPr>
        <w:pStyle w:val="BodyText"/>
        <w:spacing w:line="278" w:lineRule="auto" w:before="171"/>
        <w:ind w:left="850" w:right="282"/>
        <w:jc w:val="both"/>
      </w:pP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caso</w:t>
      </w:r>
      <w:r>
        <w:rPr>
          <w:color w:val="231F20"/>
          <w:spacing w:val="-4"/>
          <w:w w:val="105"/>
        </w:rPr>
        <w:t> </w:t>
      </w:r>
      <w:r>
        <w:rPr>
          <w:color w:val="231F20"/>
          <w:w w:val="105"/>
        </w:rPr>
        <w:t>del</w:t>
      </w:r>
      <w:r>
        <w:rPr>
          <w:color w:val="231F20"/>
          <w:spacing w:val="-4"/>
          <w:w w:val="105"/>
        </w:rPr>
        <w:t> </w:t>
      </w:r>
      <w:r>
        <w:rPr>
          <w:color w:val="231F20"/>
          <w:w w:val="105"/>
        </w:rPr>
        <w:t>personal</w:t>
      </w:r>
      <w:r>
        <w:rPr>
          <w:color w:val="231F20"/>
          <w:spacing w:val="-4"/>
          <w:w w:val="105"/>
        </w:rPr>
        <w:t> </w:t>
      </w:r>
      <w:r>
        <w:rPr>
          <w:color w:val="231F20"/>
          <w:w w:val="105"/>
        </w:rPr>
        <w:t>que</w:t>
      </w:r>
      <w:r>
        <w:rPr>
          <w:color w:val="231F20"/>
          <w:spacing w:val="-4"/>
          <w:w w:val="105"/>
        </w:rPr>
        <w:t> </w:t>
      </w:r>
      <w:r>
        <w:rPr>
          <w:color w:val="231F20"/>
          <w:w w:val="105"/>
        </w:rPr>
        <w:t>desempeñe</w:t>
      </w:r>
      <w:r>
        <w:rPr>
          <w:color w:val="231F20"/>
          <w:spacing w:val="-4"/>
          <w:w w:val="105"/>
        </w:rPr>
        <w:t> </w:t>
      </w:r>
      <w:r>
        <w:rPr>
          <w:color w:val="231F20"/>
          <w:w w:val="105"/>
        </w:rPr>
        <w:t>una</w:t>
      </w:r>
      <w:r>
        <w:rPr>
          <w:color w:val="231F20"/>
          <w:spacing w:val="-4"/>
          <w:w w:val="105"/>
        </w:rPr>
        <w:t> </w:t>
      </w:r>
      <w:r>
        <w:rPr>
          <w:color w:val="231F20"/>
          <w:w w:val="105"/>
        </w:rPr>
        <w:t>función</w:t>
      </w:r>
      <w:r>
        <w:rPr>
          <w:color w:val="231F20"/>
          <w:spacing w:val="-4"/>
          <w:w w:val="105"/>
        </w:rPr>
        <w:t> </w:t>
      </w:r>
      <w:r>
        <w:rPr>
          <w:color w:val="231F20"/>
          <w:w w:val="105"/>
        </w:rPr>
        <w:t>que</w:t>
      </w:r>
      <w:r>
        <w:rPr>
          <w:color w:val="231F20"/>
          <w:spacing w:val="-4"/>
          <w:w w:val="105"/>
        </w:rPr>
        <w:t> </w:t>
      </w:r>
      <w:r>
        <w:rPr>
          <w:color w:val="231F20"/>
          <w:w w:val="105"/>
        </w:rPr>
        <w:t>no</w:t>
      </w:r>
      <w:r>
        <w:rPr>
          <w:color w:val="231F20"/>
          <w:spacing w:val="-4"/>
          <w:w w:val="105"/>
        </w:rPr>
        <w:t> </w:t>
      </w:r>
      <w:r>
        <w:rPr>
          <w:color w:val="231F20"/>
          <w:w w:val="105"/>
        </w:rPr>
        <w:t>es</w:t>
      </w:r>
      <w:r>
        <w:rPr>
          <w:color w:val="231F20"/>
          <w:spacing w:val="-4"/>
          <w:w w:val="105"/>
        </w:rPr>
        <w:t> </w:t>
      </w:r>
      <w:r>
        <w:rPr>
          <w:color w:val="231F20"/>
          <w:w w:val="105"/>
        </w:rPr>
        <w:t>acorde</w:t>
      </w:r>
      <w:r>
        <w:rPr>
          <w:color w:val="231F20"/>
          <w:spacing w:val="-4"/>
          <w:w w:val="105"/>
        </w:rPr>
        <w:t> </w:t>
      </w:r>
      <w:r>
        <w:rPr>
          <w:color w:val="231F20"/>
          <w:w w:val="105"/>
        </w:rPr>
        <w:t>a</w:t>
      </w:r>
      <w:r>
        <w:rPr>
          <w:color w:val="231F20"/>
          <w:spacing w:val="-4"/>
          <w:w w:val="105"/>
        </w:rPr>
        <w:t> </w:t>
      </w:r>
      <w:r>
        <w:rPr>
          <w:color w:val="231F20"/>
          <w:w w:val="105"/>
        </w:rPr>
        <w:t>su</w:t>
      </w:r>
      <w:r>
        <w:rPr>
          <w:color w:val="231F20"/>
          <w:spacing w:val="-4"/>
          <w:w w:val="105"/>
        </w:rPr>
        <w:t> </w:t>
      </w:r>
      <w:r>
        <w:rPr>
          <w:color w:val="231F20"/>
          <w:w w:val="105"/>
        </w:rPr>
        <w:t>categoría</w:t>
      </w:r>
      <w:r>
        <w:rPr>
          <w:color w:val="231F20"/>
          <w:spacing w:val="-4"/>
          <w:w w:val="105"/>
        </w:rPr>
        <w:t> </w:t>
      </w:r>
      <w:r>
        <w:rPr>
          <w:color w:val="231F20"/>
          <w:w w:val="105"/>
        </w:rPr>
        <w:t>podrá</w:t>
      </w:r>
      <w:r>
        <w:rPr>
          <w:color w:val="231F20"/>
          <w:spacing w:val="-4"/>
          <w:w w:val="105"/>
        </w:rPr>
        <w:t> </w:t>
      </w:r>
      <w:r>
        <w:rPr>
          <w:color w:val="231F20"/>
          <w:w w:val="105"/>
        </w:rPr>
        <w:t>participar en</w:t>
      </w:r>
      <w:r>
        <w:rPr>
          <w:color w:val="231F20"/>
          <w:spacing w:val="-1"/>
          <w:w w:val="105"/>
        </w:rPr>
        <w:t> </w:t>
      </w:r>
      <w:r>
        <w:rPr>
          <w:color w:val="231F20"/>
          <w:w w:val="105"/>
        </w:rPr>
        <w:t>el</w:t>
      </w:r>
      <w:r>
        <w:rPr>
          <w:color w:val="231F20"/>
          <w:spacing w:val="-1"/>
          <w:w w:val="105"/>
        </w:rPr>
        <w:t> </w:t>
      </w:r>
      <w:r>
        <w:rPr>
          <w:color w:val="231F20"/>
          <w:w w:val="105"/>
        </w:rPr>
        <w:t>proceso</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nivel</w:t>
      </w:r>
      <w:r>
        <w:rPr>
          <w:color w:val="231F20"/>
          <w:spacing w:val="-1"/>
          <w:w w:val="105"/>
        </w:rPr>
        <w:t> </w:t>
      </w:r>
      <w:r>
        <w:rPr>
          <w:color w:val="231F20"/>
          <w:w w:val="105"/>
        </w:rPr>
        <w:t>o</w:t>
      </w:r>
      <w:r>
        <w:rPr>
          <w:color w:val="231F20"/>
          <w:spacing w:val="-1"/>
          <w:w w:val="105"/>
        </w:rPr>
        <w:t> </w:t>
      </w:r>
      <w:r>
        <w:rPr>
          <w:color w:val="231F20"/>
          <w:w w:val="105"/>
        </w:rPr>
        <w:t>servicio</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que</w:t>
      </w:r>
      <w:r>
        <w:rPr>
          <w:color w:val="231F20"/>
          <w:spacing w:val="-1"/>
          <w:w w:val="105"/>
        </w:rPr>
        <w:t> </w:t>
      </w:r>
      <w:r>
        <w:rPr>
          <w:color w:val="231F20"/>
          <w:w w:val="105"/>
        </w:rPr>
        <w:t>desempeñe</w:t>
      </w:r>
      <w:r>
        <w:rPr>
          <w:color w:val="231F20"/>
          <w:spacing w:val="-1"/>
          <w:w w:val="105"/>
        </w:rPr>
        <w:t> </w:t>
      </w:r>
      <w:r>
        <w:rPr>
          <w:color w:val="231F20"/>
          <w:w w:val="105"/>
        </w:rPr>
        <w:t>sus</w:t>
      </w:r>
      <w:r>
        <w:rPr>
          <w:color w:val="231F20"/>
          <w:spacing w:val="-1"/>
          <w:w w:val="105"/>
        </w:rPr>
        <w:t> </w:t>
      </w:r>
      <w:r>
        <w:rPr>
          <w:color w:val="231F20"/>
          <w:w w:val="105"/>
        </w:rPr>
        <w:t>funciones.</w:t>
      </w:r>
      <w:r>
        <w:rPr>
          <w:color w:val="231F20"/>
          <w:spacing w:val="-1"/>
          <w:w w:val="105"/>
        </w:rPr>
        <w:t> </w:t>
      </w:r>
      <w:r>
        <w:rPr>
          <w:color w:val="231F20"/>
          <w:w w:val="105"/>
        </w:rPr>
        <w:t>Si</w:t>
      </w:r>
      <w:r>
        <w:rPr>
          <w:color w:val="231F20"/>
          <w:spacing w:val="-1"/>
          <w:w w:val="105"/>
        </w:rPr>
        <w:t> </w:t>
      </w:r>
      <w:r>
        <w:rPr>
          <w:color w:val="231F20"/>
          <w:w w:val="105"/>
        </w:rPr>
        <w:t>le</w:t>
      </w:r>
      <w:r>
        <w:rPr>
          <w:color w:val="231F20"/>
          <w:spacing w:val="-1"/>
          <w:w w:val="105"/>
        </w:rPr>
        <w:t> </w:t>
      </w:r>
      <w:r>
        <w:rPr>
          <w:color w:val="231F20"/>
          <w:w w:val="105"/>
        </w:rPr>
        <w:t>es</w:t>
      </w:r>
      <w:r>
        <w:rPr>
          <w:color w:val="231F20"/>
          <w:spacing w:val="-1"/>
          <w:w w:val="105"/>
        </w:rPr>
        <w:t> </w:t>
      </w:r>
      <w:r>
        <w:rPr>
          <w:color w:val="231F20"/>
          <w:w w:val="105"/>
        </w:rPr>
        <w:t>autorizado</w:t>
      </w:r>
      <w:r>
        <w:rPr>
          <w:color w:val="231F20"/>
          <w:spacing w:val="-1"/>
          <w:w w:val="105"/>
        </w:rPr>
        <w:t> </w:t>
      </w:r>
      <w:r>
        <w:rPr>
          <w:color w:val="231F20"/>
          <w:w w:val="105"/>
        </w:rPr>
        <w:t>el</w:t>
      </w:r>
      <w:r>
        <w:rPr>
          <w:color w:val="231F20"/>
          <w:spacing w:val="-1"/>
          <w:w w:val="105"/>
        </w:rPr>
        <w:t> </w:t>
      </w:r>
      <w:r>
        <w:rPr>
          <w:color w:val="231F20"/>
          <w:w w:val="105"/>
        </w:rPr>
        <w:t>cambio </w:t>
      </w:r>
      <w:r>
        <w:rPr>
          <w:color w:val="231F20"/>
          <w:spacing w:val="-2"/>
          <w:w w:val="105"/>
        </w:rPr>
        <w:t>de</w:t>
      </w:r>
      <w:r>
        <w:rPr>
          <w:color w:val="231F20"/>
          <w:spacing w:val="-9"/>
          <w:w w:val="105"/>
        </w:rPr>
        <w:t> </w:t>
      </w:r>
      <w:r>
        <w:rPr>
          <w:color w:val="231F20"/>
          <w:spacing w:val="-2"/>
          <w:w w:val="105"/>
        </w:rPr>
        <w:t>centro</w:t>
      </w:r>
      <w:r>
        <w:rPr>
          <w:color w:val="231F20"/>
          <w:spacing w:val="-9"/>
          <w:w w:val="105"/>
        </w:rPr>
        <w:t> </w:t>
      </w:r>
      <w:r>
        <w:rPr>
          <w:color w:val="231F20"/>
          <w:spacing w:val="-2"/>
          <w:w w:val="105"/>
        </w:rPr>
        <w:t>de</w:t>
      </w:r>
      <w:r>
        <w:rPr>
          <w:color w:val="231F20"/>
          <w:spacing w:val="-9"/>
          <w:w w:val="105"/>
        </w:rPr>
        <w:t> </w:t>
      </w:r>
      <w:r>
        <w:rPr>
          <w:color w:val="231F20"/>
          <w:spacing w:val="-2"/>
          <w:w w:val="105"/>
        </w:rPr>
        <w:t>trabajo,</w:t>
      </w:r>
      <w:r>
        <w:rPr>
          <w:color w:val="231F20"/>
          <w:spacing w:val="-9"/>
          <w:w w:val="105"/>
        </w:rPr>
        <w:t> </w:t>
      </w:r>
      <w:r>
        <w:rPr>
          <w:color w:val="231F20"/>
          <w:spacing w:val="-2"/>
          <w:w w:val="105"/>
        </w:rPr>
        <w:t>será</w:t>
      </w:r>
      <w:r>
        <w:rPr>
          <w:color w:val="231F20"/>
          <w:spacing w:val="-9"/>
          <w:w w:val="105"/>
        </w:rPr>
        <w:t> </w:t>
      </w:r>
      <w:r>
        <w:rPr>
          <w:color w:val="231F20"/>
          <w:spacing w:val="-2"/>
          <w:w w:val="105"/>
        </w:rPr>
        <w:t>responsabilidad</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autoridad</w:t>
      </w:r>
      <w:r>
        <w:rPr>
          <w:color w:val="231F20"/>
          <w:spacing w:val="-9"/>
          <w:w w:val="105"/>
        </w:rPr>
        <w:t> </w:t>
      </w:r>
      <w:r>
        <w:rPr>
          <w:color w:val="231F20"/>
          <w:spacing w:val="-2"/>
          <w:w w:val="105"/>
        </w:rPr>
        <w:t>educativa</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entidad</w:t>
      </w:r>
      <w:r>
        <w:rPr>
          <w:color w:val="231F20"/>
          <w:spacing w:val="-9"/>
          <w:w w:val="105"/>
        </w:rPr>
        <w:t> </w:t>
      </w:r>
      <w:r>
        <w:rPr>
          <w:color w:val="231F20"/>
          <w:spacing w:val="-2"/>
          <w:w w:val="105"/>
        </w:rPr>
        <w:t>federativa</w:t>
      </w:r>
      <w:r>
        <w:rPr>
          <w:color w:val="231F20"/>
          <w:spacing w:val="-9"/>
          <w:w w:val="105"/>
        </w:rPr>
        <w:t> </w:t>
      </w:r>
      <w:r>
        <w:rPr>
          <w:color w:val="231F20"/>
          <w:spacing w:val="-2"/>
          <w:w w:val="105"/>
        </w:rPr>
        <w:t>efectuar</w:t>
      </w:r>
      <w:r>
        <w:rPr>
          <w:color w:val="231F20"/>
          <w:spacing w:val="-9"/>
          <w:w w:val="105"/>
        </w:rPr>
        <w:t> </w:t>
      </w:r>
      <w:r>
        <w:rPr>
          <w:color w:val="231F20"/>
          <w:spacing w:val="-2"/>
          <w:w w:val="105"/>
        </w:rPr>
        <w:t>la </w:t>
      </w:r>
      <w:r>
        <w:rPr>
          <w:color w:val="231F20"/>
          <w:w w:val="105"/>
        </w:rPr>
        <w:t>regularización</w:t>
      </w:r>
      <w:r>
        <w:rPr>
          <w:color w:val="231F20"/>
          <w:spacing w:val="-3"/>
          <w:w w:val="105"/>
        </w:rPr>
        <w:t> </w:t>
      </w:r>
      <w:r>
        <w:rPr>
          <w:color w:val="231F20"/>
          <w:w w:val="105"/>
        </w:rPr>
        <w:t>correspondiente.</w:t>
      </w:r>
    </w:p>
    <w:p>
      <w:pPr>
        <w:pStyle w:val="BodyText"/>
        <w:spacing w:after="0" w:line="278"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212"/>
        <w:rPr>
          <w:rFonts w:ascii="Arial"/>
          <w:b/>
        </w:rPr>
      </w:pPr>
      <w:r>
        <w:rPr>
          <w:rFonts w:ascii="Arial"/>
          <w:b/>
        </w:rPr>
        <mc:AlternateContent>
          <mc:Choice Requires="wps">
            <w:drawing>
              <wp:anchor distT="0" distB="0" distL="0" distR="0" allowOverlap="1" layoutInCell="1" locked="0" behindDoc="0" simplePos="0" relativeHeight="15805952">
                <wp:simplePos x="0" y="0"/>
                <wp:positionH relativeFrom="page">
                  <wp:posOffset>7184583</wp:posOffset>
                </wp:positionH>
                <wp:positionV relativeFrom="page">
                  <wp:posOffset>5646498</wp:posOffset>
                </wp:positionV>
                <wp:extent cx="193675" cy="3677920"/>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93675" cy="3677920"/>
                          <a:chExt cx="193675" cy="3677920"/>
                        </a:xfrm>
                      </wpg:grpSpPr>
                      <wps:wsp>
                        <wps:cNvPr id="389" name="Graphic 38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90" name="Graphic 39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91" name="Graphic 39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392" name="Graphic 39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05952" id="docshapegroup352" coordorigin="11314,8892" coordsize="305,5792">
                <v:shape style="position:absolute;left:11316;top:8892;width:303;height:2956" id="docshape353"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354"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355" coordorigin="11314,9268" coordsize="305,3268" path="m11619,9268l11314,9575,11314,12535,11619,12535,11619,9268xe" filled="true" fillcolor="#a7802d" stroked="false">
                  <v:path arrowok="t"/>
                  <v:fill type="solid"/>
                </v:shape>
                <v:shape style="position:absolute;left:11314;top:12204;width:305;height:2480" id="docshape356"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06464">
                <wp:simplePos x="0" y="0"/>
                <wp:positionH relativeFrom="page">
                  <wp:posOffset>7189901</wp:posOffset>
                </wp:positionH>
                <wp:positionV relativeFrom="page">
                  <wp:posOffset>9382505</wp:posOffset>
                </wp:positionV>
                <wp:extent cx="193040" cy="193040"/>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193040" cy="193040"/>
                          <a:chExt cx="193040" cy="193040"/>
                        </a:xfrm>
                      </wpg:grpSpPr>
                      <wps:wsp>
                        <wps:cNvPr id="394" name="Graphic 39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95" name="Textbox 395"/>
                        <wps:cNvSpPr txBox="1"/>
                        <wps:spPr>
                          <a:xfrm>
                            <a:off x="0" y="0"/>
                            <a:ext cx="193040" cy="193040"/>
                          </a:xfrm>
                          <a:prstGeom prst="rect">
                            <a:avLst/>
                          </a:prstGeom>
                        </wps:spPr>
                        <wps:txbx>
                          <w:txbxContent>
                            <w:p>
                              <w:pPr>
                                <w:spacing w:before="44"/>
                                <w:ind w:left="52" w:right="0" w:firstLine="0"/>
                                <w:jc w:val="left"/>
                                <w:rPr>
                                  <w:rFonts w:ascii="Verdana"/>
                                  <w:sz w:val="16"/>
                                </w:rPr>
                              </w:pPr>
                              <w:r>
                                <w:rPr>
                                  <w:rFonts w:ascii="Verdana"/>
                                  <w:color w:val="231F20"/>
                                  <w:spacing w:val="-5"/>
                                  <w:sz w:val="16"/>
                                </w:rPr>
                                <w:t>27</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06464" id="docshapegroup357" coordorigin="11323,14776" coordsize="304,304">
                <v:rect style="position:absolute;left:11322;top:14775;width:304;height:304" id="docshape358" filled="true" fillcolor="#d1d3d4" stroked="false">
                  <v:fill type="solid"/>
                </v:rect>
                <v:shape style="position:absolute;left:11322;top:14775;width:304;height:304" type="#_x0000_t202" id="docshape359" filled="false" stroked="false">
                  <v:textbox inset="0,0,0,0">
                    <w:txbxContent>
                      <w:p>
                        <w:pPr>
                          <w:spacing w:before="44"/>
                          <w:ind w:left="52" w:right="0" w:firstLine="0"/>
                          <w:jc w:val="left"/>
                          <w:rPr>
                            <w:rFonts w:ascii="Verdana"/>
                            <w:sz w:val="16"/>
                          </w:rPr>
                        </w:pPr>
                        <w:r>
                          <w:rPr>
                            <w:rFonts w:ascii="Verdana"/>
                            <w:color w:val="231F20"/>
                            <w:spacing w:val="-5"/>
                            <w:sz w:val="16"/>
                          </w:rPr>
                          <w:t>27</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07488">
                <wp:simplePos x="0" y="0"/>
                <wp:positionH relativeFrom="page">
                  <wp:posOffset>7180596</wp:posOffset>
                </wp:positionH>
                <wp:positionV relativeFrom="page">
                  <wp:posOffset>8075590</wp:posOffset>
                </wp:positionV>
                <wp:extent cx="165100" cy="106172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07488" type="#_x0000_t202" id="docshape36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08000">
                <wp:simplePos x="0" y="0"/>
                <wp:positionH relativeFrom="page">
                  <wp:posOffset>7180596</wp:posOffset>
                </wp:positionH>
                <wp:positionV relativeFrom="page">
                  <wp:posOffset>6151164</wp:posOffset>
                </wp:positionV>
                <wp:extent cx="165100" cy="157162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08000" type="#_x0000_t202" id="docshape36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08512">
                <wp:simplePos x="0" y="0"/>
                <wp:positionH relativeFrom="page">
                  <wp:posOffset>7180596</wp:posOffset>
                </wp:positionH>
                <wp:positionV relativeFrom="page">
                  <wp:posOffset>1722895</wp:posOffset>
                </wp:positionV>
                <wp:extent cx="165100" cy="385445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165100" cy="3854450"/>
                        </a:xfrm>
                        <a:prstGeom prst="rect">
                          <a:avLst/>
                        </a:prstGeom>
                      </wps:spPr>
                      <wps:txbx>
                        <w:txbxContent>
                          <w:p>
                            <w:pPr>
                              <w:numPr>
                                <w:ilvl w:val="0"/>
                                <w:numId w:val="39"/>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08512" type="#_x0000_t202" id="docshape362" filled="false" stroked="false">
                <v:textbox inset="0,0,0,0" style="layout-flow:vertical;mso-layout-flow-alt:bottom-to-top">
                  <w:txbxContent>
                    <w:p>
                      <w:pPr>
                        <w:numPr>
                          <w:ilvl w:val="0"/>
                          <w:numId w:val="39"/>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line="266" w:lineRule="auto"/>
        <w:ind w:left="283" w:right="848"/>
        <w:jc w:val="both"/>
      </w:pPr>
      <w:r>
        <w:rPr>
          <w:rFonts w:ascii="Arial Black" w:hAnsi="Arial Black"/>
          <w:color w:val="231F20"/>
        </w:rPr>
        <w:t>Séptimo.</w:t>
      </w:r>
      <w:r>
        <w:rPr>
          <w:rFonts w:ascii="Arial Black" w:hAnsi="Arial Black"/>
          <w:color w:val="231F20"/>
          <w:spacing w:val="-2"/>
        </w:rPr>
        <w:t> </w:t>
      </w:r>
      <w:r>
        <w:rPr>
          <w:color w:val="231F20"/>
        </w:rPr>
        <w:t>Las maestras y los maestros que como resultado de su participación en el proceso obtuvieron </w:t>
      </w:r>
      <w:r>
        <w:rPr>
          <w:color w:val="231F20"/>
          <w:w w:val="105"/>
        </w:rPr>
        <w:t>horas</w:t>
      </w:r>
      <w:r>
        <w:rPr>
          <w:color w:val="231F20"/>
          <w:spacing w:val="-12"/>
          <w:w w:val="105"/>
        </w:rPr>
        <w:t> </w:t>
      </w:r>
      <w:r>
        <w:rPr>
          <w:color w:val="231F20"/>
          <w:w w:val="105"/>
        </w:rPr>
        <w:t>adicionales,</w:t>
      </w:r>
      <w:r>
        <w:rPr>
          <w:color w:val="231F20"/>
          <w:spacing w:val="-12"/>
          <w:w w:val="105"/>
        </w:rPr>
        <w:t> </w:t>
      </w:r>
      <w:r>
        <w:rPr>
          <w:color w:val="231F20"/>
          <w:w w:val="105"/>
        </w:rPr>
        <w:t>podrán</w:t>
      </w:r>
      <w:r>
        <w:rPr>
          <w:color w:val="231F20"/>
          <w:spacing w:val="-12"/>
          <w:w w:val="105"/>
        </w:rPr>
        <w:t> </w:t>
      </w:r>
      <w:r>
        <w:rPr>
          <w:color w:val="231F20"/>
          <w:w w:val="105"/>
        </w:rPr>
        <w:t>solicitar</w:t>
      </w:r>
      <w:r>
        <w:rPr>
          <w:color w:val="231F20"/>
          <w:spacing w:val="-12"/>
          <w:w w:val="105"/>
        </w:rPr>
        <w:t> </w:t>
      </w:r>
      <w:r>
        <w:rPr>
          <w:color w:val="231F20"/>
          <w:w w:val="105"/>
        </w:rPr>
        <w:t>autorización</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de</w:t>
      </w:r>
      <w:r>
        <w:rPr>
          <w:color w:val="231F20"/>
          <w:spacing w:val="-12"/>
          <w:w w:val="105"/>
        </w:rPr>
        <w:t> </w:t>
      </w:r>
      <w:r>
        <w:rPr>
          <w:color w:val="231F20"/>
          <w:w w:val="105"/>
        </w:rPr>
        <w:t>centro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durante</w:t>
      </w:r>
      <w:r>
        <w:rPr>
          <w:color w:val="231F20"/>
          <w:spacing w:val="-12"/>
          <w:w w:val="105"/>
        </w:rPr>
        <w:t> </w:t>
      </w:r>
      <w:r>
        <w:rPr>
          <w:color w:val="231F20"/>
          <w:w w:val="105"/>
        </w:rPr>
        <w:t>el</w:t>
      </w:r>
      <w:r>
        <w:rPr>
          <w:color w:val="231F20"/>
          <w:spacing w:val="-12"/>
          <w:w w:val="105"/>
        </w:rPr>
        <w:t> </w:t>
      </w:r>
      <w:r>
        <w:rPr>
          <w:color w:val="231F20"/>
          <w:w w:val="105"/>
        </w:rPr>
        <w:t>ciclo</w:t>
      </w:r>
      <w:r>
        <w:rPr>
          <w:color w:val="231F20"/>
          <w:spacing w:val="-12"/>
          <w:w w:val="105"/>
        </w:rPr>
        <w:t> </w:t>
      </w:r>
      <w:r>
        <w:rPr>
          <w:color w:val="231F20"/>
          <w:w w:val="105"/>
        </w:rPr>
        <w:t>escolar en</w:t>
      </w:r>
      <w:r>
        <w:rPr>
          <w:color w:val="231F20"/>
          <w:spacing w:val="-4"/>
          <w:w w:val="105"/>
        </w:rPr>
        <w:t> </w:t>
      </w:r>
      <w:r>
        <w:rPr>
          <w:color w:val="231F20"/>
          <w:w w:val="105"/>
        </w:rPr>
        <w:t>el</w:t>
      </w:r>
      <w:r>
        <w:rPr>
          <w:color w:val="231F20"/>
          <w:spacing w:val="-4"/>
          <w:w w:val="105"/>
        </w:rPr>
        <w:t> </w:t>
      </w:r>
      <w:r>
        <w:rPr>
          <w:color w:val="231F20"/>
          <w:w w:val="105"/>
        </w:rPr>
        <w:t>que</w:t>
      </w:r>
      <w:r>
        <w:rPr>
          <w:color w:val="231F20"/>
          <w:spacing w:val="-4"/>
          <w:w w:val="105"/>
        </w:rPr>
        <w:t> </w:t>
      </w:r>
      <w:r>
        <w:rPr>
          <w:color w:val="231F20"/>
          <w:w w:val="105"/>
        </w:rPr>
        <w:t>le</w:t>
      </w:r>
      <w:r>
        <w:rPr>
          <w:color w:val="231F20"/>
          <w:spacing w:val="-4"/>
          <w:w w:val="105"/>
        </w:rPr>
        <w:t> </w:t>
      </w:r>
      <w:r>
        <w:rPr>
          <w:color w:val="231F20"/>
          <w:w w:val="105"/>
        </w:rPr>
        <w:t>fueron</w:t>
      </w:r>
      <w:r>
        <w:rPr>
          <w:color w:val="231F20"/>
          <w:spacing w:val="-4"/>
          <w:w w:val="105"/>
        </w:rPr>
        <w:t> </w:t>
      </w:r>
      <w:r>
        <w:rPr>
          <w:color w:val="231F20"/>
          <w:w w:val="105"/>
        </w:rPr>
        <w:t>asignadas,</w:t>
      </w:r>
      <w:r>
        <w:rPr>
          <w:color w:val="231F20"/>
          <w:spacing w:val="-4"/>
          <w:w w:val="105"/>
        </w:rPr>
        <w:t> </w:t>
      </w:r>
      <w:r>
        <w:rPr>
          <w:color w:val="231F20"/>
          <w:w w:val="105"/>
        </w:rPr>
        <w:t>siempre</w:t>
      </w:r>
      <w:r>
        <w:rPr>
          <w:color w:val="231F20"/>
          <w:spacing w:val="-4"/>
          <w:w w:val="105"/>
        </w:rPr>
        <w:t> </w:t>
      </w:r>
      <w:r>
        <w:rPr>
          <w:color w:val="231F20"/>
          <w:w w:val="105"/>
        </w:rPr>
        <w:t>y</w:t>
      </w:r>
      <w:r>
        <w:rPr>
          <w:color w:val="231F20"/>
          <w:spacing w:val="-4"/>
          <w:w w:val="105"/>
        </w:rPr>
        <w:t> </w:t>
      </w:r>
      <w:r>
        <w:rPr>
          <w:color w:val="231F20"/>
          <w:w w:val="105"/>
        </w:rPr>
        <w:t>cuando</w:t>
      </w:r>
      <w:r>
        <w:rPr>
          <w:color w:val="231F20"/>
          <w:spacing w:val="-4"/>
          <w:w w:val="105"/>
        </w:rPr>
        <w:t> </w:t>
      </w:r>
      <w:r>
        <w:rPr>
          <w:color w:val="231F20"/>
          <w:w w:val="105"/>
        </w:rPr>
        <w:t>cumplan</w:t>
      </w:r>
      <w:r>
        <w:rPr>
          <w:color w:val="231F20"/>
          <w:spacing w:val="-4"/>
          <w:w w:val="105"/>
        </w:rPr>
        <w:t> </w:t>
      </w:r>
      <w:r>
        <w:rPr>
          <w:color w:val="231F20"/>
          <w:w w:val="105"/>
        </w:rPr>
        <w:t>con</w:t>
      </w:r>
      <w:r>
        <w:rPr>
          <w:color w:val="231F20"/>
          <w:spacing w:val="-4"/>
          <w:w w:val="105"/>
        </w:rPr>
        <w:t> </w:t>
      </w:r>
      <w:r>
        <w:rPr>
          <w:color w:val="231F20"/>
          <w:w w:val="105"/>
        </w:rPr>
        <w:t>los</w:t>
      </w:r>
      <w:r>
        <w:rPr>
          <w:color w:val="231F20"/>
          <w:spacing w:val="-4"/>
          <w:w w:val="105"/>
        </w:rPr>
        <w:t> </w:t>
      </w:r>
      <w:r>
        <w:rPr>
          <w:color w:val="231F20"/>
          <w:w w:val="105"/>
        </w:rPr>
        <w:t>términos</w:t>
      </w:r>
      <w:r>
        <w:rPr>
          <w:color w:val="231F20"/>
          <w:spacing w:val="-4"/>
          <w:w w:val="105"/>
        </w:rPr>
        <w:t> </w:t>
      </w:r>
      <w:r>
        <w:rPr>
          <w:color w:val="231F20"/>
          <w:w w:val="105"/>
        </w:rPr>
        <w:t>del</w:t>
      </w:r>
      <w:r>
        <w:rPr>
          <w:color w:val="231F20"/>
          <w:spacing w:val="-4"/>
          <w:w w:val="105"/>
        </w:rPr>
        <w:t> </w:t>
      </w:r>
      <w:r>
        <w:rPr>
          <w:color w:val="231F20"/>
          <w:w w:val="105"/>
        </w:rPr>
        <w:t>presente</w:t>
      </w:r>
      <w:r>
        <w:rPr>
          <w:color w:val="231F20"/>
          <w:spacing w:val="-4"/>
          <w:w w:val="105"/>
        </w:rPr>
        <w:t> </w:t>
      </w:r>
      <w:r>
        <w:rPr>
          <w:color w:val="231F20"/>
          <w:w w:val="105"/>
        </w:rPr>
        <w:t>Acuerdo.</w:t>
      </w:r>
    </w:p>
    <w:p>
      <w:pPr>
        <w:pStyle w:val="BodyText"/>
        <w:spacing w:line="278" w:lineRule="auto" w:before="171"/>
        <w:ind w:left="283" w:right="847"/>
        <w:jc w:val="both"/>
      </w:pP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que</w:t>
      </w:r>
      <w:r>
        <w:rPr>
          <w:color w:val="231F20"/>
          <w:spacing w:val="-5"/>
          <w:w w:val="105"/>
        </w:rPr>
        <w:t> </w:t>
      </w:r>
      <w:r>
        <w:rPr>
          <w:color w:val="231F20"/>
          <w:w w:val="105"/>
        </w:rPr>
        <w:t>participaron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proceso</w:t>
      </w:r>
      <w:r>
        <w:rPr>
          <w:color w:val="231F20"/>
          <w:spacing w:val="-5"/>
          <w:w w:val="105"/>
        </w:rPr>
        <w:t> </w:t>
      </w:r>
      <w:r>
        <w:rPr>
          <w:color w:val="231F20"/>
          <w:w w:val="105"/>
        </w:rPr>
        <w:t>de</w:t>
      </w:r>
      <w:r>
        <w:rPr>
          <w:color w:val="231F20"/>
          <w:spacing w:val="-5"/>
          <w:w w:val="105"/>
        </w:rPr>
        <w:t> </w:t>
      </w:r>
      <w:r>
        <w:rPr>
          <w:color w:val="231F20"/>
          <w:w w:val="105"/>
        </w:rPr>
        <w:t>horas</w:t>
      </w:r>
      <w:r>
        <w:rPr>
          <w:color w:val="231F20"/>
          <w:spacing w:val="-5"/>
          <w:w w:val="105"/>
        </w:rPr>
        <w:t> </w:t>
      </w:r>
      <w:r>
        <w:rPr>
          <w:color w:val="231F20"/>
          <w:w w:val="105"/>
        </w:rPr>
        <w:t>adicionales</w:t>
      </w:r>
      <w:r>
        <w:rPr>
          <w:color w:val="231F20"/>
          <w:spacing w:val="-5"/>
          <w:w w:val="105"/>
        </w:rPr>
        <w:t> </w:t>
      </w:r>
      <w:r>
        <w:rPr>
          <w:color w:val="231F20"/>
          <w:w w:val="105"/>
        </w:rPr>
        <w:t>y</w:t>
      </w:r>
      <w:r>
        <w:rPr>
          <w:color w:val="231F20"/>
          <w:spacing w:val="-5"/>
          <w:w w:val="105"/>
        </w:rPr>
        <w:t> </w:t>
      </w:r>
      <w:r>
        <w:rPr>
          <w:color w:val="231F20"/>
          <w:w w:val="105"/>
        </w:rPr>
        <w:t>no</w:t>
      </w:r>
      <w:r>
        <w:rPr>
          <w:color w:val="231F20"/>
          <w:spacing w:val="-5"/>
          <w:w w:val="105"/>
        </w:rPr>
        <w:t> </w:t>
      </w:r>
      <w:r>
        <w:rPr>
          <w:color w:val="231F20"/>
          <w:w w:val="105"/>
        </w:rPr>
        <w:t>han</w:t>
      </w:r>
      <w:r>
        <w:rPr>
          <w:color w:val="231F20"/>
          <w:spacing w:val="-5"/>
          <w:w w:val="105"/>
        </w:rPr>
        <w:t> </w:t>
      </w:r>
      <w:r>
        <w:rPr>
          <w:color w:val="231F20"/>
          <w:w w:val="105"/>
        </w:rPr>
        <w:t>sido</w:t>
      </w:r>
      <w:r>
        <w:rPr>
          <w:color w:val="231F20"/>
          <w:spacing w:val="-5"/>
          <w:w w:val="105"/>
        </w:rPr>
        <w:t> </w:t>
      </w:r>
      <w:r>
        <w:rPr>
          <w:color w:val="231F20"/>
          <w:w w:val="105"/>
        </w:rPr>
        <w:t>objeto de</w:t>
      </w:r>
      <w:r>
        <w:rPr>
          <w:color w:val="231F20"/>
          <w:spacing w:val="-9"/>
          <w:w w:val="105"/>
        </w:rPr>
        <w:t> </w:t>
      </w:r>
      <w:r>
        <w:rPr>
          <w:color w:val="231F20"/>
          <w:w w:val="105"/>
        </w:rPr>
        <w:t>asignación,</w:t>
      </w:r>
      <w:r>
        <w:rPr>
          <w:color w:val="231F20"/>
          <w:spacing w:val="-9"/>
          <w:w w:val="105"/>
        </w:rPr>
        <w:t> </w:t>
      </w:r>
      <w:r>
        <w:rPr>
          <w:color w:val="231F20"/>
          <w:w w:val="105"/>
        </w:rPr>
        <w:t>serán</w:t>
      </w:r>
      <w:r>
        <w:rPr>
          <w:color w:val="231F20"/>
          <w:spacing w:val="-9"/>
          <w:w w:val="105"/>
        </w:rPr>
        <w:t> </w:t>
      </w:r>
      <w:r>
        <w:rPr>
          <w:color w:val="231F20"/>
          <w:w w:val="105"/>
        </w:rPr>
        <w:t>susceptibles</w:t>
      </w:r>
      <w:r>
        <w:rPr>
          <w:color w:val="231F20"/>
          <w:spacing w:val="-9"/>
          <w:w w:val="105"/>
        </w:rPr>
        <w:t> </w:t>
      </w:r>
      <w:r>
        <w:rPr>
          <w:color w:val="231F20"/>
          <w:w w:val="105"/>
        </w:rPr>
        <w:t>de</w:t>
      </w:r>
      <w:r>
        <w:rPr>
          <w:color w:val="231F20"/>
          <w:spacing w:val="-9"/>
          <w:w w:val="105"/>
        </w:rPr>
        <w:t> </w:t>
      </w:r>
      <w:r>
        <w:rPr>
          <w:color w:val="231F20"/>
          <w:w w:val="105"/>
        </w:rPr>
        <w:t>obtenerlas</w:t>
      </w:r>
      <w:r>
        <w:rPr>
          <w:color w:val="231F20"/>
          <w:spacing w:val="-9"/>
          <w:w w:val="105"/>
        </w:rPr>
        <w:t> </w:t>
      </w:r>
      <w:r>
        <w:rPr>
          <w:color w:val="231F20"/>
          <w:w w:val="105"/>
        </w:rPr>
        <w:t>en</w:t>
      </w:r>
      <w:r>
        <w:rPr>
          <w:color w:val="231F20"/>
          <w:spacing w:val="-9"/>
          <w:w w:val="105"/>
        </w:rPr>
        <w:t> </w:t>
      </w:r>
      <w:r>
        <w:rPr>
          <w:color w:val="231F20"/>
          <w:w w:val="105"/>
        </w:rPr>
        <w:t>caso</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les</w:t>
      </w:r>
      <w:r>
        <w:rPr>
          <w:color w:val="231F20"/>
          <w:spacing w:val="-9"/>
          <w:w w:val="105"/>
        </w:rPr>
        <w:t> </w:t>
      </w:r>
      <w:r>
        <w:rPr>
          <w:color w:val="231F20"/>
          <w:w w:val="105"/>
        </w:rPr>
        <w:t>autorice</w:t>
      </w:r>
      <w:r>
        <w:rPr>
          <w:color w:val="231F20"/>
          <w:spacing w:val="-9"/>
          <w:w w:val="105"/>
        </w:rPr>
        <w:t> </w:t>
      </w:r>
      <w:r>
        <w:rPr>
          <w:color w:val="231F20"/>
          <w:w w:val="105"/>
        </w:rPr>
        <w:t>el</w:t>
      </w:r>
      <w:r>
        <w:rPr>
          <w:color w:val="231F20"/>
          <w:spacing w:val="-9"/>
          <w:w w:val="105"/>
        </w:rPr>
        <w:t> </w:t>
      </w:r>
      <w:r>
        <w:rPr>
          <w:color w:val="231F20"/>
          <w:w w:val="105"/>
        </w:rPr>
        <w:t>cambio</w:t>
      </w:r>
      <w:r>
        <w:rPr>
          <w:color w:val="231F20"/>
          <w:spacing w:val="-9"/>
          <w:w w:val="105"/>
        </w:rPr>
        <w:t> </w:t>
      </w:r>
      <w:r>
        <w:rPr>
          <w:color w:val="231F20"/>
          <w:w w:val="105"/>
        </w:rPr>
        <w:t>de</w:t>
      </w:r>
      <w:r>
        <w:rPr>
          <w:color w:val="231F20"/>
          <w:spacing w:val="-9"/>
          <w:w w:val="105"/>
        </w:rPr>
        <w:t> </w:t>
      </w:r>
      <w:r>
        <w:rPr>
          <w:color w:val="231F20"/>
          <w:w w:val="105"/>
        </w:rPr>
        <w:t>centro</w:t>
      </w:r>
      <w:r>
        <w:rPr>
          <w:color w:val="231F20"/>
          <w:spacing w:val="-9"/>
          <w:w w:val="105"/>
        </w:rPr>
        <w:t> </w:t>
      </w:r>
      <w:r>
        <w:rPr>
          <w:color w:val="231F20"/>
          <w:w w:val="105"/>
        </w:rPr>
        <w:t>de </w:t>
      </w:r>
      <w:r>
        <w:rPr>
          <w:color w:val="231F20"/>
          <w:spacing w:val="-2"/>
          <w:w w:val="105"/>
        </w:rPr>
        <w:t>trabajo.</w:t>
      </w:r>
    </w:p>
    <w:p>
      <w:pPr>
        <w:pStyle w:val="BodyText"/>
        <w:spacing w:line="273" w:lineRule="auto" w:before="140"/>
        <w:ind w:left="283" w:right="848"/>
        <w:jc w:val="both"/>
      </w:pPr>
      <w:r>
        <w:rPr/>
        <w:drawing>
          <wp:anchor distT="0" distB="0" distL="0" distR="0" allowOverlap="1" layoutInCell="1" locked="0" behindDoc="1" simplePos="0" relativeHeight="486374400">
            <wp:simplePos x="0" y="0"/>
            <wp:positionH relativeFrom="page">
              <wp:posOffset>720001</wp:posOffset>
            </wp:positionH>
            <wp:positionV relativeFrom="paragraph">
              <wp:posOffset>135486</wp:posOffset>
            </wp:positionV>
            <wp:extent cx="6390898" cy="6100403"/>
            <wp:effectExtent l="0" t="0" r="0" b="0"/>
            <wp:wrapNone/>
            <wp:docPr id="399" name="Image 399"/>
            <wp:cNvGraphicFramePr>
              <a:graphicFrameLocks/>
            </wp:cNvGraphicFramePr>
            <a:graphic>
              <a:graphicData uri="http://schemas.openxmlformats.org/drawingml/2006/picture">
                <pic:pic>
                  <pic:nvPicPr>
                    <pic:cNvPr id="399" name="Image 399"/>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hAnsi="Arial Black"/>
          <w:color w:val="231F20"/>
        </w:rPr>
        <w:t>Octavo.</w:t>
      </w:r>
      <w:r>
        <w:rPr>
          <w:rFonts w:ascii="Arial Black" w:hAnsi="Arial Black"/>
          <w:color w:val="231F20"/>
          <w:spacing w:val="-2"/>
        </w:rPr>
        <w:t> </w:t>
      </w:r>
      <w:r>
        <w:rPr>
          <w:color w:val="231F20"/>
        </w:rPr>
        <w:t>Una vez concluidas todas las etapas del proceso en todas sus modalidades para la autorización </w:t>
      </w:r>
      <w:r>
        <w:rPr>
          <w:color w:val="231F20"/>
          <w:w w:val="105"/>
        </w:rPr>
        <w:t>de cambio de centro de trabajo contempladas en este Acuerdo y de existir lugares disponibles las </w:t>
      </w:r>
      <w:r>
        <w:rPr>
          <w:color w:val="231F20"/>
        </w:rPr>
        <w:t>autoridades educativas procederán a realizar las readscripciones que correspondan, conforme al </w:t>
      </w:r>
      <w:r>
        <w:rPr>
          <w:color w:val="231F20"/>
        </w:rPr>
        <w:t>listado nominal ordenado de resultados que se haya emitido para los procesos de admisión y promoción vertical </w:t>
      </w:r>
      <w:r>
        <w:rPr>
          <w:color w:val="231F20"/>
          <w:w w:val="105"/>
        </w:rPr>
        <w:t>del ciclo escolar 2025-2026.</w:t>
      </w:r>
    </w:p>
    <w:p>
      <w:pPr>
        <w:pStyle w:val="BodyText"/>
        <w:spacing w:line="278" w:lineRule="auto" w:before="157"/>
        <w:ind w:left="283" w:right="849"/>
        <w:jc w:val="both"/>
      </w:pPr>
      <w:r>
        <w:rPr>
          <w:color w:val="231F20"/>
          <w:w w:val="105"/>
        </w:rPr>
        <w:t>Para tal efecto, podrán contemplar en su convocatoria un Anexo respectivo en el que se detalle </w:t>
      </w:r>
      <w:r>
        <w:rPr>
          <w:color w:val="231F20"/>
          <w:w w:val="105"/>
        </w:rPr>
        <w:t>el </w:t>
      </w:r>
      <w:r>
        <w:rPr>
          <w:color w:val="231F20"/>
        </w:rPr>
        <w:t>procedimiento</w:t>
      </w:r>
      <w:r>
        <w:rPr>
          <w:color w:val="231F20"/>
          <w:spacing w:val="-5"/>
        </w:rPr>
        <w:t> </w:t>
      </w:r>
      <w:r>
        <w:rPr>
          <w:color w:val="231F20"/>
        </w:rPr>
        <w:t>y</w:t>
      </w:r>
      <w:r>
        <w:rPr>
          <w:color w:val="231F20"/>
          <w:spacing w:val="-4"/>
        </w:rPr>
        <w:t> </w:t>
      </w:r>
      <w:r>
        <w:rPr>
          <w:color w:val="231F20"/>
        </w:rPr>
        <w:t>remitirlo,</w:t>
      </w:r>
      <w:r>
        <w:rPr>
          <w:color w:val="231F20"/>
          <w:spacing w:val="-4"/>
        </w:rPr>
        <w:t> </w:t>
      </w:r>
      <w:r>
        <w:rPr>
          <w:color w:val="231F20"/>
        </w:rPr>
        <w:t>de</w:t>
      </w:r>
      <w:r>
        <w:rPr>
          <w:color w:val="231F20"/>
          <w:spacing w:val="-5"/>
        </w:rPr>
        <w:t> </w:t>
      </w:r>
      <w:r>
        <w:rPr>
          <w:color w:val="231F20"/>
        </w:rPr>
        <w:t>ser</w:t>
      </w:r>
      <w:r>
        <w:rPr>
          <w:color w:val="231F20"/>
          <w:spacing w:val="-4"/>
        </w:rPr>
        <w:t> </w:t>
      </w:r>
      <w:r>
        <w:rPr>
          <w:color w:val="231F20"/>
        </w:rPr>
        <w:t>el</w:t>
      </w:r>
      <w:r>
        <w:rPr>
          <w:color w:val="231F20"/>
          <w:spacing w:val="-4"/>
        </w:rPr>
        <w:t> </w:t>
      </w:r>
      <w:r>
        <w:rPr>
          <w:color w:val="231F20"/>
        </w:rPr>
        <w:t>caso,</w:t>
      </w:r>
      <w:r>
        <w:rPr>
          <w:color w:val="231F20"/>
          <w:spacing w:val="-5"/>
        </w:rPr>
        <w:t> </w:t>
      </w:r>
      <w:r>
        <w:rPr>
          <w:color w:val="231F20"/>
        </w:rPr>
        <w:t>a</w:t>
      </w:r>
      <w:r>
        <w:rPr>
          <w:color w:val="231F20"/>
          <w:spacing w:val="-4"/>
        </w:rPr>
        <w:t> </w:t>
      </w:r>
      <w:r>
        <w:rPr>
          <w:color w:val="231F20"/>
        </w:rPr>
        <w:t>la</w:t>
      </w:r>
      <w:r>
        <w:rPr>
          <w:color w:val="231F20"/>
          <w:spacing w:val="-4"/>
        </w:rPr>
        <w:t> </w:t>
      </w:r>
      <w:r>
        <w:rPr>
          <w:color w:val="231F20"/>
        </w:rPr>
        <w:t>Unidad</w:t>
      </w:r>
      <w:r>
        <w:rPr>
          <w:color w:val="231F20"/>
          <w:spacing w:val="-4"/>
        </w:rPr>
        <w:t> </w:t>
      </w:r>
      <w:r>
        <w:rPr>
          <w:color w:val="231F20"/>
        </w:rPr>
        <w:t>del</w:t>
      </w:r>
      <w:r>
        <w:rPr>
          <w:color w:val="231F20"/>
          <w:spacing w:val="-5"/>
        </w:rPr>
        <w:t> </w:t>
      </w:r>
      <w:r>
        <w:rPr>
          <w:color w:val="231F20"/>
        </w:rPr>
        <w:t>Sistema</w:t>
      </w:r>
      <w:r>
        <w:rPr>
          <w:color w:val="231F20"/>
          <w:spacing w:val="-4"/>
        </w:rPr>
        <w:t> </w:t>
      </w:r>
      <w:r>
        <w:rPr>
          <w:color w:val="231F20"/>
        </w:rPr>
        <w:t>para</w:t>
      </w:r>
      <w:r>
        <w:rPr>
          <w:color w:val="231F20"/>
          <w:spacing w:val="-4"/>
        </w:rPr>
        <w:t> </w:t>
      </w:r>
      <w:r>
        <w:rPr>
          <w:color w:val="231F20"/>
        </w:rPr>
        <w:t>su</w:t>
      </w:r>
      <w:r>
        <w:rPr>
          <w:color w:val="231F20"/>
          <w:spacing w:val="-5"/>
        </w:rPr>
        <w:t> </w:t>
      </w:r>
      <w:r>
        <w:rPr>
          <w:color w:val="231F20"/>
        </w:rPr>
        <w:t>opinión</w:t>
      </w:r>
      <w:r>
        <w:rPr>
          <w:color w:val="231F20"/>
          <w:spacing w:val="-4"/>
        </w:rPr>
        <w:t> </w:t>
      </w:r>
      <w:r>
        <w:rPr>
          <w:color w:val="231F20"/>
        </w:rPr>
        <w:t>antes</w:t>
      </w:r>
      <w:r>
        <w:rPr>
          <w:color w:val="231F20"/>
          <w:spacing w:val="-4"/>
        </w:rPr>
        <w:t> </w:t>
      </w:r>
      <w:r>
        <w:rPr>
          <w:color w:val="231F20"/>
        </w:rPr>
        <w:t>de</w:t>
      </w:r>
      <w:r>
        <w:rPr>
          <w:color w:val="231F20"/>
          <w:spacing w:val="-5"/>
        </w:rPr>
        <w:t> </w:t>
      </w:r>
      <w:r>
        <w:rPr>
          <w:color w:val="231F20"/>
        </w:rPr>
        <w:t>su</w:t>
      </w:r>
      <w:r>
        <w:rPr>
          <w:color w:val="231F20"/>
          <w:spacing w:val="-4"/>
        </w:rPr>
        <w:t> </w:t>
      </w:r>
      <w:r>
        <w:rPr>
          <w:color w:val="231F20"/>
          <w:spacing w:val="-2"/>
        </w:rPr>
        <w:t>publicación.</w:t>
      </w:r>
    </w:p>
    <w:p>
      <w:pPr>
        <w:pStyle w:val="BodyText"/>
        <w:spacing w:line="278" w:lineRule="auto" w:before="160"/>
        <w:ind w:left="283" w:right="847"/>
        <w:jc w:val="both"/>
      </w:pPr>
      <w:r>
        <w:rPr>
          <w:color w:val="231F20"/>
          <w:w w:val="105"/>
        </w:rPr>
        <w:t>Respecto</w:t>
      </w:r>
      <w:r>
        <w:rPr>
          <w:color w:val="231F20"/>
          <w:spacing w:val="-4"/>
          <w:w w:val="105"/>
        </w:rPr>
        <w:t>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personas</w:t>
      </w:r>
      <w:r>
        <w:rPr>
          <w:color w:val="231F20"/>
          <w:spacing w:val="-4"/>
          <w:w w:val="105"/>
        </w:rPr>
        <w:t> </w:t>
      </w:r>
      <w:r>
        <w:rPr>
          <w:color w:val="231F20"/>
          <w:w w:val="105"/>
        </w:rPr>
        <w:t>participantes</w:t>
      </w:r>
      <w:r>
        <w:rPr>
          <w:color w:val="231F20"/>
          <w:spacing w:val="-4"/>
          <w:w w:val="105"/>
        </w:rPr>
        <w:t> </w:t>
      </w:r>
      <w:r>
        <w:rPr>
          <w:color w:val="231F20"/>
          <w:w w:val="105"/>
        </w:rPr>
        <w:t>que</w:t>
      </w:r>
      <w:r>
        <w:rPr>
          <w:color w:val="231F20"/>
          <w:spacing w:val="-4"/>
          <w:w w:val="105"/>
        </w:rPr>
        <w:t> </w:t>
      </w:r>
      <w:r>
        <w:rPr>
          <w:color w:val="231F20"/>
          <w:w w:val="105"/>
        </w:rPr>
        <w:t>derivado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procesos</w:t>
      </w:r>
      <w:r>
        <w:rPr>
          <w:color w:val="231F20"/>
          <w:spacing w:val="-4"/>
          <w:w w:val="105"/>
        </w:rPr>
        <w:t> </w:t>
      </w:r>
      <w:r>
        <w:rPr>
          <w:color w:val="231F20"/>
          <w:w w:val="105"/>
        </w:rPr>
        <w:t>de</w:t>
      </w:r>
      <w:r>
        <w:rPr>
          <w:color w:val="231F20"/>
          <w:spacing w:val="-4"/>
          <w:w w:val="105"/>
        </w:rPr>
        <w:t> </w:t>
      </w:r>
      <w:r>
        <w:rPr>
          <w:color w:val="231F20"/>
          <w:w w:val="105"/>
        </w:rPr>
        <w:t>admisión</w:t>
      </w:r>
      <w:r>
        <w:rPr>
          <w:color w:val="231F20"/>
          <w:spacing w:val="-4"/>
          <w:w w:val="105"/>
        </w:rPr>
        <w:t> </w:t>
      </w:r>
      <w:r>
        <w:rPr>
          <w:color w:val="231F20"/>
          <w:w w:val="105"/>
        </w:rPr>
        <w:t>y</w:t>
      </w:r>
      <w:r>
        <w:rPr>
          <w:color w:val="231F20"/>
          <w:spacing w:val="-4"/>
          <w:w w:val="105"/>
        </w:rPr>
        <w:t> </w:t>
      </w:r>
      <w:r>
        <w:rPr>
          <w:color w:val="231F20"/>
          <w:w w:val="105"/>
        </w:rPr>
        <w:t>promoción</w:t>
      </w:r>
      <w:r>
        <w:rPr>
          <w:color w:val="231F20"/>
          <w:spacing w:val="-4"/>
          <w:w w:val="105"/>
        </w:rPr>
        <w:t> </w:t>
      </w:r>
      <w:r>
        <w:rPr>
          <w:color w:val="231F20"/>
          <w:w w:val="105"/>
        </w:rPr>
        <w:t>vertical </w:t>
      </w:r>
      <w:r>
        <w:rPr>
          <w:color w:val="231F20"/>
        </w:rPr>
        <w:t>hayan</w:t>
      </w:r>
      <w:r>
        <w:rPr>
          <w:color w:val="231F20"/>
          <w:spacing w:val="-2"/>
        </w:rPr>
        <w:t> </w:t>
      </w:r>
      <w:r>
        <w:rPr>
          <w:color w:val="231F20"/>
        </w:rPr>
        <w:t>sido</w:t>
      </w:r>
      <w:r>
        <w:rPr>
          <w:color w:val="231F20"/>
          <w:spacing w:val="-2"/>
        </w:rPr>
        <w:t> </w:t>
      </w:r>
      <w:r>
        <w:rPr>
          <w:color w:val="231F20"/>
        </w:rPr>
        <w:t>asignadas</w:t>
      </w:r>
      <w:r>
        <w:rPr>
          <w:color w:val="231F20"/>
          <w:spacing w:val="-2"/>
        </w:rPr>
        <w:t> </w:t>
      </w:r>
      <w:r>
        <w:rPr>
          <w:color w:val="231F20"/>
        </w:rPr>
        <w:t>a</w:t>
      </w:r>
      <w:r>
        <w:rPr>
          <w:color w:val="231F20"/>
          <w:spacing w:val="-2"/>
        </w:rPr>
        <w:t> </w:t>
      </w:r>
      <w:r>
        <w:rPr>
          <w:color w:val="231F20"/>
        </w:rPr>
        <w:t>una</w:t>
      </w:r>
      <w:r>
        <w:rPr>
          <w:color w:val="231F20"/>
          <w:spacing w:val="-2"/>
        </w:rPr>
        <w:t> </w:t>
      </w:r>
      <w:r>
        <w:rPr>
          <w:color w:val="231F20"/>
        </w:rPr>
        <w:t>vacante</w:t>
      </w:r>
      <w:r>
        <w:rPr>
          <w:color w:val="231F20"/>
          <w:spacing w:val="-2"/>
        </w:rPr>
        <w:t> </w:t>
      </w:r>
      <w:r>
        <w:rPr>
          <w:color w:val="231F20"/>
        </w:rPr>
        <w:t>definitiva</w:t>
      </w:r>
      <w:r>
        <w:rPr>
          <w:color w:val="231F20"/>
          <w:spacing w:val="-2"/>
        </w:rPr>
        <w:t> </w:t>
      </w:r>
      <w:r>
        <w:rPr>
          <w:color w:val="231F20"/>
        </w:rPr>
        <w:t>y</w:t>
      </w:r>
      <w:r>
        <w:rPr>
          <w:color w:val="231F20"/>
          <w:spacing w:val="-2"/>
        </w:rPr>
        <w:t> </w:t>
      </w:r>
      <w:r>
        <w:rPr>
          <w:color w:val="231F20"/>
        </w:rPr>
        <w:t>cuenten</w:t>
      </w:r>
      <w:r>
        <w:rPr>
          <w:color w:val="231F20"/>
          <w:spacing w:val="-2"/>
        </w:rPr>
        <w:t> </w:t>
      </w:r>
      <w:r>
        <w:rPr>
          <w:color w:val="231F20"/>
        </w:rPr>
        <w:t>ya</w:t>
      </w:r>
      <w:r>
        <w:rPr>
          <w:color w:val="231F20"/>
          <w:spacing w:val="-2"/>
        </w:rPr>
        <w:t> </w:t>
      </w:r>
      <w:r>
        <w:rPr>
          <w:color w:val="231F20"/>
        </w:rPr>
        <w:t>con</w:t>
      </w:r>
      <w:r>
        <w:rPr>
          <w:color w:val="231F20"/>
          <w:spacing w:val="-2"/>
        </w:rPr>
        <w:t> </w:t>
      </w:r>
      <w:r>
        <w:rPr>
          <w:color w:val="231F20"/>
        </w:rPr>
        <w:t>otra</w:t>
      </w:r>
      <w:r>
        <w:rPr>
          <w:color w:val="231F20"/>
          <w:spacing w:val="-2"/>
        </w:rPr>
        <w:t> </w:t>
      </w:r>
      <w:r>
        <w:rPr>
          <w:color w:val="231F20"/>
        </w:rPr>
        <w:t>plaza</w:t>
      </w:r>
      <w:r>
        <w:rPr>
          <w:color w:val="231F20"/>
          <w:spacing w:val="-2"/>
        </w:rPr>
        <w:t> </w:t>
      </w:r>
      <w:r>
        <w:rPr>
          <w:color w:val="231F20"/>
        </w:rPr>
        <w:t>definitiva</w:t>
      </w:r>
      <w:r>
        <w:rPr>
          <w:color w:val="231F20"/>
          <w:spacing w:val="-2"/>
        </w:rPr>
        <w:t> </w:t>
      </w:r>
      <w:r>
        <w:rPr>
          <w:color w:val="231F20"/>
        </w:rPr>
        <w:t>en</w:t>
      </w:r>
      <w:r>
        <w:rPr>
          <w:color w:val="231F20"/>
          <w:spacing w:val="-2"/>
        </w:rPr>
        <w:t> </w:t>
      </w:r>
      <w:r>
        <w:rPr>
          <w:color w:val="231F20"/>
        </w:rPr>
        <w:t>un</w:t>
      </w:r>
      <w:r>
        <w:rPr>
          <w:color w:val="231F20"/>
          <w:spacing w:val="-2"/>
        </w:rPr>
        <w:t> </w:t>
      </w:r>
      <w:r>
        <w:rPr>
          <w:color w:val="231F20"/>
        </w:rPr>
        <w:t>nivel</w:t>
      </w:r>
      <w:r>
        <w:rPr>
          <w:color w:val="231F20"/>
          <w:spacing w:val="-2"/>
        </w:rPr>
        <w:t> </w:t>
      </w:r>
      <w:r>
        <w:rPr>
          <w:color w:val="231F20"/>
        </w:rPr>
        <w:t>o</w:t>
      </w:r>
      <w:r>
        <w:rPr>
          <w:color w:val="231F20"/>
          <w:spacing w:val="-2"/>
        </w:rPr>
        <w:t> </w:t>
      </w:r>
      <w:r>
        <w:rPr>
          <w:color w:val="231F20"/>
        </w:rPr>
        <w:t>servicio </w:t>
      </w:r>
      <w:r>
        <w:rPr>
          <w:color w:val="231F20"/>
          <w:w w:val="105"/>
        </w:rPr>
        <w:t>educativo</w:t>
      </w:r>
      <w:r>
        <w:rPr>
          <w:color w:val="231F20"/>
          <w:w w:val="105"/>
        </w:rPr>
        <w:t> distinto,</w:t>
      </w:r>
      <w:r>
        <w:rPr>
          <w:color w:val="231F20"/>
          <w:w w:val="105"/>
        </w:rPr>
        <w:t> las</w:t>
      </w:r>
      <w:r>
        <w:rPr>
          <w:color w:val="231F20"/>
          <w:w w:val="105"/>
        </w:rPr>
        <w:t> autoridades</w:t>
      </w:r>
      <w:r>
        <w:rPr>
          <w:color w:val="231F20"/>
          <w:w w:val="105"/>
        </w:rPr>
        <w:t> educativas</w:t>
      </w:r>
      <w:r>
        <w:rPr>
          <w:color w:val="231F20"/>
          <w:w w:val="105"/>
        </w:rPr>
        <w:t> de</w:t>
      </w:r>
      <w:r>
        <w:rPr>
          <w:color w:val="231F20"/>
          <w:w w:val="105"/>
        </w:rPr>
        <w:t> las</w:t>
      </w:r>
      <w:r>
        <w:rPr>
          <w:color w:val="231F20"/>
          <w:w w:val="105"/>
        </w:rPr>
        <w:t> entidades</w:t>
      </w:r>
      <w:r>
        <w:rPr>
          <w:color w:val="231F20"/>
          <w:w w:val="105"/>
        </w:rPr>
        <w:t> federativas</w:t>
      </w:r>
      <w:r>
        <w:rPr>
          <w:color w:val="231F20"/>
          <w:w w:val="105"/>
        </w:rPr>
        <w:t> deberán</w:t>
      </w:r>
      <w:r>
        <w:rPr>
          <w:color w:val="231F20"/>
          <w:w w:val="105"/>
        </w:rPr>
        <w:t> prever</w:t>
      </w:r>
      <w:r>
        <w:rPr>
          <w:color w:val="231F20"/>
          <w:w w:val="105"/>
        </w:rPr>
        <w:t> que</w:t>
      </w:r>
      <w:r>
        <w:rPr>
          <w:color w:val="231F20"/>
          <w:w w:val="105"/>
        </w:rPr>
        <w:t> </w:t>
      </w:r>
      <w:r>
        <w:rPr>
          <w:color w:val="231F20"/>
          <w:w w:val="105"/>
        </w:rPr>
        <w:t>las readscripciones sean compatibles, en su caso.</w:t>
      </w:r>
    </w:p>
    <w:p>
      <w:pPr>
        <w:pStyle w:val="BodyText"/>
        <w:spacing w:line="271" w:lineRule="auto" w:before="140"/>
        <w:ind w:left="283" w:right="849"/>
        <w:jc w:val="both"/>
      </w:pPr>
      <w:r>
        <w:rPr>
          <w:rFonts w:ascii="Arial Black" w:hAnsi="Arial Black"/>
          <w:color w:val="231F20"/>
          <w:w w:val="105"/>
        </w:rPr>
        <w:t>Noveno.</w:t>
      </w:r>
      <w:r>
        <w:rPr>
          <w:rFonts w:ascii="Arial Black" w:hAnsi="Arial Black"/>
          <w:color w:val="231F20"/>
          <w:w w:val="105"/>
        </w:rPr>
        <w:t> </w:t>
      </w:r>
      <w:r>
        <w:rPr>
          <w:color w:val="231F20"/>
          <w:w w:val="105"/>
        </w:rPr>
        <w:t>Las</w:t>
      </w:r>
      <w:r>
        <w:rPr>
          <w:color w:val="231F20"/>
          <w:w w:val="105"/>
        </w:rPr>
        <w:t> autoridades</w:t>
      </w:r>
      <w:r>
        <w:rPr>
          <w:color w:val="231F20"/>
          <w:w w:val="105"/>
        </w:rPr>
        <w:t> educativas</w:t>
      </w:r>
      <w:r>
        <w:rPr>
          <w:color w:val="231F20"/>
          <w:w w:val="105"/>
        </w:rPr>
        <w:t> de</w:t>
      </w:r>
      <w:r>
        <w:rPr>
          <w:color w:val="231F20"/>
          <w:w w:val="105"/>
        </w:rPr>
        <w:t> las</w:t>
      </w:r>
      <w:r>
        <w:rPr>
          <w:color w:val="231F20"/>
          <w:w w:val="105"/>
        </w:rPr>
        <w:t> entidades</w:t>
      </w:r>
      <w:r>
        <w:rPr>
          <w:color w:val="231F20"/>
          <w:w w:val="105"/>
        </w:rPr>
        <w:t> federativas,</w:t>
      </w:r>
      <w:r>
        <w:rPr>
          <w:color w:val="231F20"/>
          <w:w w:val="105"/>
        </w:rPr>
        <w:t> a</w:t>
      </w:r>
      <w:r>
        <w:rPr>
          <w:color w:val="231F20"/>
          <w:w w:val="105"/>
        </w:rPr>
        <w:t> través</w:t>
      </w:r>
      <w:r>
        <w:rPr>
          <w:color w:val="231F20"/>
          <w:w w:val="105"/>
        </w:rPr>
        <w:t> de</w:t>
      </w:r>
      <w:r>
        <w:rPr>
          <w:color w:val="231F20"/>
          <w:w w:val="105"/>
        </w:rPr>
        <w:t> las</w:t>
      </w:r>
      <w:r>
        <w:rPr>
          <w:color w:val="231F20"/>
          <w:w w:val="105"/>
        </w:rPr>
        <w:t> </w:t>
      </w:r>
      <w:r>
        <w:rPr>
          <w:color w:val="231F20"/>
          <w:w w:val="105"/>
        </w:rPr>
        <w:t>instancias correspondientes, deberán emitir a la maestra o el maestro la orden de presentación y la carta de </w:t>
      </w:r>
      <w:r>
        <w:rPr>
          <w:color w:val="231F20"/>
        </w:rPr>
        <w:t>adscripción correspondiente, a más tardar en los 15 días naturales siguientes de la asignación de cambio </w:t>
      </w:r>
      <w:r>
        <w:rPr>
          <w:color w:val="231F20"/>
          <w:w w:val="105"/>
        </w:rPr>
        <w:t>de centro de trabajo.</w:t>
      </w:r>
    </w:p>
    <w:p>
      <w:pPr>
        <w:pStyle w:val="BodyText"/>
        <w:spacing w:line="271" w:lineRule="auto" w:before="143"/>
        <w:ind w:left="283" w:right="847"/>
        <w:jc w:val="both"/>
      </w:pPr>
      <w:r>
        <w:rPr>
          <w:rFonts w:ascii="Arial Black" w:hAnsi="Arial Black"/>
          <w:color w:val="231F20"/>
          <w:w w:val="105"/>
        </w:rPr>
        <w:t>Décimo.</w:t>
      </w:r>
      <w:r>
        <w:rPr>
          <w:rFonts w:ascii="Arial Black" w:hAnsi="Arial Black"/>
          <w:color w:val="231F20"/>
          <w:w w:val="105"/>
        </w:rPr>
        <w:t> </w:t>
      </w:r>
      <w:r>
        <w:rPr>
          <w:color w:val="231F20"/>
          <w:w w:val="105"/>
        </w:rPr>
        <w:t>Las</w:t>
      </w:r>
      <w:r>
        <w:rPr>
          <w:color w:val="231F20"/>
          <w:w w:val="105"/>
        </w:rPr>
        <w:t> autoridades</w:t>
      </w:r>
      <w:r>
        <w:rPr>
          <w:color w:val="231F20"/>
          <w:w w:val="105"/>
        </w:rPr>
        <w:t> educativas</w:t>
      </w:r>
      <w:r>
        <w:rPr>
          <w:color w:val="231F20"/>
          <w:w w:val="105"/>
        </w:rPr>
        <w:t> de</w:t>
      </w:r>
      <w:r>
        <w:rPr>
          <w:color w:val="231F20"/>
          <w:w w:val="105"/>
        </w:rPr>
        <w:t> las</w:t>
      </w:r>
      <w:r>
        <w:rPr>
          <w:color w:val="231F20"/>
          <w:w w:val="105"/>
        </w:rPr>
        <w:t> entidades</w:t>
      </w:r>
      <w:r>
        <w:rPr>
          <w:color w:val="231F20"/>
          <w:w w:val="105"/>
        </w:rPr>
        <w:t> federativas</w:t>
      </w:r>
      <w:r>
        <w:rPr>
          <w:color w:val="231F20"/>
          <w:w w:val="105"/>
        </w:rPr>
        <w:t> realizarán</w:t>
      </w:r>
      <w:r>
        <w:rPr>
          <w:color w:val="231F20"/>
          <w:w w:val="105"/>
        </w:rPr>
        <w:t> regularizaciones</w:t>
      </w:r>
      <w:r>
        <w:rPr>
          <w:color w:val="231F20"/>
          <w:w w:val="105"/>
        </w:rPr>
        <w:t> </w:t>
      </w:r>
      <w:r>
        <w:rPr>
          <w:color w:val="231F20"/>
          <w:w w:val="105"/>
        </w:rPr>
        <w:t>de </w:t>
      </w:r>
      <w:r>
        <w:rPr>
          <w:color w:val="231F20"/>
        </w:rPr>
        <w:t>adscripciones de centro de trabajo que, por distintos motivos, se hayan realizado antes del inicio del ciclo escolar 2024-2025, siempre y cuando exista la necesidad del servicio, la maestra y el maestro cumpla el </w:t>
      </w:r>
      <w:r>
        <w:rPr>
          <w:color w:val="231F20"/>
          <w:w w:val="105"/>
        </w:rPr>
        <w:t>perfil requerido y se encuentre frente a grupo.</w:t>
      </w:r>
    </w:p>
    <w:p>
      <w:pPr>
        <w:pStyle w:val="BodyText"/>
        <w:spacing w:line="266" w:lineRule="auto" w:before="143"/>
        <w:ind w:left="283" w:right="847"/>
        <w:jc w:val="both"/>
      </w:pPr>
      <w:r>
        <w:rPr>
          <w:rFonts w:ascii="Arial Black" w:hAnsi="Arial Black"/>
          <w:color w:val="231F20"/>
          <w:w w:val="105"/>
        </w:rPr>
        <w:t>Décimo</w:t>
      </w:r>
      <w:r>
        <w:rPr>
          <w:rFonts w:ascii="Arial Black" w:hAnsi="Arial Black"/>
          <w:color w:val="231F20"/>
          <w:spacing w:val="-18"/>
          <w:w w:val="105"/>
        </w:rPr>
        <w:t> </w:t>
      </w:r>
      <w:r>
        <w:rPr>
          <w:rFonts w:ascii="Arial Black" w:hAnsi="Arial Black"/>
          <w:color w:val="231F20"/>
          <w:w w:val="105"/>
        </w:rPr>
        <w:t>Primero.</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adscripción</w:t>
      </w:r>
      <w:r>
        <w:rPr>
          <w:color w:val="231F20"/>
          <w:spacing w:val="-16"/>
          <w:w w:val="105"/>
        </w:rPr>
        <w:t> </w:t>
      </w:r>
      <w:r>
        <w:rPr>
          <w:color w:val="231F20"/>
          <w:w w:val="105"/>
        </w:rPr>
        <w:t>de</w:t>
      </w:r>
      <w:r>
        <w:rPr>
          <w:color w:val="231F20"/>
          <w:spacing w:val="-17"/>
          <w:w w:val="105"/>
        </w:rPr>
        <w:t> </w:t>
      </w:r>
      <w:r>
        <w:rPr>
          <w:color w:val="231F20"/>
          <w:w w:val="105"/>
        </w:rPr>
        <w:t>origen</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7"/>
          <w:w w:val="105"/>
        </w:rPr>
        <w:t> </w:t>
      </w:r>
      <w:r>
        <w:rPr>
          <w:color w:val="231F20"/>
          <w:w w:val="105"/>
        </w:rPr>
        <w:t>que</w:t>
      </w:r>
      <w:r>
        <w:rPr>
          <w:color w:val="231F20"/>
          <w:spacing w:val="-16"/>
          <w:w w:val="105"/>
        </w:rPr>
        <w:t> </w:t>
      </w:r>
      <w:r>
        <w:rPr>
          <w:color w:val="231F20"/>
          <w:w w:val="105"/>
        </w:rPr>
        <w:t>realicen</w:t>
      </w:r>
      <w:r>
        <w:rPr>
          <w:color w:val="231F20"/>
          <w:spacing w:val="-16"/>
          <w:w w:val="105"/>
        </w:rPr>
        <w:t> </w:t>
      </w:r>
      <w:r>
        <w:rPr>
          <w:color w:val="231F20"/>
          <w:w w:val="105"/>
        </w:rPr>
        <w:t>funciones</w:t>
      </w:r>
      <w:r>
        <w:rPr>
          <w:color w:val="231F20"/>
          <w:spacing w:val="-17"/>
          <w:w w:val="105"/>
        </w:rPr>
        <w:t> </w:t>
      </w:r>
      <w:r>
        <w:rPr>
          <w:color w:val="231F20"/>
          <w:w w:val="105"/>
        </w:rPr>
        <w:t>de asesoría técnica pedagógica y que cuenten con el incentivo KW será respetada para efectos de los procesos de cambio de centro de trabajo.</w:t>
      </w:r>
    </w:p>
    <w:p>
      <w:pPr>
        <w:pStyle w:val="BodyText"/>
        <w:spacing w:line="266" w:lineRule="auto" w:before="151"/>
        <w:ind w:left="283" w:right="847"/>
        <w:jc w:val="both"/>
      </w:pPr>
      <w:r>
        <w:rPr>
          <w:rFonts w:ascii="Arial Black" w:hAnsi="Arial Black"/>
          <w:color w:val="231F20"/>
        </w:rPr>
        <w:t>Décimo</w:t>
      </w:r>
      <w:r>
        <w:rPr>
          <w:rFonts w:ascii="Arial Black" w:hAnsi="Arial Black"/>
          <w:color w:val="231F20"/>
          <w:spacing w:val="-7"/>
        </w:rPr>
        <w:t> </w:t>
      </w:r>
      <w:r>
        <w:rPr>
          <w:rFonts w:ascii="Arial Black" w:hAnsi="Arial Black"/>
          <w:color w:val="231F20"/>
        </w:rPr>
        <w:t>Segundo.</w:t>
      </w:r>
      <w:r>
        <w:rPr>
          <w:rFonts w:ascii="Arial Black" w:hAnsi="Arial Black"/>
          <w:color w:val="231F20"/>
          <w:spacing w:val="-7"/>
        </w:rPr>
        <w:t> </w:t>
      </w:r>
      <w:r>
        <w:rPr>
          <w:color w:val="231F20"/>
        </w:rPr>
        <w:t>No</w:t>
      </w:r>
      <w:r>
        <w:rPr>
          <w:color w:val="231F20"/>
          <w:spacing w:val="-3"/>
        </w:rPr>
        <w:t> </w:t>
      </w:r>
      <w:r>
        <w:rPr>
          <w:color w:val="231F20"/>
        </w:rPr>
        <w:t>se</w:t>
      </w:r>
      <w:r>
        <w:rPr>
          <w:color w:val="231F20"/>
          <w:spacing w:val="-3"/>
        </w:rPr>
        <w:t> </w:t>
      </w:r>
      <w:r>
        <w:rPr>
          <w:color w:val="231F20"/>
        </w:rPr>
        <w:t>autorizará</w:t>
      </w:r>
      <w:r>
        <w:rPr>
          <w:color w:val="231F20"/>
          <w:spacing w:val="-3"/>
        </w:rPr>
        <w:t> </w:t>
      </w:r>
      <w:r>
        <w:rPr>
          <w:color w:val="231F20"/>
        </w:rPr>
        <w:t>la</w:t>
      </w:r>
      <w:r>
        <w:rPr>
          <w:color w:val="231F20"/>
          <w:spacing w:val="-3"/>
        </w:rPr>
        <w:t> </w:t>
      </w:r>
      <w:r>
        <w:rPr>
          <w:color w:val="231F20"/>
        </w:rPr>
        <w:t>adscripción</w:t>
      </w:r>
      <w:r>
        <w:rPr>
          <w:color w:val="231F20"/>
          <w:spacing w:val="-3"/>
        </w:rPr>
        <w:t> </w:t>
      </w:r>
      <w:r>
        <w:rPr>
          <w:color w:val="231F20"/>
        </w:rPr>
        <w:t>de</w:t>
      </w:r>
      <w:r>
        <w:rPr>
          <w:color w:val="231F20"/>
          <w:spacing w:val="-3"/>
        </w:rPr>
        <w:t> </w:t>
      </w:r>
      <w:r>
        <w:rPr>
          <w:color w:val="231F20"/>
        </w:rPr>
        <w:t>personal</w:t>
      </w:r>
      <w:r>
        <w:rPr>
          <w:color w:val="231F20"/>
          <w:spacing w:val="-3"/>
        </w:rPr>
        <w:t> </w:t>
      </w:r>
      <w:r>
        <w:rPr>
          <w:color w:val="231F20"/>
        </w:rPr>
        <w:t>con</w:t>
      </w:r>
      <w:r>
        <w:rPr>
          <w:color w:val="231F20"/>
          <w:spacing w:val="-3"/>
        </w:rPr>
        <w:t> </w:t>
      </w:r>
      <w:r>
        <w:rPr>
          <w:color w:val="231F20"/>
        </w:rPr>
        <w:t>plaza</w:t>
      </w:r>
      <w:r>
        <w:rPr>
          <w:color w:val="231F20"/>
          <w:spacing w:val="-3"/>
        </w:rPr>
        <w:t> </w:t>
      </w:r>
      <w:r>
        <w:rPr>
          <w:color w:val="231F20"/>
        </w:rPr>
        <w:t>docente</w:t>
      </w:r>
      <w:r>
        <w:rPr>
          <w:color w:val="231F20"/>
          <w:spacing w:val="-3"/>
        </w:rPr>
        <w:t> </w:t>
      </w:r>
      <w:r>
        <w:rPr>
          <w:color w:val="231F20"/>
        </w:rPr>
        <w:t>en</w:t>
      </w:r>
      <w:r>
        <w:rPr>
          <w:color w:val="231F20"/>
          <w:spacing w:val="-3"/>
        </w:rPr>
        <w:t> </w:t>
      </w:r>
      <w:r>
        <w:rPr>
          <w:color w:val="231F20"/>
        </w:rPr>
        <w:t>centros</w:t>
      </w:r>
      <w:r>
        <w:rPr>
          <w:color w:val="231F20"/>
          <w:spacing w:val="-3"/>
        </w:rPr>
        <w:t> </w:t>
      </w:r>
      <w:r>
        <w:rPr>
          <w:color w:val="231F20"/>
        </w:rPr>
        <w:t>de</w:t>
      </w:r>
      <w:r>
        <w:rPr>
          <w:color w:val="231F20"/>
          <w:spacing w:val="-3"/>
        </w:rPr>
        <w:t> </w:t>
      </w:r>
      <w:r>
        <w:rPr>
          <w:color w:val="231F20"/>
        </w:rPr>
        <w:t>trabajo administrativo. Las plazas docentes que queden vacantes en un centro de trabajo administrativo deberán </w:t>
      </w:r>
      <w:r>
        <w:rPr>
          <w:color w:val="231F20"/>
          <w:w w:val="105"/>
        </w:rPr>
        <w:t>ser</w:t>
      </w:r>
      <w:r>
        <w:rPr>
          <w:color w:val="231F20"/>
          <w:spacing w:val="-1"/>
          <w:w w:val="105"/>
        </w:rPr>
        <w:t> </w:t>
      </w:r>
      <w:r>
        <w:rPr>
          <w:color w:val="231F20"/>
          <w:w w:val="105"/>
        </w:rPr>
        <w:t>reubicadas</w:t>
      </w:r>
      <w:r>
        <w:rPr>
          <w:color w:val="231F20"/>
          <w:spacing w:val="-1"/>
          <w:w w:val="105"/>
        </w:rPr>
        <w:t> </w:t>
      </w:r>
      <w:r>
        <w:rPr>
          <w:color w:val="231F20"/>
          <w:w w:val="105"/>
        </w:rPr>
        <w:t>a</w:t>
      </w:r>
      <w:r>
        <w:rPr>
          <w:color w:val="231F20"/>
          <w:spacing w:val="-1"/>
          <w:w w:val="105"/>
        </w:rPr>
        <w:t> </w:t>
      </w:r>
      <w:r>
        <w:rPr>
          <w:color w:val="231F20"/>
          <w:w w:val="105"/>
        </w:rPr>
        <w:t>un</w:t>
      </w:r>
      <w:r>
        <w:rPr>
          <w:color w:val="231F20"/>
          <w:spacing w:val="-1"/>
          <w:w w:val="105"/>
        </w:rPr>
        <w:t> </w:t>
      </w:r>
      <w:r>
        <w:rPr>
          <w:color w:val="231F20"/>
          <w:w w:val="105"/>
        </w:rPr>
        <w:t>centro</w:t>
      </w:r>
      <w:r>
        <w:rPr>
          <w:color w:val="231F20"/>
          <w:spacing w:val="-1"/>
          <w:w w:val="105"/>
        </w:rPr>
        <w:t> </w:t>
      </w:r>
      <w:r>
        <w:rPr>
          <w:color w:val="231F20"/>
          <w:w w:val="105"/>
        </w:rPr>
        <w:t>de</w:t>
      </w:r>
      <w:r>
        <w:rPr>
          <w:color w:val="231F20"/>
          <w:spacing w:val="-1"/>
          <w:w w:val="105"/>
        </w:rPr>
        <w:t> </w:t>
      </w:r>
      <w:r>
        <w:rPr>
          <w:color w:val="231F20"/>
          <w:w w:val="105"/>
        </w:rPr>
        <w:t>trabajo</w:t>
      </w:r>
      <w:r>
        <w:rPr>
          <w:color w:val="231F20"/>
          <w:spacing w:val="-1"/>
          <w:w w:val="105"/>
        </w:rPr>
        <w:t> </w:t>
      </w:r>
      <w:r>
        <w:rPr>
          <w:color w:val="231F20"/>
          <w:w w:val="105"/>
        </w:rPr>
        <w:t>para</w:t>
      </w:r>
      <w:r>
        <w:rPr>
          <w:color w:val="231F20"/>
          <w:spacing w:val="-1"/>
          <w:w w:val="105"/>
        </w:rPr>
        <w:t> </w:t>
      </w:r>
      <w:r>
        <w:rPr>
          <w:color w:val="231F20"/>
          <w:w w:val="105"/>
        </w:rPr>
        <w:t>el</w:t>
      </w:r>
      <w:r>
        <w:rPr>
          <w:color w:val="231F20"/>
          <w:spacing w:val="-1"/>
          <w:w w:val="105"/>
        </w:rPr>
        <w:t> </w:t>
      </w:r>
      <w:r>
        <w:rPr>
          <w:color w:val="231F20"/>
          <w:w w:val="105"/>
        </w:rPr>
        <w:t>desempeño</w:t>
      </w:r>
      <w:r>
        <w:rPr>
          <w:color w:val="231F20"/>
          <w:spacing w:val="-1"/>
          <w:w w:val="105"/>
        </w:rPr>
        <w:t> </w:t>
      </w:r>
      <w:r>
        <w:rPr>
          <w:color w:val="231F20"/>
          <w:w w:val="105"/>
        </w:rPr>
        <w:t>de</w:t>
      </w:r>
      <w:r>
        <w:rPr>
          <w:color w:val="231F20"/>
          <w:spacing w:val="-1"/>
          <w:w w:val="105"/>
        </w:rPr>
        <w:t> </w:t>
      </w:r>
      <w:r>
        <w:rPr>
          <w:color w:val="231F20"/>
          <w:w w:val="105"/>
        </w:rPr>
        <w:t>funciones</w:t>
      </w:r>
      <w:r>
        <w:rPr>
          <w:color w:val="231F20"/>
          <w:spacing w:val="-1"/>
          <w:w w:val="105"/>
        </w:rPr>
        <w:t> </w:t>
      </w:r>
      <w:r>
        <w:rPr>
          <w:color w:val="231F20"/>
          <w:w w:val="105"/>
        </w:rPr>
        <w:t>docentes.</w:t>
      </w:r>
    </w:p>
    <w:p>
      <w:pPr>
        <w:pStyle w:val="BodyText"/>
        <w:spacing w:line="266" w:lineRule="auto" w:before="151"/>
        <w:ind w:left="283" w:right="848"/>
        <w:jc w:val="both"/>
      </w:pPr>
      <w:r>
        <w:rPr>
          <w:rFonts w:ascii="Arial Black" w:hAnsi="Arial Black"/>
          <w:color w:val="231F20"/>
        </w:rPr>
        <w:t>Décimo Tercero. </w:t>
      </w:r>
      <w:r>
        <w:rPr>
          <w:color w:val="231F20"/>
        </w:rPr>
        <w:t>Para el caso del personal que se desempeña en los servicios de jornada ampliada o </w:t>
      </w:r>
      <w:r>
        <w:rPr>
          <w:color w:val="231F20"/>
          <w:w w:val="105"/>
        </w:rPr>
        <w:t>de</w:t>
      </w:r>
      <w:r>
        <w:rPr>
          <w:color w:val="231F20"/>
          <w:spacing w:val="-7"/>
          <w:w w:val="105"/>
        </w:rPr>
        <w:t> </w:t>
      </w:r>
      <w:r>
        <w:rPr>
          <w:color w:val="231F20"/>
          <w:w w:val="105"/>
        </w:rPr>
        <w:t>tiempo</w:t>
      </w:r>
      <w:r>
        <w:rPr>
          <w:color w:val="231F20"/>
          <w:spacing w:val="-7"/>
          <w:w w:val="105"/>
        </w:rPr>
        <w:t> </w:t>
      </w:r>
      <w:r>
        <w:rPr>
          <w:color w:val="231F20"/>
          <w:w w:val="105"/>
        </w:rPr>
        <w:t>completo,</w:t>
      </w:r>
      <w:r>
        <w:rPr>
          <w:color w:val="231F20"/>
          <w:spacing w:val="-7"/>
          <w:w w:val="105"/>
        </w:rPr>
        <w:t> </w:t>
      </w:r>
      <w:r>
        <w:rPr>
          <w:color w:val="231F20"/>
          <w:w w:val="105"/>
        </w:rPr>
        <w:t>con</w:t>
      </w:r>
      <w:r>
        <w:rPr>
          <w:color w:val="231F20"/>
          <w:spacing w:val="-7"/>
          <w:w w:val="105"/>
        </w:rPr>
        <w:t> </w:t>
      </w:r>
      <w:r>
        <w:rPr>
          <w:color w:val="231F20"/>
          <w:w w:val="105"/>
        </w:rPr>
        <w:t>doble</w:t>
      </w:r>
      <w:r>
        <w:rPr>
          <w:color w:val="231F20"/>
          <w:spacing w:val="-7"/>
          <w:w w:val="105"/>
        </w:rPr>
        <w:t> </w:t>
      </w:r>
      <w:r>
        <w:rPr>
          <w:color w:val="231F20"/>
          <w:w w:val="105"/>
        </w:rPr>
        <w:t>plaza,</w:t>
      </w:r>
      <w:r>
        <w:rPr>
          <w:color w:val="231F20"/>
          <w:spacing w:val="-7"/>
          <w:w w:val="105"/>
        </w:rPr>
        <w:t> </w:t>
      </w:r>
      <w:r>
        <w:rPr>
          <w:color w:val="231F20"/>
          <w:w w:val="105"/>
        </w:rPr>
        <w:t>procederá</w:t>
      </w:r>
      <w:r>
        <w:rPr>
          <w:color w:val="231F20"/>
          <w:spacing w:val="-7"/>
          <w:w w:val="105"/>
        </w:rPr>
        <w:t> </w:t>
      </w:r>
      <w:r>
        <w:rPr>
          <w:color w:val="231F20"/>
          <w:w w:val="105"/>
        </w:rPr>
        <w:t>el</w:t>
      </w:r>
      <w:r>
        <w:rPr>
          <w:color w:val="231F20"/>
          <w:spacing w:val="-7"/>
          <w:w w:val="105"/>
        </w:rPr>
        <w:t> </w:t>
      </w:r>
      <w:r>
        <w:rPr>
          <w:color w:val="231F20"/>
          <w:w w:val="105"/>
        </w:rPr>
        <w:t>cambio</w:t>
      </w:r>
      <w:r>
        <w:rPr>
          <w:color w:val="231F20"/>
          <w:spacing w:val="-7"/>
          <w:w w:val="105"/>
        </w:rPr>
        <w:t> </w:t>
      </w:r>
      <w:r>
        <w:rPr>
          <w:color w:val="231F20"/>
          <w:w w:val="105"/>
        </w:rPr>
        <w:t>a</w:t>
      </w:r>
      <w:r>
        <w:rPr>
          <w:color w:val="231F20"/>
          <w:spacing w:val="-7"/>
          <w:w w:val="105"/>
        </w:rPr>
        <w:t> </w:t>
      </w:r>
      <w:r>
        <w:rPr>
          <w:color w:val="231F20"/>
          <w:w w:val="105"/>
        </w:rPr>
        <w:t>otro</w:t>
      </w:r>
      <w:r>
        <w:rPr>
          <w:color w:val="231F20"/>
          <w:spacing w:val="-7"/>
          <w:w w:val="105"/>
        </w:rPr>
        <w:t> </w:t>
      </w:r>
      <w:r>
        <w:rPr>
          <w:color w:val="231F20"/>
          <w:w w:val="105"/>
        </w:rPr>
        <w:t>u</w:t>
      </w:r>
      <w:r>
        <w:rPr>
          <w:color w:val="231F20"/>
          <w:spacing w:val="-7"/>
          <w:w w:val="105"/>
        </w:rPr>
        <w:t> </w:t>
      </w:r>
      <w:r>
        <w:rPr>
          <w:color w:val="231F20"/>
          <w:w w:val="105"/>
        </w:rPr>
        <w:t>otros</w:t>
      </w:r>
      <w:r>
        <w:rPr>
          <w:color w:val="231F20"/>
          <w:spacing w:val="-7"/>
          <w:w w:val="105"/>
        </w:rPr>
        <w:t> </w:t>
      </w:r>
      <w:r>
        <w:rPr>
          <w:color w:val="231F20"/>
          <w:w w:val="105"/>
        </w:rPr>
        <w:t>planteles</w:t>
      </w:r>
      <w:r>
        <w:rPr>
          <w:color w:val="231F20"/>
          <w:spacing w:val="-7"/>
          <w:w w:val="105"/>
        </w:rPr>
        <w:t> </w:t>
      </w:r>
      <w:r>
        <w:rPr>
          <w:color w:val="231F20"/>
          <w:w w:val="105"/>
        </w:rPr>
        <w:t>de</w:t>
      </w:r>
      <w:r>
        <w:rPr>
          <w:color w:val="231F20"/>
          <w:spacing w:val="-7"/>
          <w:w w:val="105"/>
        </w:rPr>
        <w:t> </w:t>
      </w:r>
      <w:r>
        <w:rPr>
          <w:color w:val="231F20"/>
          <w:w w:val="105"/>
        </w:rPr>
        <w:t>jornada</w:t>
      </w:r>
      <w:r>
        <w:rPr>
          <w:color w:val="231F20"/>
          <w:spacing w:val="-7"/>
          <w:w w:val="105"/>
        </w:rPr>
        <w:t> </w:t>
      </w:r>
      <w:r>
        <w:rPr>
          <w:color w:val="231F20"/>
          <w:w w:val="105"/>
        </w:rPr>
        <w:t>regular en</w:t>
      </w:r>
      <w:r>
        <w:rPr>
          <w:color w:val="231F20"/>
          <w:spacing w:val="-10"/>
          <w:w w:val="105"/>
        </w:rPr>
        <w:t> </w:t>
      </w:r>
      <w:r>
        <w:rPr>
          <w:color w:val="231F20"/>
          <w:w w:val="105"/>
        </w:rPr>
        <w:t>el</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requieran</w:t>
      </w:r>
      <w:r>
        <w:rPr>
          <w:color w:val="231F20"/>
          <w:spacing w:val="-10"/>
          <w:w w:val="105"/>
        </w:rPr>
        <w:t> </w:t>
      </w:r>
      <w:r>
        <w:rPr>
          <w:color w:val="231F20"/>
          <w:w w:val="105"/>
        </w:rPr>
        <w:t>sus</w:t>
      </w:r>
      <w:r>
        <w:rPr>
          <w:color w:val="231F20"/>
          <w:spacing w:val="-10"/>
          <w:w w:val="105"/>
        </w:rPr>
        <w:t> </w:t>
      </w:r>
      <w:r>
        <w:rPr>
          <w:color w:val="231F20"/>
          <w:w w:val="105"/>
        </w:rPr>
        <w:t>servicios</w:t>
      </w:r>
      <w:r>
        <w:rPr>
          <w:color w:val="231F20"/>
          <w:spacing w:val="-10"/>
          <w:w w:val="105"/>
        </w:rPr>
        <w:t> </w:t>
      </w:r>
      <w:r>
        <w:rPr>
          <w:color w:val="231F20"/>
          <w:w w:val="105"/>
        </w:rPr>
        <w:t>en</w:t>
      </w:r>
      <w:r>
        <w:rPr>
          <w:color w:val="231F20"/>
          <w:spacing w:val="-10"/>
          <w:w w:val="105"/>
        </w:rPr>
        <w:t> </w:t>
      </w:r>
      <w:r>
        <w:rPr>
          <w:color w:val="231F20"/>
          <w:w w:val="105"/>
        </w:rPr>
        <w:t>cada</w:t>
      </w:r>
      <w:r>
        <w:rPr>
          <w:color w:val="231F20"/>
          <w:spacing w:val="-10"/>
          <w:w w:val="105"/>
        </w:rPr>
        <w:t> </w:t>
      </w:r>
      <w:r>
        <w:rPr>
          <w:color w:val="231F20"/>
          <w:w w:val="105"/>
        </w:rPr>
        <w:t>plaza</w:t>
      </w:r>
      <w:r>
        <w:rPr>
          <w:color w:val="231F20"/>
          <w:spacing w:val="-10"/>
          <w:w w:val="105"/>
        </w:rPr>
        <w:t> </w:t>
      </w:r>
      <w:r>
        <w:rPr>
          <w:color w:val="231F20"/>
          <w:w w:val="105"/>
        </w:rPr>
        <w:t>con</w:t>
      </w:r>
      <w:r>
        <w:rPr>
          <w:color w:val="231F20"/>
          <w:spacing w:val="-10"/>
          <w:w w:val="105"/>
        </w:rPr>
        <w:t> </w:t>
      </w:r>
      <w:r>
        <w:rPr>
          <w:color w:val="231F20"/>
          <w:w w:val="105"/>
        </w:rPr>
        <w:t>base</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compatibilidad</w:t>
      </w:r>
      <w:r>
        <w:rPr>
          <w:color w:val="231F20"/>
          <w:spacing w:val="-10"/>
          <w:w w:val="105"/>
        </w:rPr>
        <w:t> </w:t>
      </w:r>
      <w:r>
        <w:rPr>
          <w:color w:val="231F20"/>
          <w:w w:val="105"/>
        </w:rPr>
        <w:t>horaria</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traslado.</w:t>
      </w:r>
    </w:p>
    <w:p>
      <w:pPr>
        <w:pStyle w:val="BodyText"/>
        <w:spacing w:after="0" w:line="266" w:lineRule="auto"/>
        <w:jc w:val="both"/>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212"/>
        <w:rPr>
          <w:rFonts w:ascii="Arial"/>
          <w:b/>
        </w:rPr>
      </w:pPr>
      <w:r>
        <w:rPr>
          <w:rFonts w:ascii="Arial"/>
          <w:b/>
        </w:rPr>
        <mc:AlternateContent>
          <mc:Choice Requires="wps">
            <w:drawing>
              <wp:anchor distT="0" distB="0" distL="0" distR="0" allowOverlap="1" layoutInCell="1" locked="0" behindDoc="0" simplePos="0" relativeHeight="15809024">
                <wp:simplePos x="0" y="0"/>
                <wp:positionH relativeFrom="page">
                  <wp:posOffset>348178</wp:posOffset>
                </wp:positionH>
                <wp:positionV relativeFrom="page">
                  <wp:posOffset>5646498</wp:posOffset>
                </wp:positionV>
                <wp:extent cx="193675" cy="3677920"/>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193675" cy="3677920"/>
                          <a:chExt cx="193675" cy="3677920"/>
                        </a:xfrm>
                      </wpg:grpSpPr>
                      <wps:wsp>
                        <wps:cNvPr id="401" name="Graphic 40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02" name="Graphic 40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03" name="Graphic 40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04" name="Graphic 40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09024" id="docshapegroup363" coordorigin="548,8892" coordsize="305,5792">
                <v:shape style="position:absolute;left:550;top:8892;width:303;height:2956" id="docshape364"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365"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366" coordorigin="548,9268" coordsize="305,3268" path="m853,9268l548,9575,548,12535,853,12535,853,9268xe" filled="true" fillcolor="#a7802d" stroked="false">
                  <v:path arrowok="t"/>
                  <v:fill type="solid"/>
                </v:shape>
                <v:shape style="position:absolute;left:548;top:12204;width:305;height:2480" id="docshape367"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09536">
                <wp:simplePos x="0" y="0"/>
                <wp:positionH relativeFrom="page">
                  <wp:posOffset>353504</wp:posOffset>
                </wp:positionH>
                <wp:positionV relativeFrom="page">
                  <wp:posOffset>9382505</wp:posOffset>
                </wp:positionV>
                <wp:extent cx="193040" cy="19304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93040" cy="193040"/>
                          <a:chExt cx="193040" cy="193040"/>
                        </a:xfrm>
                      </wpg:grpSpPr>
                      <wps:wsp>
                        <wps:cNvPr id="406" name="Graphic 40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07" name="Textbox 407"/>
                        <wps:cNvSpPr txBox="1"/>
                        <wps:spPr>
                          <a:xfrm>
                            <a:off x="0" y="0"/>
                            <a:ext cx="193040" cy="193040"/>
                          </a:xfrm>
                          <a:prstGeom prst="rect">
                            <a:avLst/>
                          </a:prstGeom>
                        </wps:spPr>
                        <wps:txbx>
                          <w:txbxContent>
                            <w:p>
                              <w:pPr>
                                <w:spacing w:before="44"/>
                                <w:ind w:left="48" w:right="0" w:firstLine="0"/>
                                <w:jc w:val="left"/>
                                <w:rPr>
                                  <w:rFonts w:ascii="Verdana"/>
                                  <w:sz w:val="16"/>
                                </w:rPr>
                              </w:pPr>
                              <w:r>
                                <w:rPr>
                                  <w:rFonts w:ascii="Verdana"/>
                                  <w:color w:val="231F20"/>
                                  <w:spacing w:val="-5"/>
                                  <w:sz w:val="16"/>
                                </w:rPr>
                                <w:t>28</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09536" id="docshapegroup368" coordorigin="557,14776" coordsize="304,304">
                <v:rect style="position:absolute;left:556;top:14775;width:304;height:304" id="docshape369" filled="true" fillcolor="#d1d3d4" stroked="false">
                  <v:fill type="solid"/>
                </v:rect>
                <v:shape style="position:absolute;left:556;top:14775;width:304;height:304" type="#_x0000_t202" id="docshape370" filled="false" stroked="false">
                  <v:textbox inset="0,0,0,0">
                    <w:txbxContent>
                      <w:p>
                        <w:pPr>
                          <w:spacing w:before="44"/>
                          <w:ind w:left="48" w:right="0" w:firstLine="0"/>
                          <w:jc w:val="left"/>
                          <w:rPr>
                            <w:rFonts w:ascii="Verdana"/>
                            <w:sz w:val="16"/>
                          </w:rPr>
                        </w:pPr>
                        <w:r>
                          <w:rPr>
                            <w:rFonts w:ascii="Verdana"/>
                            <w:color w:val="231F20"/>
                            <w:spacing w:val="-5"/>
                            <w:sz w:val="16"/>
                          </w:rPr>
                          <w:t>28</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10560">
                <wp:simplePos x="0" y="0"/>
                <wp:positionH relativeFrom="page">
                  <wp:posOffset>344190</wp:posOffset>
                </wp:positionH>
                <wp:positionV relativeFrom="page">
                  <wp:posOffset>8075590</wp:posOffset>
                </wp:positionV>
                <wp:extent cx="165100" cy="106172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10560" type="#_x0000_t202" id="docshape37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11072">
                <wp:simplePos x="0" y="0"/>
                <wp:positionH relativeFrom="page">
                  <wp:posOffset>344190</wp:posOffset>
                </wp:positionH>
                <wp:positionV relativeFrom="page">
                  <wp:posOffset>6151164</wp:posOffset>
                </wp:positionV>
                <wp:extent cx="165100" cy="157162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11072" type="#_x0000_t202" id="docshape37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11584">
                <wp:simplePos x="0" y="0"/>
                <wp:positionH relativeFrom="page">
                  <wp:posOffset>344190</wp:posOffset>
                </wp:positionH>
                <wp:positionV relativeFrom="page">
                  <wp:posOffset>1722895</wp:posOffset>
                </wp:positionV>
                <wp:extent cx="165100" cy="385445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165100" cy="3854450"/>
                        </a:xfrm>
                        <a:prstGeom prst="rect">
                          <a:avLst/>
                        </a:prstGeom>
                      </wps:spPr>
                      <wps:txbx>
                        <w:txbxContent>
                          <w:p>
                            <w:pPr>
                              <w:numPr>
                                <w:ilvl w:val="0"/>
                                <w:numId w:val="40"/>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11584" type="#_x0000_t202" id="docshape373" filled="false" stroked="false">
                <v:textbox inset="0,0,0,0" style="layout-flow:vertical;mso-layout-flow-alt:bottom-to-top">
                  <w:txbxContent>
                    <w:p>
                      <w:pPr>
                        <w:numPr>
                          <w:ilvl w:val="0"/>
                          <w:numId w:val="40"/>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line="266" w:lineRule="auto"/>
        <w:ind w:left="850" w:right="281"/>
        <w:jc w:val="both"/>
      </w:pPr>
      <w:r>
        <w:rPr>
          <w:rFonts w:ascii="Arial Black" w:hAnsi="Arial Black"/>
          <w:color w:val="231F20"/>
        </w:rPr>
        <w:t>Décimo</w:t>
      </w:r>
      <w:r>
        <w:rPr>
          <w:rFonts w:ascii="Arial Black" w:hAnsi="Arial Black"/>
          <w:color w:val="231F20"/>
          <w:spacing w:val="-3"/>
        </w:rPr>
        <w:t> </w:t>
      </w:r>
      <w:r>
        <w:rPr>
          <w:rFonts w:ascii="Arial Black" w:hAnsi="Arial Black"/>
          <w:color w:val="231F20"/>
        </w:rPr>
        <w:t>Cuarto.</w:t>
      </w:r>
      <w:r>
        <w:rPr>
          <w:rFonts w:ascii="Arial Black" w:hAnsi="Arial Black"/>
          <w:color w:val="231F20"/>
          <w:spacing w:val="-4"/>
        </w:rPr>
        <w:t> </w:t>
      </w:r>
      <w:r>
        <w:rPr>
          <w:color w:val="231F20"/>
        </w:rPr>
        <w:t>El personal beneficiario del concepto de pago E3 o E4 “Compensación por adscripción </w:t>
      </w:r>
      <w:r>
        <w:rPr>
          <w:color w:val="231F20"/>
          <w:w w:val="105"/>
        </w:rPr>
        <w:t>en comunidades pequeñas y dispersas”, dejará de percibirlo al momento de obtener un cambio </w:t>
      </w:r>
      <w:r>
        <w:rPr>
          <w:color w:val="231F20"/>
          <w:w w:val="105"/>
        </w:rPr>
        <w:t>de centro de trabajo en una comunidad que no corresponda al objeto del pago.</w:t>
      </w:r>
    </w:p>
    <w:p>
      <w:pPr>
        <w:pStyle w:val="BodyText"/>
        <w:spacing w:line="273" w:lineRule="auto" w:before="151"/>
        <w:ind w:left="850" w:right="281"/>
        <w:jc w:val="both"/>
      </w:pPr>
      <w:r>
        <w:rPr/>
        <w:drawing>
          <wp:anchor distT="0" distB="0" distL="0" distR="0" allowOverlap="1" layoutInCell="1" locked="0" behindDoc="1" simplePos="0" relativeHeight="486377472">
            <wp:simplePos x="0" y="0"/>
            <wp:positionH relativeFrom="page">
              <wp:posOffset>626399</wp:posOffset>
            </wp:positionH>
            <wp:positionV relativeFrom="paragraph">
              <wp:posOffset>811720</wp:posOffset>
            </wp:positionV>
            <wp:extent cx="6188457" cy="6068791"/>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22" cstate="print"/>
                    <a:stretch>
                      <a:fillRect/>
                    </a:stretch>
                  </pic:blipFill>
                  <pic:spPr>
                    <a:xfrm>
                      <a:off x="0" y="0"/>
                      <a:ext cx="6188457" cy="6068791"/>
                    </a:xfrm>
                    <a:prstGeom prst="rect">
                      <a:avLst/>
                    </a:prstGeom>
                  </pic:spPr>
                </pic:pic>
              </a:graphicData>
            </a:graphic>
          </wp:anchor>
        </w:drawing>
      </w:r>
      <w:r>
        <w:rPr>
          <w:rFonts w:ascii="Arial Black" w:hAnsi="Arial Black"/>
          <w:color w:val="231F20"/>
          <w:w w:val="105"/>
        </w:rPr>
        <w:t>Décimo</w:t>
      </w:r>
      <w:r>
        <w:rPr>
          <w:rFonts w:ascii="Arial Black" w:hAnsi="Arial Black"/>
          <w:color w:val="231F20"/>
          <w:spacing w:val="-16"/>
          <w:w w:val="105"/>
        </w:rPr>
        <w:t> </w:t>
      </w:r>
      <w:r>
        <w:rPr>
          <w:rFonts w:ascii="Arial Black" w:hAnsi="Arial Black"/>
          <w:color w:val="231F20"/>
          <w:w w:val="105"/>
        </w:rPr>
        <w:t>Quinto.</w:t>
      </w:r>
      <w:r>
        <w:rPr>
          <w:rFonts w:ascii="Arial Black" w:hAnsi="Arial Black"/>
          <w:color w:val="231F20"/>
          <w:spacing w:val="-11"/>
          <w:w w:val="105"/>
        </w:rPr>
        <w:t> </w:t>
      </w:r>
      <w:r>
        <w:rPr>
          <w:color w:val="231F20"/>
          <w:w w:val="105"/>
        </w:rPr>
        <w:t>Las</w:t>
      </w:r>
      <w:r>
        <w:rPr>
          <w:color w:val="231F20"/>
          <w:spacing w:val="-11"/>
          <w:w w:val="105"/>
        </w:rPr>
        <w:t> </w:t>
      </w:r>
      <w:r>
        <w:rPr>
          <w:color w:val="231F20"/>
          <w:w w:val="105"/>
        </w:rPr>
        <w:t>autoridades</w:t>
      </w:r>
      <w:r>
        <w:rPr>
          <w:color w:val="231F20"/>
          <w:spacing w:val="-11"/>
          <w:w w:val="105"/>
        </w:rPr>
        <w:t> </w:t>
      </w:r>
      <w:r>
        <w:rPr>
          <w:color w:val="231F20"/>
          <w:w w:val="105"/>
        </w:rPr>
        <w:t>educativas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entidades</w:t>
      </w:r>
      <w:r>
        <w:rPr>
          <w:color w:val="231F20"/>
          <w:spacing w:val="-11"/>
          <w:w w:val="105"/>
        </w:rPr>
        <w:t> </w:t>
      </w:r>
      <w:r>
        <w:rPr>
          <w:color w:val="231F20"/>
          <w:w w:val="105"/>
        </w:rPr>
        <w:t>federativas</w:t>
      </w:r>
      <w:r>
        <w:rPr>
          <w:color w:val="231F20"/>
          <w:spacing w:val="-11"/>
          <w:w w:val="105"/>
        </w:rPr>
        <w:t> </w:t>
      </w:r>
      <w:r>
        <w:rPr>
          <w:color w:val="231F20"/>
          <w:w w:val="105"/>
        </w:rPr>
        <w:t>podrán</w:t>
      </w:r>
      <w:r>
        <w:rPr>
          <w:color w:val="231F20"/>
          <w:spacing w:val="-11"/>
          <w:w w:val="105"/>
        </w:rPr>
        <w:t> </w:t>
      </w:r>
      <w:r>
        <w:rPr>
          <w:color w:val="231F20"/>
          <w:w w:val="105"/>
        </w:rPr>
        <w:t>realizar</w:t>
      </w:r>
      <w:r>
        <w:rPr>
          <w:color w:val="231F20"/>
          <w:spacing w:val="-11"/>
          <w:w w:val="105"/>
        </w:rPr>
        <w:t> </w:t>
      </w:r>
      <w:r>
        <w:rPr>
          <w:color w:val="231F20"/>
          <w:w w:val="105"/>
        </w:rPr>
        <w:t>cambio</w:t>
      </w:r>
      <w:r>
        <w:rPr>
          <w:color w:val="231F20"/>
          <w:spacing w:val="-11"/>
          <w:w w:val="105"/>
        </w:rPr>
        <w:t> </w:t>
      </w:r>
      <w:r>
        <w:rPr>
          <w:color w:val="231F20"/>
          <w:w w:val="105"/>
        </w:rPr>
        <w:t>de centro</w:t>
      </w:r>
      <w:r>
        <w:rPr>
          <w:color w:val="231F20"/>
          <w:w w:val="105"/>
        </w:rPr>
        <w:t> de</w:t>
      </w:r>
      <w:r>
        <w:rPr>
          <w:color w:val="231F20"/>
          <w:w w:val="105"/>
        </w:rPr>
        <w:t> trabajo</w:t>
      </w:r>
      <w:r>
        <w:rPr>
          <w:color w:val="231F20"/>
          <w:w w:val="105"/>
        </w:rPr>
        <w:t> entre</w:t>
      </w:r>
      <w:r>
        <w:rPr>
          <w:color w:val="231F20"/>
          <w:w w:val="105"/>
        </w:rPr>
        <w:t> diferentes</w:t>
      </w:r>
      <w:r>
        <w:rPr>
          <w:color w:val="231F20"/>
          <w:w w:val="105"/>
        </w:rPr>
        <w:t> zonas</w:t>
      </w:r>
      <w:r>
        <w:rPr>
          <w:color w:val="231F20"/>
          <w:w w:val="105"/>
        </w:rPr>
        <w:t> económicas,</w:t>
      </w:r>
      <w:r>
        <w:rPr>
          <w:color w:val="231F20"/>
          <w:w w:val="105"/>
        </w:rPr>
        <w:t> siempre</w:t>
      </w:r>
      <w:r>
        <w:rPr>
          <w:color w:val="231F20"/>
          <w:w w:val="105"/>
        </w:rPr>
        <w:t> y</w:t>
      </w:r>
      <w:r>
        <w:rPr>
          <w:color w:val="231F20"/>
          <w:w w:val="105"/>
        </w:rPr>
        <w:t> cuando</w:t>
      </w:r>
      <w:r>
        <w:rPr>
          <w:color w:val="231F20"/>
          <w:w w:val="105"/>
        </w:rPr>
        <w:t> existan</w:t>
      </w:r>
      <w:r>
        <w:rPr>
          <w:color w:val="231F20"/>
          <w:w w:val="105"/>
        </w:rPr>
        <w:t> vacantes</w:t>
      </w:r>
      <w:r>
        <w:rPr>
          <w:color w:val="231F20"/>
          <w:w w:val="105"/>
        </w:rPr>
        <w:t> para</w:t>
      </w:r>
      <w:r>
        <w:rPr>
          <w:color w:val="231F20"/>
          <w:w w:val="105"/>
        </w:rPr>
        <w:t> los referidos</w:t>
      </w:r>
      <w:r>
        <w:rPr>
          <w:color w:val="231F20"/>
          <w:spacing w:val="-14"/>
          <w:w w:val="105"/>
        </w:rPr>
        <w:t> </w:t>
      </w:r>
      <w:r>
        <w:rPr>
          <w:color w:val="231F20"/>
          <w:w w:val="105"/>
        </w:rPr>
        <w:t>movimientos.</w:t>
      </w:r>
      <w:r>
        <w:rPr>
          <w:color w:val="231F20"/>
          <w:spacing w:val="-14"/>
          <w:w w:val="105"/>
        </w:rPr>
        <w:t> </w:t>
      </w:r>
      <w:r>
        <w:rPr>
          <w:color w:val="231F20"/>
          <w:w w:val="105"/>
        </w:rPr>
        <w:t>En</w:t>
      </w:r>
      <w:r>
        <w:rPr>
          <w:color w:val="231F20"/>
          <w:spacing w:val="-14"/>
          <w:w w:val="105"/>
        </w:rPr>
        <w:t> </w:t>
      </w:r>
      <w:r>
        <w:rPr>
          <w:color w:val="231F20"/>
          <w:w w:val="105"/>
        </w:rPr>
        <w:t>esos</w:t>
      </w:r>
      <w:r>
        <w:rPr>
          <w:color w:val="231F20"/>
          <w:spacing w:val="-14"/>
          <w:w w:val="105"/>
        </w:rPr>
        <w:t> </w:t>
      </w:r>
      <w:r>
        <w:rPr>
          <w:color w:val="231F20"/>
          <w:w w:val="105"/>
        </w:rPr>
        <w:t>supuestos,</w:t>
      </w:r>
      <w:r>
        <w:rPr>
          <w:color w:val="231F20"/>
          <w:spacing w:val="-14"/>
          <w:w w:val="105"/>
        </w:rPr>
        <w:t> </w:t>
      </w:r>
      <w:r>
        <w:rPr>
          <w:color w:val="231F20"/>
          <w:w w:val="105"/>
        </w:rPr>
        <w:t>dispondrán</w:t>
      </w:r>
      <w:r>
        <w:rPr>
          <w:color w:val="231F20"/>
          <w:spacing w:val="-14"/>
          <w:w w:val="105"/>
        </w:rPr>
        <w:t> </w:t>
      </w:r>
      <w:r>
        <w:rPr>
          <w:color w:val="231F20"/>
          <w:w w:val="105"/>
        </w:rPr>
        <w:t>las</w:t>
      </w:r>
      <w:r>
        <w:rPr>
          <w:color w:val="231F20"/>
          <w:spacing w:val="-14"/>
          <w:w w:val="105"/>
        </w:rPr>
        <w:t> </w:t>
      </w:r>
      <w:r>
        <w:rPr>
          <w:color w:val="231F20"/>
          <w:w w:val="105"/>
        </w:rPr>
        <w:t>previsiones</w:t>
      </w:r>
      <w:r>
        <w:rPr>
          <w:color w:val="231F20"/>
          <w:spacing w:val="-14"/>
          <w:w w:val="105"/>
        </w:rPr>
        <w:t> </w:t>
      </w:r>
      <w:r>
        <w:rPr>
          <w:color w:val="231F20"/>
          <w:w w:val="105"/>
        </w:rPr>
        <w:t>necesarias</w:t>
      </w:r>
      <w:r>
        <w:rPr>
          <w:color w:val="231F20"/>
          <w:spacing w:val="-14"/>
          <w:w w:val="105"/>
        </w:rPr>
        <w:t> </w:t>
      </w:r>
      <w:r>
        <w:rPr>
          <w:color w:val="231F20"/>
          <w:w w:val="105"/>
        </w:rPr>
        <w:t>para</w:t>
      </w:r>
      <w:r>
        <w:rPr>
          <w:color w:val="231F20"/>
          <w:spacing w:val="-14"/>
          <w:w w:val="105"/>
        </w:rPr>
        <w:t> </w:t>
      </w:r>
      <w:r>
        <w:rPr>
          <w:color w:val="231F20"/>
          <w:w w:val="105"/>
        </w:rPr>
        <w:t>que,</w:t>
      </w:r>
      <w:r>
        <w:rPr>
          <w:color w:val="231F20"/>
          <w:spacing w:val="-14"/>
          <w:w w:val="105"/>
        </w:rPr>
        <w:t> </w:t>
      </w:r>
      <w:r>
        <w:rPr>
          <w:color w:val="231F20"/>
          <w:w w:val="105"/>
        </w:rPr>
        <w:t>en</w:t>
      </w:r>
      <w:r>
        <w:rPr>
          <w:color w:val="231F20"/>
          <w:spacing w:val="-14"/>
          <w:w w:val="105"/>
        </w:rPr>
        <w:t> </w:t>
      </w:r>
      <w:r>
        <w:rPr>
          <w:color w:val="231F20"/>
          <w:w w:val="105"/>
        </w:rPr>
        <w:t>caso</w:t>
      </w:r>
      <w:r>
        <w:rPr>
          <w:color w:val="231F20"/>
          <w:spacing w:val="-14"/>
          <w:w w:val="105"/>
        </w:rPr>
        <w:t> </w:t>
      </w:r>
      <w:r>
        <w:rPr>
          <w:color w:val="231F20"/>
          <w:w w:val="105"/>
        </w:rPr>
        <w:t>de llevarse</w:t>
      </w:r>
      <w:r>
        <w:rPr>
          <w:color w:val="231F20"/>
          <w:spacing w:val="-10"/>
          <w:w w:val="105"/>
        </w:rPr>
        <w:t> </w:t>
      </w:r>
      <w:r>
        <w:rPr>
          <w:color w:val="231F20"/>
          <w:w w:val="105"/>
        </w:rPr>
        <w:t>a</w:t>
      </w:r>
      <w:r>
        <w:rPr>
          <w:color w:val="231F20"/>
          <w:spacing w:val="-10"/>
          <w:w w:val="105"/>
        </w:rPr>
        <w:t> </w:t>
      </w:r>
      <w:r>
        <w:rPr>
          <w:color w:val="231F20"/>
          <w:w w:val="105"/>
        </w:rPr>
        <w:t>cabo</w:t>
      </w:r>
      <w:r>
        <w:rPr>
          <w:color w:val="231F20"/>
          <w:spacing w:val="-10"/>
          <w:w w:val="105"/>
        </w:rPr>
        <w:t> </w:t>
      </w:r>
      <w:r>
        <w:rPr>
          <w:color w:val="231F20"/>
          <w:w w:val="105"/>
        </w:rPr>
        <w:t>esos</w:t>
      </w:r>
      <w:r>
        <w:rPr>
          <w:color w:val="231F20"/>
          <w:spacing w:val="-10"/>
          <w:w w:val="105"/>
        </w:rPr>
        <w:t> </w:t>
      </w:r>
      <w:r>
        <w:rPr>
          <w:color w:val="231F20"/>
          <w:w w:val="105"/>
        </w:rPr>
        <w:t>cambios,</w:t>
      </w:r>
      <w:r>
        <w:rPr>
          <w:color w:val="231F20"/>
          <w:spacing w:val="-10"/>
          <w:w w:val="105"/>
        </w:rPr>
        <w:t> </w:t>
      </w:r>
      <w:r>
        <w:rPr>
          <w:color w:val="231F20"/>
          <w:w w:val="105"/>
        </w:rPr>
        <w:t>las</w:t>
      </w:r>
      <w:r>
        <w:rPr>
          <w:color w:val="231F20"/>
          <w:spacing w:val="-10"/>
          <w:w w:val="105"/>
        </w:rPr>
        <w:t> </w:t>
      </w:r>
      <w:r>
        <w:rPr>
          <w:color w:val="231F20"/>
          <w:w w:val="105"/>
        </w:rPr>
        <w:t>maestras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maestros</w:t>
      </w:r>
      <w:r>
        <w:rPr>
          <w:color w:val="231F20"/>
          <w:spacing w:val="-10"/>
          <w:w w:val="105"/>
        </w:rPr>
        <w:t> </w:t>
      </w:r>
      <w:r>
        <w:rPr>
          <w:color w:val="231F20"/>
          <w:w w:val="105"/>
        </w:rPr>
        <w:t>manifiesten</w:t>
      </w:r>
      <w:r>
        <w:rPr>
          <w:color w:val="231F20"/>
          <w:spacing w:val="-10"/>
          <w:w w:val="105"/>
        </w:rPr>
        <w:t> </w:t>
      </w:r>
      <w:r>
        <w:rPr>
          <w:color w:val="231F20"/>
          <w:w w:val="105"/>
        </w:rPr>
        <w:t>por</w:t>
      </w:r>
      <w:r>
        <w:rPr>
          <w:color w:val="231F20"/>
          <w:spacing w:val="-10"/>
          <w:w w:val="105"/>
        </w:rPr>
        <w:t> </w:t>
      </w:r>
      <w:r>
        <w:rPr>
          <w:color w:val="231F20"/>
          <w:w w:val="105"/>
        </w:rPr>
        <w:t>escrito</w:t>
      </w:r>
      <w:r>
        <w:rPr>
          <w:color w:val="231F20"/>
          <w:spacing w:val="-10"/>
          <w:w w:val="105"/>
        </w:rPr>
        <w:t> </w:t>
      </w:r>
      <w:r>
        <w:rPr>
          <w:color w:val="231F20"/>
          <w:w w:val="105"/>
        </w:rPr>
        <w:t>su</w:t>
      </w:r>
      <w:r>
        <w:rPr>
          <w:color w:val="231F20"/>
          <w:spacing w:val="-10"/>
          <w:w w:val="105"/>
        </w:rPr>
        <w:t> </w:t>
      </w:r>
      <w:r>
        <w:rPr>
          <w:color w:val="231F20"/>
          <w:w w:val="105"/>
        </w:rPr>
        <w:t>consentimiento</w:t>
      </w:r>
      <w:r>
        <w:rPr>
          <w:color w:val="231F20"/>
          <w:spacing w:val="-10"/>
          <w:w w:val="105"/>
        </w:rPr>
        <w:t> </w:t>
      </w:r>
      <w:r>
        <w:rPr>
          <w:color w:val="231F20"/>
          <w:w w:val="105"/>
        </w:rPr>
        <w:t>y </w:t>
      </w:r>
      <w:r>
        <w:rPr>
          <w:color w:val="231F20"/>
          <w:spacing w:val="-2"/>
          <w:w w:val="105"/>
        </w:rPr>
        <w:t>aceptación.</w:t>
      </w:r>
    </w:p>
    <w:p>
      <w:pPr>
        <w:pStyle w:val="BodyText"/>
        <w:spacing w:line="273" w:lineRule="auto" w:before="138"/>
        <w:ind w:left="850" w:right="281"/>
        <w:jc w:val="both"/>
      </w:pPr>
      <w:r>
        <w:rPr>
          <w:rFonts w:ascii="Arial Black" w:hAnsi="Arial Black"/>
          <w:color w:val="231F20"/>
          <w:spacing w:val="-2"/>
          <w:w w:val="105"/>
        </w:rPr>
        <w:t>Décimo</w:t>
      </w:r>
      <w:r>
        <w:rPr>
          <w:rFonts w:ascii="Arial Black" w:hAnsi="Arial Black"/>
          <w:color w:val="231F20"/>
          <w:spacing w:val="-14"/>
          <w:w w:val="105"/>
        </w:rPr>
        <w:t> </w:t>
      </w:r>
      <w:r>
        <w:rPr>
          <w:rFonts w:ascii="Arial Black" w:hAnsi="Arial Black"/>
          <w:color w:val="231F20"/>
          <w:spacing w:val="-2"/>
          <w:w w:val="105"/>
        </w:rPr>
        <w:t>Sexto.</w:t>
      </w:r>
      <w:r>
        <w:rPr>
          <w:rFonts w:ascii="Arial Black" w:hAnsi="Arial Black"/>
          <w:color w:val="231F20"/>
          <w:spacing w:val="-9"/>
          <w:w w:val="105"/>
        </w:rPr>
        <w:t> </w:t>
      </w:r>
      <w:r>
        <w:rPr>
          <w:color w:val="231F20"/>
          <w:spacing w:val="-2"/>
          <w:w w:val="105"/>
        </w:rPr>
        <w:t>Las</w:t>
      </w:r>
      <w:r>
        <w:rPr>
          <w:color w:val="231F20"/>
          <w:spacing w:val="-9"/>
          <w:w w:val="105"/>
        </w:rPr>
        <w:t> </w:t>
      </w:r>
      <w:r>
        <w:rPr>
          <w:color w:val="231F20"/>
          <w:spacing w:val="-2"/>
          <w:w w:val="105"/>
        </w:rPr>
        <w:t>maestras</w:t>
      </w:r>
      <w:r>
        <w:rPr>
          <w:color w:val="231F20"/>
          <w:spacing w:val="-9"/>
          <w:w w:val="105"/>
        </w:rPr>
        <w:t> </w:t>
      </w:r>
      <w:r>
        <w:rPr>
          <w:color w:val="231F20"/>
          <w:spacing w:val="-2"/>
          <w:w w:val="105"/>
        </w:rPr>
        <w:t>y</w:t>
      </w:r>
      <w:r>
        <w:rPr>
          <w:color w:val="231F20"/>
          <w:spacing w:val="-9"/>
          <w:w w:val="105"/>
        </w:rPr>
        <w:t> </w:t>
      </w:r>
      <w:r>
        <w:rPr>
          <w:color w:val="231F20"/>
          <w:spacing w:val="-2"/>
          <w:w w:val="105"/>
        </w:rPr>
        <w:t>los</w:t>
      </w:r>
      <w:r>
        <w:rPr>
          <w:color w:val="231F20"/>
          <w:spacing w:val="-9"/>
          <w:w w:val="105"/>
        </w:rPr>
        <w:t> </w:t>
      </w:r>
      <w:r>
        <w:rPr>
          <w:color w:val="231F20"/>
          <w:spacing w:val="-2"/>
          <w:w w:val="105"/>
        </w:rPr>
        <w:t>maestros</w:t>
      </w:r>
      <w:r>
        <w:rPr>
          <w:color w:val="231F20"/>
          <w:spacing w:val="-9"/>
          <w:w w:val="105"/>
        </w:rPr>
        <w:t> </w:t>
      </w:r>
      <w:r>
        <w:rPr>
          <w:color w:val="231F20"/>
          <w:spacing w:val="-2"/>
          <w:w w:val="105"/>
        </w:rPr>
        <w:t>que</w:t>
      </w:r>
      <w:r>
        <w:rPr>
          <w:color w:val="231F20"/>
          <w:spacing w:val="-9"/>
          <w:w w:val="105"/>
        </w:rPr>
        <w:t> </w:t>
      </w:r>
      <w:r>
        <w:rPr>
          <w:color w:val="231F20"/>
          <w:spacing w:val="-2"/>
          <w:w w:val="105"/>
        </w:rPr>
        <w:t>cuenten</w:t>
      </w:r>
      <w:r>
        <w:rPr>
          <w:color w:val="231F20"/>
          <w:spacing w:val="-9"/>
          <w:w w:val="105"/>
        </w:rPr>
        <w:t> </w:t>
      </w:r>
      <w:r>
        <w:rPr>
          <w:color w:val="231F20"/>
          <w:spacing w:val="-2"/>
          <w:w w:val="105"/>
        </w:rPr>
        <w:t>con</w:t>
      </w:r>
      <w:r>
        <w:rPr>
          <w:color w:val="231F20"/>
          <w:spacing w:val="-9"/>
          <w:w w:val="105"/>
        </w:rPr>
        <w:t> </w:t>
      </w:r>
      <w:r>
        <w:rPr>
          <w:color w:val="231F20"/>
          <w:spacing w:val="-2"/>
          <w:w w:val="105"/>
        </w:rPr>
        <w:t>los</w:t>
      </w:r>
      <w:r>
        <w:rPr>
          <w:color w:val="231F20"/>
          <w:spacing w:val="-9"/>
          <w:w w:val="105"/>
        </w:rPr>
        <w:t> </w:t>
      </w:r>
      <w:r>
        <w:rPr>
          <w:color w:val="231F20"/>
          <w:spacing w:val="-2"/>
          <w:w w:val="105"/>
        </w:rPr>
        <w:t>estímulos</w:t>
      </w:r>
      <w:r>
        <w:rPr>
          <w:color w:val="231F20"/>
          <w:spacing w:val="-9"/>
          <w:w w:val="105"/>
        </w:rPr>
        <w:t> </w:t>
      </w:r>
      <w:r>
        <w:rPr>
          <w:color w:val="231F20"/>
          <w:spacing w:val="-2"/>
          <w:w w:val="105"/>
        </w:rPr>
        <w:t>otorgados</w:t>
      </w:r>
      <w:r>
        <w:rPr>
          <w:color w:val="231F20"/>
          <w:spacing w:val="-9"/>
          <w:w w:val="105"/>
        </w:rPr>
        <w:t> </w:t>
      </w:r>
      <w:r>
        <w:rPr>
          <w:color w:val="231F20"/>
          <w:spacing w:val="-2"/>
          <w:w w:val="105"/>
        </w:rPr>
        <w:t>bajo</w:t>
      </w:r>
      <w:r>
        <w:rPr>
          <w:color w:val="231F20"/>
          <w:spacing w:val="-9"/>
          <w:w w:val="105"/>
        </w:rPr>
        <w:t> </w:t>
      </w:r>
      <w:r>
        <w:rPr>
          <w:color w:val="231F20"/>
          <w:spacing w:val="-2"/>
          <w:w w:val="105"/>
        </w:rPr>
        <w:t>las</w:t>
      </w:r>
      <w:r>
        <w:rPr>
          <w:color w:val="231F20"/>
          <w:spacing w:val="-9"/>
          <w:w w:val="105"/>
        </w:rPr>
        <w:t> </w:t>
      </w:r>
      <w:r>
        <w:rPr>
          <w:color w:val="231F20"/>
          <w:spacing w:val="-2"/>
          <w:w w:val="105"/>
        </w:rPr>
        <w:t>reglas </w:t>
      </w:r>
      <w:r>
        <w:rPr>
          <w:color w:val="231F20"/>
          <w:w w:val="105"/>
        </w:rPr>
        <w:t>del</w:t>
      </w:r>
      <w:r>
        <w:rPr>
          <w:color w:val="231F20"/>
          <w:spacing w:val="-3"/>
          <w:w w:val="105"/>
        </w:rPr>
        <w:t> </w:t>
      </w:r>
      <w:r>
        <w:rPr>
          <w:color w:val="231F20"/>
          <w:w w:val="105"/>
        </w:rPr>
        <w:t>del</w:t>
      </w:r>
      <w:r>
        <w:rPr>
          <w:color w:val="231F20"/>
          <w:spacing w:val="-3"/>
          <w:w w:val="105"/>
        </w:rPr>
        <w:t> </w:t>
      </w:r>
      <w:r>
        <w:rPr>
          <w:color w:val="231F20"/>
          <w:w w:val="105"/>
        </w:rPr>
        <w:t>Programa</w:t>
      </w:r>
      <w:r>
        <w:rPr>
          <w:color w:val="231F20"/>
          <w:spacing w:val="-3"/>
          <w:w w:val="105"/>
        </w:rPr>
        <w:t> </w:t>
      </w:r>
      <w:r>
        <w:rPr>
          <w:color w:val="231F20"/>
          <w:w w:val="105"/>
        </w:rPr>
        <w:t>de</w:t>
      </w:r>
      <w:r>
        <w:rPr>
          <w:color w:val="231F20"/>
          <w:spacing w:val="-3"/>
          <w:w w:val="105"/>
        </w:rPr>
        <w:t> </w:t>
      </w:r>
      <w:r>
        <w:rPr>
          <w:color w:val="231F20"/>
          <w:w w:val="105"/>
        </w:rPr>
        <w:t>Carrera</w:t>
      </w:r>
      <w:r>
        <w:rPr>
          <w:color w:val="231F20"/>
          <w:spacing w:val="-3"/>
          <w:w w:val="105"/>
        </w:rPr>
        <w:t> </w:t>
      </w:r>
      <w:r>
        <w:rPr>
          <w:color w:val="231F20"/>
          <w:w w:val="105"/>
        </w:rPr>
        <w:t>Magisterial,</w:t>
      </w:r>
      <w:r>
        <w:rPr>
          <w:color w:val="231F20"/>
          <w:spacing w:val="-3"/>
          <w:w w:val="105"/>
        </w:rPr>
        <w:t> </w:t>
      </w:r>
      <w:r>
        <w:rPr>
          <w:color w:val="231F20"/>
          <w:w w:val="105"/>
        </w:rPr>
        <w:t>del</w:t>
      </w:r>
      <w:r>
        <w:rPr>
          <w:color w:val="231F20"/>
          <w:spacing w:val="-3"/>
          <w:w w:val="105"/>
        </w:rPr>
        <w:t> </w:t>
      </w:r>
      <w:r>
        <w:rPr>
          <w:color w:val="231F20"/>
          <w:w w:val="105"/>
        </w:rPr>
        <w:t>Programa</w:t>
      </w:r>
      <w:r>
        <w:rPr>
          <w:color w:val="231F20"/>
          <w:spacing w:val="-3"/>
          <w:w w:val="105"/>
        </w:rPr>
        <w:t> </w:t>
      </w:r>
      <w:r>
        <w:rPr>
          <w:color w:val="231F20"/>
          <w:w w:val="105"/>
        </w:rPr>
        <w:t>de</w:t>
      </w:r>
      <w:r>
        <w:rPr>
          <w:color w:val="231F20"/>
          <w:spacing w:val="-3"/>
          <w:w w:val="105"/>
        </w:rPr>
        <w:t> </w:t>
      </w:r>
      <w:r>
        <w:rPr>
          <w:color w:val="231F20"/>
          <w:w w:val="105"/>
        </w:rPr>
        <w:t>Promoción</w:t>
      </w:r>
      <w:r>
        <w:rPr>
          <w:color w:val="231F20"/>
          <w:spacing w:val="-3"/>
          <w:w w:val="105"/>
        </w:rPr>
        <w:t> </w:t>
      </w:r>
      <w:r>
        <w:rPr>
          <w:color w:val="231F20"/>
          <w:w w:val="105"/>
        </w:rPr>
        <w:t>en</w:t>
      </w:r>
      <w:r>
        <w:rPr>
          <w:color w:val="231F20"/>
          <w:spacing w:val="-3"/>
          <w:w w:val="105"/>
        </w:rPr>
        <w:t> </w:t>
      </w:r>
      <w:r>
        <w:rPr>
          <w:color w:val="231F20"/>
          <w:w w:val="105"/>
        </w:rPr>
        <w:t>la</w:t>
      </w:r>
      <w:r>
        <w:rPr>
          <w:color w:val="231F20"/>
          <w:spacing w:val="-3"/>
          <w:w w:val="105"/>
        </w:rPr>
        <w:t> </w:t>
      </w:r>
      <w:r>
        <w:rPr>
          <w:color w:val="231F20"/>
          <w:w w:val="105"/>
        </w:rPr>
        <w:t>Función</w:t>
      </w:r>
      <w:r>
        <w:rPr>
          <w:color w:val="231F20"/>
          <w:spacing w:val="-3"/>
          <w:w w:val="105"/>
        </w:rPr>
        <w:t> </w:t>
      </w:r>
      <w:r>
        <w:rPr>
          <w:color w:val="231F20"/>
          <w:w w:val="105"/>
        </w:rPr>
        <w:t>por</w:t>
      </w:r>
      <w:r>
        <w:rPr>
          <w:color w:val="231F20"/>
          <w:spacing w:val="-3"/>
          <w:w w:val="105"/>
        </w:rPr>
        <w:t> </w:t>
      </w:r>
      <w:r>
        <w:rPr>
          <w:color w:val="231F20"/>
          <w:w w:val="105"/>
        </w:rPr>
        <w:t>Incentivos</w:t>
      </w:r>
      <w:r>
        <w:rPr>
          <w:color w:val="231F20"/>
          <w:spacing w:val="-3"/>
          <w:w w:val="105"/>
        </w:rPr>
        <w:t> </w:t>
      </w:r>
      <w:r>
        <w:rPr>
          <w:color w:val="231F20"/>
          <w:w w:val="105"/>
        </w:rPr>
        <w:t>en </w:t>
      </w:r>
      <w:r>
        <w:rPr>
          <w:color w:val="231F20"/>
        </w:rPr>
        <w:t>Educación Básica, del Programa de Promoción Horizontal por Niveles con Incentivos en Educación Básica o con el incentivo KW de Asesoría Técnica Pedagógica, tienen derecho a cambiarse de centro de trabajo </w:t>
      </w:r>
      <w:r>
        <w:rPr>
          <w:color w:val="231F20"/>
          <w:w w:val="105"/>
        </w:rPr>
        <w:t>conforme a las disposiciones aplicables.</w:t>
      </w:r>
    </w:p>
    <w:p>
      <w:pPr>
        <w:pStyle w:val="BodyText"/>
        <w:spacing w:line="273" w:lineRule="auto" w:before="137"/>
        <w:ind w:left="850" w:right="280"/>
        <w:jc w:val="both"/>
      </w:pPr>
      <w:r>
        <w:rPr>
          <w:rFonts w:ascii="Arial Black" w:hAnsi="Arial Black"/>
          <w:color w:val="231F20"/>
        </w:rPr>
        <w:t>Décimo</w:t>
      </w:r>
      <w:r>
        <w:rPr>
          <w:rFonts w:ascii="Arial Black" w:hAnsi="Arial Black"/>
          <w:color w:val="231F20"/>
          <w:spacing w:val="-14"/>
        </w:rPr>
        <w:t> </w:t>
      </w:r>
      <w:r>
        <w:rPr>
          <w:rFonts w:ascii="Arial Black" w:hAnsi="Arial Black"/>
          <w:color w:val="231F20"/>
        </w:rPr>
        <w:t>Séptimo.</w:t>
      </w:r>
      <w:r>
        <w:rPr>
          <w:rFonts w:ascii="Arial Black" w:hAnsi="Arial Black"/>
          <w:color w:val="231F20"/>
          <w:spacing w:val="-14"/>
        </w:rPr>
        <w:t> </w:t>
      </w:r>
      <w:r>
        <w:rPr>
          <w:color w:val="231F20"/>
        </w:rPr>
        <w:t>La</w:t>
      </w:r>
      <w:r>
        <w:rPr>
          <w:color w:val="231F20"/>
          <w:spacing w:val="-11"/>
        </w:rPr>
        <w:t> </w:t>
      </w:r>
      <w:r>
        <w:rPr>
          <w:color w:val="231F20"/>
        </w:rPr>
        <w:t>Unidad</w:t>
      </w:r>
      <w:r>
        <w:rPr>
          <w:color w:val="231F20"/>
          <w:spacing w:val="-11"/>
        </w:rPr>
        <w:t> </w:t>
      </w:r>
      <w:r>
        <w:rPr>
          <w:color w:val="231F20"/>
        </w:rPr>
        <w:t>del</w:t>
      </w:r>
      <w:r>
        <w:rPr>
          <w:color w:val="231F20"/>
          <w:spacing w:val="-11"/>
        </w:rPr>
        <w:t> </w:t>
      </w:r>
      <w:r>
        <w:rPr>
          <w:color w:val="231F20"/>
        </w:rPr>
        <w:t>Sistema,</w:t>
      </w:r>
      <w:r>
        <w:rPr>
          <w:color w:val="231F20"/>
          <w:spacing w:val="-11"/>
        </w:rPr>
        <w:t> </w:t>
      </w:r>
      <w:r>
        <w:rPr>
          <w:color w:val="231F20"/>
        </w:rPr>
        <w:t>en</w:t>
      </w:r>
      <w:r>
        <w:rPr>
          <w:color w:val="231F20"/>
          <w:spacing w:val="-11"/>
        </w:rPr>
        <w:t> </w:t>
      </w:r>
      <w:r>
        <w:rPr>
          <w:color w:val="231F20"/>
        </w:rPr>
        <w:t>caso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exista</w:t>
      </w:r>
      <w:r>
        <w:rPr>
          <w:color w:val="231F20"/>
          <w:spacing w:val="-11"/>
        </w:rPr>
        <w:t> </w:t>
      </w:r>
      <w:r>
        <w:rPr>
          <w:color w:val="231F20"/>
        </w:rPr>
        <w:t>alguna</w:t>
      </w:r>
      <w:r>
        <w:rPr>
          <w:color w:val="231F20"/>
          <w:spacing w:val="-11"/>
        </w:rPr>
        <w:t> </w:t>
      </w:r>
      <w:r>
        <w:rPr>
          <w:color w:val="231F20"/>
        </w:rPr>
        <w:t>solicitud</w:t>
      </w:r>
      <w:r>
        <w:rPr>
          <w:color w:val="231F20"/>
          <w:spacing w:val="-11"/>
        </w:rPr>
        <w:t> </w:t>
      </w:r>
      <w:r>
        <w:rPr>
          <w:color w:val="231F20"/>
        </w:rPr>
        <w:t>de</w:t>
      </w:r>
      <w:r>
        <w:rPr>
          <w:color w:val="231F20"/>
          <w:spacing w:val="-11"/>
        </w:rPr>
        <w:t> </w:t>
      </w:r>
      <w:r>
        <w:rPr>
          <w:color w:val="231F20"/>
        </w:rPr>
        <w:t>cambio</w:t>
      </w:r>
      <w:r>
        <w:rPr>
          <w:color w:val="231F20"/>
          <w:spacing w:val="-11"/>
        </w:rPr>
        <w:t> </w:t>
      </w:r>
      <w:r>
        <w:rPr>
          <w:color w:val="231F20"/>
        </w:rPr>
        <w:t>de</w:t>
      </w:r>
      <w:r>
        <w:rPr>
          <w:color w:val="231F20"/>
          <w:spacing w:val="-11"/>
        </w:rPr>
        <w:t> </w:t>
      </w:r>
      <w:r>
        <w:rPr>
          <w:color w:val="231F20"/>
        </w:rPr>
        <w:t>centro</w:t>
      </w:r>
      <w:r>
        <w:rPr>
          <w:color w:val="231F20"/>
          <w:spacing w:val="-11"/>
        </w:rPr>
        <w:t> </w:t>
      </w:r>
      <w:r>
        <w:rPr>
          <w:color w:val="231F20"/>
        </w:rPr>
        <w:t>de trabajo</w:t>
      </w:r>
      <w:r>
        <w:rPr>
          <w:color w:val="231F20"/>
          <w:spacing w:val="-2"/>
        </w:rPr>
        <w:t> </w:t>
      </w:r>
      <w:r>
        <w:rPr>
          <w:color w:val="231F20"/>
        </w:rPr>
        <w:t>de</w:t>
      </w:r>
      <w:r>
        <w:rPr>
          <w:color w:val="231F20"/>
          <w:spacing w:val="-2"/>
        </w:rPr>
        <w:t> </w:t>
      </w:r>
      <w:r>
        <w:rPr>
          <w:color w:val="231F20"/>
        </w:rPr>
        <w:t>una</w:t>
      </w:r>
      <w:r>
        <w:rPr>
          <w:color w:val="231F20"/>
          <w:spacing w:val="-2"/>
        </w:rPr>
        <w:t> </w:t>
      </w:r>
      <w:r>
        <w:rPr>
          <w:color w:val="231F20"/>
        </w:rPr>
        <w:t>entidad</w:t>
      </w:r>
      <w:r>
        <w:rPr>
          <w:color w:val="231F20"/>
          <w:spacing w:val="-2"/>
        </w:rPr>
        <w:t> </w:t>
      </w:r>
      <w:r>
        <w:rPr>
          <w:color w:val="231F20"/>
        </w:rPr>
        <w:t>federativa</w:t>
      </w:r>
      <w:r>
        <w:rPr>
          <w:color w:val="231F20"/>
          <w:spacing w:val="-2"/>
        </w:rPr>
        <w:t> </w:t>
      </w:r>
      <w:r>
        <w:rPr>
          <w:color w:val="231F20"/>
        </w:rPr>
        <w:t>a</w:t>
      </w:r>
      <w:r>
        <w:rPr>
          <w:color w:val="231F20"/>
          <w:spacing w:val="-2"/>
        </w:rPr>
        <w:t> </w:t>
      </w:r>
      <w:r>
        <w:rPr>
          <w:color w:val="231F20"/>
        </w:rPr>
        <w:t>otra</w:t>
      </w:r>
      <w:r>
        <w:rPr>
          <w:color w:val="231F20"/>
          <w:spacing w:val="-2"/>
        </w:rPr>
        <w:t> </w:t>
      </w:r>
      <w:r>
        <w:rPr>
          <w:color w:val="231F20"/>
        </w:rPr>
        <w:t>por</w:t>
      </w:r>
      <w:r>
        <w:rPr>
          <w:color w:val="231F20"/>
          <w:spacing w:val="-2"/>
        </w:rPr>
        <w:t> </w:t>
      </w:r>
      <w:r>
        <w:rPr>
          <w:color w:val="231F20"/>
        </w:rPr>
        <w:t>alguno</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supuestos</w:t>
      </w:r>
      <w:r>
        <w:rPr>
          <w:color w:val="231F20"/>
          <w:spacing w:val="-2"/>
        </w:rPr>
        <w:t> </w:t>
      </w:r>
      <w:r>
        <w:rPr>
          <w:color w:val="231F20"/>
        </w:rPr>
        <w:t>señalados</w:t>
      </w:r>
      <w:r>
        <w:rPr>
          <w:color w:val="231F20"/>
          <w:spacing w:val="-2"/>
        </w:rPr>
        <w:t> </w:t>
      </w:r>
      <w:r>
        <w:rPr>
          <w:color w:val="231F20"/>
        </w:rPr>
        <w:t>en</w:t>
      </w:r>
      <w:r>
        <w:rPr>
          <w:color w:val="231F20"/>
          <w:spacing w:val="-2"/>
        </w:rPr>
        <w:t> </w:t>
      </w:r>
      <w:r>
        <w:rPr>
          <w:color w:val="231F20"/>
        </w:rPr>
        <w:t>el</w:t>
      </w:r>
      <w:r>
        <w:rPr>
          <w:color w:val="231F20"/>
          <w:spacing w:val="-2"/>
        </w:rPr>
        <w:t> </w:t>
      </w:r>
      <w:r>
        <w:rPr>
          <w:color w:val="231F20"/>
        </w:rPr>
        <w:t>artículo</w:t>
      </w:r>
      <w:r>
        <w:rPr>
          <w:color w:val="231F20"/>
          <w:spacing w:val="-2"/>
        </w:rPr>
        <w:t> </w:t>
      </w:r>
      <w:r>
        <w:rPr>
          <w:color w:val="231F20"/>
        </w:rPr>
        <w:t>90</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Ley </w:t>
      </w:r>
      <w:r>
        <w:rPr>
          <w:color w:val="231F20"/>
          <w:w w:val="105"/>
        </w:rPr>
        <w:t>General</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Carrera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Maestras</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Maestros,</w:t>
      </w:r>
      <w:r>
        <w:rPr>
          <w:color w:val="231F20"/>
          <w:spacing w:val="-12"/>
          <w:w w:val="105"/>
        </w:rPr>
        <w:t> </w:t>
      </w:r>
      <w:r>
        <w:rPr>
          <w:color w:val="231F20"/>
          <w:w w:val="105"/>
        </w:rPr>
        <w:t>sin</w:t>
      </w:r>
      <w:r>
        <w:rPr>
          <w:color w:val="231F20"/>
          <w:spacing w:val="-12"/>
          <w:w w:val="105"/>
        </w:rPr>
        <w:t> </w:t>
      </w:r>
      <w:r>
        <w:rPr>
          <w:color w:val="231F20"/>
          <w:w w:val="105"/>
        </w:rPr>
        <w:t>estar</w:t>
      </w:r>
      <w:r>
        <w:rPr>
          <w:color w:val="231F20"/>
          <w:spacing w:val="-12"/>
          <w:w w:val="105"/>
        </w:rPr>
        <w:t> </w:t>
      </w:r>
      <w:r>
        <w:rPr>
          <w:color w:val="231F20"/>
          <w:w w:val="105"/>
        </w:rPr>
        <w:t>publicada</w:t>
      </w:r>
      <w:r>
        <w:rPr>
          <w:color w:val="231F20"/>
          <w:spacing w:val="-12"/>
          <w:w w:val="105"/>
        </w:rPr>
        <w:t> </w:t>
      </w:r>
      <w:r>
        <w:rPr>
          <w:color w:val="231F20"/>
          <w:w w:val="105"/>
        </w:rPr>
        <w:t>la</w:t>
      </w:r>
      <w:r>
        <w:rPr>
          <w:color w:val="231F20"/>
          <w:spacing w:val="-12"/>
          <w:w w:val="105"/>
        </w:rPr>
        <w:t> </w:t>
      </w:r>
      <w:r>
        <w:rPr>
          <w:color w:val="231F20"/>
          <w:w w:val="105"/>
        </w:rPr>
        <w:t>convocatoria a la que hace referencia el artículo 20 de este Acuerdo, podrá emitir el dictamen respectivo sobre la procedencia</w:t>
      </w:r>
      <w:r>
        <w:rPr>
          <w:color w:val="231F20"/>
          <w:spacing w:val="-1"/>
          <w:w w:val="105"/>
        </w:rPr>
        <w:t> </w:t>
      </w:r>
      <w:r>
        <w:rPr>
          <w:color w:val="231F20"/>
          <w:w w:val="105"/>
        </w:rPr>
        <w:t>de</w:t>
      </w:r>
      <w:r>
        <w:rPr>
          <w:color w:val="231F20"/>
          <w:spacing w:val="-1"/>
          <w:w w:val="105"/>
        </w:rPr>
        <w:t> </w:t>
      </w:r>
      <w:r>
        <w:rPr>
          <w:color w:val="231F20"/>
          <w:w w:val="105"/>
        </w:rPr>
        <w:t>dicha</w:t>
      </w:r>
      <w:r>
        <w:rPr>
          <w:color w:val="231F20"/>
          <w:spacing w:val="-1"/>
          <w:w w:val="105"/>
        </w:rPr>
        <w:t> </w:t>
      </w:r>
      <w:r>
        <w:rPr>
          <w:color w:val="231F20"/>
          <w:w w:val="105"/>
        </w:rPr>
        <w:t>solicitud,</w:t>
      </w:r>
      <w:r>
        <w:rPr>
          <w:color w:val="231F20"/>
          <w:spacing w:val="-1"/>
          <w:w w:val="105"/>
        </w:rPr>
        <w:t> </w:t>
      </w:r>
      <w:r>
        <w:rPr>
          <w:color w:val="231F20"/>
          <w:w w:val="105"/>
        </w:rPr>
        <w:t>atendiendo</w:t>
      </w:r>
      <w:r>
        <w:rPr>
          <w:color w:val="231F20"/>
          <w:spacing w:val="-1"/>
          <w:w w:val="105"/>
        </w:rPr>
        <w:t> </w:t>
      </w:r>
      <w:r>
        <w:rPr>
          <w:color w:val="231F20"/>
          <w:w w:val="105"/>
        </w:rPr>
        <w:t>a</w:t>
      </w:r>
      <w:r>
        <w:rPr>
          <w:color w:val="231F20"/>
          <w:spacing w:val="-1"/>
          <w:w w:val="105"/>
        </w:rPr>
        <w:t> </w:t>
      </w:r>
      <w:r>
        <w:rPr>
          <w:color w:val="231F20"/>
          <w:w w:val="105"/>
        </w:rPr>
        <w:t>los</w:t>
      </w:r>
      <w:r>
        <w:rPr>
          <w:color w:val="231F20"/>
          <w:spacing w:val="-1"/>
          <w:w w:val="105"/>
        </w:rPr>
        <w:t> </w:t>
      </w:r>
      <w:r>
        <w:rPr>
          <w:color w:val="231F20"/>
          <w:w w:val="105"/>
        </w:rPr>
        <w:t>mecanismos</w:t>
      </w:r>
      <w:r>
        <w:rPr>
          <w:color w:val="231F20"/>
          <w:spacing w:val="-1"/>
          <w:w w:val="105"/>
        </w:rPr>
        <w:t> </w:t>
      </w:r>
      <w:r>
        <w:rPr>
          <w:color w:val="231F20"/>
          <w:w w:val="105"/>
        </w:rPr>
        <w:t>establecidos</w:t>
      </w:r>
      <w:r>
        <w:rPr>
          <w:color w:val="231F20"/>
          <w:spacing w:val="-1"/>
          <w:w w:val="105"/>
        </w:rPr>
        <w:t> </w:t>
      </w:r>
      <w:r>
        <w:rPr>
          <w:color w:val="231F20"/>
          <w:w w:val="105"/>
        </w:rPr>
        <w:t>en</w:t>
      </w:r>
      <w:r>
        <w:rPr>
          <w:color w:val="231F20"/>
          <w:spacing w:val="-1"/>
          <w:w w:val="105"/>
        </w:rPr>
        <w:t> </w:t>
      </w:r>
      <w:r>
        <w:rPr>
          <w:color w:val="231F20"/>
          <w:w w:val="105"/>
        </w:rPr>
        <w:t>este</w:t>
      </w:r>
      <w:r>
        <w:rPr>
          <w:color w:val="231F20"/>
          <w:spacing w:val="-1"/>
          <w:w w:val="105"/>
        </w:rPr>
        <w:t> </w:t>
      </w:r>
      <w:r>
        <w:rPr>
          <w:color w:val="231F20"/>
          <w:w w:val="105"/>
        </w:rPr>
        <w:t>cuerpo</w:t>
      </w:r>
      <w:r>
        <w:rPr>
          <w:color w:val="231F20"/>
          <w:spacing w:val="-1"/>
          <w:w w:val="105"/>
        </w:rPr>
        <w:t> </w:t>
      </w:r>
      <w:r>
        <w:rPr>
          <w:color w:val="231F20"/>
          <w:w w:val="105"/>
        </w:rPr>
        <w:t>normativo.</w:t>
      </w:r>
    </w:p>
    <w:p>
      <w:pPr>
        <w:pStyle w:val="BodyText"/>
        <w:spacing w:line="273" w:lineRule="auto" w:before="138"/>
        <w:ind w:left="850" w:right="281"/>
        <w:jc w:val="both"/>
      </w:pPr>
      <w:r>
        <w:rPr>
          <w:rFonts w:ascii="Arial Black" w:hAnsi="Arial Black"/>
          <w:color w:val="231F20"/>
          <w:w w:val="105"/>
        </w:rPr>
        <w:t>Décimo</w:t>
      </w:r>
      <w:r>
        <w:rPr>
          <w:rFonts w:ascii="Arial Black" w:hAnsi="Arial Black"/>
          <w:color w:val="231F20"/>
          <w:spacing w:val="-9"/>
          <w:w w:val="105"/>
        </w:rPr>
        <w:t> </w:t>
      </w:r>
      <w:r>
        <w:rPr>
          <w:rFonts w:ascii="Arial Black" w:hAnsi="Arial Black"/>
          <w:color w:val="231F20"/>
          <w:w w:val="105"/>
        </w:rPr>
        <w:t>Octavo.</w:t>
      </w:r>
      <w:r>
        <w:rPr>
          <w:rFonts w:ascii="Arial Black" w:hAnsi="Arial Black"/>
          <w:color w:val="231F20"/>
          <w:spacing w:val="-9"/>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finalidad</w:t>
      </w:r>
      <w:r>
        <w:rPr>
          <w:color w:val="231F20"/>
          <w:spacing w:val="-5"/>
          <w:w w:val="105"/>
        </w:rPr>
        <w:t> </w:t>
      </w:r>
      <w:r>
        <w:rPr>
          <w:color w:val="231F20"/>
          <w:w w:val="105"/>
        </w:rPr>
        <w:t>de</w:t>
      </w:r>
      <w:r>
        <w:rPr>
          <w:color w:val="231F20"/>
          <w:spacing w:val="-5"/>
          <w:w w:val="105"/>
        </w:rPr>
        <w:t> </w:t>
      </w:r>
      <w:r>
        <w:rPr>
          <w:color w:val="231F20"/>
          <w:w w:val="105"/>
        </w:rPr>
        <w:t>garantizar</w:t>
      </w:r>
      <w:r>
        <w:rPr>
          <w:color w:val="231F20"/>
          <w:spacing w:val="-5"/>
          <w:w w:val="105"/>
        </w:rPr>
        <w:t> </w:t>
      </w:r>
      <w:r>
        <w:rPr>
          <w:color w:val="231F20"/>
          <w:w w:val="105"/>
        </w:rPr>
        <w:t>la</w:t>
      </w:r>
      <w:r>
        <w:rPr>
          <w:color w:val="231F20"/>
          <w:spacing w:val="-5"/>
          <w:w w:val="105"/>
        </w:rPr>
        <w:t> </w:t>
      </w:r>
      <w:r>
        <w:rPr>
          <w:color w:val="231F20"/>
          <w:w w:val="105"/>
        </w:rPr>
        <w:t>participación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representación</w:t>
      </w:r>
      <w:r>
        <w:rPr>
          <w:color w:val="231F20"/>
          <w:spacing w:val="-5"/>
          <w:w w:val="105"/>
        </w:rPr>
        <w:t> </w:t>
      </w:r>
      <w:r>
        <w:rPr>
          <w:color w:val="231F20"/>
          <w:w w:val="105"/>
        </w:rPr>
        <w:t>sindical</w:t>
      </w:r>
      <w:r>
        <w:rPr>
          <w:color w:val="231F20"/>
          <w:spacing w:val="-5"/>
          <w:w w:val="105"/>
        </w:rPr>
        <w:t> </w:t>
      </w:r>
      <w:r>
        <w:rPr>
          <w:color w:val="231F20"/>
          <w:w w:val="105"/>
        </w:rPr>
        <w:t>antes, durante y después del desarrollo de los procesos, la Unidad del Sistema emitirá criterios de </w:t>
      </w:r>
      <w:r>
        <w:rPr>
          <w:color w:val="231F20"/>
          <w:w w:val="105"/>
        </w:rPr>
        <w:t>carácter obligatorio para las autoridades educativas de las entidades federativas para que la representación </w:t>
      </w:r>
      <w:r>
        <w:rPr>
          <w:color w:val="231F20"/>
          <w:spacing w:val="-2"/>
          <w:w w:val="105"/>
        </w:rPr>
        <w:t>sindical</w:t>
      </w:r>
      <w:r>
        <w:rPr>
          <w:color w:val="231F20"/>
          <w:spacing w:val="-9"/>
          <w:w w:val="105"/>
        </w:rPr>
        <w:t> </w:t>
      </w:r>
      <w:r>
        <w:rPr>
          <w:color w:val="231F20"/>
          <w:spacing w:val="-2"/>
          <w:w w:val="105"/>
        </w:rPr>
        <w:t>participe</w:t>
      </w:r>
      <w:r>
        <w:rPr>
          <w:color w:val="231F20"/>
          <w:spacing w:val="-9"/>
          <w:w w:val="105"/>
        </w:rPr>
        <w:t> </w:t>
      </w:r>
      <w:r>
        <w:rPr>
          <w:color w:val="231F20"/>
          <w:spacing w:val="-2"/>
          <w:w w:val="105"/>
        </w:rPr>
        <w:t>para</w:t>
      </w:r>
      <w:r>
        <w:rPr>
          <w:color w:val="231F20"/>
          <w:spacing w:val="-9"/>
          <w:w w:val="105"/>
        </w:rPr>
        <w:t> </w:t>
      </w:r>
      <w:r>
        <w:rPr>
          <w:color w:val="231F20"/>
          <w:spacing w:val="-2"/>
          <w:w w:val="105"/>
        </w:rPr>
        <w:t>ejercer</w:t>
      </w:r>
      <w:r>
        <w:rPr>
          <w:color w:val="231F20"/>
          <w:spacing w:val="-9"/>
          <w:w w:val="105"/>
        </w:rPr>
        <w:t> </w:t>
      </w:r>
      <w:r>
        <w:rPr>
          <w:color w:val="231F20"/>
          <w:spacing w:val="-2"/>
          <w:w w:val="105"/>
        </w:rPr>
        <w:t>los</w:t>
      </w:r>
      <w:r>
        <w:rPr>
          <w:color w:val="231F20"/>
          <w:spacing w:val="-9"/>
          <w:w w:val="105"/>
        </w:rPr>
        <w:t> </w:t>
      </w:r>
      <w:r>
        <w:rPr>
          <w:color w:val="231F20"/>
          <w:spacing w:val="-2"/>
          <w:w w:val="105"/>
        </w:rPr>
        <w:t>derechos</w:t>
      </w:r>
      <w:r>
        <w:rPr>
          <w:color w:val="231F20"/>
          <w:spacing w:val="-9"/>
          <w:w w:val="105"/>
        </w:rPr>
        <w:t> </w:t>
      </w:r>
      <w:r>
        <w:rPr>
          <w:color w:val="231F20"/>
          <w:spacing w:val="-2"/>
          <w:w w:val="105"/>
        </w:rPr>
        <w:t>que</w:t>
      </w:r>
      <w:r>
        <w:rPr>
          <w:color w:val="231F20"/>
          <w:spacing w:val="-9"/>
          <w:w w:val="105"/>
        </w:rPr>
        <w:t> </w:t>
      </w:r>
      <w:r>
        <w:rPr>
          <w:color w:val="231F20"/>
          <w:spacing w:val="-2"/>
          <w:w w:val="105"/>
        </w:rPr>
        <w:t>le</w:t>
      </w:r>
      <w:r>
        <w:rPr>
          <w:color w:val="231F20"/>
          <w:spacing w:val="-9"/>
          <w:w w:val="105"/>
        </w:rPr>
        <w:t> </w:t>
      </w:r>
      <w:r>
        <w:rPr>
          <w:color w:val="231F20"/>
          <w:spacing w:val="-2"/>
          <w:w w:val="105"/>
        </w:rPr>
        <w:t>confiere</w:t>
      </w:r>
      <w:r>
        <w:rPr>
          <w:color w:val="231F20"/>
          <w:spacing w:val="-9"/>
          <w:w w:val="105"/>
        </w:rPr>
        <w:t> </w:t>
      </w:r>
      <w:r>
        <w:rPr>
          <w:color w:val="231F20"/>
          <w:spacing w:val="-2"/>
          <w:w w:val="105"/>
        </w:rPr>
        <w:t>la</w:t>
      </w:r>
      <w:r>
        <w:rPr>
          <w:color w:val="231F20"/>
          <w:spacing w:val="-9"/>
          <w:w w:val="105"/>
        </w:rPr>
        <w:t> </w:t>
      </w:r>
      <w:r>
        <w:rPr>
          <w:color w:val="231F20"/>
          <w:spacing w:val="-2"/>
          <w:w w:val="105"/>
        </w:rPr>
        <w:t>Constitución</w:t>
      </w:r>
      <w:r>
        <w:rPr>
          <w:color w:val="231F20"/>
          <w:spacing w:val="-9"/>
          <w:w w:val="105"/>
        </w:rPr>
        <w:t> </w:t>
      </w:r>
      <w:r>
        <w:rPr>
          <w:color w:val="231F20"/>
          <w:spacing w:val="-2"/>
          <w:w w:val="105"/>
        </w:rPr>
        <w:t>como</w:t>
      </w:r>
      <w:r>
        <w:rPr>
          <w:color w:val="231F20"/>
          <w:spacing w:val="-9"/>
          <w:w w:val="105"/>
        </w:rPr>
        <w:t> </w:t>
      </w:r>
      <w:r>
        <w:rPr>
          <w:color w:val="231F20"/>
          <w:spacing w:val="-2"/>
          <w:w w:val="105"/>
        </w:rPr>
        <w:t>garantes</w:t>
      </w:r>
      <w:r>
        <w:rPr>
          <w:color w:val="231F20"/>
          <w:spacing w:val="-9"/>
          <w:w w:val="105"/>
        </w:rPr>
        <w:t> </w:t>
      </w:r>
      <w:r>
        <w:rPr>
          <w:color w:val="231F20"/>
          <w:spacing w:val="-2"/>
          <w:w w:val="105"/>
        </w:rPr>
        <w:t>del</w:t>
      </w:r>
      <w:r>
        <w:rPr>
          <w:color w:val="231F20"/>
          <w:spacing w:val="-9"/>
          <w:w w:val="105"/>
        </w:rPr>
        <w:t> </w:t>
      </w:r>
      <w:r>
        <w:rPr>
          <w:color w:val="231F20"/>
          <w:spacing w:val="-2"/>
          <w:w w:val="105"/>
        </w:rPr>
        <w:t>respeto</w:t>
      </w:r>
      <w:r>
        <w:rPr>
          <w:color w:val="231F20"/>
          <w:spacing w:val="-9"/>
          <w:w w:val="105"/>
        </w:rPr>
        <w:t> </w:t>
      </w:r>
      <w:r>
        <w:rPr>
          <w:color w:val="231F20"/>
          <w:spacing w:val="-2"/>
          <w:w w:val="105"/>
        </w:rPr>
        <w:t>de </w:t>
      </w:r>
      <w:r>
        <w:rPr>
          <w:color w:val="231F20"/>
          <w:w w:val="105"/>
        </w:rPr>
        <w:t>los derechos de las y los trabajadores de la educación.</w:t>
      </w:r>
    </w:p>
    <w:p>
      <w:pPr>
        <w:pStyle w:val="BodyText"/>
        <w:spacing w:line="278" w:lineRule="auto" w:before="158"/>
        <w:ind w:left="850" w:right="281"/>
        <w:jc w:val="both"/>
      </w:pPr>
      <w:r>
        <w:rPr>
          <w:color w:val="231F20"/>
          <w:w w:val="105"/>
        </w:rPr>
        <w:t>Dicha</w:t>
      </w:r>
      <w:r>
        <w:rPr>
          <w:color w:val="231F20"/>
          <w:w w:val="105"/>
        </w:rPr>
        <w:t> participación</w:t>
      </w:r>
      <w:r>
        <w:rPr>
          <w:color w:val="231F20"/>
          <w:w w:val="105"/>
        </w:rPr>
        <w:t> comprenderá</w:t>
      </w:r>
      <w:r>
        <w:rPr>
          <w:color w:val="231F20"/>
          <w:w w:val="105"/>
        </w:rPr>
        <w:t> desde</w:t>
      </w:r>
      <w:r>
        <w:rPr>
          <w:color w:val="231F20"/>
          <w:w w:val="105"/>
        </w:rPr>
        <w:t> la</w:t>
      </w:r>
      <w:r>
        <w:rPr>
          <w:color w:val="231F20"/>
          <w:w w:val="105"/>
        </w:rPr>
        <w:t> emisión</w:t>
      </w:r>
      <w:r>
        <w:rPr>
          <w:color w:val="231F20"/>
          <w:w w:val="105"/>
        </w:rPr>
        <w:t> de</w:t>
      </w:r>
      <w:r>
        <w:rPr>
          <w:color w:val="231F20"/>
          <w:w w:val="105"/>
        </w:rPr>
        <w:t> las</w:t>
      </w:r>
      <w:r>
        <w:rPr>
          <w:color w:val="231F20"/>
          <w:w w:val="105"/>
        </w:rPr>
        <w:t> convocatorias</w:t>
      </w:r>
      <w:r>
        <w:rPr>
          <w:color w:val="231F20"/>
          <w:w w:val="105"/>
        </w:rPr>
        <w:t> correspondientes</w:t>
      </w:r>
      <w:r>
        <w:rPr>
          <w:color w:val="231F20"/>
          <w:w w:val="105"/>
        </w:rPr>
        <w:t> hasta</w:t>
      </w:r>
      <w:r>
        <w:rPr>
          <w:color w:val="231F20"/>
          <w:w w:val="105"/>
        </w:rPr>
        <w:t> la autorización del cambio de centro de trabajo.</w:t>
      </w:r>
    </w:p>
    <w:p>
      <w:pPr>
        <w:pStyle w:val="BodyText"/>
        <w:spacing w:line="266" w:lineRule="auto" w:before="139"/>
        <w:ind w:left="850" w:right="281"/>
        <w:jc w:val="both"/>
      </w:pPr>
      <w:r>
        <w:rPr>
          <w:rFonts w:ascii="Arial Black" w:hAnsi="Arial Black"/>
          <w:color w:val="231F20"/>
          <w:w w:val="105"/>
        </w:rPr>
        <w:t>Décimo</w:t>
      </w:r>
      <w:r>
        <w:rPr>
          <w:rFonts w:ascii="Arial Black" w:hAnsi="Arial Black"/>
          <w:color w:val="231F20"/>
          <w:spacing w:val="-18"/>
          <w:w w:val="105"/>
        </w:rPr>
        <w:t> </w:t>
      </w:r>
      <w:r>
        <w:rPr>
          <w:rFonts w:ascii="Arial Black" w:hAnsi="Arial Black"/>
          <w:color w:val="231F20"/>
          <w:w w:val="105"/>
        </w:rPr>
        <w:t>Noveno.</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Unidad</w:t>
      </w:r>
      <w:r>
        <w:rPr>
          <w:color w:val="231F20"/>
          <w:spacing w:val="-14"/>
          <w:w w:val="105"/>
        </w:rPr>
        <w:t> </w:t>
      </w:r>
      <w:r>
        <w:rPr>
          <w:color w:val="231F20"/>
          <w:w w:val="105"/>
        </w:rPr>
        <w:t>del</w:t>
      </w:r>
      <w:r>
        <w:rPr>
          <w:color w:val="231F20"/>
          <w:spacing w:val="-15"/>
          <w:w w:val="105"/>
        </w:rPr>
        <w:t> </w:t>
      </w:r>
      <w:r>
        <w:rPr>
          <w:color w:val="231F20"/>
          <w:w w:val="105"/>
        </w:rPr>
        <w:t>Sistema</w:t>
      </w:r>
      <w:r>
        <w:rPr>
          <w:color w:val="231F20"/>
          <w:spacing w:val="-15"/>
          <w:w w:val="105"/>
        </w:rPr>
        <w:t> </w:t>
      </w:r>
      <w:r>
        <w:rPr>
          <w:color w:val="231F20"/>
          <w:w w:val="105"/>
        </w:rPr>
        <w:t>promoverá</w:t>
      </w:r>
      <w:r>
        <w:rPr>
          <w:color w:val="231F20"/>
          <w:spacing w:val="-15"/>
          <w:w w:val="105"/>
        </w:rPr>
        <w:t> </w:t>
      </w:r>
      <w:r>
        <w:rPr>
          <w:color w:val="231F20"/>
          <w:w w:val="105"/>
        </w:rPr>
        <w:t>con</w:t>
      </w:r>
      <w:r>
        <w:rPr>
          <w:color w:val="231F20"/>
          <w:spacing w:val="-15"/>
          <w:w w:val="105"/>
        </w:rPr>
        <w:t> </w:t>
      </w:r>
      <w:r>
        <w:rPr>
          <w:color w:val="231F20"/>
          <w:w w:val="105"/>
        </w:rPr>
        <w:t>las</w:t>
      </w:r>
      <w:r>
        <w:rPr>
          <w:color w:val="231F20"/>
          <w:spacing w:val="-15"/>
          <w:w w:val="105"/>
        </w:rPr>
        <w:t> </w:t>
      </w:r>
      <w:r>
        <w:rPr>
          <w:color w:val="231F20"/>
          <w:w w:val="105"/>
        </w:rPr>
        <w:t>autoridades</w:t>
      </w:r>
      <w:r>
        <w:rPr>
          <w:color w:val="231F20"/>
          <w:spacing w:val="-15"/>
          <w:w w:val="105"/>
        </w:rPr>
        <w:t> </w:t>
      </w:r>
      <w:r>
        <w:rPr>
          <w:color w:val="231F20"/>
          <w:w w:val="105"/>
        </w:rPr>
        <w:t>educativas</w:t>
      </w:r>
      <w:r>
        <w:rPr>
          <w:color w:val="231F20"/>
          <w:spacing w:val="-15"/>
          <w:w w:val="105"/>
        </w:rPr>
        <w:t> </w:t>
      </w:r>
      <w:r>
        <w:rPr>
          <w:color w:val="231F20"/>
          <w:w w:val="105"/>
        </w:rPr>
        <w:t>la</w:t>
      </w:r>
      <w:r>
        <w:rPr>
          <w:color w:val="231F20"/>
          <w:spacing w:val="-15"/>
          <w:w w:val="105"/>
        </w:rPr>
        <w:t> </w:t>
      </w:r>
      <w:r>
        <w:rPr>
          <w:color w:val="231F20"/>
          <w:w w:val="105"/>
        </w:rPr>
        <w:t>realización</w:t>
      </w:r>
      <w:r>
        <w:rPr>
          <w:color w:val="231F20"/>
          <w:spacing w:val="-15"/>
          <w:w w:val="105"/>
        </w:rPr>
        <w:t> </w:t>
      </w:r>
      <w:r>
        <w:rPr>
          <w:color w:val="231F20"/>
          <w:w w:val="105"/>
        </w:rPr>
        <w:t>de mesas</w:t>
      </w:r>
      <w:r>
        <w:rPr>
          <w:color w:val="231F20"/>
          <w:spacing w:val="-16"/>
          <w:w w:val="105"/>
        </w:rPr>
        <w:t> </w:t>
      </w:r>
      <w:r>
        <w:rPr>
          <w:color w:val="231F20"/>
          <w:w w:val="105"/>
        </w:rPr>
        <w:t>de</w:t>
      </w:r>
      <w:r>
        <w:rPr>
          <w:color w:val="231F20"/>
          <w:spacing w:val="-16"/>
          <w:w w:val="105"/>
        </w:rPr>
        <w:t> </w:t>
      </w:r>
      <w:r>
        <w:rPr>
          <w:color w:val="231F20"/>
          <w:w w:val="105"/>
        </w:rPr>
        <w:t>trabajo</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representación</w:t>
      </w:r>
      <w:r>
        <w:rPr>
          <w:color w:val="231F20"/>
          <w:spacing w:val="-16"/>
          <w:w w:val="105"/>
        </w:rPr>
        <w:t> </w:t>
      </w:r>
      <w:r>
        <w:rPr>
          <w:color w:val="231F20"/>
          <w:w w:val="105"/>
        </w:rPr>
        <w:t>sindical</w:t>
      </w:r>
      <w:r>
        <w:rPr>
          <w:color w:val="231F20"/>
          <w:spacing w:val="-16"/>
          <w:w w:val="105"/>
        </w:rPr>
        <w:t> </w:t>
      </w:r>
      <w:r>
        <w:rPr>
          <w:color w:val="231F20"/>
          <w:w w:val="105"/>
        </w:rPr>
        <w:t>con</w:t>
      </w:r>
      <w:r>
        <w:rPr>
          <w:color w:val="231F20"/>
          <w:spacing w:val="-16"/>
          <w:w w:val="105"/>
        </w:rPr>
        <w:t> </w:t>
      </w:r>
      <w:r>
        <w:rPr>
          <w:color w:val="231F20"/>
          <w:w w:val="105"/>
        </w:rPr>
        <w:t>el</w:t>
      </w:r>
      <w:r>
        <w:rPr>
          <w:color w:val="231F20"/>
          <w:spacing w:val="-16"/>
          <w:w w:val="105"/>
        </w:rPr>
        <w:t> </w:t>
      </w:r>
      <w:r>
        <w:rPr>
          <w:color w:val="231F20"/>
          <w:w w:val="105"/>
        </w:rPr>
        <w:t>fin</w:t>
      </w:r>
      <w:r>
        <w:rPr>
          <w:color w:val="231F20"/>
          <w:spacing w:val="-16"/>
          <w:w w:val="105"/>
        </w:rPr>
        <w:t> </w:t>
      </w:r>
      <w:r>
        <w:rPr>
          <w:color w:val="231F20"/>
          <w:w w:val="105"/>
        </w:rPr>
        <w:t>de</w:t>
      </w:r>
      <w:r>
        <w:rPr>
          <w:color w:val="231F20"/>
          <w:spacing w:val="-16"/>
          <w:w w:val="105"/>
        </w:rPr>
        <w:t> </w:t>
      </w:r>
      <w:r>
        <w:rPr>
          <w:color w:val="231F20"/>
          <w:w w:val="105"/>
        </w:rPr>
        <w:t>analizar</w:t>
      </w:r>
      <w:r>
        <w:rPr>
          <w:color w:val="231F20"/>
          <w:spacing w:val="-16"/>
          <w:w w:val="105"/>
        </w:rPr>
        <w:t> </w:t>
      </w:r>
      <w:r>
        <w:rPr>
          <w:color w:val="231F20"/>
          <w:w w:val="105"/>
        </w:rPr>
        <w:t>los</w:t>
      </w:r>
      <w:r>
        <w:rPr>
          <w:color w:val="231F20"/>
          <w:spacing w:val="-16"/>
          <w:w w:val="105"/>
        </w:rPr>
        <w:t> </w:t>
      </w:r>
      <w:r>
        <w:rPr>
          <w:color w:val="231F20"/>
          <w:w w:val="105"/>
        </w:rPr>
        <w:t>casos</w:t>
      </w:r>
      <w:r>
        <w:rPr>
          <w:color w:val="231F20"/>
          <w:spacing w:val="-16"/>
          <w:w w:val="105"/>
        </w:rPr>
        <w:t> </w:t>
      </w:r>
      <w:r>
        <w:rPr>
          <w:color w:val="231F20"/>
          <w:w w:val="105"/>
        </w:rPr>
        <w:t>particulares,</w:t>
      </w:r>
      <w:r>
        <w:rPr>
          <w:color w:val="231F20"/>
          <w:spacing w:val="-16"/>
          <w:w w:val="105"/>
        </w:rPr>
        <w:t> </w:t>
      </w:r>
      <w:r>
        <w:rPr>
          <w:color w:val="231F20"/>
          <w:w w:val="105"/>
        </w:rPr>
        <w:t>a</w:t>
      </w:r>
      <w:r>
        <w:rPr>
          <w:color w:val="231F20"/>
          <w:spacing w:val="-16"/>
          <w:w w:val="105"/>
        </w:rPr>
        <w:t> </w:t>
      </w:r>
      <w:r>
        <w:rPr>
          <w:color w:val="231F20"/>
          <w:w w:val="105"/>
        </w:rPr>
        <w:t>efecto</w:t>
      </w:r>
      <w:r>
        <w:rPr>
          <w:color w:val="231F20"/>
          <w:spacing w:val="-16"/>
          <w:w w:val="105"/>
        </w:rPr>
        <w:t> </w:t>
      </w:r>
      <w:r>
        <w:rPr>
          <w:color w:val="231F20"/>
          <w:w w:val="105"/>
        </w:rPr>
        <w:t>de avanzar</w:t>
      </w:r>
      <w:r>
        <w:rPr>
          <w:color w:val="231F20"/>
          <w:spacing w:val="-1"/>
          <w:w w:val="105"/>
        </w:rPr>
        <w:t> </w:t>
      </w:r>
      <w:r>
        <w:rPr>
          <w:color w:val="231F20"/>
          <w:w w:val="105"/>
        </w:rPr>
        <w:t>en</w:t>
      </w:r>
      <w:r>
        <w:rPr>
          <w:color w:val="231F20"/>
          <w:spacing w:val="-1"/>
          <w:w w:val="105"/>
        </w:rPr>
        <w:t> </w:t>
      </w:r>
      <w:r>
        <w:rPr>
          <w:color w:val="231F20"/>
          <w:w w:val="105"/>
        </w:rPr>
        <w:t>una</w:t>
      </w:r>
      <w:r>
        <w:rPr>
          <w:color w:val="231F20"/>
          <w:spacing w:val="-1"/>
          <w:w w:val="105"/>
        </w:rPr>
        <w:t> </w:t>
      </w:r>
      <w:r>
        <w:rPr>
          <w:color w:val="231F20"/>
          <w:w w:val="105"/>
        </w:rPr>
        <w:t>posible</w:t>
      </w:r>
      <w:r>
        <w:rPr>
          <w:color w:val="231F20"/>
          <w:spacing w:val="-1"/>
          <w:w w:val="105"/>
        </w:rPr>
        <w:t> </w:t>
      </w:r>
      <w:r>
        <w:rPr>
          <w:color w:val="231F20"/>
          <w:w w:val="105"/>
        </w:rPr>
        <w:t>solución,</w:t>
      </w:r>
      <w:r>
        <w:rPr>
          <w:color w:val="231F20"/>
          <w:spacing w:val="-1"/>
          <w:w w:val="105"/>
        </w:rPr>
        <w:t> </w:t>
      </w:r>
      <w:r>
        <w:rPr>
          <w:color w:val="231F20"/>
          <w:w w:val="105"/>
        </w:rPr>
        <w:t>conforme</w:t>
      </w:r>
      <w:r>
        <w:rPr>
          <w:color w:val="231F20"/>
          <w:spacing w:val="-1"/>
          <w:w w:val="105"/>
        </w:rPr>
        <w:t> </w:t>
      </w:r>
      <w:r>
        <w:rPr>
          <w:color w:val="231F20"/>
          <w:w w:val="105"/>
        </w:rPr>
        <w:t>al</w:t>
      </w:r>
      <w:r>
        <w:rPr>
          <w:color w:val="231F20"/>
          <w:spacing w:val="-1"/>
          <w:w w:val="105"/>
        </w:rPr>
        <w:t> </w:t>
      </w:r>
      <w:r>
        <w:rPr>
          <w:color w:val="231F20"/>
          <w:w w:val="105"/>
        </w:rPr>
        <w:t>marco</w:t>
      </w:r>
      <w:r>
        <w:rPr>
          <w:color w:val="231F20"/>
          <w:spacing w:val="-1"/>
          <w:w w:val="105"/>
        </w:rPr>
        <w:t> </w:t>
      </w:r>
      <w:r>
        <w:rPr>
          <w:color w:val="231F20"/>
          <w:w w:val="105"/>
        </w:rPr>
        <w:t>jurídico</w:t>
      </w:r>
      <w:r>
        <w:rPr>
          <w:color w:val="231F20"/>
          <w:spacing w:val="-1"/>
          <w:w w:val="105"/>
        </w:rPr>
        <w:t> </w:t>
      </w:r>
      <w:r>
        <w:rPr>
          <w:color w:val="231F20"/>
          <w:w w:val="105"/>
        </w:rPr>
        <w:t>aplicable.</w:t>
      </w:r>
    </w:p>
    <w:p>
      <w:pPr>
        <w:pStyle w:val="BodyText"/>
        <w:spacing w:after="0" w:line="266" w:lineRule="auto"/>
        <w:jc w:val="both"/>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141"/>
        <w:rPr>
          <w:rFonts w:ascii="Arial"/>
          <w:b/>
          <w:sz w:val="26"/>
        </w:rPr>
      </w:pPr>
      <w:r>
        <w:rPr>
          <w:rFonts w:ascii="Arial"/>
          <w:b/>
          <w:sz w:val="26"/>
        </w:rPr>
        <mc:AlternateContent>
          <mc:Choice Requires="wps">
            <w:drawing>
              <wp:anchor distT="0" distB="0" distL="0" distR="0" allowOverlap="1" layoutInCell="1" locked="0" behindDoc="0" simplePos="0" relativeHeight="15812096">
                <wp:simplePos x="0" y="0"/>
                <wp:positionH relativeFrom="page">
                  <wp:posOffset>7184583</wp:posOffset>
                </wp:positionH>
                <wp:positionV relativeFrom="page">
                  <wp:posOffset>5646498</wp:posOffset>
                </wp:positionV>
                <wp:extent cx="193675" cy="367792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93675" cy="3677920"/>
                          <a:chExt cx="193675" cy="3677920"/>
                        </a:xfrm>
                      </wpg:grpSpPr>
                      <wps:wsp>
                        <wps:cNvPr id="413" name="Graphic 41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14" name="Graphic 41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15" name="Graphic 415"/>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16" name="Graphic 416"/>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12096" id="docshapegroup374" coordorigin="11314,8892" coordsize="305,5792">
                <v:shape style="position:absolute;left:11316;top:8892;width:303;height:2956" id="docshape375"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376"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377" coordorigin="11314,9268" coordsize="305,3268" path="m11619,9268l11314,9575,11314,12535,11619,12535,11619,9268xe" filled="true" fillcolor="#a7802d" stroked="false">
                  <v:path arrowok="t"/>
                  <v:fill type="solid"/>
                </v:shape>
                <v:shape style="position:absolute;left:11314;top:12204;width:305;height:2480" id="docshape378" coordorigin="11314,12204" coordsize="305,2480" path="m11619,12204l11314,12511,11314,14684,11619,14684,11619,12204xe" filled="true" fillcolor="#621233" stroked="false">
                  <v:path arrowok="t"/>
                  <v:fill type="solid"/>
                </v:shape>
                <w10:wrap type="none"/>
              </v:group>
            </w:pict>
          </mc:Fallback>
        </mc:AlternateContent>
      </w:r>
      <w:r>
        <w:rPr>
          <w:rFonts w:ascii="Arial"/>
          <w:b/>
          <w:sz w:val="26"/>
        </w:rPr>
        <mc:AlternateContent>
          <mc:Choice Requires="wps">
            <w:drawing>
              <wp:anchor distT="0" distB="0" distL="0" distR="0" allowOverlap="1" layoutInCell="1" locked="0" behindDoc="0" simplePos="0" relativeHeight="15812608">
                <wp:simplePos x="0" y="0"/>
                <wp:positionH relativeFrom="page">
                  <wp:posOffset>7189901</wp:posOffset>
                </wp:positionH>
                <wp:positionV relativeFrom="page">
                  <wp:posOffset>9382505</wp:posOffset>
                </wp:positionV>
                <wp:extent cx="193040" cy="193040"/>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193040" cy="193040"/>
                          <a:chExt cx="193040" cy="193040"/>
                        </a:xfrm>
                      </wpg:grpSpPr>
                      <wps:wsp>
                        <wps:cNvPr id="418" name="Graphic 41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19" name="Textbox 419"/>
                        <wps:cNvSpPr txBox="1"/>
                        <wps:spPr>
                          <a:xfrm>
                            <a:off x="0" y="0"/>
                            <a:ext cx="193040" cy="193040"/>
                          </a:xfrm>
                          <a:prstGeom prst="rect">
                            <a:avLst/>
                          </a:prstGeom>
                        </wps:spPr>
                        <wps:txbx>
                          <w:txbxContent>
                            <w:p>
                              <w:pPr>
                                <w:spacing w:before="44"/>
                                <w:ind w:left="50" w:right="0" w:firstLine="0"/>
                                <w:jc w:val="left"/>
                                <w:rPr>
                                  <w:rFonts w:ascii="Verdana"/>
                                  <w:sz w:val="16"/>
                                </w:rPr>
                              </w:pPr>
                              <w:r>
                                <w:rPr>
                                  <w:rFonts w:ascii="Verdana"/>
                                  <w:color w:val="231F20"/>
                                  <w:spacing w:val="-5"/>
                                  <w:sz w:val="16"/>
                                </w:rPr>
                                <w:t>29</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12608" id="docshapegroup379" coordorigin="11323,14776" coordsize="304,304">
                <v:rect style="position:absolute;left:11322;top:14775;width:304;height:304" id="docshape380" filled="true" fillcolor="#d1d3d4" stroked="false">
                  <v:fill type="solid"/>
                </v:rect>
                <v:shape style="position:absolute;left:11322;top:14775;width:304;height:304" type="#_x0000_t202" id="docshape381" filled="false" stroked="false">
                  <v:textbox inset="0,0,0,0">
                    <w:txbxContent>
                      <w:p>
                        <w:pPr>
                          <w:spacing w:before="44"/>
                          <w:ind w:left="50" w:right="0" w:firstLine="0"/>
                          <w:jc w:val="left"/>
                          <w:rPr>
                            <w:rFonts w:ascii="Verdana"/>
                            <w:sz w:val="16"/>
                          </w:rPr>
                        </w:pPr>
                        <w:r>
                          <w:rPr>
                            <w:rFonts w:ascii="Verdana"/>
                            <w:color w:val="231F20"/>
                            <w:spacing w:val="-5"/>
                            <w:sz w:val="16"/>
                          </w:rPr>
                          <w:t>29</w:t>
                        </w:r>
                      </w:p>
                    </w:txbxContent>
                  </v:textbox>
                  <w10:wrap type="none"/>
                </v:shape>
                <w10:wrap type="none"/>
              </v:group>
            </w:pict>
          </mc:Fallback>
        </mc:AlternateContent>
      </w:r>
      <w:r>
        <w:rPr>
          <w:rFonts w:ascii="Arial"/>
          <w:b/>
          <w:sz w:val="26"/>
        </w:rPr>
        <mc:AlternateContent>
          <mc:Choice Requires="wps">
            <w:drawing>
              <wp:anchor distT="0" distB="0" distL="0" distR="0" allowOverlap="1" layoutInCell="1" locked="0" behindDoc="0" simplePos="0" relativeHeight="15813632">
                <wp:simplePos x="0" y="0"/>
                <wp:positionH relativeFrom="page">
                  <wp:posOffset>7180596</wp:posOffset>
                </wp:positionH>
                <wp:positionV relativeFrom="page">
                  <wp:posOffset>8075590</wp:posOffset>
                </wp:positionV>
                <wp:extent cx="165100" cy="106172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13632" type="#_x0000_t202" id="docshape38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814144">
                <wp:simplePos x="0" y="0"/>
                <wp:positionH relativeFrom="page">
                  <wp:posOffset>7180596</wp:posOffset>
                </wp:positionH>
                <wp:positionV relativeFrom="page">
                  <wp:posOffset>6151164</wp:posOffset>
                </wp:positionV>
                <wp:extent cx="165100" cy="157162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14144" type="#_x0000_t202" id="docshape38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814656">
                <wp:simplePos x="0" y="0"/>
                <wp:positionH relativeFrom="page">
                  <wp:posOffset>7180596</wp:posOffset>
                </wp:positionH>
                <wp:positionV relativeFrom="page">
                  <wp:posOffset>1722895</wp:posOffset>
                </wp:positionV>
                <wp:extent cx="165100" cy="385445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65100" cy="3854450"/>
                        </a:xfrm>
                        <a:prstGeom prst="rect">
                          <a:avLst/>
                        </a:prstGeom>
                      </wps:spPr>
                      <wps:txbx>
                        <w:txbxContent>
                          <w:p>
                            <w:pPr>
                              <w:numPr>
                                <w:ilvl w:val="0"/>
                                <w:numId w:val="4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14656" type="#_x0000_t202" id="docshape384" filled="false" stroked="false">
                <v:textbox inset="0,0,0,0" style="layout-flow:vertical;mso-layout-flow-alt:bottom-to-top">
                  <w:txbxContent>
                    <w:p>
                      <w:pPr>
                        <w:numPr>
                          <w:ilvl w:val="0"/>
                          <w:numId w:val="4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2"/>
        <w:ind w:right="564"/>
      </w:pPr>
      <w:r>
        <w:rPr>
          <w:color w:val="231F20"/>
          <w:w w:val="85"/>
        </w:rPr>
        <w:t>ANEXO</w:t>
      </w:r>
      <w:r>
        <w:rPr>
          <w:color w:val="231F20"/>
          <w:spacing w:val="11"/>
        </w:rPr>
        <w:t> </w:t>
      </w:r>
      <w:r>
        <w:rPr>
          <w:color w:val="231F20"/>
          <w:spacing w:val="-10"/>
        </w:rPr>
        <w:t>I</w:t>
      </w:r>
    </w:p>
    <w:p>
      <w:pPr>
        <w:pStyle w:val="BodyText"/>
        <w:spacing w:line="237" w:lineRule="auto" w:before="82"/>
        <w:ind w:left="291" w:right="856"/>
        <w:jc w:val="center"/>
        <w:rPr>
          <w:rFonts w:ascii="Arial Black" w:hAnsi="Arial Black"/>
        </w:rPr>
      </w:pPr>
      <w:r>
        <w:rPr>
          <w:rFonts w:ascii="Arial Black" w:hAnsi="Arial Black"/>
        </w:rPr>
        <w:drawing>
          <wp:anchor distT="0" distB="0" distL="0" distR="0" allowOverlap="1" layoutInCell="1" locked="0" behindDoc="1" simplePos="0" relativeHeight="486380544">
            <wp:simplePos x="0" y="0"/>
            <wp:positionH relativeFrom="page">
              <wp:posOffset>720001</wp:posOffset>
            </wp:positionH>
            <wp:positionV relativeFrom="paragraph">
              <wp:posOffset>1085088</wp:posOffset>
            </wp:positionV>
            <wp:extent cx="6390898" cy="6100403"/>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20" cstate="print"/>
                    <a:stretch>
                      <a:fillRect/>
                    </a:stretch>
                  </pic:blipFill>
                  <pic:spPr>
                    <a:xfrm>
                      <a:off x="0" y="0"/>
                      <a:ext cx="6390898" cy="6100403"/>
                    </a:xfrm>
                    <a:prstGeom prst="rect">
                      <a:avLst/>
                    </a:prstGeom>
                  </pic:spPr>
                </pic:pic>
              </a:graphicData>
            </a:graphic>
          </wp:anchor>
        </w:drawing>
      </w:r>
      <w:r>
        <w:rPr>
          <w:rFonts w:ascii="Arial Black" w:hAnsi="Arial Black"/>
          <w:color w:val="58595B"/>
          <w:w w:val="85"/>
        </w:rPr>
        <w:t>CALENDARIO DEL PROCESO PARA LA AUTORIZACIÓN DE LOS CAMBIOS DE CENTRO DE TRABAJO </w:t>
      </w:r>
      <w:r>
        <w:rPr>
          <w:rFonts w:ascii="Arial Black" w:hAnsi="Arial Black"/>
          <w:color w:val="58595B"/>
          <w:spacing w:val="-2"/>
          <w:w w:val="90"/>
        </w:rPr>
        <w:t>DE</w:t>
      </w:r>
      <w:r>
        <w:rPr>
          <w:rFonts w:ascii="Arial Black" w:hAnsi="Arial Black"/>
          <w:color w:val="58595B"/>
          <w:spacing w:val="-9"/>
          <w:w w:val="90"/>
        </w:rPr>
        <w:t> </w:t>
      </w:r>
      <w:r>
        <w:rPr>
          <w:rFonts w:ascii="Arial Black" w:hAnsi="Arial Black"/>
          <w:color w:val="58595B"/>
          <w:spacing w:val="-2"/>
          <w:w w:val="90"/>
        </w:rPr>
        <w:t>ESTADO</w:t>
      </w:r>
      <w:r>
        <w:rPr>
          <w:rFonts w:ascii="Arial Black" w:hAnsi="Arial Black"/>
          <w:color w:val="58595B"/>
          <w:spacing w:val="-8"/>
          <w:w w:val="90"/>
        </w:rPr>
        <w:t> </w:t>
      </w:r>
      <w:r>
        <w:rPr>
          <w:rFonts w:ascii="Arial Black" w:hAnsi="Arial Black"/>
          <w:color w:val="58595B"/>
          <w:spacing w:val="-2"/>
          <w:w w:val="90"/>
        </w:rPr>
        <w:t>A</w:t>
      </w:r>
      <w:r>
        <w:rPr>
          <w:rFonts w:ascii="Arial Black" w:hAnsi="Arial Black"/>
          <w:color w:val="58595B"/>
          <w:spacing w:val="-8"/>
          <w:w w:val="90"/>
        </w:rPr>
        <w:t> </w:t>
      </w:r>
      <w:r>
        <w:rPr>
          <w:rFonts w:ascii="Arial Black" w:hAnsi="Arial Black"/>
          <w:color w:val="58595B"/>
          <w:spacing w:val="-2"/>
          <w:w w:val="90"/>
        </w:rPr>
        <w:t>ESTADO,</w:t>
      </w:r>
      <w:r>
        <w:rPr>
          <w:rFonts w:ascii="Arial Black" w:hAnsi="Arial Black"/>
          <w:color w:val="58595B"/>
          <w:spacing w:val="-9"/>
          <w:w w:val="90"/>
        </w:rPr>
        <w:t> </w:t>
      </w:r>
      <w:r>
        <w:rPr>
          <w:rFonts w:ascii="Arial Black" w:hAnsi="Arial Black"/>
          <w:color w:val="58595B"/>
          <w:spacing w:val="-2"/>
          <w:w w:val="90"/>
        </w:rPr>
        <w:t>CICLO</w:t>
      </w:r>
      <w:r>
        <w:rPr>
          <w:rFonts w:ascii="Arial Black" w:hAnsi="Arial Black"/>
          <w:color w:val="58595B"/>
          <w:spacing w:val="-8"/>
          <w:w w:val="90"/>
        </w:rPr>
        <w:t> </w:t>
      </w:r>
      <w:r>
        <w:rPr>
          <w:rFonts w:ascii="Arial Black" w:hAnsi="Arial Black"/>
          <w:color w:val="58595B"/>
          <w:spacing w:val="-2"/>
          <w:w w:val="90"/>
        </w:rPr>
        <w:t>ESCOLAR</w:t>
      </w:r>
      <w:r>
        <w:rPr>
          <w:rFonts w:ascii="Arial Black" w:hAnsi="Arial Black"/>
          <w:color w:val="58595B"/>
          <w:spacing w:val="-8"/>
          <w:w w:val="90"/>
        </w:rPr>
        <w:t> </w:t>
      </w:r>
      <w:r>
        <w:rPr>
          <w:rFonts w:ascii="Arial Black" w:hAnsi="Arial Black"/>
          <w:color w:val="58595B"/>
          <w:spacing w:val="-2"/>
          <w:w w:val="90"/>
        </w:rPr>
        <w:t>2026-2027</w:t>
      </w:r>
    </w:p>
    <w:p>
      <w:pPr>
        <w:pStyle w:val="BodyText"/>
        <w:spacing w:before="217"/>
        <w:rPr>
          <w:rFonts w:ascii="Arial Black"/>
        </w:rPr>
      </w:pPr>
    </w:p>
    <w:tbl>
      <w:tblPr>
        <w:tblW w:w="0" w:type="auto"/>
        <w:jc w:val="left"/>
        <w:tblInd w:w="28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83"/>
        <w:gridCol w:w="5689"/>
        <w:gridCol w:w="2880"/>
      </w:tblGrid>
      <w:tr>
        <w:trPr>
          <w:trHeight w:val="595" w:hRule="atLeast"/>
        </w:trPr>
        <w:tc>
          <w:tcPr>
            <w:tcW w:w="783" w:type="dxa"/>
            <w:tcBorders>
              <w:bottom w:val="single" w:sz="2" w:space="0" w:color="6C6D70"/>
              <w:right w:val="single" w:sz="8" w:space="0" w:color="FFFFFF"/>
            </w:tcBorders>
            <w:shd w:val="clear" w:color="auto" w:fill="77787B"/>
          </w:tcPr>
          <w:p>
            <w:pPr>
              <w:pStyle w:val="TableParagraph"/>
              <w:spacing w:before="195"/>
              <w:ind w:left="12"/>
              <w:jc w:val="center"/>
              <w:rPr>
                <w:rFonts w:ascii="Arial Black"/>
                <w:sz w:val="18"/>
              </w:rPr>
            </w:pPr>
            <w:r>
              <w:rPr>
                <w:rFonts w:ascii="Arial Black"/>
                <w:color w:val="FFFFFF"/>
                <w:spacing w:val="-5"/>
                <w:sz w:val="18"/>
              </w:rPr>
              <w:t>No.</w:t>
            </w:r>
          </w:p>
        </w:tc>
        <w:tc>
          <w:tcPr>
            <w:tcW w:w="5689" w:type="dxa"/>
            <w:tcBorders>
              <w:left w:val="single" w:sz="8" w:space="0" w:color="FFFFFF"/>
              <w:bottom w:val="single" w:sz="2" w:space="0" w:color="6C6D70"/>
              <w:right w:val="single" w:sz="8" w:space="0" w:color="FFFFFF"/>
            </w:tcBorders>
            <w:shd w:val="clear" w:color="auto" w:fill="77787B"/>
          </w:tcPr>
          <w:p>
            <w:pPr>
              <w:pStyle w:val="TableParagraph"/>
              <w:spacing w:before="195"/>
              <w:ind w:left="5"/>
              <w:jc w:val="center"/>
              <w:rPr>
                <w:rFonts w:ascii="Arial Black"/>
                <w:sz w:val="18"/>
              </w:rPr>
            </w:pPr>
            <w:r>
              <w:rPr>
                <w:rFonts w:ascii="Arial Black"/>
                <w:color w:val="FFFFFF"/>
                <w:spacing w:val="-2"/>
                <w:sz w:val="18"/>
              </w:rPr>
              <w:t>Actividad</w:t>
            </w:r>
          </w:p>
        </w:tc>
        <w:tc>
          <w:tcPr>
            <w:tcW w:w="2880" w:type="dxa"/>
            <w:tcBorders>
              <w:left w:val="single" w:sz="8" w:space="0" w:color="FFFFFF"/>
              <w:bottom w:val="single" w:sz="2" w:space="0" w:color="6C6D70"/>
              <w:right w:val="single" w:sz="2" w:space="0" w:color="FFFFFF"/>
            </w:tcBorders>
            <w:shd w:val="clear" w:color="auto" w:fill="77787B"/>
          </w:tcPr>
          <w:p>
            <w:pPr>
              <w:pStyle w:val="TableParagraph"/>
              <w:spacing w:before="195"/>
              <w:jc w:val="center"/>
              <w:rPr>
                <w:rFonts w:ascii="Arial Black"/>
                <w:sz w:val="18"/>
              </w:rPr>
            </w:pPr>
            <w:r>
              <w:rPr>
                <w:rFonts w:ascii="Arial Black"/>
                <w:color w:val="FFFFFF"/>
                <w:spacing w:val="-2"/>
                <w:w w:val="95"/>
                <w:sz w:val="18"/>
              </w:rPr>
              <w:t>Fecha</w:t>
            </w:r>
          </w:p>
        </w:tc>
      </w:tr>
      <w:tr>
        <w:trPr>
          <w:trHeight w:val="726" w:hRule="atLeast"/>
        </w:trPr>
        <w:tc>
          <w:tcPr>
            <w:tcW w:w="783" w:type="dxa"/>
            <w:tcBorders>
              <w:top w:val="single" w:sz="2" w:space="0" w:color="6C6D70"/>
            </w:tcBorders>
          </w:tcPr>
          <w:p>
            <w:pPr>
              <w:pStyle w:val="TableParagraph"/>
              <w:spacing w:before="46"/>
              <w:rPr>
                <w:rFonts w:ascii="Arial Black"/>
                <w:sz w:val="16"/>
              </w:rPr>
            </w:pPr>
          </w:p>
          <w:p>
            <w:pPr>
              <w:pStyle w:val="TableParagraph"/>
              <w:spacing w:before="1"/>
              <w:ind w:left="5"/>
              <w:jc w:val="center"/>
              <w:rPr>
                <w:rFonts w:ascii="Arial Black"/>
                <w:sz w:val="16"/>
              </w:rPr>
            </w:pPr>
            <w:r>
              <w:rPr>
                <w:rFonts w:ascii="Arial Black"/>
                <w:color w:val="231F20"/>
                <w:spacing w:val="-10"/>
                <w:w w:val="95"/>
                <w:sz w:val="16"/>
              </w:rPr>
              <w:t>1</w:t>
            </w:r>
          </w:p>
        </w:tc>
        <w:tc>
          <w:tcPr>
            <w:tcW w:w="5689" w:type="dxa"/>
            <w:tcBorders>
              <w:top w:val="single" w:sz="2" w:space="0" w:color="6C6D70"/>
            </w:tcBorders>
          </w:tcPr>
          <w:p>
            <w:pPr>
              <w:pStyle w:val="TableParagraph"/>
              <w:spacing w:line="194" w:lineRule="auto" w:before="106"/>
              <w:ind w:left="80" w:right="72"/>
              <w:jc w:val="both"/>
              <w:rPr>
                <w:sz w:val="16"/>
              </w:rPr>
            </w:pPr>
            <w:r>
              <w:rPr>
                <w:color w:val="231F20"/>
                <w:sz w:val="16"/>
              </w:rPr>
              <w:t>Publicación del Acuerdo que contiene las disposiciones generales que establecen</w:t>
            </w:r>
            <w:r>
              <w:rPr>
                <w:color w:val="231F20"/>
                <w:spacing w:val="-7"/>
                <w:sz w:val="16"/>
              </w:rPr>
              <w:t> </w:t>
            </w:r>
            <w:r>
              <w:rPr>
                <w:color w:val="231F20"/>
                <w:sz w:val="16"/>
              </w:rPr>
              <w:t>las</w:t>
            </w:r>
            <w:r>
              <w:rPr>
                <w:color w:val="231F20"/>
                <w:spacing w:val="-7"/>
                <w:sz w:val="16"/>
              </w:rPr>
              <w:t> </w:t>
            </w:r>
            <w:r>
              <w:rPr>
                <w:color w:val="231F20"/>
                <w:sz w:val="16"/>
              </w:rPr>
              <w:t>reglas</w:t>
            </w:r>
            <w:r>
              <w:rPr>
                <w:color w:val="231F20"/>
                <w:spacing w:val="-7"/>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procesos</w:t>
            </w:r>
            <w:r>
              <w:rPr>
                <w:color w:val="231F20"/>
                <w:spacing w:val="-7"/>
                <w:sz w:val="16"/>
              </w:rPr>
              <w:t> </w:t>
            </w:r>
            <w:r>
              <w:rPr>
                <w:color w:val="231F20"/>
                <w:sz w:val="16"/>
              </w:rPr>
              <w:t>para</w:t>
            </w:r>
            <w:r>
              <w:rPr>
                <w:color w:val="231F20"/>
                <w:spacing w:val="-7"/>
                <w:sz w:val="16"/>
              </w:rPr>
              <w:t> </w:t>
            </w:r>
            <w:r>
              <w:rPr>
                <w:color w:val="231F20"/>
                <w:sz w:val="16"/>
              </w:rPr>
              <w:t>la</w:t>
            </w:r>
            <w:r>
              <w:rPr>
                <w:color w:val="231F20"/>
                <w:spacing w:val="-7"/>
                <w:sz w:val="16"/>
              </w:rPr>
              <w:t> </w:t>
            </w:r>
            <w:r>
              <w:rPr>
                <w:color w:val="231F20"/>
                <w:sz w:val="16"/>
              </w:rPr>
              <w:t>autorización</w:t>
            </w:r>
            <w:r>
              <w:rPr>
                <w:color w:val="231F20"/>
                <w:spacing w:val="-7"/>
                <w:sz w:val="16"/>
              </w:rPr>
              <w:t> </w:t>
            </w:r>
            <w:r>
              <w:rPr>
                <w:color w:val="231F20"/>
                <w:sz w:val="16"/>
              </w:rPr>
              <w:t>de</w:t>
            </w:r>
            <w:r>
              <w:rPr>
                <w:color w:val="231F20"/>
                <w:spacing w:val="-7"/>
                <w:sz w:val="16"/>
              </w:rPr>
              <w:t> </w:t>
            </w:r>
            <w:r>
              <w:rPr>
                <w:color w:val="231F20"/>
                <w:sz w:val="16"/>
              </w:rPr>
              <w:t>cambio</w:t>
            </w:r>
            <w:r>
              <w:rPr>
                <w:color w:val="231F20"/>
                <w:spacing w:val="-7"/>
                <w:sz w:val="16"/>
              </w:rPr>
              <w:t> </w:t>
            </w:r>
            <w:r>
              <w:rPr>
                <w:color w:val="231F20"/>
                <w:sz w:val="16"/>
              </w:rPr>
              <w:t>de centro de trabajo.</w:t>
            </w:r>
          </w:p>
        </w:tc>
        <w:tc>
          <w:tcPr>
            <w:tcW w:w="2880" w:type="dxa"/>
            <w:tcBorders>
              <w:top w:val="single" w:sz="2" w:space="0" w:color="6C6D70"/>
            </w:tcBorders>
          </w:tcPr>
          <w:p>
            <w:pPr>
              <w:pStyle w:val="TableParagraph"/>
              <w:spacing w:before="47"/>
              <w:rPr>
                <w:rFonts w:ascii="Arial Black"/>
                <w:sz w:val="16"/>
              </w:rPr>
            </w:pPr>
          </w:p>
          <w:p>
            <w:pPr>
              <w:pStyle w:val="TableParagraph"/>
              <w:spacing w:before="0"/>
              <w:ind w:left="22" w:right="17"/>
              <w:jc w:val="center"/>
              <w:rPr>
                <w:sz w:val="16"/>
              </w:rPr>
            </w:pPr>
            <w:r>
              <w:rPr>
                <w:color w:val="231F20"/>
                <w:spacing w:val="-4"/>
                <w:sz w:val="16"/>
              </w:rPr>
              <w:t>17</w:t>
            </w:r>
            <w:r>
              <w:rPr>
                <w:color w:val="231F20"/>
                <w:spacing w:val="-6"/>
                <w:sz w:val="16"/>
              </w:rPr>
              <w:t> </w:t>
            </w:r>
            <w:r>
              <w:rPr>
                <w:color w:val="231F20"/>
                <w:spacing w:val="-4"/>
                <w:sz w:val="16"/>
              </w:rPr>
              <w:t>de</w:t>
            </w:r>
            <w:r>
              <w:rPr>
                <w:color w:val="231F20"/>
                <w:spacing w:val="-6"/>
                <w:sz w:val="16"/>
              </w:rPr>
              <w:t> </w:t>
            </w:r>
            <w:r>
              <w:rPr>
                <w:color w:val="231F20"/>
                <w:spacing w:val="-4"/>
                <w:sz w:val="16"/>
              </w:rPr>
              <w:t>noviembre</w:t>
            </w:r>
            <w:r>
              <w:rPr>
                <w:color w:val="231F20"/>
                <w:spacing w:val="-6"/>
                <w:sz w:val="16"/>
              </w:rPr>
              <w:t> </w:t>
            </w:r>
            <w:r>
              <w:rPr>
                <w:color w:val="231F20"/>
                <w:spacing w:val="-4"/>
                <w:sz w:val="16"/>
              </w:rPr>
              <w:t>de</w:t>
            </w:r>
            <w:r>
              <w:rPr>
                <w:color w:val="231F20"/>
                <w:spacing w:val="-6"/>
                <w:sz w:val="16"/>
              </w:rPr>
              <w:t> </w:t>
            </w:r>
            <w:r>
              <w:rPr>
                <w:color w:val="231F20"/>
                <w:spacing w:val="-4"/>
                <w:sz w:val="16"/>
              </w:rPr>
              <w:t>2025</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2</w:t>
            </w:r>
          </w:p>
        </w:tc>
        <w:tc>
          <w:tcPr>
            <w:tcW w:w="5689" w:type="dxa"/>
            <w:shd w:val="clear" w:color="auto" w:fill="DCDDDE"/>
          </w:tcPr>
          <w:p>
            <w:pPr>
              <w:pStyle w:val="TableParagraph"/>
              <w:spacing w:line="194" w:lineRule="auto" w:before="181"/>
              <w:ind w:left="80"/>
              <w:rPr>
                <w:sz w:val="16"/>
              </w:rPr>
            </w:pPr>
            <w:r>
              <w:rPr>
                <w:color w:val="231F20"/>
                <w:sz w:val="16"/>
              </w:rPr>
              <w:t>Publicación</w:t>
            </w:r>
            <w:r>
              <w:rPr>
                <w:color w:val="231F20"/>
                <w:spacing w:val="-13"/>
                <w:sz w:val="16"/>
              </w:rPr>
              <w:t> </w:t>
            </w:r>
            <w:r>
              <w:rPr>
                <w:color w:val="231F20"/>
                <w:sz w:val="16"/>
              </w:rPr>
              <w:t>de</w:t>
            </w:r>
            <w:r>
              <w:rPr>
                <w:color w:val="231F20"/>
                <w:spacing w:val="-13"/>
                <w:sz w:val="16"/>
              </w:rPr>
              <w:t> </w:t>
            </w:r>
            <w:r>
              <w:rPr>
                <w:color w:val="231F20"/>
                <w:sz w:val="16"/>
              </w:rPr>
              <w:t>la</w:t>
            </w:r>
            <w:r>
              <w:rPr>
                <w:color w:val="231F20"/>
                <w:spacing w:val="-12"/>
                <w:sz w:val="16"/>
              </w:rPr>
              <w:t> </w:t>
            </w:r>
            <w:r>
              <w:rPr>
                <w:color w:val="231F20"/>
                <w:sz w:val="16"/>
              </w:rPr>
              <w:t>convocatoria</w:t>
            </w:r>
            <w:r>
              <w:rPr>
                <w:color w:val="231F20"/>
                <w:spacing w:val="-13"/>
                <w:sz w:val="16"/>
              </w:rPr>
              <w:t> </w:t>
            </w:r>
            <w:r>
              <w:rPr>
                <w:color w:val="231F20"/>
                <w:sz w:val="16"/>
              </w:rPr>
              <w:t>por</w:t>
            </w:r>
            <w:r>
              <w:rPr>
                <w:color w:val="231F20"/>
                <w:spacing w:val="-13"/>
                <w:sz w:val="16"/>
              </w:rPr>
              <w:t> </w:t>
            </w:r>
            <w:r>
              <w:rPr>
                <w:color w:val="231F20"/>
                <w:sz w:val="16"/>
              </w:rPr>
              <w:t>parte</w:t>
            </w:r>
            <w:r>
              <w:rPr>
                <w:color w:val="231F20"/>
                <w:spacing w:val="-12"/>
                <w:sz w:val="16"/>
              </w:rPr>
              <w:t> </w:t>
            </w:r>
            <w:r>
              <w:rPr>
                <w:color w:val="231F20"/>
                <w:sz w:val="16"/>
              </w:rPr>
              <w:t>de</w:t>
            </w:r>
            <w:r>
              <w:rPr>
                <w:color w:val="231F20"/>
                <w:spacing w:val="-13"/>
                <w:sz w:val="16"/>
              </w:rPr>
              <w:t> </w:t>
            </w:r>
            <w:r>
              <w:rPr>
                <w:color w:val="231F20"/>
                <w:sz w:val="16"/>
              </w:rPr>
              <w:t>la</w:t>
            </w:r>
            <w:r>
              <w:rPr>
                <w:color w:val="231F20"/>
                <w:spacing w:val="-13"/>
                <w:sz w:val="16"/>
              </w:rPr>
              <w:t> </w:t>
            </w:r>
            <w:r>
              <w:rPr>
                <w:color w:val="231F20"/>
                <w:sz w:val="16"/>
              </w:rPr>
              <w:t>Unidad</w:t>
            </w:r>
            <w:r>
              <w:rPr>
                <w:color w:val="231F20"/>
                <w:spacing w:val="-12"/>
                <w:sz w:val="16"/>
              </w:rPr>
              <w:t> </w:t>
            </w:r>
            <w:r>
              <w:rPr>
                <w:color w:val="231F20"/>
                <w:sz w:val="16"/>
              </w:rPr>
              <w:t>del</w:t>
            </w:r>
            <w:r>
              <w:rPr>
                <w:color w:val="231F20"/>
                <w:spacing w:val="-13"/>
                <w:sz w:val="16"/>
              </w:rPr>
              <w:t> </w:t>
            </w:r>
            <w:r>
              <w:rPr>
                <w:color w:val="231F20"/>
                <w:sz w:val="16"/>
              </w:rPr>
              <w:t>Sistema</w:t>
            </w:r>
            <w:r>
              <w:rPr>
                <w:color w:val="231F20"/>
                <w:spacing w:val="-13"/>
                <w:sz w:val="16"/>
              </w:rPr>
              <w:t> </w:t>
            </w:r>
            <w:r>
              <w:rPr>
                <w:color w:val="231F20"/>
                <w:sz w:val="16"/>
              </w:rPr>
              <w:t>para</w:t>
            </w:r>
            <w:r>
              <w:rPr>
                <w:color w:val="231F20"/>
                <w:spacing w:val="-12"/>
                <w:sz w:val="16"/>
              </w:rPr>
              <w:t> </w:t>
            </w:r>
            <w:r>
              <w:rPr>
                <w:color w:val="231F20"/>
                <w:sz w:val="16"/>
              </w:rPr>
              <w:t>la Carrera de las Maestras y los Maestros.</w:t>
            </w:r>
          </w:p>
        </w:tc>
        <w:tc>
          <w:tcPr>
            <w:tcW w:w="2880" w:type="dxa"/>
            <w:shd w:val="clear" w:color="auto" w:fill="DCDDDE"/>
          </w:tcPr>
          <w:p>
            <w:pPr>
              <w:pStyle w:val="TableParagraph"/>
              <w:rPr>
                <w:rFonts w:ascii="Arial Black"/>
                <w:sz w:val="16"/>
              </w:rPr>
            </w:pPr>
          </w:p>
          <w:p>
            <w:pPr>
              <w:pStyle w:val="TableParagraph"/>
              <w:spacing w:before="1"/>
              <w:ind w:left="22" w:right="17"/>
              <w:jc w:val="center"/>
              <w:rPr>
                <w:sz w:val="16"/>
              </w:rPr>
            </w:pPr>
            <w:r>
              <w:rPr>
                <w:color w:val="231F20"/>
                <w:spacing w:val="-4"/>
                <w:sz w:val="16"/>
              </w:rPr>
              <w:t>16</w:t>
            </w:r>
            <w:r>
              <w:rPr>
                <w:color w:val="231F20"/>
                <w:spacing w:val="-10"/>
                <w:sz w:val="16"/>
              </w:rPr>
              <w:t> </w:t>
            </w:r>
            <w:r>
              <w:rPr>
                <w:color w:val="231F20"/>
                <w:spacing w:val="-4"/>
                <w:sz w:val="16"/>
              </w:rPr>
              <w:t>de</w:t>
            </w:r>
            <w:r>
              <w:rPr>
                <w:color w:val="231F20"/>
                <w:spacing w:val="-10"/>
                <w:sz w:val="16"/>
              </w:rPr>
              <w:t> </w:t>
            </w:r>
            <w:r>
              <w:rPr>
                <w:color w:val="231F20"/>
                <w:spacing w:val="-4"/>
                <w:sz w:val="16"/>
              </w:rPr>
              <w:t>marzo</w:t>
            </w:r>
            <w:r>
              <w:rPr>
                <w:color w:val="231F20"/>
                <w:spacing w:val="-10"/>
                <w:sz w:val="16"/>
              </w:rPr>
              <w:t> </w:t>
            </w:r>
            <w:r>
              <w:rPr>
                <w:color w:val="231F20"/>
                <w:spacing w:val="-4"/>
                <w:sz w:val="16"/>
              </w:rPr>
              <w:t>de</w:t>
            </w:r>
            <w:r>
              <w:rPr>
                <w:color w:val="231F20"/>
                <w:spacing w:val="-10"/>
                <w:sz w:val="16"/>
              </w:rPr>
              <w:t> </w:t>
            </w:r>
            <w:r>
              <w:rPr>
                <w:color w:val="231F20"/>
                <w:spacing w:val="-4"/>
                <w:sz w:val="16"/>
              </w:rPr>
              <w:t>2026</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3</w:t>
            </w:r>
          </w:p>
        </w:tc>
        <w:tc>
          <w:tcPr>
            <w:tcW w:w="5689" w:type="dxa"/>
          </w:tcPr>
          <w:p>
            <w:pPr>
              <w:pStyle w:val="TableParagraph"/>
              <w:rPr>
                <w:rFonts w:ascii="Arial Black"/>
                <w:sz w:val="16"/>
              </w:rPr>
            </w:pPr>
          </w:p>
          <w:p>
            <w:pPr>
              <w:pStyle w:val="TableParagraph"/>
              <w:spacing w:before="1"/>
              <w:ind w:left="80"/>
              <w:rPr>
                <w:sz w:val="16"/>
              </w:rPr>
            </w:pPr>
            <w:r>
              <w:rPr>
                <w:color w:val="231F20"/>
                <w:spacing w:val="-4"/>
                <w:sz w:val="16"/>
              </w:rPr>
              <w:t>Recepción</w:t>
            </w:r>
            <w:r>
              <w:rPr>
                <w:color w:val="231F20"/>
                <w:spacing w:val="-1"/>
                <w:sz w:val="16"/>
              </w:rPr>
              <w:t> </w:t>
            </w:r>
            <w:r>
              <w:rPr>
                <w:color w:val="231F20"/>
                <w:spacing w:val="-4"/>
                <w:sz w:val="16"/>
              </w:rPr>
              <w:t>de</w:t>
            </w:r>
            <w:r>
              <w:rPr>
                <w:color w:val="231F20"/>
                <w:spacing w:val="-1"/>
                <w:sz w:val="16"/>
              </w:rPr>
              <w:t> </w:t>
            </w:r>
            <w:r>
              <w:rPr>
                <w:color w:val="231F20"/>
                <w:spacing w:val="-4"/>
                <w:sz w:val="16"/>
              </w:rPr>
              <w:t>solicitudes.</w:t>
            </w:r>
          </w:p>
        </w:tc>
        <w:tc>
          <w:tcPr>
            <w:tcW w:w="2880" w:type="dxa"/>
          </w:tcPr>
          <w:p>
            <w:pPr>
              <w:pStyle w:val="TableParagraph"/>
              <w:spacing w:line="194" w:lineRule="auto" w:before="181"/>
              <w:ind w:left="1256" w:hanging="1087"/>
              <w:rPr>
                <w:sz w:val="16"/>
              </w:rPr>
            </w:pPr>
            <w:r>
              <w:rPr>
                <w:color w:val="231F20"/>
                <w:spacing w:val="-4"/>
                <w:sz w:val="16"/>
              </w:rPr>
              <w:t>Del</w:t>
            </w:r>
            <w:r>
              <w:rPr>
                <w:color w:val="231F20"/>
                <w:spacing w:val="-10"/>
                <w:sz w:val="16"/>
              </w:rPr>
              <w:t> </w:t>
            </w:r>
            <w:r>
              <w:rPr>
                <w:color w:val="231F20"/>
                <w:spacing w:val="-4"/>
                <w:sz w:val="16"/>
              </w:rPr>
              <w:t>17</w:t>
            </w:r>
            <w:r>
              <w:rPr>
                <w:color w:val="231F20"/>
                <w:spacing w:val="-10"/>
                <w:sz w:val="16"/>
              </w:rPr>
              <w:t> </w:t>
            </w:r>
            <w:r>
              <w:rPr>
                <w:color w:val="231F20"/>
                <w:spacing w:val="-4"/>
                <w:sz w:val="16"/>
              </w:rPr>
              <w:t>de</w:t>
            </w:r>
            <w:r>
              <w:rPr>
                <w:color w:val="231F20"/>
                <w:spacing w:val="-10"/>
                <w:sz w:val="16"/>
              </w:rPr>
              <w:t> </w:t>
            </w:r>
            <w:r>
              <w:rPr>
                <w:color w:val="231F20"/>
                <w:spacing w:val="-4"/>
                <w:sz w:val="16"/>
              </w:rPr>
              <w:t>marzo</w:t>
            </w:r>
            <w:r>
              <w:rPr>
                <w:color w:val="231F20"/>
                <w:spacing w:val="-10"/>
                <w:sz w:val="16"/>
              </w:rPr>
              <w:t> </w:t>
            </w:r>
            <w:r>
              <w:rPr>
                <w:color w:val="231F20"/>
                <w:spacing w:val="-4"/>
                <w:sz w:val="16"/>
              </w:rPr>
              <w:t>al</w:t>
            </w:r>
            <w:r>
              <w:rPr>
                <w:color w:val="231F20"/>
                <w:spacing w:val="-10"/>
                <w:sz w:val="16"/>
              </w:rPr>
              <w:t> </w:t>
            </w:r>
            <w:r>
              <w:rPr>
                <w:color w:val="231F20"/>
                <w:spacing w:val="-4"/>
                <w:sz w:val="16"/>
              </w:rPr>
              <w:t>29</w:t>
            </w:r>
            <w:r>
              <w:rPr>
                <w:color w:val="231F20"/>
                <w:spacing w:val="-10"/>
                <w:sz w:val="16"/>
              </w:rPr>
              <w:t> </w:t>
            </w:r>
            <w:r>
              <w:rPr>
                <w:color w:val="231F20"/>
                <w:spacing w:val="-4"/>
                <w:sz w:val="16"/>
              </w:rPr>
              <w:t>de</w:t>
            </w:r>
            <w:r>
              <w:rPr>
                <w:color w:val="231F20"/>
                <w:spacing w:val="-10"/>
                <w:sz w:val="16"/>
              </w:rPr>
              <w:t> </w:t>
            </w:r>
            <w:r>
              <w:rPr>
                <w:color w:val="231F20"/>
                <w:spacing w:val="-4"/>
                <w:sz w:val="16"/>
              </w:rPr>
              <w:t>mayo</w:t>
            </w:r>
            <w:r>
              <w:rPr>
                <w:color w:val="231F20"/>
                <w:spacing w:val="-10"/>
                <w:sz w:val="16"/>
              </w:rPr>
              <w:t> </w:t>
            </w:r>
            <w:r>
              <w:rPr>
                <w:color w:val="231F20"/>
                <w:spacing w:val="-4"/>
                <w:sz w:val="16"/>
              </w:rPr>
              <w:t>de 2026</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4</w:t>
            </w:r>
          </w:p>
        </w:tc>
        <w:tc>
          <w:tcPr>
            <w:tcW w:w="5689" w:type="dxa"/>
            <w:shd w:val="clear" w:color="auto" w:fill="DCDDDE"/>
          </w:tcPr>
          <w:p>
            <w:pPr>
              <w:pStyle w:val="TableParagraph"/>
              <w:spacing w:before="7"/>
              <w:rPr>
                <w:rFonts w:ascii="Arial Black"/>
                <w:sz w:val="16"/>
              </w:rPr>
            </w:pPr>
          </w:p>
          <w:p>
            <w:pPr>
              <w:pStyle w:val="TableParagraph"/>
              <w:spacing w:before="0"/>
              <w:ind w:left="80"/>
              <w:rPr>
                <w:rFonts w:ascii="Verdana" w:hAnsi="Verdana"/>
                <w:sz w:val="20"/>
              </w:rPr>
            </w:pPr>
            <w:r>
              <w:rPr>
                <w:color w:val="231F20"/>
                <w:spacing w:val="-4"/>
                <w:sz w:val="16"/>
              </w:rPr>
              <w:t>Dictaminación</w:t>
            </w:r>
            <w:r>
              <w:rPr>
                <w:color w:val="231F20"/>
                <w:spacing w:val="-1"/>
                <w:sz w:val="16"/>
              </w:rPr>
              <w:t> </w:t>
            </w:r>
            <w:r>
              <w:rPr>
                <w:color w:val="231F20"/>
                <w:spacing w:val="-4"/>
                <w:sz w:val="16"/>
              </w:rPr>
              <w:t>de</w:t>
            </w:r>
            <w:r>
              <w:rPr>
                <w:color w:val="231F20"/>
                <w:spacing w:val="-1"/>
                <w:sz w:val="16"/>
              </w:rPr>
              <w:t> </w:t>
            </w:r>
            <w:r>
              <w:rPr>
                <w:color w:val="231F20"/>
                <w:spacing w:val="-4"/>
                <w:sz w:val="16"/>
              </w:rPr>
              <w:t>las</w:t>
            </w:r>
            <w:r>
              <w:rPr>
                <w:color w:val="231F20"/>
                <w:sz w:val="16"/>
              </w:rPr>
              <w:t> </w:t>
            </w:r>
            <w:r>
              <w:rPr>
                <w:color w:val="231F20"/>
                <w:spacing w:val="-4"/>
                <w:sz w:val="16"/>
              </w:rPr>
              <w:t>solicitudes</w:t>
            </w:r>
            <w:r>
              <w:rPr>
                <w:rFonts w:ascii="Verdana" w:hAnsi="Verdana"/>
                <w:color w:val="221F1F"/>
                <w:spacing w:val="-4"/>
                <w:sz w:val="20"/>
              </w:rPr>
              <w:t>.</w:t>
            </w:r>
          </w:p>
        </w:tc>
        <w:tc>
          <w:tcPr>
            <w:tcW w:w="2880" w:type="dxa"/>
            <w:shd w:val="clear" w:color="auto" w:fill="DCDDDE"/>
          </w:tcPr>
          <w:p>
            <w:pPr>
              <w:pStyle w:val="TableParagraph"/>
              <w:rPr>
                <w:rFonts w:ascii="Arial Black"/>
                <w:sz w:val="16"/>
              </w:rPr>
            </w:pPr>
          </w:p>
          <w:p>
            <w:pPr>
              <w:pStyle w:val="TableParagraph"/>
              <w:spacing w:before="1"/>
              <w:ind w:left="22" w:right="17"/>
              <w:jc w:val="center"/>
              <w:rPr>
                <w:sz w:val="16"/>
              </w:rPr>
            </w:pPr>
            <w:r>
              <w:rPr>
                <w:color w:val="231F20"/>
                <w:spacing w:val="-4"/>
                <w:sz w:val="16"/>
              </w:rPr>
              <w:t>Del</w:t>
            </w:r>
            <w:r>
              <w:rPr>
                <w:color w:val="231F20"/>
                <w:spacing w:val="-10"/>
                <w:sz w:val="16"/>
              </w:rPr>
              <w:t> </w:t>
            </w:r>
            <w:r>
              <w:rPr>
                <w:color w:val="231F20"/>
                <w:spacing w:val="-4"/>
                <w:sz w:val="16"/>
              </w:rPr>
              <w:t>1</w:t>
            </w:r>
            <w:r>
              <w:rPr>
                <w:color w:val="231F20"/>
                <w:spacing w:val="-9"/>
                <w:sz w:val="16"/>
              </w:rPr>
              <w:t> </w:t>
            </w:r>
            <w:r>
              <w:rPr>
                <w:color w:val="231F20"/>
                <w:spacing w:val="-4"/>
                <w:sz w:val="16"/>
              </w:rPr>
              <w:t>al</w:t>
            </w:r>
            <w:r>
              <w:rPr>
                <w:color w:val="231F20"/>
                <w:spacing w:val="-9"/>
                <w:sz w:val="16"/>
              </w:rPr>
              <w:t> </w:t>
            </w:r>
            <w:r>
              <w:rPr>
                <w:color w:val="231F20"/>
                <w:spacing w:val="-4"/>
                <w:sz w:val="16"/>
              </w:rPr>
              <w:t>30</w:t>
            </w:r>
            <w:r>
              <w:rPr>
                <w:color w:val="231F20"/>
                <w:spacing w:val="-9"/>
                <w:sz w:val="16"/>
              </w:rPr>
              <w:t> </w:t>
            </w:r>
            <w:r>
              <w:rPr>
                <w:color w:val="231F20"/>
                <w:spacing w:val="-4"/>
                <w:sz w:val="16"/>
              </w:rPr>
              <w:t>de</w:t>
            </w:r>
            <w:r>
              <w:rPr>
                <w:color w:val="231F20"/>
                <w:spacing w:val="-9"/>
                <w:sz w:val="16"/>
              </w:rPr>
              <w:t> </w:t>
            </w:r>
            <w:r>
              <w:rPr>
                <w:color w:val="231F20"/>
                <w:spacing w:val="-4"/>
                <w:sz w:val="16"/>
              </w:rPr>
              <w:t>junio</w:t>
            </w:r>
            <w:r>
              <w:rPr>
                <w:color w:val="231F20"/>
                <w:spacing w:val="-9"/>
                <w:sz w:val="16"/>
              </w:rPr>
              <w:t> </w:t>
            </w:r>
            <w:r>
              <w:rPr>
                <w:color w:val="231F20"/>
                <w:spacing w:val="-4"/>
                <w:sz w:val="16"/>
              </w:rPr>
              <w:t>de</w:t>
            </w:r>
            <w:r>
              <w:rPr>
                <w:color w:val="231F20"/>
                <w:spacing w:val="-9"/>
                <w:sz w:val="16"/>
              </w:rPr>
              <w:t> </w:t>
            </w:r>
            <w:r>
              <w:rPr>
                <w:color w:val="231F20"/>
                <w:spacing w:val="-4"/>
                <w:sz w:val="16"/>
              </w:rPr>
              <w:t>2026</w:t>
            </w:r>
          </w:p>
        </w:tc>
      </w:tr>
      <w:tr>
        <w:trPr>
          <w:trHeight w:val="726" w:hRule="atLeast"/>
        </w:trPr>
        <w:tc>
          <w:tcPr>
            <w:tcW w:w="783" w:type="dxa"/>
          </w:tcPr>
          <w:p>
            <w:pPr>
              <w:pStyle w:val="TableParagraph"/>
              <w:spacing w:before="46"/>
              <w:rPr>
                <w:rFonts w:ascii="Arial Black"/>
                <w:sz w:val="16"/>
              </w:rPr>
            </w:pPr>
          </w:p>
          <w:p>
            <w:pPr>
              <w:pStyle w:val="TableParagraph"/>
              <w:spacing w:before="1"/>
              <w:ind w:left="5"/>
              <w:jc w:val="center"/>
              <w:rPr>
                <w:rFonts w:ascii="Arial Black"/>
                <w:sz w:val="16"/>
              </w:rPr>
            </w:pPr>
            <w:r>
              <w:rPr>
                <w:rFonts w:ascii="Arial Black"/>
                <w:color w:val="231F20"/>
                <w:spacing w:val="-10"/>
                <w:w w:val="95"/>
                <w:sz w:val="16"/>
              </w:rPr>
              <w:t>5</w:t>
            </w:r>
          </w:p>
        </w:tc>
        <w:tc>
          <w:tcPr>
            <w:tcW w:w="5689" w:type="dxa"/>
          </w:tcPr>
          <w:p>
            <w:pPr>
              <w:pStyle w:val="TableParagraph"/>
              <w:spacing w:line="194" w:lineRule="auto" w:before="106"/>
              <w:ind w:left="80" w:right="72"/>
              <w:jc w:val="both"/>
              <w:rPr>
                <w:sz w:val="16"/>
              </w:rPr>
            </w:pPr>
            <w:r>
              <w:rPr>
                <w:color w:val="231F20"/>
                <w:sz w:val="16"/>
              </w:rPr>
              <w:t>Notificación</w:t>
            </w:r>
            <w:r>
              <w:rPr>
                <w:color w:val="231F20"/>
                <w:spacing w:val="-1"/>
                <w:sz w:val="16"/>
              </w:rPr>
              <w:t> </w:t>
            </w:r>
            <w:r>
              <w:rPr>
                <w:color w:val="231F20"/>
                <w:sz w:val="16"/>
              </w:rPr>
              <w:t>sobre</w:t>
            </w:r>
            <w:r>
              <w:rPr>
                <w:color w:val="231F20"/>
                <w:spacing w:val="-1"/>
                <w:sz w:val="16"/>
              </w:rPr>
              <w:t> </w:t>
            </w:r>
            <w:r>
              <w:rPr>
                <w:color w:val="231F20"/>
                <w:sz w:val="16"/>
              </w:rPr>
              <w:t>la</w:t>
            </w:r>
            <w:r>
              <w:rPr>
                <w:color w:val="231F20"/>
                <w:spacing w:val="-1"/>
                <w:sz w:val="16"/>
              </w:rPr>
              <w:t> </w:t>
            </w:r>
            <w:r>
              <w:rPr>
                <w:color w:val="231F20"/>
                <w:sz w:val="16"/>
              </w:rPr>
              <w:t>dictaminación</w:t>
            </w:r>
            <w:r>
              <w:rPr>
                <w:color w:val="231F20"/>
                <w:spacing w:val="-1"/>
                <w:sz w:val="16"/>
              </w:rPr>
              <w:t> </w:t>
            </w:r>
            <w:r>
              <w:rPr>
                <w:color w:val="231F20"/>
                <w:sz w:val="16"/>
              </w:rPr>
              <w:t>de</w:t>
            </w:r>
            <w:r>
              <w:rPr>
                <w:color w:val="231F20"/>
                <w:spacing w:val="-1"/>
                <w:sz w:val="16"/>
              </w:rPr>
              <w:t> </w:t>
            </w:r>
            <w:r>
              <w:rPr>
                <w:color w:val="231F20"/>
                <w:sz w:val="16"/>
              </w:rPr>
              <w:t>las</w:t>
            </w:r>
            <w:r>
              <w:rPr>
                <w:color w:val="231F20"/>
                <w:spacing w:val="-1"/>
                <w:sz w:val="16"/>
              </w:rPr>
              <w:t> </w:t>
            </w:r>
            <w:r>
              <w:rPr>
                <w:color w:val="231F20"/>
                <w:sz w:val="16"/>
              </w:rPr>
              <w:t>solicitudes</w:t>
            </w:r>
            <w:r>
              <w:rPr>
                <w:color w:val="231F20"/>
                <w:spacing w:val="-1"/>
                <w:sz w:val="16"/>
              </w:rPr>
              <w:t> </w:t>
            </w:r>
            <w:r>
              <w:rPr>
                <w:color w:val="231F20"/>
                <w:sz w:val="16"/>
              </w:rPr>
              <w:t>a</w:t>
            </w:r>
            <w:r>
              <w:rPr>
                <w:color w:val="231F20"/>
                <w:spacing w:val="-1"/>
                <w:sz w:val="16"/>
              </w:rPr>
              <w:t> </w:t>
            </w:r>
            <w:r>
              <w:rPr>
                <w:color w:val="231F20"/>
                <w:sz w:val="16"/>
              </w:rPr>
              <w:t>las</w:t>
            </w:r>
            <w:r>
              <w:rPr>
                <w:color w:val="231F20"/>
                <w:spacing w:val="-1"/>
                <w:sz w:val="16"/>
              </w:rPr>
              <w:t> </w:t>
            </w:r>
            <w:r>
              <w:rPr>
                <w:color w:val="231F20"/>
                <w:sz w:val="16"/>
              </w:rPr>
              <w:t>autoridades educativas de las entidades federativas y a las Maestras y los Maestros que solicitaron su cambio de una entidad a otra.</w:t>
            </w:r>
          </w:p>
        </w:tc>
        <w:tc>
          <w:tcPr>
            <w:tcW w:w="2880" w:type="dxa"/>
          </w:tcPr>
          <w:p>
            <w:pPr>
              <w:pStyle w:val="TableParagraph"/>
              <w:spacing w:before="47"/>
              <w:rPr>
                <w:rFonts w:ascii="Arial Black"/>
                <w:sz w:val="16"/>
              </w:rPr>
            </w:pPr>
          </w:p>
          <w:p>
            <w:pPr>
              <w:pStyle w:val="TableParagraph"/>
              <w:spacing w:before="0"/>
              <w:ind w:left="22" w:right="17"/>
              <w:jc w:val="center"/>
              <w:rPr>
                <w:sz w:val="16"/>
              </w:rPr>
            </w:pPr>
            <w:r>
              <w:rPr>
                <w:color w:val="231F20"/>
                <w:spacing w:val="-4"/>
                <w:sz w:val="16"/>
              </w:rPr>
              <w:t>Del</w:t>
            </w:r>
            <w:r>
              <w:rPr>
                <w:color w:val="231F20"/>
                <w:spacing w:val="-10"/>
                <w:sz w:val="16"/>
              </w:rPr>
              <w:t> </w:t>
            </w:r>
            <w:r>
              <w:rPr>
                <w:color w:val="231F20"/>
                <w:spacing w:val="-4"/>
                <w:sz w:val="16"/>
              </w:rPr>
              <w:t>1</w:t>
            </w:r>
            <w:r>
              <w:rPr>
                <w:color w:val="231F20"/>
                <w:spacing w:val="-10"/>
                <w:sz w:val="16"/>
              </w:rPr>
              <w:t> </w:t>
            </w:r>
            <w:r>
              <w:rPr>
                <w:color w:val="231F20"/>
                <w:spacing w:val="-4"/>
                <w:sz w:val="16"/>
              </w:rPr>
              <w:t>al</w:t>
            </w:r>
            <w:r>
              <w:rPr>
                <w:color w:val="231F20"/>
                <w:spacing w:val="-10"/>
                <w:sz w:val="16"/>
              </w:rPr>
              <w:t> </w:t>
            </w:r>
            <w:r>
              <w:rPr>
                <w:color w:val="231F20"/>
                <w:spacing w:val="-4"/>
                <w:sz w:val="16"/>
              </w:rPr>
              <w:t>31</w:t>
            </w:r>
            <w:r>
              <w:rPr>
                <w:color w:val="231F20"/>
                <w:spacing w:val="-9"/>
                <w:sz w:val="16"/>
              </w:rPr>
              <w:t> </w:t>
            </w:r>
            <w:r>
              <w:rPr>
                <w:color w:val="231F20"/>
                <w:spacing w:val="-4"/>
                <w:sz w:val="16"/>
              </w:rPr>
              <w:t>de</w:t>
            </w:r>
            <w:r>
              <w:rPr>
                <w:color w:val="231F20"/>
                <w:spacing w:val="-10"/>
                <w:sz w:val="16"/>
              </w:rPr>
              <w:t> </w:t>
            </w:r>
            <w:r>
              <w:rPr>
                <w:color w:val="231F20"/>
                <w:spacing w:val="-4"/>
                <w:sz w:val="16"/>
              </w:rPr>
              <w:t>julio</w:t>
            </w:r>
            <w:r>
              <w:rPr>
                <w:color w:val="231F20"/>
                <w:spacing w:val="-10"/>
                <w:sz w:val="16"/>
              </w:rPr>
              <w:t> </w:t>
            </w:r>
            <w:r>
              <w:rPr>
                <w:color w:val="231F20"/>
                <w:spacing w:val="-4"/>
                <w:sz w:val="16"/>
              </w:rPr>
              <w:t>de</w:t>
            </w:r>
            <w:r>
              <w:rPr>
                <w:color w:val="231F20"/>
                <w:spacing w:val="-10"/>
                <w:sz w:val="16"/>
              </w:rPr>
              <w:t> </w:t>
            </w:r>
            <w:r>
              <w:rPr>
                <w:color w:val="231F20"/>
                <w:spacing w:val="-4"/>
                <w:sz w:val="16"/>
              </w:rPr>
              <w:t>2026</w:t>
            </w:r>
          </w:p>
        </w:tc>
      </w:tr>
      <w:tr>
        <w:trPr>
          <w:trHeight w:val="1126" w:hRule="atLeast"/>
        </w:trPr>
        <w:tc>
          <w:tcPr>
            <w:tcW w:w="783" w:type="dxa"/>
            <w:shd w:val="clear" w:color="auto" w:fill="DCDDDE"/>
          </w:tcPr>
          <w:p>
            <w:pPr>
              <w:pStyle w:val="TableParagraph"/>
              <w:spacing w:before="0"/>
              <w:rPr>
                <w:rFonts w:ascii="Arial Black"/>
                <w:sz w:val="16"/>
              </w:rPr>
            </w:pPr>
          </w:p>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6</w:t>
            </w:r>
          </w:p>
        </w:tc>
        <w:tc>
          <w:tcPr>
            <w:tcW w:w="5689" w:type="dxa"/>
            <w:shd w:val="clear" w:color="auto" w:fill="DCDDDE"/>
          </w:tcPr>
          <w:p>
            <w:pPr>
              <w:pStyle w:val="TableParagraph"/>
              <w:spacing w:before="0"/>
              <w:rPr>
                <w:rFonts w:ascii="Arial Black"/>
                <w:sz w:val="16"/>
              </w:rPr>
            </w:pPr>
          </w:p>
          <w:p>
            <w:pPr>
              <w:pStyle w:val="TableParagraph"/>
              <w:rPr>
                <w:rFonts w:ascii="Arial Black"/>
                <w:sz w:val="16"/>
              </w:rPr>
            </w:pPr>
          </w:p>
          <w:p>
            <w:pPr>
              <w:pStyle w:val="TableParagraph"/>
              <w:spacing w:before="1"/>
              <w:ind w:left="80"/>
              <w:rPr>
                <w:sz w:val="16"/>
              </w:rPr>
            </w:pPr>
            <w:r>
              <w:rPr>
                <w:color w:val="231F20"/>
                <w:spacing w:val="-4"/>
                <w:sz w:val="16"/>
              </w:rPr>
              <w:t>Carga</w:t>
            </w:r>
            <w:r>
              <w:rPr>
                <w:color w:val="231F20"/>
                <w:spacing w:val="-3"/>
                <w:sz w:val="16"/>
              </w:rPr>
              <w:t> </w:t>
            </w:r>
            <w:r>
              <w:rPr>
                <w:color w:val="231F20"/>
                <w:spacing w:val="-4"/>
                <w:sz w:val="16"/>
              </w:rPr>
              <w:t>de</w:t>
            </w:r>
            <w:r>
              <w:rPr>
                <w:color w:val="231F20"/>
                <w:spacing w:val="-3"/>
                <w:sz w:val="16"/>
              </w:rPr>
              <w:t> </w:t>
            </w:r>
            <w:r>
              <w:rPr>
                <w:color w:val="231F20"/>
                <w:spacing w:val="-4"/>
                <w:sz w:val="16"/>
              </w:rPr>
              <w:t>folios</w:t>
            </w:r>
            <w:r>
              <w:rPr>
                <w:color w:val="231F20"/>
                <w:spacing w:val="-3"/>
                <w:sz w:val="16"/>
              </w:rPr>
              <w:t> </w:t>
            </w:r>
            <w:r>
              <w:rPr>
                <w:color w:val="231F20"/>
                <w:spacing w:val="-4"/>
                <w:sz w:val="16"/>
              </w:rPr>
              <w:t>en</w:t>
            </w:r>
            <w:r>
              <w:rPr>
                <w:color w:val="231F20"/>
                <w:spacing w:val="-2"/>
                <w:sz w:val="16"/>
              </w:rPr>
              <w:t> </w:t>
            </w:r>
            <w:r>
              <w:rPr>
                <w:color w:val="231F20"/>
                <w:spacing w:val="-4"/>
                <w:sz w:val="16"/>
              </w:rPr>
              <w:t>el</w:t>
            </w:r>
            <w:r>
              <w:rPr>
                <w:color w:val="231F20"/>
                <w:spacing w:val="-3"/>
                <w:sz w:val="16"/>
              </w:rPr>
              <w:t> </w:t>
            </w:r>
            <w:r>
              <w:rPr>
                <w:color w:val="231F20"/>
                <w:spacing w:val="-4"/>
                <w:sz w:val="16"/>
              </w:rPr>
              <w:t>Módulo</w:t>
            </w:r>
            <w:r>
              <w:rPr>
                <w:color w:val="231F20"/>
                <w:spacing w:val="-3"/>
                <w:sz w:val="16"/>
              </w:rPr>
              <w:t> </w:t>
            </w:r>
            <w:r>
              <w:rPr>
                <w:color w:val="231F20"/>
                <w:spacing w:val="-4"/>
                <w:sz w:val="16"/>
              </w:rPr>
              <w:t>de</w:t>
            </w:r>
            <w:r>
              <w:rPr>
                <w:color w:val="231F20"/>
                <w:spacing w:val="-2"/>
                <w:sz w:val="16"/>
              </w:rPr>
              <w:t> </w:t>
            </w:r>
            <w:r>
              <w:rPr>
                <w:color w:val="231F20"/>
                <w:spacing w:val="-4"/>
                <w:sz w:val="16"/>
              </w:rPr>
              <w:t>Administración</w:t>
            </w:r>
            <w:r>
              <w:rPr>
                <w:color w:val="231F20"/>
                <w:spacing w:val="-3"/>
                <w:sz w:val="16"/>
              </w:rPr>
              <w:t> </w:t>
            </w:r>
            <w:r>
              <w:rPr>
                <w:color w:val="231F20"/>
                <w:spacing w:val="-4"/>
                <w:sz w:val="16"/>
              </w:rPr>
              <w:t>de</w:t>
            </w:r>
            <w:r>
              <w:rPr>
                <w:color w:val="231F20"/>
                <w:spacing w:val="-3"/>
                <w:sz w:val="16"/>
              </w:rPr>
              <w:t> </w:t>
            </w:r>
            <w:r>
              <w:rPr>
                <w:color w:val="231F20"/>
                <w:spacing w:val="-4"/>
                <w:sz w:val="16"/>
              </w:rPr>
              <w:t>plazas.</w:t>
            </w:r>
          </w:p>
        </w:tc>
        <w:tc>
          <w:tcPr>
            <w:tcW w:w="2880" w:type="dxa"/>
            <w:shd w:val="clear" w:color="auto" w:fill="DCDDDE"/>
          </w:tcPr>
          <w:p>
            <w:pPr>
              <w:pStyle w:val="TableParagraph"/>
              <w:spacing w:line="194" w:lineRule="auto" w:before="106"/>
              <w:ind w:left="22" w:right="15"/>
              <w:jc w:val="center"/>
              <w:rPr>
                <w:sz w:val="16"/>
              </w:rPr>
            </w:pPr>
            <w:r>
              <w:rPr>
                <w:color w:val="231F20"/>
                <w:sz w:val="16"/>
              </w:rPr>
              <w:t>Una</w:t>
            </w:r>
            <w:r>
              <w:rPr>
                <w:color w:val="231F20"/>
                <w:spacing w:val="-13"/>
                <w:sz w:val="16"/>
              </w:rPr>
              <w:t> </w:t>
            </w:r>
            <w:r>
              <w:rPr>
                <w:color w:val="231F20"/>
                <w:sz w:val="16"/>
              </w:rPr>
              <w:t>vez</w:t>
            </w:r>
            <w:r>
              <w:rPr>
                <w:color w:val="231F20"/>
                <w:spacing w:val="-13"/>
                <w:sz w:val="16"/>
              </w:rPr>
              <w:t> </w:t>
            </w:r>
            <w:r>
              <w:rPr>
                <w:color w:val="231F20"/>
                <w:sz w:val="16"/>
              </w:rPr>
              <w:t>que</w:t>
            </w:r>
            <w:r>
              <w:rPr>
                <w:color w:val="231F20"/>
                <w:spacing w:val="-12"/>
                <w:sz w:val="16"/>
              </w:rPr>
              <w:t> </w:t>
            </w:r>
            <w:r>
              <w:rPr>
                <w:color w:val="231F20"/>
                <w:sz w:val="16"/>
              </w:rPr>
              <w:t>las</w:t>
            </w:r>
            <w:r>
              <w:rPr>
                <w:color w:val="231F20"/>
                <w:spacing w:val="-13"/>
                <w:sz w:val="16"/>
              </w:rPr>
              <w:t> </w:t>
            </w:r>
            <w:r>
              <w:rPr>
                <w:color w:val="231F20"/>
                <w:sz w:val="16"/>
              </w:rPr>
              <w:t>autoridades educativas de las entidades federativas cuenten con el </w:t>
            </w:r>
            <w:r>
              <w:rPr>
                <w:color w:val="231F20"/>
                <w:spacing w:val="-2"/>
                <w:sz w:val="16"/>
              </w:rPr>
              <w:t>expediente</w:t>
            </w:r>
            <w:r>
              <w:rPr>
                <w:color w:val="231F20"/>
                <w:spacing w:val="-11"/>
                <w:sz w:val="16"/>
              </w:rPr>
              <w:t> </w:t>
            </w:r>
            <w:r>
              <w:rPr>
                <w:color w:val="231F20"/>
                <w:spacing w:val="-2"/>
                <w:sz w:val="16"/>
              </w:rPr>
              <w:t>de</w:t>
            </w:r>
            <w:r>
              <w:rPr>
                <w:color w:val="231F20"/>
                <w:spacing w:val="-11"/>
                <w:sz w:val="16"/>
              </w:rPr>
              <w:t> </w:t>
            </w:r>
            <w:r>
              <w:rPr>
                <w:color w:val="231F20"/>
                <w:spacing w:val="-2"/>
                <w:sz w:val="16"/>
              </w:rPr>
              <w:t>las</w:t>
            </w:r>
            <w:r>
              <w:rPr>
                <w:color w:val="231F20"/>
                <w:spacing w:val="-10"/>
                <w:sz w:val="16"/>
              </w:rPr>
              <w:t> </w:t>
            </w:r>
            <w:r>
              <w:rPr>
                <w:color w:val="231F20"/>
                <w:spacing w:val="-2"/>
                <w:sz w:val="16"/>
              </w:rPr>
              <w:t>maestras</w:t>
            </w:r>
            <w:r>
              <w:rPr>
                <w:color w:val="231F20"/>
                <w:spacing w:val="-11"/>
                <w:sz w:val="16"/>
              </w:rPr>
              <w:t> </w:t>
            </w:r>
            <w:r>
              <w:rPr>
                <w:color w:val="231F20"/>
                <w:spacing w:val="-2"/>
                <w:sz w:val="16"/>
              </w:rPr>
              <w:t>y </w:t>
            </w:r>
            <w:r>
              <w:rPr>
                <w:color w:val="231F20"/>
                <w:sz w:val="16"/>
              </w:rPr>
              <w:t>maestros</w:t>
            </w:r>
            <w:r>
              <w:rPr>
                <w:color w:val="231F20"/>
                <w:spacing w:val="-10"/>
                <w:sz w:val="16"/>
              </w:rPr>
              <w:t> </w:t>
            </w:r>
            <w:r>
              <w:rPr>
                <w:color w:val="231F20"/>
                <w:sz w:val="16"/>
              </w:rPr>
              <w:t>beneficiados</w:t>
            </w:r>
          </w:p>
        </w:tc>
      </w:tr>
    </w:tbl>
    <w:p>
      <w:pPr>
        <w:pStyle w:val="TableParagraph"/>
        <w:spacing w:after="0" w:line="194" w:lineRule="auto"/>
        <w:jc w:val="center"/>
        <w:rPr>
          <w:sz w:val="16"/>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sz w:val="26"/>
        </w:rPr>
      </w:pPr>
      <w:r>
        <w:rPr>
          <w:rFonts w:ascii="Arial"/>
          <w:b/>
          <w:sz w:val="26"/>
        </w:rPr>
        <mc:AlternateContent>
          <mc:Choice Requires="wps">
            <w:drawing>
              <wp:anchor distT="0" distB="0" distL="0" distR="0" allowOverlap="1" layoutInCell="1" locked="0" behindDoc="0" simplePos="0" relativeHeight="15815168">
                <wp:simplePos x="0" y="0"/>
                <wp:positionH relativeFrom="page">
                  <wp:posOffset>348178</wp:posOffset>
                </wp:positionH>
                <wp:positionV relativeFrom="page">
                  <wp:posOffset>5646498</wp:posOffset>
                </wp:positionV>
                <wp:extent cx="193675" cy="367792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193675" cy="3677920"/>
                          <a:chExt cx="193675" cy="3677920"/>
                        </a:xfrm>
                      </wpg:grpSpPr>
                      <wps:wsp>
                        <wps:cNvPr id="425" name="Graphic 42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26" name="Graphic 42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27" name="Graphic 42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28" name="Graphic 42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15168" id="docshapegroup385" coordorigin="548,8892" coordsize="305,5792">
                <v:shape style="position:absolute;left:550;top:8892;width:303;height:2956" id="docshape386"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387"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388" coordorigin="548,9268" coordsize="305,3268" path="m853,9268l548,9575,548,12535,853,12535,853,9268xe" filled="true" fillcolor="#a7802d" stroked="false">
                  <v:path arrowok="t"/>
                  <v:fill type="solid"/>
                </v:shape>
                <v:shape style="position:absolute;left:548;top:12204;width:305;height:2480" id="docshape389" coordorigin="548,12204" coordsize="305,2480" path="m853,12204l548,12511,548,14684,853,14684,853,12204xe" filled="true" fillcolor="#621233" stroked="false">
                  <v:path arrowok="t"/>
                  <v:fill type="solid"/>
                </v:shape>
                <w10:wrap type="none"/>
              </v:group>
            </w:pict>
          </mc:Fallback>
        </mc:AlternateContent>
      </w:r>
      <w:r>
        <w:rPr>
          <w:rFonts w:ascii="Arial"/>
          <w:b/>
          <w:sz w:val="26"/>
        </w:rPr>
        <mc:AlternateContent>
          <mc:Choice Requires="wps">
            <w:drawing>
              <wp:anchor distT="0" distB="0" distL="0" distR="0" allowOverlap="1" layoutInCell="1" locked="0" behindDoc="0" simplePos="0" relativeHeight="15815680">
                <wp:simplePos x="0" y="0"/>
                <wp:positionH relativeFrom="page">
                  <wp:posOffset>353504</wp:posOffset>
                </wp:positionH>
                <wp:positionV relativeFrom="page">
                  <wp:posOffset>9382505</wp:posOffset>
                </wp:positionV>
                <wp:extent cx="193040" cy="19304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193040" cy="193040"/>
                          <a:chExt cx="193040" cy="193040"/>
                        </a:xfrm>
                      </wpg:grpSpPr>
                      <wps:wsp>
                        <wps:cNvPr id="430" name="Graphic 43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31" name="Textbox 431"/>
                        <wps:cNvSpPr txBox="1"/>
                        <wps:spPr>
                          <a:xfrm>
                            <a:off x="0" y="0"/>
                            <a:ext cx="193040" cy="193040"/>
                          </a:xfrm>
                          <a:prstGeom prst="rect">
                            <a:avLst/>
                          </a:prstGeom>
                        </wps:spPr>
                        <wps:txbx>
                          <w:txbxContent>
                            <w:p>
                              <w:pPr>
                                <w:spacing w:before="44"/>
                                <w:ind w:left="47" w:right="0" w:firstLine="0"/>
                                <w:jc w:val="left"/>
                                <w:rPr>
                                  <w:rFonts w:ascii="Verdana"/>
                                  <w:sz w:val="16"/>
                                </w:rPr>
                              </w:pPr>
                              <w:r>
                                <w:rPr>
                                  <w:rFonts w:ascii="Verdana"/>
                                  <w:color w:val="231F20"/>
                                  <w:spacing w:val="-5"/>
                                  <w:sz w:val="16"/>
                                </w:rPr>
                                <w:t>30</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15680" id="docshapegroup390" coordorigin="557,14776" coordsize="304,304">
                <v:rect style="position:absolute;left:556;top:14775;width:304;height:304" id="docshape391" filled="true" fillcolor="#d1d3d4" stroked="false">
                  <v:fill type="solid"/>
                </v:rect>
                <v:shape style="position:absolute;left:556;top:14775;width:304;height:304" type="#_x0000_t202" id="docshape392" filled="false" stroked="false">
                  <v:textbox inset="0,0,0,0">
                    <w:txbxContent>
                      <w:p>
                        <w:pPr>
                          <w:spacing w:before="44"/>
                          <w:ind w:left="47" w:right="0" w:firstLine="0"/>
                          <w:jc w:val="left"/>
                          <w:rPr>
                            <w:rFonts w:ascii="Verdana"/>
                            <w:sz w:val="16"/>
                          </w:rPr>
                        </w:pPr>
                        <w:r>
                          <w:rPr>
                            <w:rFonts w:ascii="Verdana"/>
                            <w:color w:val="231F20"/>
                            <w:spacing w:val="-5"/>
                            <w:sz w:val="16"/>
                          </w:rPr>
                          <w:t>30</w:t>
                        </w:r>
                      </w:p>
                    </w:txbxContent>
                  </v:textbox>
                  <w10:wrap type="none"/>
                </v:shape>
                <w10:wrap type="none"/>
              </v:group>
            </w:pict>
          </mc:Fallback>
        </mc:AlternateContent>
      </w:r>
      <w:r>
        <w:rPr>
          <w:rFonts w:ascii="Arial"/>
          <w:b/>
          <w:sz w:val="26"/>
        </w:rPr>
        <mc:AlternateContent>
          <mc:Choice Requires="wps">
            <w:drawing>
              <wp:anchor distT="0" distB="0" distL="0" distR="0" allowOverlap="1" layoutInCell="1" locked="0" behindDoc="0" simplePos="0" relativeHeight="15816704">
                <wp:simplePos x="0" y="0"/>
                <wp:positionH relativeFrom="page">
                  <wp:posOffset>344190</wp:posOffset>
                </wp:positionH>
                <wp:positionV relativeFrom="page">
                  <wp:posOffset>8075590</wp:posOffset>
                </wp:positionV>
                <wp:extent cx="165100" cy="106172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16704" type="#_x0000_t202" id="docshape39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817216">
                <wp:simplePos x="0" y="0"/>
                <wp:positionH relativeFrom="page">
                  <wp:posOffset>344190</wp:posOffset>
                </wp:positionH>
                <wp:positionV relativeFrom="page">
                  <wp:posOffset>6151164</wp:posOffset>
                </wp:positionV>
                <wp:extent cx="165100" cy="157162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17216" type="#_x0000_t202" id="docshape39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817728">
                <wp:simplePos x="0" y="0"/>
                <wp:positionH relativeFrom="page">
                  <wp:posOffset>344190</wp:posOffset>
                </wp:positionH>
                <wp:positionV relativeFrom="page">
                  <wp:posOffset>1722895</wp:posOffset>
                </wp:positionV>
                <wp:extent cx="165100" cy="385445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65100" cy="3854450"/>
                        </a:xfrm>
                        <a:prstGeom prst="rect">
                          <a:avLst/>
                        </a:prstGeom>
                      </wps:spPr>
                      <wps:txbx>
                        <w:txbxContent>
                          <w:p>
                            <w:pPr>
                              <w:numPr>
                                <w:ilvl w:val="0"/>
                                <w:numId w:val="4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17728" type="#_x0000_t202" id="docshape395" filled="false" stroked="false">
                <v:textbox inset="0,0,0,0" style="layout-flow:vertical;mso-layout-flow-alt:bottom-to-top">
                  <w:txbxContent>
                    <w:p>
                      <w:pPr>
                        <w:numPr>
                          <w:ilvl w:val="0"/>
                          <w:numId w:val="4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76"/>
        <w:rPr>
          <w:rFonts w:ascii="Arial"/>
          <w:b/>
          <w:sz w:val="26"/>
        </w:rPr>
      </w:pPr>
    </w:p>
    <w:p>
      <w:pPr>
        <w:pStyle w:val="Heading2"/>
        <w:ind w:left="566"/>
      </w:pPr>
      <w:r>
        <w:rPr>
          <w:color w:val="231F20"/>
          <w:w w:val="85"/>
        </w:rPr>
        <w:t>ANEXO</w:t>
      </w:r>
      <w:r>
        <w:rPr>
          <w:color w:val="231F20"/>
          <w:spacing w:val="11"/>
        </w:rPr>
        <w:t> </w:t>
      </w:r>
      <w:r>
        <w:rPr>
          <w:color w:val="231F20"/>
          <w:spacing w:val="-5"/>
        </w:rPr>
        <w:t>II</w:t>
      </w:r>
    </w:p>
    <w:p>
      <w:pPr>
        <w:pStyle w:val="BodyText"/>
        <w:spacing w:line="237" w:lineRule="auto" w:before="82"/>
        <w:ind w:left="1133" w:right="564"/>
        <w:jc w:val="center"/>
        <w:rPr>
          <w:rFonts w:ascii="Arial Black" w:hAnsi="Arial Black"/>
        </w:rPr>
      </w:pPr>
      <w:r>
        <w:rPr>
          <w:rFonts w:ascii="Arial Black" w:hAnsi="Arial Black"/>
        </w:rPr>
        <w:drawing>
          <wp:anchor distT="0" distB="0" distL="0" distR="0" allowOverlap="1" layoutInCell="1" locked="0" behindDoc="1" simplePos="0" relativeHeight="486383616">
            <wp:simplePos x="0" y="0"/>
            <wp:positionH relativeFrom="page">
              <wp:posOffset>626399</wp:posOffset>
            </wp:positionH>
            <wp:positionV relativeFrom="paragraph">
              <wp:posOffset>843704</wp:posOffset>
            </wp:positionV>
            <wp:extent cx="6188457" cy="6068791"/>
            <wp:effectExtent l="0" t="0" r="0" b="0"/>
            <wp:wrapNone/>
            <wp:docPr id="435" name="Image 435"/>
            <wp:cNvGraphicFramePr>
              <a:graphicFrameLocks/>
            </wp:cNvGraphicFramePr>
            <a:graphic>
              <a:graphicData uri="http://schemas.openxmlformats.org/drawingml/2006/picture">
                <pic:pic>
                  <pic:nvPicPr>
                    <pic:cNvPr id="435" name="Image 435"/>
                    <pic:cNvPicPr/>
                  </pic:nvPicPr>
                  <pic:blipFill>
                    <a:blip r:embed="rId22" cstate="print"/>
                    <a:stretch>
                      <a:fillRect/>
                    </a:stretch>
                  </pic:blipFill>
                  <pic:spPr>
                    <a:xfrm>
                      <a:off x="0" y="0"/>
                      <a:ext cx="6188457" cy="6068791"/>
                    </a:xfrm>
                    <a:prstGeom prst="rect">
                      <a:avLst/>
                    </a:prstGeom>
                  </pic:spPr>
                </pic:pic>
              </a:graphicData>
            </a:graphic>
          </wp:anchor>
        </w:drawing>
      </w:r>
      <w:r>
        <w:rPr>
          <w:rFonts w:ascii="Arial Black" w:hAnsi="Arial Black"/>
          <w:color w:val="58595B"/>
          <w:w w:val="85"/>
        </w:rPr>
        <w:t>CALENDARIO DE LOS PROCESOS PARA LA AUTORIZACIÓN DE LOS CAMBIOS DE CENTRO DE TRABAJO DENTRO DE UNA ENTIDAD FEDERATIVA, CICLO ESCOLAR 2026-2027</w:t>
      </w:r>
    </w:p>
    <w:p>
      <w:pPr>
        <w:pStyle w:val="BodyText"/>
        <w:spacing w:before="277"/>
        <w:rPr>
          <w:rFonts w:ascii="Arial Black"/>
        </w:rPr>
      </w:pPr>
    </w:p>
    <w:tbl>
      <w:tblPr>
        <w:tblW w:w="0" w:type="auto"/>
        <w:jc w:val="left"/>
        <w:tblInd w:w="8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83"/>
        <w:gridCol w:w="5689"/>
        <w:gridCol w:w="2880"/>
      </w:tblGrid>
      <w:tr>
        <w:trPr>
          <w:trHeight w:val="594" w:hRule="atLeast"/>
        </w:trPr>
        <w:tc>
          <w:tcPr>
            <w:tcW w:w="783" w:type="dxa"/>
            <w:tcBorders>
              <w:bottom w:val="single" w:sz="2" w:space="0" w:color="6C6D70"/>
              <w:right w:val="single" w:sz="8" w:space="0" w:color="FFFFFF"/>
            </w:tcBorders>
            <w:shd w:val="clear" w:color="auto" w:fill="77787B"/>
          </w:tcPr>
          <w:p>
            <w:pPr>
              <w:pStyle w:val="TableParagraph"/>
              <w:spacing w:before="195"/>
              <w:ind w:left="12"/>
              <w:jc w:val="center"/>
              <w:rPr>
                <w:rFonts w:ascii="Arial Black"/>
                <w:sz w:val="18"/>
              </w:rPr>
            </w:pPr>
            <w:r>
              <w:rPr>
                <w:rFonts w:ascii="Arial Black"/>
                <w:color w:val="FFFFFF"/>
                <w:spacing w:val="-5"/>
                <w:sz w:val="18"/>
              </w:rPr>
              <w:t>No.</w:t>
            </w:r>
          </w:p>
        </w:tc>
        <w:tc>
          <w:tcPr>
            <w:tcW w:w="5689" w:type="dxa"/>
            <w:tcBorders>
              <w:left w:val="single" w:sz="8" w:space="0" w:color="FFFFFF"/>
              <w:bottom w:val="single" w:sz="2" w:space="0" w:color="6C6D70"/>
              <w:right w:val="single" w:sz="8" w:space="0" w:color="FFFFFF"/>
            </w:tcBorders>
            <w:shd w:val="clear" w:color="auto" w:fill="77787B"/>
          </w:tcPr>
          <w:p>
            <w:pPr>
              <w:pStyle w:val="TableParagraph"/>
              <w:spacing w:before="195"/>
              <w:ind w:left="5"/>
              <w:jc w:val="center"/>
              <w:rPr>
                <w:rFonts w:ascii="Arial Black"/>
                <w:sz w:val="18"/>
              </w:rPr>
            </w:pPr>
            <w:r>
              <w:rPr>
                <w:rFonts w:ascii="Arial Black"/>
                <w:color w:val="FFFFFF"/>
                <w:spacing w:val="-2"/>
                <w:sz w:val="18"/>
              </w:rPr>
              <w:t>Actividad</w:t>
            </w:r>
          </w:p>
        </w:tc>
        <w:tc>
          <w:tcPr>
            <w:tcW w:w="2880" w:type="dxa"/>
            <w:tcBorders>
              <w:left w:val="single" w:sz="8" w:space="0" w:color="FFFFFF"/>
              <w:bottom w:val="single" w:sz="2" w:space="0" w:color="6C6D70"/>
              <w:right w:val="nil"/>
            </w:tcBorders>
            <w:shd w:val="clear" w:color="auto" w:fill="77787B"/>
          </w:tcPr>
          <w:p>
            <w:pPr>
              <w:pStyle w:val="TableParagraph"/>
              <w:spacing w:before="195"/>
              <w:ind w:right="4"/>
              <w:jc w:val="center"/>
              <w:rPr>
                <w:rFonts w:ascii="Arial Black"/>
                <w:sz w:val="18"/>
              </w:rPr>
            </w:pPr>
            <w:r>
              <w:rPr>
                <w:rFonts w:ascii="Arial Black"/>
                <w:color w:val="FFFFFF"/>
                <w:spacing w:val="-2"/>
                <w:w w:val="95"/>
                <w:sz w:val="18"/>
              </w:rPr>
              <w:t>Fecha</w:t>
            </w:r>
          </w:p>
        </w:tc>
      </w:tr>
      <w:tr>
        <w:trPr>
          <w:trHeight w:val="726" w:hRule="atLeast"/>
        </w:trPr>
        <w:tc>
          <w:tcPr>
            <w:tcW w:w="783" w:type="dxa"/>
            <w:tcBorders>
              <w:top w:val="single" w:sz="2" w:space="0" w:color="6C6D70"/>
            </w:tcBorders>
          </w:tcPr>
          <w:p>
            <w:pPr>
              <w:pStyle w:val="TableParagraph"/>
              <w:spacing w:before="46"/>
              <w:rPr>
                <w:rFonts w:ascii="Arial Black"/>
                <w:sz w:val="16"/>
              </w:rPr>
            </w:pPr>
          </w:p>
          <w:p>
            <w:pPr>
              <w:pStyle w:val="TableParagraph"/>
              <w:spacing w:before="1"/>
              <w:ind w:left="5"/>
              <w:jc w:val="center"/>
              <w:rPr>
                <w:rFonts w:ascii="Arial Black"/>
                <w:sz w:val="16"/>
              </w:rPr>
            </w:pPr>
            <w:r>
              <w:rPr>
                <w:rFonts w:ascii="Arial Black"/>
                <w:color w:val="231F20"/>
                <w:spacing w:val="-10"/>
                <w:w w:val="95"/>
                <w:sz w:val="16"/>
              </w:rPr>
              <w:t>1</w:t>
            </w:r>
          </w:p>
        </w:tc>
        <w:tc>
          <w:tcPr>
            <w:tcW w:w="5689" w:type="dxa"/>
            <w:tcBorders>
              <w:top w:val="single" w:sz="2" w:space="0" w:color="6C6D70"/>
            </w:tcBorders>
          </w:tcPr>
          <w:p>
            <w:pPr>
              <w:pStyle w:val="TableParagraph"/>
              <w:spacing w:line="194" w:lineRule="auto" w:before="106"/>
              <w:ind w:left="80" w:right="72"/>
              <w:jc w:val="both"/>
              <w:rPr>
                <w:sz w:val="16"/>
              </w:rPr>
            </w:pPr>
            <w:r>
              <w:rPr>
                <w:color w:val="231F20"/>
                <w:sz w:val="16"/>
              </w:rPr>
              <w:t>Publicación del Acuerdo que contiene las disposiciones generales que establecen</w:t>
            </w:r>
            <w:r>
              <w:rPr>
                <w:color w:val="231F20"/>
                <w:spacing w:val="-7"/>
                <w:sz w:val="16"/>
              </w:rPr>
              <w:t> </w:t>
            </w:r>
            <w:r>
              <w:rPr>
                <w:color w:val="231F20"/>
                <w:sz w:val="16"/>
              </w:rPr>
              <w:t>las</w:t>
            </w:r>
            <w:r>
              <w:rPr>
                <w:color w:val="231F20"/>
                <w:spacing w:val="-7"/>
                <w:sz w:val="16"/>
              </w:rPr>
              <w:t> </w:t>
            </w:r>
            <w:r>
              <w:rPr>
                <w:color w:val="231F20"/>
                <w:sz w:val="16"/>
              </w:rPr>
              <w:t>reglas</w:t>
            </w:r>
            <w:r>
              <w:rPr>
                <w:color w:val="231F20"/>
                <w:spacing w:val="-7"/>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procesos</w:t>
            </w:r>
            <w:r>
              <w:rPr>
                <w:color w:val="231F20"/>
                <w:spacing w:val="-7"/>
                <w:sz w:val="16"/>
              </w:rPr>
              <w:t> </w:t>
            </w:r>
            <w:r>
              <w:rPr>
                <w:color w:val="231F20"/>
                <w:sz w:val="16"/>
              </w:rPr>
              <w:t>para</w:t>
            </w:r>
            <w:r>
              <w:rPr>
                <w:color w:val="231F20"/>
                <w:spacing w:val="-7"/>
                <w:sz w:val="16"/>
              </w:rPr>
              <w:t> </w:t>
            </w:r>
            <w:r>
              <w:rPr>
                <w:color w:val="231F20"/>
                <w:sz w:val="16"/>
              </w:rPr>
              <w:t>la</w:t>
            </w:r>
            <w:r>
              <w:rPr>
                <w:color w:val="231F20"/>
                <w:spacing w:val="-7"/>
                <w:sz w:val="16"/>
              </w:rPr>
              <w:t> </w:t>
            </w:r>
            <w:r>
              <w:rPr>
                <w:color w:val="231F20"/>
                <w:sz w:val="16"/>
              </w:rPr>
              <w:t>autorización</w:t>
            </w:r>
            <w:r>
              <w:rPr>
                <w:color w:val="231F20"/>
                <w:spacing w:val="-7"/>
                <w:sz w:val="16"/>
              </w:rPr>
              <w:t> </w:t>
            </w:r>
            <w:r>
              <w:rPr>
                <w:color w:val="231F20"/>
                <w:sz w:val="16"/>
              </w:rPr>
              <w:t>de</w:t>
            </w:r>
            <w:r>
              <w:rPr>
                <w:color w:val="231F20"/>
                <w:spacing w:val="-7"/>
                <w:sz w:val="16"/>
              </w:rPr>
              <w:t> </w:t>
            </w:r>
            <w:r>
              <w:rPr>
                <w:color w:val="231F20"/>
                <w:sz w:val="16"/>
              </w:rPr>
              <w:t>cambio</w:t>
            </w:r>
            <w:r>
              <w:rPr>
                <w:color w:val="231F20"/>
                <w:spacing w:val="-7"/>
                <w:sz w:val="16"/>
              </w:rPr>
              <w:t> </w:t>
            </w:r>
            <w:r>
              <w:rPr>
                <w:color w:val="231F20"/>
                <w:sz w:val="16"/>
              </w:rPr>
              <w:t>de centro de trabajo.</w:t>
            </w:r>
          </w:p>
        </w:tc>
        <w:tc>
          <w:tcPr>
            <w:tcW w:w="2880" w:type="dxa"/>
            <w:tcBorders>
              <w:top w:val="single" w:sz="2" w:space="0" w:color="6C6D70"/>
            </w:tcBorders>
          </w:tcPr>
          <w:p>
            <w:pPr>
              <w:pStyle w:val="TableParagraph"/>
              <w:spacing w:before="47"/>
              <w:rPr>
                <w:rFonts w:ascii="Arial Black"/>
                <w:sz w:val="16"/>
              </w:rPr>
            </w:pPr>
          </w:p>
          <w:p>
            <w:pPr>
              <w:pStyle w:val="TableParagraph"/>
              <w:spacing w:before="0"/>
              <w:ind w:left="22" w:right="17"/>
              <w:jc w:val="center"/>
              <w:rPr>
                <w:sz w:val="16"/>
              </w:rPr>
            </w:pPr>
            <w:r>
              <w:rPr>
                <w:color w:val="231F20"/>
                <w:spacing w:val="-4"/>
                <w:sz w:val="16"/>
              </w:rPr>
              <w:t>17</w:t>
            </w:r>
            <w:r>
              <w:rPr>
                <w:color w:val="231F20"/>
                <w:spacing w:val="-6"/>
                <w:sz w:val="16"/>
              </w:rPr>
              <w:t> </w:t>
            </w:r>
            <w:r>
              <w:rPr>
                <w:color w:val="231F20"/>
                <w:spacing w:val="-4"/>
                <w:sz w:val="16"/>
              </w:rPr>
              <w:t>de</w:t>
            </w:r>
            <w:r>
              <w:rPr>
                <w:color w:val="231F20"/>
                <w:spacing w:val="-6"/>
                <w:sz w:val="16"/>
              </w:rPr>
              <w:t> </w:t>
            </w:r>
            <w:r>
              <w:rPr>
                <w:color w:val="231F20"/>
                <w:spacing w:val="-4"/>
                <w:sz w:val="16"/>
              </w:rPr>
              <w:t>noviembre</w:t>
            </w:r>
            <w:r>
              <w:rPr>
                <w:color w:val="231F20"/>
                <w:spacing w:val="-6"/>
                <w:sz w:val="16"/>
              </w:rPr>
              <w:t> </w:t>
            </w:r>
            <w:r>
              <w:rPr>
                <w:color w:val="231F20"/>
                <w:spacing w:val="-4"/>
                <w:sz w:val="16"/>
              </w:rPr>
              <w:t>de</w:t>
            </w:r>
            <w:r>
              <w:rPr>
                <w:color w:val="231F20"/>
                <w:spacing w:val="-6"/>
                <w:sz w:val="16"/>
              </w:rPr>
              <w:t> </w:t>
            </w:r>
            <w:r>
              <w:rPr>
                <w:color w:val="231F20"/>
                <w:spacing w:val="-4"/>
                <w:sz w:val="16"/>
              </w:rPr>
              <w:t>2025</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2</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Publicación</w:t>
            </w:r>
            <w:r>
              <w:rPr>
                <w:color w:val="231F20"/>
                <w:spacing w:val="3"/>
                <w:sz w:val="16"/>
              </w:rPr>
              <w:t> </w:t>
            </w:r>
            <w:r>
              <w:rPr>
                <w:color w:val="231F20"/>
                <w:spacing w:val="-4"/>
                <w:sz w:val="16"/>
              </w:rPr>
              <w:t>de</w:t>
            </w:r>
            <w:r>
              <w:rPr>
                <w:color w:val="231F20"/>
                <w:spacing w:val="3"/>
                <w:sz w:val="16"/>
              </w:rPr>
              <w:t> </w:t>
            </w:r>
            <w:r>
              <w:rPr>
                <w:color w:val="231F20"/>
                <w:spacing w:val="-4"/>
                <w:sz w:val="16"/>
              </w:rPr>
              <w:t>convocatorias</w:t>
            </w:r>
            <w:r>
              <w:rPr>
                <w:color w:val="231F20"/>
                <w:spacing w:val="3"/>
                <w:sz w:val="16"/>
              </w:rPr>
              <w:t> </w:t>
            </w:r>
            <w:r>
              <w:rPr>
                <w:color w:val="231F20"/>
                <w:spacing w:val="-4"/>
                <w:sz w:val="16"/>
              </w:rPr>
              <w:t>de</w:t>
            </w:r>
            <w:r>
              <w:rPr>
                <w:color w:val="231F20"/>
                <w:spacing w:val="3"/>
                <w:sz w:val="16"/>
              </w:rPr>
              <w:t> </w:t>
            </w:r>
            <w:r>
              <w:rPr>
                <w:color w:val="231F20"/>
                <w:spacing w:val="-4"/>
                <w:sz w:val="16"/>
              </w:rPr>
              <w:t>las</w:t>
            </w:r>
            <w:r>
              <w:rPr>
                <w:color w:val="231F20"/>
                <w:spacing w:val="3"/>
                <w:sz w:val="16"/>
              </w:rPr>
              <w:t> </w:t>
            </w:r>
            <w:r>
              <w:rPr>
                <w:color w:val="231F20"/>
                <w:spacing w:val="-4"/>
                <w:sz w:val="16"/>
              </w:rPr>
              <w:t>autoridades</w:t>
            </w:r>
            <w:r>
              <w:rPr>
                <w:color w:val="231F20"/>
                <w:spacing w:val="3"/>
                <w:sz w:val="16"/>
              </w:rPr>
              <w:t> </w:t>
            </w:r>
            <w:r>
              <w:rPr>
                <w:color w:val="231F20"/>
                <w:spacing w:val="-4"/>
                <w:sz w:val="16"/>
              </w:rPr>
              <w:t>educativas.</w:t>
            </w:r>
          </w:p>
        </w:tc>
        <w:tc>
          <w:tcPr>
            <w:tcW w:w="2880" w:type="dxa"/>
            <w:shd w:val="clear" w:color="auto" w:fill="DCDDDE"/>
          </w:tcPr>
          <w:p>
            <w:pPr>
              <w:pStyle w:val="TableParagraph"/>
              <w:rPr>
                <w:rFonts w:ascii="Arial Black"/>
                <w:sz w:val="16"/>
              </w:rPr>
            </w:pPr>
          </w:p>
          <w:p>
            <w:pPr>
              <w:pStyle w:val="TableParagraph"/>
              <w:spacing w:before="1"/>
              <w:ind w:left="22" w:right="17"/>
              <w:jc w:val="center"/>
              <w:rPr>
                <w:sz w:val="16"/>
              </w:rPr>
            </w:pPr>
            <w:r>
              <w:rPr>
                <w:color w:val="231F20"/>
                <w:spacing w:val="-4"/>
                <w:sz w:val="16"/>
              </w:rPr>
              <w:t>12</w:t>
            </w:r>
            <w:r>
              <w:rPr>
                <w:color w:val="231F20"/>
                <w:spacing w:val="-7"/>
                <w:sz w:val="16"/>
              </w:rPr>
              <w:t> </w:t>
            </w:r>
            <w:r>
              <w:rPr>
                <w:color w:val="231F20"/>
                <w:spacing w:val="-4"/>
                <w:sz w:val="16"/>
              </w:rPr>
              <w:t>de</w:t>
            </w:r>
            <w:r>
              <w:rPr>
                <w:color w:val="231F20"/>
                <w:spacing w:val="-6"/>
                <w:sz w:val="16"/>
              </w:rPr>
              <w:t> </w:t>
            </w:r>
            <w:r>
              <w:rPr>
                <w:color w:val="231F20"/>
                <w:spacing w:val="-4"/>
                <w:sz w:val="16"/>
              </w:rPr>
              <w:t>enero</w:t>
            </w:r>
            <w:r>
              <w:rPr>
                <w:color w:val="231F20"/>
                <w:spacing w:val="-7"/>
                <w:sz w:val="16"/>
              </w:rPr>
              <w:t> </w:t>
            </w:r>
            <w:r>
              <w:rPr>
                <w:color w:val="231F20"/>
                <w:spacing w:val="-4"/>
                <w:sz w:val="16"/>
              </w:rPr>
              <w:t>de</w:t>
            </w:r>
            <w:r>
              <w:rPr>
                <w:color w:val="231F20"/>
                <w:spacing w:val="-6"/>
                <w:sz w:val="16"/>
              </w:rPr>
              <w:t> </w:t>
            </w:r>
            <w:r>
              <w:rPr>
                <w:color w:val="231F20"/>
                <w:spacing w:val="-4"/>
                <w:sz w:val="16"/>
              </w:rPr>
              <w:t>2026</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3</w:t>
            </w:r>
          </w:p>
        </w:tc>
        <w:tc>
          <w:tcPr>
            <w:tcW w:w="5689" w:type="dxa"/>
          </w:tcPr>
          <w:p>
            <w:pPr>
              <w:pStyle w:val="TableParagraph"/>
              <w:rPr>
                <w:rFonts w:ascii="Arial Black"/>
                <w:sz w:val="16"/>
              </w:rPr>
            </w:pPr>
          </w:p>
          <w:p>
            <w:pPr>
              <w:pStyle w:val="TableParagraph"/>
              <w:spacing w:before="1"/>
              <w:ind w:left="80"/>
              <w:rPr>
                <w:sz w:val="16"/>
              </w:rPr>
            </w:pPr>
            <w:r>
              <w:rPr>
                <w:color w:val="231F20"/>
                <w:spacing w:val="-4"/>
                <w:sz w:val="16"/>
              </w:rPr>
              <w:t>Registro</w:t>
            </w:r>
            <w:r>
              <w:rPr>
                <w:color w:val="231F20"/>
                <w:spacing w:val="-3"/>
                <w:sz w:val="16"/>
              </w:rPr>
              <w:t> </w:t>
            </w:r>
            <w:r>
              <w:rPr>
                <w:color w:val="231F20"/>
                <w:spacing w:val="-4"/>
                <w:sz w:val="16"/>
              </w:rPr>
              <w:t>y</w:t>
            </w:r>
            <w:r>
              <w:rPr>
                <w:color w:val="231F20"/>
                <w:spacing w:val="-2"/>
                <w:sz w:val="16"/>
              </w:rPr>
              <w:t> </w:t>
            </w:r>
            <w:r>
              <w:rPr>
                <w:color w:val="231F20"/>
                <w:spacing w:val="-4"/>
                <w:sz w:val="16"/>
              </w:rPr>
              <w:t>verificación</w:t>
            </w:r>
            <w:r>
              <w:rPr>
                <w:color w:val="231F20"/>
                <w:spacing w:val="-2"/>
                <w:sz w:val="16"/>
              </w:rPr>
              <w:t> </w:t>
            </w:r>
            <w:r>
              <w:rPr>
                <w:color w:val="231F20"/>
                <w:spacing w:val="-4"/>
                <w:sz w:val="16"/>
              </w:rPr>
              <w:t>documental.</w:t>
            </w:r>
          </w:p>
        </w:tc>
        <w:tc>
          <w:tcPr>
            <w:tcW w:w="2880" w:type="dxa"/>
            <w:vMerge w:val="restart"/>
          </w:tcPr>
          <w:p>
            <w:pPr>
              <w:pStyle w:val="TableParagraph"/>
              <w:spacing w:before="0"/>
              <w:rPr>
                <w:rFonts w:ascii="Arial Black"/>
                <w:sz w:val="16"/>
              </w:rPr>
            </w:pPr>
          </w:p>
          <w:p>
            <w:pPr>
              <w:pStyle w:val="TableParagraph"/>
              <w:spacing w:before="0"/>
              <w:rPr>
                <w:rFonts w:ascii="Arial Black"/>
                <w:sz w:val="16"/>
              </w:rPr>
            </w:pPr>
          </w:p>
          <w:p>
            <w:pPr>
              <w:pStyle w:val="TableParagraph"/>
              <w:spacing w:before="184"/>
              <w:rPr>
                <w:rFonts w:ascii="Arial Black"/>
                <w:sz w:val="16"/>
              </w:rPr>
            </w:pPr>
          </w:p>
          <w:p>
            <w:pPr>
              <w:pStyle w:val="TableParagraph"/>
              <w:spacing w:line="194" w:lineRule="auto" w:before="0"/>
              <w:ind w:left="1256" w:hanging="1068"/>
              <w:rPr>
                <w:sz w:val="16"/>
              </w:rPr>
            </w:pPr>
            <w:r>
              <w:rPr>
                <w:color w:val="231F20"/>
                <w:spacing w:val="-4"/>
                <w:sz w:val="16"/>
              </w:rPr>
              <w:t>Del</w:t>
            </w:r>
            <w:r>
              <w:rPr>
                <w:color w:val="231F20"/>
                <w:spacing w:val="-9"/>
                <w:sz w:val="16"/>
              </w:rPr>
              <w:t> </w:t>
            </w:r>
            <w:r>
              <w:rPr>
                <w:color w:val="231F20"/>
                <w:spacing w:val="-4"/>
                <w:sz w:val="16"/>
              </w:rPr>
              <w:t>13</w:t>
            </w:r>
            <w:r>
              <w:rPr>
                <w:color w:val="231F20"/>
                <w:spacing w:val="-9"/>
                <w:sz w:val="16"/>
              </w:rPr>
              <w:t> </w:t>
            </w:r>
            <w:r>
              <w:rPr>
                <w:color w:val="231F20"/>
                <w:spacing w:val="-4"/>
                <w:sz w:val="16"/>
              </w:rPr>
              <w:t>de</w:t>
            </w:r>
            <w:r>
              <w:rPr>
                <w:color w:val="231F20"/>
                <w:spacing w:val="-9"/>
                <w:sz w:val="16"/>
              </w:rPr>
              <w:t> </w:t>
            </w:r>
            <w:r>
              <w:rPr>
                <w:color w:val="231F20"/>
                <w:spacing w:val="-4"/>
                <w:sz w:val="16"/>
              </w:rPr>
              <w:t>enero</w:t>
            </w:r>
            <w:r>
              <w:rPr>
                <w:color w:val="231F20"/>
                <w:spacing w:val="-9"/>
                <w:sz w:val="16"/>
              </w:rPr>
              <w:t> </w:t>
            </w:r>
            <w:r>
              <w:rPr>
                <w:color w:val="231F20"/>
                <w:spacing w:val="-4"/>
                <w:sz w:val="16"/>
              </w:rPr>
              <w:t>al</w:t>
            </w:r>
            <w:r>
              <w:rPr>
                <w:color w:val="231F20"/>
                <w:spacing w:val="-9"/>
                <w:sz w:val="16"/>
              </w:rPr>
              <w:t> </w:t>
            </w:r>
            <w:r>
              <w:rPr>
                <w:color w:val="231F20"/>
                <w:spacing w:val="-4"/>
                <w:sz w:val="16"/>
              </w:rPr>
              <w:t>15</w:t>
            </w:r>
            <w:r>
              <w:rPr>
                <w:color w:val="231F20"/>
                <w:spacing w:val="-9"/>
                <w:sz w:val="16"/>
              </w:rPr>
              <w:t> </w:t>
            </w:r>
            <w:r>
              <w:rPr>
                <w:color w:val="231F20"/>
                <w:spacing w:val="-4"/>
                <w:sz w:val="16"/>
              </w:rPr>
              <w:t>de</w:t>
            </w:r>
            <w:r>
              <w:rPr>
                <w:color w:val="231F20"/>
                <w:spacing w:val="-9"/>
                <w:sz w:val="16"/>
              </w:rPr>
              <w:t> </w:t>
            </w:r>
            <w:r>
              <w:rPr>
                <w:color w:val="231F20"/>
                <w:spacing w:val="-4"/>
                <w:sz w:val="16"/>
              </w:rPr>
              <w:t>mayo</w:t>
            </w:r>
            <w:r>
              <w:rPr>
                <w:color w:val="231F20"/>
                <w:spacing w:val="-9"/>
                <w:sz w:val="16"/>
              </w:rPr>
              <w:t> </w:t>
            </w:r>
            <w:r>
              <w:rPr>
                <w:color w:val="231F20"/>
                <w:spacing w:val="-4"/>
                <w:sz w:val="16"/>
              </w:rPr>
              <w:t>de 2026</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4</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Validación</w:t>
            </w:r>
            <w:r>
              <w:rPr>
                <w:color w:val="231F20"/>
                <w:spacing w:val="-8"/>
                <w:sz w:val="16"/>
              </w:rPr>
              <w:t> </w:t>
            </w:r>
            <w:r>
              <w:rPr>
                <w:color w:val="231F20"/>
                <w:spacing w:val="-4"/>
                <w:sz w:val="16"/>
              </w:rPr>
              <w:t>de</w:t>
            </w:r>
            <w:r>
              <w:rPr>
                <w:color w:val="231F20"/>
                <w:spacing w:val="-8"/>
                <w:sz w:val="16"/>
              </w:rPr>
              <w:t> </w:t>
            </w:r>
            <w:r>
              <w:rPr>
                <w:color w:val="231F20"/>
                <w:spacing w:val="-4"/>
                <w:sz w:val="16"/>
              </w:rPr>
              <w:t>solicitudes.</w:t>
            </w:r>
          </w:p>
        </w:tc>
        <w:tc>
          <w:tcPr>
            <w:tcW w:w="2880" w:type="dxa"/>
            <w:vMerge/>
            <w:tcBorders>
              <w:top w:val="nil"/>
            </w:tcBorders>
          </w:tcPr>
          <w:p>
            <w:pPr>
              <w:rPr>
                <w:sz w:val="2"/>
                <w:szCs w:val="2"/>
              </w:rPr>
            </w:pP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5</w:t>
            </w:r>
          </w:p>
        </w:tc>
        <w:tc>
          <w:tcPr>
            <w:tcW w:w="5689" w:type="dxa"/>
          </w:tcPr>
          <w:p>
            <w:pPr>
              <w:pStyle w:val="TableParagraph"/>
              <w:spacing w:line="194" w:lineRule="auto" w:before="181"/>
              <w:ind w:left="80"/>
              <w:rPr>
                <w:sz w:val="16"/>
              </w:rPr>
            </w:pPr>
            <w:r>
              <w:rPr>
                <w:color w:val="231F20"/>
                <w:spacing w:val="-4"/>
                <w:sz w:val="16"/>
              </w:rPr>
              <w:t>Notificación</w:t>
            </w:r>
            <w:r>
              <w:rPr>
                <w:color w:val="231F20"/>
                <w:spacing w:val="-11"/>
                <w:sz w:val="16"/>
              </w:rPr>
              <w:t> </w:t>
            </w:r>
            <w:r>
              <w:rPr>
                <w:color w:val="231F20"/>
                <w:spacing w:val="-4"/>
                <w:sz w:val="16"/>
              </w:rPr>
              <w:t>de</w:t>
            </w:r>
            <w:r>
              <w:rPr>
                <w:color w:val="231F20"/>
                <w:spacing w:val="-11"/>
                <w:sz w:val="16"/>
              </w:rPr>
              <w:t> </w:t>
            </w:r>
            <w:r>
              <w:rPr>
                <w:color w:val="231F20"/>
                <w:spacing w:val="-4"/>
                <w:sz w:val="16"/>
              </w:rPr>
              <w:t>la</w:t>
            </w:r>
            <w:r>
              <w:rPr>
                <w:color w:val="231F20"/>
                <w:spacing w:val="-11"/>
                <w:sz w:val="16"/>
              </w:rPr>
              <w:t> </w:t>
            </w:r>
            <w:r>
              <w:rPr>
                <w:color w:val="231F20"/>
                <w:spacing w:val="-4"/>
                <w:sz w:val="16"/>
              </w:rPr>
              <w:t>respuesta</w:t>
            </w:r>
            <w:r>
              <w:rPr>
                <w:color w:val="231F20"/>
                <w:spacing w:val="-11"/>
                <w:sz w:val="16"/>
              </w:rPr>
              <w:t> </w:t>
            </w:r>
            <w:r>
              <w:rPr>
                <w:color w:val="231F20"/>
                <w:spacing w:val="-4"/>
                <w:sz w:val="16"/>
              </w:rPr>
              <w:t>a</w:t>
            </w:r>
            <w:r>
              <w:rPr>
                <w:color w:val="231F20"/>
                <w:spacing w:val="-11"/>
                <w:sz w:val="16"/>
              </w:rPr>
              <w:t> </w:t>
            </w:r>
            <w:r>
              <w:rPr>
                <w:color w:val="231F20"/>
                <w:spacing w:val="-4"/>
                <w:sz w:val="16"/>
              </w:rPr>
              <w:t>las</w:t>
            </w:r>
            <w:r>
              <w:rPr>
                <w:color w:val="231F20"/>
                <w:spacing w:val="-11"/>
                <w:sz w:val="16"/>
              </w:rPr>
              <w:t> </w:t>
            </w:r>
            <w:r>
              <w:rPr>
                <w:color w:val="231F20"/>
                <w:spacing w:val="-4"/>
                <w:sz w:val="16"/>
              </w:rPr>
              <w:t>solicitudes</w:t>
            </w:r>
            <w:r>
              <w:rPr>
                <w:color w:val="231F20"/>
                <w:spacing w:val="-11"/>
                <w:sz w:val="16"/>
              </w:rPr>
              <w:t> </w:t>
            </w:r>
            <w:r>
              <w:rPr>
                <w:color w:val="231F20"/>
                <w:spacing w:val="-4"/>
                <w:sz w:val="16"/>
              </w:rPr>
              <w:t>de</w:t>
            </w:r>
            <w:r>
              <w:rPr>
                <w:color w:val="231F20"/>
                <w:spacing w:val="-11"/>
                <w:sz w:val="16"/>
              </w:rPr>
              <w:t> </w:t>
            </w:r>
            <w:r>
              <w:rPr>
                <w:color w:val="231F20"/>
                <w:spacing w:val="-4"/>
                <w:sz w:val="16"/>
              </w:rPr>
              <w:t>las</w:t>
            </w:r>
            <w:r>
              <w:rPr>
                <w:color w:val="231F20"/>
                <w:spacing w:val="-11"/>
                <w:sz w:val="16"/>
              </w:rPr>
              <w:t> </w:t>
            </w:r>
            <w:r>
              <w:rPr>
                <w:color w:val="231F20"/>
                <w:spacing w:val="-4"/>
                <w:sz w:val="16"/>
              </w:rPr>
              <w:t>maestras</w:t>
            </w:r>
            <w:r>
              <w:rPr>
                <w:color w:val="231F20"/>
                <w:spacing w:val="-11"/>
                <w:sz w:val="16"/>
              </w:rPr>
              <w:t> </w:t>
            </w:r>
            <w:r>
              <w:rPr>
                <w:color w:val="231F20"/>
                <w:spacing w:val="-4"/>
                <w:sz w:val="16"/>
              </w:rPr>
              <w:t>y</w:t>
            </w:r>
            <w:r>
              <w:rPr>
                <w:color w:val="231F20"/>
                <w:spacing w:val="-11"/>
                <w:sz w:val="16"/>
              </w:rPr>
              <w:t> </w:t>
            </w:r>
            <w:r>
              <w:rPr>
                <w:color w:val="231F20"/>
                <w:spacing w:val="-4"/>
                <w:sz w:val="16"/>
              </w:rPr>
              <w:t>los</w:t>
            </w:r>
            <w:r>
              <w:rPr>
                <w:color w:val="231F20"/>
                <w:spacing w:val="-11"/>
                <w:sz w:val="16"/>
              </w:rPr>
              <w:t> </w:t>
            </w:r>
            <w:r>
              <w:rPr>
                <w:color w:val="231F20"/>
                <w:spacing w:val="-4"/>
                <w:sz w:val="16"/>
              </w:rPr>
              <w:t>maestros </w:t>
            </w:r>
            <w:r>
              <w:rPr>
                <w:color w:val="231F20"/>
                <w:spacing w:val="-2"/>
                <w:sz w:val="16"/>
              </w:rPr>
              <w:t>participantes.</w:t>
            </w:r>
          </w:p>
        </w:tc>
        <w:tc>
          <w:tcPr>
            <w:tcW w:w="2880" w:type="dxa"/>
            <w:vMerge/>
            <w:tcBorders>
              <w:top w:val="nil"/>
            </w:tcBorders>
          </w:tcPr>
          <w:p>
            <w:pPr>
              <w:rPr>
                <w:sz w:val="2"/>
                <w:szCs w:val="2"/>
              </w:rPr>
            </w:pP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6</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Atención</w:t>
            </w:r>
            <w:r>
              <w:rPr>
                <w:color w:val="231F20"/>
                <w:spacing w:val="-5"/>
                <w:sz w:val="16"/>
              </w:rPr>
              <w:t> </w:t>
            </w:r>
            <w:r>
              <w:rPr>
                <w:color w:val="231F20"/>
                <w:spacing w:val="-4"/>
                <w:sz w:val="16"/>
              </w:rPr>
              <w:t>para los recursos de reconsideración.</w:t>
            </w:r>
          </w:p>
        </w:tc>
        <w:tc>
          <w:tcPr>
            <w:tcW w:w="2880" w:type="dxa"/>
            <w:shd w:val="clear" w:color="auto" w:fill="DCDDDE"/>
          </w:tcPr>
          <w:p>
            <w:pPr>
              <w:pStyle w:val="TableParagraph"/>
              <w:spacing w:line="194" w:lineRule="auto" w:before="181"/>
              <w:ind w:left="1256" w:hanging="991"/>
              <w:rPr>
                <w:sz w:val="16"/>
              </w:rPr>
            </w:pPr>
            <w:r>
              <w:rPr>
                <w:color w:val="231F20"/>
                <w:spacing w:val="-4"/>
                <w:sz w:val="16"/>
              </w:rPr>
              <w:t>Del</w:t>
            </w:r>
            <w:r>
              <w:rPr>
                <w:color w:val="231F20"/>
                <w:spacing w:val="-10"/>
                <w:sz w:val="16"/>
              </w:rPr>
              <w:t> </w:t>
            </w:r>
            <w:r>
              <w:rPr>
                <w:color w:val="231F20"/>
                <w:spacing w:val="-4"/>
                <w:sz w:val="16"/>
              </w:rPr>
              <w:t>18</w:t>
            </w:r>
            <w:r>
              <w:rPr>
                <w:color w:val="231F20"/>
                <w:spacing w:val="-10"/>
                <w:sz w:val="16"/>
              </w:rPr>
              <w:t> </w:t>
            </w:r>
            <w:r>
              <w:rPr>
                <w:color w:val="231F20"/>
                <w:spacing w:val="-4"/>
                <w:sz w:val="16"/>
              </w:rPr>
              <w:t>de</w:t>
            </w:r>
            <w:r>
              <w:rPr>
                <w:color w:val="231F20"/>
                <w:spacing w:val="-10"/>
                <w:sz w:val="16"/>
              </w:rPr>
              <w:t> </w:t>
            </w:r>
            <w:r>
              <w:rPr>
                <w:color w:val="231F20"/>
                <w:spacing w:val="-4"/>
                <w:sz w:val="16"/>
              </w:rPr>
              <w:t>mayo</w:t>
            </w:r>
            <w:r>
              <w:rPr>
                <w:color w:val="231F20"/>
                <w:spacing w:val="-10"/>
                <w:sz w:val="16"/>
              </w:rPr>
              <w:t> </w:t>
            </w:r>
            <w:r>
              <w:rPr>
                <w:color w:val="231F20"/>
                <w:spacing w:val="-4"/>
                <w:sz w:val="16"/>
              </w:rPr>
              <w:t>al</w:t>
            </w:r>
            <w:r>
              <w:rPr>
                <w:color w:val="231F20"/>
                <w:spacing w:val="-10"/>
                <w:sz w:val="16"/>
              </w:rPr>
              <w:t> </w:t>
            </w:r>
            <w:r>
              <w:rPr>
                <w:color w:val="231F20"/>
                <w:spacing w:val="-4"/>
                <w:sz w:val="16"/>
              </w:rPr>
              <w:t>5</w:t>
            </w:r>
            <w:r>
              <w:rPr>
                <w:color w:val="231F20"/>
                <w:spacing w:val="-10"/>
                <w:sz w:val="16"/>
              </w:rPr>
              <w:t> </w:t>
            </w:r>
            <w:r>
              <w:rPr>
                <w:color w:val="231F20"/>
                <w:spacing w:val="-4"/>
                <w:sz w:val="16"/>
              </w:rPr>
              <w:t>de</w:t>
            </w:r>
            <w:r>
              <w:rPr>
                <w:color w:val="231F20"/>
                <w:spacing w:val="-10"/>
                <w:sz w:val="16"/>
              </w:rPr>
              <w:t> </w:t>
            </w:r>
            <w:r>
              <w:rPr>
                <w:color w:val="231F20"/>
                <w:spacing w:val="-4"/>
                <w:sz w:val="16"/>
              </w:rPr>
              <w:t>junio</w:t>
            </w:r>
            <w:r>
              <w:rPr>
                <w:color w:val="231F20"/>
                <w:spacing w:val="-10"/>
                <w:sz w:val="16"/>
              </w:rPr>
              <w:t> </w:t>
            </w:r>
            <w:r>
              <w:rPr>
                <w:color w:val="231F20"/>
                <w:spacing w:val="-4"/>
                <w:sz w:val="16"/>
              </w:rPr>
              <w:t>de 2026</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7</w:t>
            </w:r>
          </w:p>
        </w:tc>
        <w:tc>
          <w:tcPr>
            <w:tcW w:w="5689" w:type="dxa"/>
          </w:tcPr>
          <w:p>
            <w:pPr>
              <w:pStyle w:val="TableParagraph"/>
              <w:spacing w:line="194" w:lineRule="auto" w:before="181"/>
              <w:ind w:left="80"/>
              <w:rPr>
                <w:sz w:val="16"/>
              </w:rPr>
            </w:pPr>
            <w:r>
              <w:rPr>
                <w:color w:val="231F20"/>
                <w:spacing w:val="-2"/>
                <w:sz w:val="16"/>
              </w:rPr>
              <w:t>Publicación</w:t>
            </w:r>
            <w:r>
              <w:rPr>
                <w:color w:val="231F20"/>
                <w:spacing w:val="-9"/>
                <w:sz w:val="16"/>
              </w:rPr>
              <w:t> </w:t>
            </w:r>
            <w:r>
              <w:rPr>
                <w:color w:val="231F20"/>
                <w:spacing w:val="-2"/>
                <w:sz w:val="16"/>
              </w:rPr>
              <w:t>de</w:t>
            </w:r>
            <w:r>
              <w:rPr>
                <w:color w:val="231F20"/>
                <w:spacing w:val="-9"/>
                <w:sz w:val="16"/>
              </w:rPr>
              <w:t> </w:t>
            </w:r>
            <w:r>
              <w:rPr>
                <w:color w:val="231F20"/>
                <w:spacing w:val="-2"/>
                <w:sz w:val="16"/>
              </w:rPr>
              <w:t>espacios</w:t>
            </w:r>
            <w:r>
              <w:rPr>
                <w:color w:val="231F20"/>
                <w:spacing w:val="-9"/>
                <w:sz w:val="16"/>
              </w:rPr>
              <w:t> </w:t>
            </w:r>
            <w:r>
              <w:rPr>
                <w:color w:val="231F20"/>
                <w:spacing w:val="-2"/>
                <w:sz w:val="16"/>
              </w:rPr>
              <w:t>disponibles</w:t>
            </w:r>
            <w:r>
              <w:rPr>
                <w:color w:val="231F20"/>
                <w:spacing w:val="-9"/>
                <w:sz w:val="16"/>
              </w:rPr>
              <w:t> </w:t>
            </w:r>
            <w:r>
              <w:rPr>
                <w:color w:val="231F20"/>
                <w:spacing w:val="-2"/>
                <w:sz w:val="16"/>
              </w:rPr>
              <w:t>en</w:t>
            </w:r>
            <w:r>
              <w:rPr>
                <w:color w:val="231F20"/>
                <w:spacing w:val="-9"/>
                <w:sz w:val="16"/>
              </w:rPr>
              <w:t> </w:t>
            </w:r>
            <w:r>
              <w:rPr>
                <w:color w:val="231F20"/>
                <w:spacing w:val="-2"/>
                <w:sz w:val="16"/>
              </w:rPr>
              <w:t>el</w:t>
            </w:r>
            <w:r>
              <w:rPr>
                <w:color w:val="231F20"/>
                <w:spacing w:val="-9"/>
                <w:sz w:val="16"/>
              </w:rPr>
              <w:t> </w:t>
            </w:r>
            <w:r>
              <w:rPr>
                <w:color w:val="231F20"/>
                <w:spacing w:val="-2"/>
                <w:sz w:val="16"/>
              </w:rPr>
              <w:t>proceso</w:t>
            </w:r>
            <w:r>
              <w:rPr>
                <w:color w:val="231F20"/>
                <w:spacing w:val="-9"/>
                <w:sz w:val="16"/>
              </w:rPr>
              <w:t> </w:t>
            </w:r>
            <w:r>
              <w:rPr>
                <w:color w:val="231F20"/>
                <w:spacing w:val="-2"/>
                <w:sz w:val="16"/>
              </w:rPr>
              <w:t>para</w:t>
            </w:r>
            <w:r>
              <w:rPr>
                <w:color w:val="231F20"/>
                <w:spacing w:val="-9"/>
                <w:sz w:val="16"/>
              </w:rPr>
              <w:t> </w:t>
            </w:r>
            <w:r>
              <w:rPr>
                <w:color w:val="231F20"/>
                <w:spacing w:val="-2"/>
                <w:sz w:val="16"/>
              </w:rPr>
              <w:t>la</w:t>
            </w:r>
            <w:r>
              <w:rPr>
                <w:color w:val="231F20"/>
                <w:spacing w:val="-9"/>
                <w:sz w:val="16"/>
              </w:rPr>
              <w:t> </w:t>
            </w:r>
            <w:r>
              <w:rPr>
                <w:color w:val="231F20"/>
                <w:spacing w:val="-2"/>
                <w:sz w:val="16"/>
              </w:rPr>
              <w:t>autorización</w:t>
            </w:r>
            <w:r>
              <w:rPr>
                <w:color w:val="231F20"/>
                <w:spacing w:val="-9"/>
                <w:sz w:val="16"/>
              </w:rPr>
              <w:t> </w:t>
            </w:r>
            <w:r>
              <w:rPr>
                <w:color w:val="231F20"/>
                <w:spacing w:val="-2"/>
                <w:sz w:val="16"/>
              </w:rPr>
              <w:t>de </w:t>
            </w:r>
            <w:r>
              <w:rPr>
                <w:color w:val="231F20"/>
                <w:sz w:val="16"/>
              </w:rPr>
              <w:t>cambio de centro de trabajo.</w:t>
            </w:r>
          </w:p>
        </w:tc>
        <w:tc>
          <w:tcPr>
            <w:tcW w:w="2880" w:type="dxa"/>
          </w:tcPr>
          <w:p>
            <w:pPr>
              <w:pStyle w:val="TableParagraph"/>
              <w:rPr>
                <w:rFonts w:ascii="Arial Black"/>
                <w:sz w:val="16"/>
              </w:rPr>
            </w:pPr>
          </w:p>
          <w:p>
            <w:pPr>
              <w:pStyle w:val="TableParagraph"/>
              <w:spacing w:before="1"/>
              <w:ind w:left="22" w:right="17"/>
              <w:jc w:val="center"/>
              <w:rPr>
                <w:sz w:val="16"/>
              </w:rPr>
            </w:pPr>
            <w:r>
              <w:rPr>
                <w:color w:val="231F20"/>
                <w:spacing w:val="-4"/>
                <w:sz w:val="16"/>
              </w:rPr>
              <w:t>1</w:t>
            </w:r>
            <w:r>
              <w:rPr>
                <w:color w:val="231F20"/>
                <w:spacing w:val="-8"/>
                <w:sz w:val="16"/>
              </w:rPr>
              <w:t> </w:t>
            </w:r>
            <w:r>
              <w:rPr>
                <w:color w:val="231F20"/>
                <w:spacing w:val="-4"/>
                <w:sz w:val="16"/>
              </w:rPr>
              <w:t>de</w:t>
            </w:r>
            <w:r>
              <w:rPr>
                <w:color w:val="231F20"/>
                <w:spacing w:val="-7"/>
                <w:sz w:val="16"/>
              </w:rPr>
              <w:t> </w:t>
            </w:r>
            <w:r>
              <w:rPr>
                <w:color w:val="231F20"/>
                <w:spacing w:val="-4"/>
                <w:sz w:val="16"/>
              </w:rPr>
              <w:t>junio</w:t>
            </w:r>
            <w:r>
              <w:rPr>
                <w:color w:val="231F20"/>
                <w:spacing w:val="-8"/>
                <w:sz w:val="16"/>
              </w:rPr>
              <w:t> </w:t>
            </w:r>
            <w:r>
              <w:rPr>
                <w:color w:val="231F20"/>
                <w:spacing w:val="-4"/>
                <w:sz w:val="16"/>
              </w:rPr>
              <w:t>de</w:t>
            </w:r>
            <w:r>
              <w:rPr>
                <w:color w:val="231F20"/>
                <w:spacing w:val="-7"/>
                <w:sz w:val="16"/>
              </w:rPr>
              <w:t> </w:t>
            </w:r>
            <w:r>
              <w:rPr>
                <w:color w:val="231F20"/>
                <w:spacing w:val="-4"/>
                <w:sz w:val="16"/>
              </w:rPr>
              <w:t>2026</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8</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Publicación</w:t>
            </w:r>
            <w:r>
              <w:rPr>
                <w:color w:val="231F20"/>
                <w:spacing w:val="1"/>
                <w:sz w:val="16"/>
              </w:rPr>
              <w:t> </w:t>
            </w:r>
            <w:r>
              <w:rPr>
                <w:color w:val="231F20"/>
                <w:spacing w:val="-4"/>
                <w:sz w:val="16"/>
              </w:rPr>
              <w:t>del</w:t>
            </w:r>
            <w:r>
              <w:rPr>
                <w:color w:val="231F20"/>
                <w:spacing w:val="2"/>
                <w:sz w:val="16"/>
              </w:rPr>
              <w:t> </w:t>
            </w:r>
            <w:r>
              <w:rPr>
                <w:color w:val="231F20"/>
                <w:spacing w:val="-4"/>
                <w:sz w:val="16"/>
              </w:rPr>
              <w:t>listado</w:t>
            </w:r>
            <w:r>
              <w:rPr>
                <w:color w:val="231F20"/>
                <w:spacing w:val="2"/>
                <w:sz w:val="16"/>
              </w:rPr>
              <w:t> </w:t>
            </w:r>
            <w:r>
              <w:rPr>
                <w:color w:val="231F20"/>
                <w:spacing w:val="-4"/>
                <w:sz w:val="16"/>
              </w:rPr>
              <w:t>nominal</w:t>
            </w:r>
            <w:r>
              <w:rPr>
                <w:color w:val="231F20"/>
                <w:spacing w:val="2"/>
                <w:sz w:val="16"/>
              </w:rPr>
              <w:t> </w:t>
            </w:r>
            <w:r>
              <w:rPr>
                <w:color w:val="231F20"/>
                <w:spacing w:val="-4"/>
                <w:sz w:val="16"/>
              </w:rPr>
              <w:t>ordenado</w:t>
            </w:r>
            <w:r>
              <w:rPr>
                <w:color w:val="231F20"/>
                <w:spacing w:val="2"/>
                <w:sz w:val="16"/>
              </w:rPr>
              <w:t> </w:t>
            </w:r>
            <w:r>
              <w:rPr>
                <w:color w:val="231F20"/>
                <w:spacing w:val="-4"/>
                <w:sz w:val="16"/>
              </w:rPr>
              <w:t>de</w:t>
            </w:r>
            <w:r>
              <w:rPr>
                <w:color w:val="231F20"/>
                <w:spacing w:val="2"/>
                <w:sz w:val="16"/>
              </w:rPr>
              <w:t> </w:t>
            </w:r>
            <w:r>
              <w:rPr>
                <w:color w:val="231F20"/>
                <w:spacing w:val="-4"/>
                <w:sz w:val="16"/>
              </w:rPr>
              <w:t>resultados.</w:t>
            </w:r>
          </w:p>
        </w:tc>
        <w:tc>
          <w:tcPr>
            <w:tcW w:w="2880" w:type="dxa"/>
            <w:shd w:val="clear" w:color="auto" w:fill="DCDDDE"/>
          </w:tcPr>
          <w:p>
            <w:pPr>
              <w:pStyle w:val="TableParagraph"/>
              <w:rPr>
                <w:rFonts w:ascii="Arial Black"/>
                <w:sz w:val="16"/>
              </w:rPr>
            </w:pPr>
          </w:p>
          <w:p>
            <w:pPr>
              <w:pStyle w:val="TableParagraph"/>
              <w:spacing w:before="1"/>
              <w:ind w:left="22" w:right="17"/>
              <w:jc w:val="center"/>
              <w:rPr>
                <w:sz w:val="16"/>
              </w:rPr>
            </w:pPr>
            <w:r>
              <w:rPr>
                <w:color w:val="231F20"/>
                <w:spacing w:val="-4"/>
                <w:sz w:val="16"/>
              </w:rPr>
              <w:t>8</w:t>
            </w:r>
            <w:r>
              <w:rPr>
                <w:color w:val="231F20"/>
                <w:spacing w:val="-8"/>
                <w:sz w:val="16"/>
              </w:rPr>
              <w:t> </w:t>
            </w:r>
            <w:r>
              <w:rPr>
                <w:color w:val="231F20"/>
                <w:spacing w:val="-4"/>
                <w:sz w:val="16"/>
              </w:rPr>
              <w:t>de</w:t>
            </w:r>
            <w:r>
              <w:rPr>
                <w:color w:val="231F20"/>
                <w:spacing w:val="-7"/>
                <w:sz w:val="16"/>
              </w:rPr>
              <w:t> </w:t>
            </w:r>
            <w:r>
              <w:rPr>
                <w:color w:val="231F20"/>
                <w:spacing w:val="-4"/>
                <w:sz w:val="16"/>
              </w:rPr>
              <w:t>junio</w:t>
            </w:r>
            <w:r>
              <w:rPr>
                <w:color w:val="231F20"/>
                <w:spacing w:val="-8"/>
                <w:sz w:val="16"/>
              </w:rPr>
              <w:t> </w:t>
            </w:r>
            <w:r>
              <w:rPr>
                <w:color w:val="231F20"/>
                <w:spacing w:val="-4"/>
                <w:sz w:val="16"/>
              </w:rPr>
              <w:t>de</w:t>
            </w:r>
            <w:r>
              <w:rPr>
                <w:color w:val="231F20"/>
                <w:spacing w:val="-7"/>
                <w:sz w:val="16"/>
              </w:rPr>
              <w:t> </w:t>
            </w:r>
            <w:r>
              <w:rPr>
                <w:color w:val="231F20"/>
                <w:spacing w:val="-4"/>
                <w:sz w:val="16"/>
              </w:rPr>
              <w:t>2026</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9</w:t>
            </w:r>
          </w:p>
        </w:tc>
        <w:tc>
          <w:tcPr>
            <w:tcW w:w="5689" w:type="dxa"/>
          </w:tcPr>
          <w:p>
            <w:pPr>
              <w:pStyle w:val="TableParagraph"/>
              <w:rPr>
                <w:rFonts w:ascii="Arial Black"/>
                <w:sz w:val="16"/>
              </w:rPr>
            </w:pPr>
          </w:p>
          <w:p>
            <w:pPr>
              <w:pStyle w:val="TableParagraph"/>
              <w:spacing w:before="1"/>
              <w:ind w:left="80"/>
              <w:rPr>
                <w:sz w:val="16"/>
              </w:rPr>
            </w:pPr>
            <w:r>
              <w:rPr>
                <w:color w:val="231F20"/>
                <w:spacing w:val="-4"/>
                <w:sz w:val="16"/>
              </w:rPr>
              <w:t>Evento</w:t>
            </w:r>
            <w:r>
              <w:rPr>
                <w:color w:val="231F20"/>
                <w:spacing w:val="-2"/>
                <w:sz w:val="16"/>
              </w:rPr>
              <w:t> </w:t>
            </w:r>
            <w:r>
              <w:rPr>
                <w:color w:val="231F20"/>
                <w:spacing w:val="-4"/>
                <w:sz w:val="16"/>
              </w:rPr>
              <w:t>público</w:t>
            </w:r>
            <w:r>
              <w:rPr>
                <w:color w:val="231F20"/>
                <w:spacing w:val="-2"/>
                <w:sz w:val="16"/>
              </w:rPr>
              <w:t> </w:t>
            </w:r>
            <w:r>
              <w:rPr>
                <w:color w:val="231F20"/>
                <w:spacing w:val="-4"/>
                <w:sz w:val="16"/>
              </w:rPr>
              <w:t>de</w:t>
            </w:r>
            <w:r>
              <w:rPr>
                <w:color w:val="231F20"/>
                <w:spacing w:val="-2"/>
                <w:sz w:val="16"/>
              </w:rPr>
              <w:t> </w:t>
            </w:r>
            <w:r>
              <w:rPr>
                <w:color w:val="231F20"/>
                <w:spacing w:val="-4"/>
                <w:sz w:val="16"/>
              </w:rPr>
              <w:t>autorización</w:t>
            </w:r>
            <w:r>
              <w:rPr>
                <w:color w:val="231F20"/>
                <w:spacing w:val="-1"/>
                <w:sz w:val="16"/>
              </w:rPr>
              <w:t> </w:t>
            </w:r>
            <w:r>
              <w:rPr>
                <w:color w:val="231F20"/>
                <w:spacing w:val="-4"/>
                <w:sz w:val="16"/>
              </w:rPr>
              <w:t>de</w:t>
            </w:r>
            <w:r>
              <w:rPr>
                <w:color w:val="231F20"/>
                <w:spacing w:val="-2"/>
                <w:sz w:val="16"/>
              </w:rPr>
              <w:t> </w:t>
            </w:r>
            <w:r>
              <w:rPr>
                <w:color w:val="231F20"/>
                <w:spacing w:val="-4"/>
                <w:sz w:val="16"/>
              </w:rPr>
              <w:t>cambio</w:t>
            </w:r>
            <w:r>
              <w:rPr>
                <w:color w:val="231F20"/>
                <w:spacing w:val="-2"/>
                <w:sz w:val="16"/>
              </w:rPr>
              <w:t> </w:t>
            </w:r>
            <w:r>
              <w:rPr>
                <w:color w:val="231F20"/>
                <w:spacing w:val="-4"/>
                <w:sz w:val="16"/>
              </w:rPr>
              <w:t>de</w:t>
            </w:r>
            <w:r>
              <w:rPr>
                <w:color w:val="231F20"/>
                <w:spacing w:val="-1"/>
                <w:sz w:val="16"/>
              </w:rPr>
              <w:t> </w:t>
            </w:r>
            <w:r>
              <w:rPr>
                <w:color w:val="231F20"/>
                <w:spacing w:val="-4"/>
                <w:sz w:val="16"/>
              </w:rPr>
              <w:t>centro</w:t>
            </w:r>
            <w:r>
              <w:rPr>
                <w:color w:val="231F20"/>
                <w:spacing w:val="-2"/>
                <w:sz w:val="16"/>
              </w:rPr>
              <w:t> </w:t>
            </w:r>
            <w:r>
              <w:rPr>
                <w:color w:val="231F20"/>
                <w:spacing w:val="-4"/>
                <w:sz w:val="16"/>
              </w:rPr>
              <w:t>de</w:t>
            </w:r>
            <w:r>
              <w:rPr>
                <w:color w:val="231F20"/>
                <w:spacing w:val="-2"/>
                <w:sz w:val="16"/>
              </w:rPr>
              <w:t> </w:t>
            </w:r>
            <w:r>
              <w:rPr>
                <w:color w:val="231F20"/>
                <w:spacing w:val="-4"/>
                <w:sz w:val="16"/>
              </w:rPr>
              <w:t>trabajo.</w:t>
            </w:r>
          </w:p>
        </w:tc>
        <w:tc>
          <w:tcPr>
            <w:tcW w:w="2880" w:type="dxa"/>
          </w:tcPr>
          <w:p>
            <w:pPr>
              <w:pStyle w:val="TableParagraph"/>
              <w:rPr>
                <w:rFonts w:ascii="Arial Black"/>
                <w:sz w:val="16"/>
              </w:rPr>
            </w:pPr>
          </w:p>
          <w:p>
            <w:pPr>
              <w:pStyle w:val="TableParagraph"/>
              <w:spacing w:before="1"/>
              <w:ind w:left="22" w:right="17"/>
              <w:jc w:val="center"/>
              <w:rPr>
                <w:sz w:val="16"/>
              </w:rPr>
            </w:pPr>
            <w:r>
              <w:rPr>
                <w:color w:val="231F20"/>
                <w:spacing w:val="-4"/>
                <w:sz w:val="16"/>
              </w:rPr>
              <w:t>Entre</w:t>
            </w:r>
            <w:r>
              <w:rPr>
                <w:color w:val="231F20"/>
                <w:spacing w:val="-8"/>
                <w:sz w:val="16"/>
              </w:rPr>
              <w:t> </w:t>
            </w:r>
            <w:r>
              <w:rPr>
                <w:color w:val="231F20"/>
                <w:spacing w:val="-4"/>
                <w:sz w:val="16"/>
              </w:rPr>
              <w:t>el</w:t>
            </w:r>
            <w:r>
              <w:rPr>
                <w:color w:val="231F20"/>
                <w:spacing w:val="-8"/>
                <w:sz w:val="16"/>
              </w:rPr>
              <w:t> </w:t>
            </w:r>
            <w:r>
              <w:rPr>
                <w:color w:val="231F20"/>
                <w:spacing w:val="-4"/>
                <w:sz w:val="16"/>
              </w:rPr>
              <w:t>15</w:t>
            </w:r>
            <w:r>
              <w:rPr>
                <w:color w:val="231F20"/>
                <w:spacing w:val="-8"/>
                <w:sz w:val="16"/>
              </w:rPr>
              <w:t> </w:t>
            </w:r>
            <w:r>
              <w:rPr>
                <w:color w:val="231F20"/>
                <w:spacing w:val="-4"/>
                <w:sz w:val="16"/>
              </w:rPr>
              <w:t>y</w:t>
            </w:r>
            <w:r>
              <w:rPr>
                <w:color w:val="231F20"/>
                <w:spacing w:val="-8"/>
                <w:sz w:val="16"/>
              </w:rPr>
              <w:t> </w:t>
            </w:r>
            <w:r>
              <w:rPr>
                <w:color w:val="231F20"/>
                <w:spacing w:val="-4"/>
                <w:sz w:val="16"/>
              </w:rPr>
              <w:t>el</w:t>
            </w:r>
            <w:r>
              <w:rPr>
                <w:color w:val="231F20"/>
                <w:spacing w:val="-8"/>
                <w:sz w:val="16"/>
              </w:rPr>
              <w:t> </w:t>
            </w:r>
            <w:r>
              <w:rPr>
                <w:color w:val="231F20"/>
                <w:spacing w:val="-4"/>
                <w:sz w:val="16"/>
              </w:rPr>
              <w:t>26</w:t>
            </w:r>
            <w:r>
              <w:rPr>
                <w:color w:val="231F20"/>
                <w:spacing w:val="-8"/>
                <w:sz w:val="16"/>
              </w:rPr>
              <w:t> </w:t>
            </w:r>
            <w:r>
              <w:rPr>
                <w:color w:val="231F20"/>
                <w:spacing w:val="-4"/>
                <w:sz w:val="16"/>
              </w:rPr>
              <w:t>de</w:t>
            </w:r>
            <w:r>
              <w:rPr>
                <w:color w:val="231F20"/>
                <w:spacing w:val="-8"/>
                <w:sz w:val="16"/>
              </w:rPr>
              <w:t> </w:t>
            </w:r>
            <w:r>
              <w:rPr>
                <w:color w:val="231F20"/>
                <w:spacing w:val="-4"/>
                <w:sz w:val="16"/>
              </w:rPr>
              <w:t>junio</w:t>
            </w:r>
            <w:r>
              <w:rPr>
                <w:color w:val="231F20"/>
                <w:spacing w:val="-8"/>
                <w:sz w:val="16"/>
              </w:rPr>
              <w:t> </w:t>
            </w:r>
            <w:r>
              <w:rPr>
                <w:color w:val="231F20"/>
                <w:spacing w:val="-4"/>
                <w:sz w:val="16"/>
              </w:rPr>
              <w:t>de</w:t>
            </w:r>
            <w:r>
              <w:rPr>
                <w:color w:val="231F20"/>
                <w:spacing w:val="-8"/>
                <w:sz w:val="16"/>
              </w:rPr>
              <w:t> </w:t>
            </w:r>
            <w:r>
              <w:rPr>
                <w:color w:val="231F20"/>
                <w:spacing w:val="-4"/>
                <w:sz w:val="16"/>
              </w:rPr>
              <w:t>2026</w:t>
            </w:r>
          </w:p>
        </w:tc>
      </w:tr>
    </w:tbl>
    <w:p>
      <w:pPr>
        <w:pStyle w:val="TableParagraph"/>
        <w:spacing w:after="0"/>
        <w:jc w:val="center"/>
        <w:rPr>
          <w:sz w:val="16"/>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sz w:val="26"/>
        </w:rPr>
      </w:pPr>
      <w:r>
        <w:rPr>
          <w:rFonts w:ascii="Arial"/>
          <w:b/>
          <w:sz w:val="26"/>
        </w:rPr>
        <mc:AlternateContent>
          <mc:Choice Requires="wps">
            <w:drawing>
              <wp:anchor distT="0" distB="0" distL="0" distR="0" allowOverlap="1" layoutInCell="1" locked="0" behindDoc="0" simplePos="0" relativeHeight="15818752">
                <wp:simplePos x="0" y="0"/>
                <wp:positionH relativeFrom="page">
                  <wp:posOffset>7184583</wp:posOffset>
                </wp:positionH>
                <wp:positionV relativeFrom="page">
                  <wp:posOffset>5646498</wp:posOffset>
                </wp:positionV>
                <wp:extent cx="193675" cy="3677920"/>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193675" cy="3677920"/>
                          <a:chExt cx="193675" cy="3677920"/>
                        </a:xfrm>
                      </wpg:grpSpPr>
                      <wps:wsp>
                        <wps:cNvPr id="437" name="Graphic 4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8" name="Graphic 4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39" name="Graphic 43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40" name="Graphic 44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18752" id="docshapegroup396" coordorigin="11314,8892" coordsize="305,5792">
                <v:shape style="position:absolute;left:11316;top:8892;width:303;height:2956" id="docshape397"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398"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399" coordorigin="11314,9268" coordsize="305,3268" path="m11619,9268l11314,9575,11314,12535,11619,12535,11619,9268xe" filled="true" fillcolor="#a7802d" stroked="false">
                  <v:path arrowok="t"/>
                  <v:fill type="solid"/>
                </v:shape>
                <v:shape style="position:absolute;left:11314;top:12204;width:305;height:2480" id="docshape400" coordorigin="11314,12204" coordsize="305,2480" path="m11619,12204l11314,12511,11314,14684,11619,14684,11619,12204xe" filled="true" fillcolor="#621233" stroked="false">
                  <v:path arrowok="t"/>
                  <v:fill type="solid"/>
                </v:shape>
                <w10:wrap type="none"/>
              </v:group>
            </w:pict>
          </mc:Fallback>
        </mc:AlternateContent>
      </w:r>
      <w:r>
        <w:rPr>
          <w:rFonts w:ascii="Arial"/>
          <w:b/>
          <w:sz w:val="26"/>
        </w:rPr>
        <mc:AlternateContent>
          <mc:Choice Requires="wps">
            <w:drawing>
              <wp:anchor distT="0" distB="0" distL="0" distR="0" allowOverlap="1" layoutInCell="1" locked="0" behindDoc="0" simplePos="0" relativeHeight="15819264">
                <wp:simplePos x="0" y="0"/>
                <wp:positionH relativeFrom="page">
                  <wp:posOffset>7189901</wp:posOffset>
                </wp:positionH>
                <wp:positionV relativeFrom="page">
                  <wp:posOffset>9382505</wp:posOffset>
                </wp:positionV>
                <wp:extent cx="193040" cy="193040"/>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193040" cy="193040"/>
                          <a:chExt cx="193040" cy="193040"/>
                        </a:xfrm>
                      </wpg:grpSpPr>
                      <wps:wsp>
                        <wps:cNvPr id="442" name="Graphic 4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43" name="Textbox 443"/>
                        <wps:cNvSpPr txBox="1"/>
                        <wps:spPr>
                          <a:xfrm>
                            <a:off x="0" y="0"/>
                            <a:ext cx="193040" cy="193040"/>
                          </a:xfrm>
                          <a:prstGeom prst="rect">
                            <a:avLst/>
                          </a:prstGeom>
                        </wps:spPr>
                        <wps:txbx>
                          <w:txbxContent>
                            <w:p>
                              <w:pPr>
                                <w:spacing w:before="44"/>
                                <w:ind w:left="70" w:right="0" w:firstLine="0"/>
                                <w:jc w:val="left"/>
                                <w:rPr>
                                  <w:rFonts w:ascii="Verdana"/>
                                  <w:sz w:val="16"/>
                                </w:rPr>
                              </w:pPr>
                              <w:r>
                                <w:rPr>
                                  <w:rFonts w:ascii="Verdana"/>
                                  <w:color w:val="231F20"/>
                                  <w:spacing w:val="-5"/>
                                  <w:w w:val="85"/>
                                  <w:sz w:val="16"/>
                                </w:rPr>
                                <w:t>31</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19264" id="docshapegroup401" coordorigin="11323,14776" coordsize="304,304">
                <v:rect style="position:absolute;left:11322;top:14775;width:304;height:304" id="docshape402" filled="true" fillcolor="#d1d3d4" stroked="false">
                  <v:fill type="solid"/>
                </v:rect>
                <v:shape style="position:absolute;left:11322;top:14775;width:304;height:304" type="#_x0000_t202" id="docshape403" filled="false" stroked="false">
                  <v:textbox inset="0,0,0,0">
                    <w:txbxContent>
                      <w:p>
                        <w:pPr>
                          <w:spacing w:before="44"/>
                          <w:ind w:left="70" w:right="0" w:firstLine="0"/>
                          <w:jc w:val="left"/>
                          <w:rPr>
                            <w:rFonts w:ascii="Verdana"/>
                            <w:sz w:val="16"/>
                          </w:rPr>
                        </w:pPr>
                        <w:r>
                          <w:rPr>
                            <w:rFonts w:ascii="Verdana"/>
                            <w:color w:val="231F20"/>
                            <w:spacing w:val="-5"/>
                            <w:w w:val="85"/>
                            <w:sz w:val="16"/>
                          </w:rPr>
                          <w:t>31</w:t>
                        </w:r>
                      </w:p>
                    </w:txbxContent>
                  </v:textbox>
                  <w10:wrap type="none"/>
                </v:shape>
                <w10:wrap type="none"/>
              </v:group>
            </w:pict>
          </mc:Fallback>
        </mc:AlternateContent>
      </w:r>
      <w:r>
        <w:rPr>
          <w:rFonts w:ascii="Arial"/>
          <w:b/>
          <w:sz w:val="26"/>
        </w:rPr>
        <mc:AlternateContent>
          <mc:Choice Requires="wps">
            <w:drawing>
              <wp:anchor distT="0" distB="0" distL="0" distR="0" allowOverlap="1" layoutInCell="1" locked="0" behindDoc="0" simplePos="0" relativeHeight="15820800">
                <wp:simplePos x="0" y="0"/>
                <wp:positionH relativeFrom="page">
                  <wp:posOffset>7180596</wp:posOffset>
                </wp:positionH>
                <wp:positionV relativeFrom="page">
                  <wp:posOffset>8075590</wp:posOffset>
                </wp:positionV>
                <wp:extent cx="165100" cy="106172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20800" type="#_x0000_t202" id="docshape40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821312">
                <wp:simplePos x="0" y="0"/>
                <wp:positionH relativeFrom="page">
                  <wp:posOffset>7180596</wp:posOffset>
                </wp:positionH>
                <wp:positionV relativeFrom="page">
                  <wp:posOffset>6151164</wp:posOffset>
                </wp:positionV>
                <wp:extent cx="165100" cy="157162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21312" type="#_x0000_t202" id="docshape40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6"/>
        </w:rPr>
        <mc:AlternateContent>
          <mc:Choice Requires="wps">
            <w:drawing>
              <wp:anchor distT="0" distB="0" distL="0" distR="0" allowOverlap="1" layoutInCell="1" locked="0" behindDoc="0" simplePos="0" relativeHeight="15821824">
                <wp:simplePos x="0" y="0"/>
                <wp:positionH relativeFrom="page">
                  <wp:posOffset>7180596</wp:posOffset>
                </wp:positionH>
                <wp:positionV relativeFrom="page">
                  <wp:posOffset>1722895</wp:posOffset>
                </wp:positionV>
                <wp:extent cx="165100" cy="385445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65100" cy="3854450"/>
                        </a:xfrm>
                        <a:prstGeom prst="rect">
                          <a:avLst/>
                        </a:prstGeom>
                      </wps:spPr>
                      <wps:txbx>
                        <w:txbxContent>
                          <w:p>
                            <w:pPr>
                              <w:numPr>
                                <w:ilvl w:val="0"/>
                                <w:numId w:val="4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21824" type="#_x0000_t202" id="docshape406" filled="false" stroked="false">
                <v:textbox inset="0,0,0,0" style="layout-flow:vertical;mso-layout-flow-alt:bottom-to-top">
                  <w:txbxContent>
                    <w:p>
                      <w:pPr>
                        <w:numPr>
                          <w:ilvl w:val="0"/>
                          <w:numId w:val="43"/>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76"/>
        <w:rPr>
          <w:rFonts w:ascii="Arial"/>
          <w:b/>
          <w:sz w:val="26"/>
        </w:rPr>
      </w:pPr>
    </w:p>
    <w:p>
      <w:pPr>
        <w:pStyle w:val="Heading2"/>
        <w:ind w:right="564"/>
      </w:pPr>
      <w:r>
        <w:rPr>
          <w:color w:val="231F20"/>
          <w:w w:val="85"/>
        </w:rPr>
        <w:t>ANEXO</w:t>
      </w:r>
      <w:r>
        <w:rPr>
          <w:color w:val="231F20"/>
          <w:spacing w:val="11"/>
        </w:rPr>
        <w:t> </w:t>
      </w:r>
      <w:r>
        <w:rPr>
          <w:color w:val="231F20"/>
          <w:spacing w:val="-5"/>
        </w:rPr>
        <w:t>III</w:t>
      </w:r>
    </w:p>
    <w:p>
      <w:pPr>
        <w:pStyle w:val="BodyText"/>
        <w:spacing w:line="237" w:lineRule="auto" w:before="182"/>
        <w:ind w:left="291" w:right="856"/>
        <w:jc w:val="center"/>
        <w:rPr>
          <w:rFonts w:ascii="Arial Black" w:hAnsi="Arial Black"/>
        </w:rPr>
      </w:pPr>
      <w:r>
        <w:rPr>
          <w:rFonts w:ascii="Arial Black" w:hAnsi="Arial Black"/>
          <w:color w:val="58595B"/>
          <w:w w:val="85"/>
        </w:rPr>
        <w:t>CONVOCATORIA BASE DE LOS PROCESOS PARA LA AUTORIZACIÓN DE LOS CAMBIOS DE CENTRO </w:t>
      </w:r>
      <w:r>
        <w:rPr>
          <w:rFonts w:ascii="Arial Black" w:hAnsi="Arial Black"/>
          <w:color w:val="58595B"/>
          <w:spacing w:val="-2"/>
          <w:w w:val="90"/>
        </w:rPr>
        <w:t>DE</w:t>
      </w:r>
      <w:r>
        <w:rPr>
          <w:rFonts w:ascii="Arial Black" w:hAnsi="Arial Black"/>
          <w:color w:val="58595B"/>
          <w:spacing w:val="-6"/>
          <w:w w:val="90"/>
        </w:rPr>
        <w:t> </w:t>
      </w:r>
      <w:r>
        <w:rPr>
          <w:rFonts w:ascii="Arial Black" w:hAnsi="Arial Black"/>
          <w:color w:val="58595B"/>
          <w:spacing w:val="-2"/>
          <w:w w:val="90"/>
        </w:rPr>
        <w:t>TRABAJO,</w:t>
      </w:r>
      <w:r>
        <w:rPr>
          <w:rFonts w:ascii="Arial Black" w:hAnsi="Arial Black"/>
          <w:color w:val="58595B"/>
          <w:spacing w:val="-6"/>
          <w:w w:val="90"/>
        </w:rPr>
        <w:t> </w:t>
      </w:r>
      <w:r>
        <w:rPr>
          <w:rFonts w:ascii="Arial Black" w:hAnsi="Arial Black"/>
          <w:color w:val="58595B"/>
          <w:spacing w:val="-2"/>
          <w:w w:val="90"/>
        </w:rPr>
        <w:t>CICLO</w:t>
      </w:r>
      <w:r>
        <w:rPr>
          <w:rFonts w:ascii="Arial Black" w:hAnsi="Arial Black"/>
          <w:color w:val="58595B"/>
          <w:spacing w:val="-6"/>
          <w:w w:val="90"/>
        </w:rPr>
        <w:t> </w:t>
      </w:r>
      <w:r>
        <w:rPr>
          <w:rFonts w:ascii="Arial Black" w:hAnsi="Arial Black"/>
          <w:color w:val="58595B"/>
          <w:spacing w:val="-2"/>
          <w:w w:val="90"/>
        </w:rPr>
        <w:t>ESCOLAR</w:t>
      </w:r>
      <w:r>
        <w:rPr>
          <w:rFonts w:ascii="Arial Black" w:hAnsi="Arial Black"/>
          <w:color w:val="58595B"/>
          <w:spacing w:val="-6"/>
          <w:w w:val="90"/>
        </w:rPr>
        <w:t> </w:t>
      </w:r>
      <w:r>
        <w:rPr>
          <w:rFonts w:ascii="Arial Black" w:hAnsi="Arial Black"/>
          <w:color w:val="58595B"/>
          <w:spacing w:val="-2"/>
          <w:w w:val="90"/>
        </w:rPr>
        <w:t>2026-2027</w:t>
      </w:r>
    </w:p>
    <w:p>
      <w:pPr>
        <w:pStyle w:val="BodyText"/>
        <w:spacing w:before="233"/>
        <w:rPr>
          <w:rFonts w:ascii="Arial Black"/>
        </w:rPr>
      </w:pPr>
      <w:r>
        <w:rPr>
          <w:rFonts w:ascii="Arial Black"/>
        </w:rPr>
        <mc:AlternateContent>
          <mc:Choice Requires="wps">
            <w:drawing>
              <wp:anchor distT="0" distB="0" distL="0" distR="0" allowOverlap="1" layoutInCell="1" locked="0" behindDoc="1" simplePos="0" relativeHeight="487677440">
                <wp:simplePos x="0" y="0"/>
                <wp:positionH relativeFrom="page">
                  <wp:posOffset>719999</wp:posOffset>
                </wp:positionH>
                <wp:positionV relativeFrom="paragraph">
                  <wp:posOffset>342515</wp:posOffset>
                </wp:positionV>
                <wp:extent cx="5940425" cy="177800"/>
                <wp:effectExtent l="0" t="0" r="0" b="0"/>
                <wp:wrapTopAndBottom/>
                <wp:docPr id="447" name="Textbox 447"/>
                <wp:cNvGraphicFramePr>
                  <a:graphicFrameLocks/>
                </wp:cNvGraphicFramePr>
                <a:graphic>
                  <a:graphicData uri="http://schemas.microsoft.com/office/word/2010/wordprocessingShape">
                    <wps:wsp>
                      <wps:cNvPr id="447" name="Textbox 447"/>
                      <wps:cNvSpPr txBox="1"/>
                      <wps:spPr>
                        <a:xfrm>
                          <a:off x="0" y="0"/>
                          <a:ext cx="5940425" cy="177800"/>
                        </a:xfrm>
                        <a:prstGeom prst="rect">
                          <a:avLst/>
                        </a:prstGeom>
                        <a:solidFill>
                          <a:srgbClr val="FFF56D"/>
                        </a:solidFill>
                      </wps:spPr>
                      <wps:txbx>
                        <w:txbxContent>
                          <w:p>
                            <w:pPr>
                              <w:pStyle w:val="BodyText"/>
                              <w:ind w:right="-15"/>
                              <w:rPr>
                                <w:color w:val="000000"/>
                              </w:rPr>
                            </w:pPr>
                            <w:r>
                              <w:rPr>
                                <w:color w:val="231F20"/>
                              </w:rPr>
                              <w:t>(La</w:t>
                            </w:r>
                            <w:r>
                              <w:rPr>
                                <w:color w:val="231F20"/>
                                <w:spacing w:val="-12"/>
                              </w:rPr>
                              <w:t> </w:t>
                            </w:r>
                            <w:r>
                              <w:rPr>
                                <w:color w:val="231F20"/>
                              </w:rPr>
                              <w:t>Secretaría</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o</w:t>
                            </w:r>
                            <w:r>
                              <w:rPr>
                                <w:color w:val="231F20"/>
                                <w:spacing w:val="-12"/>
                              </w:rPr>
                              <w:t> </w:t>
                            </w:r>
                            <w:r>
                              <w:rPr>
                                <w:color w:val="231F20"/>
                              </w:rPr>
                              <w:t>equivalente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Estado/autoridad</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media</w:t>
                            </w:r>
                            <w:r>
                              <w:rPr>
                                <w:color w:val="231F20"/>
                                <w:spacing w:val="-12"/>
                              </w:rPr>
                              <w:t> </w:t>
                            </w:r>
                            <w:r>
                              <w:rPr>
                                <w:color w:val="231F20"/>
                                <w:spacing w:val="-2"/>
                              </w:rPr>
                              <w:t>superior/organismo</w:t>
                            </w:r>
                          </w:p>
                        </w:txbxContent>
                      </wps:txbx>
                      <wps:bodyPr wrap="square" lIns="0" tIns="0" rIns="0" bIns="0" rtlCol="0">
                        <a:noAutofit/>
                      </wps:bodyPr>
                    </wps:wsp>
                  </a:graphicData>
                </a:graphic>
              </wp:anchor>
            </w:drawing>
          </mc:Choice>
          <mc:Fallback>
            <w:pict>
              <v:shape style="position:absolute;margin-left:56.692902pt;margin-top:26.969744pt;width:467.75pt;height:14pt;mso-position-horizontal-relative:page;mso-position-vertical-relative:paragraph;z-index:-15639040;mso-wrap-distance-left:0;mso-wrap-distance-right:0" type="#_x0000_t202" id="docshape407" filled="true" fillcolor="#fff56d" stroked="false">
                <v:textbox inset="0,0,0,0">
                  <w:txbxContent>
                    <w:p>
                      <w:pPr>
                        <w:pStyle w:val="BodyText"/>
                        <w:ind w:right="-15"/>
                        <w:rPr>
                          <w:color w:val="000000"/>
                        </w:rPr>
                      </w:pPr>
                      <w:r>
                        <w:rPr>
                          <w:color w:val="231F20"/>
                        </w:rPr>
                        <w:t>(La</w:t>
                      </w:r>
                      <w:r>
                        <w:rPr>
                          <w:color w:val="231F20"/>
                          <w:spacing w:val="-12"/>
                        </w:rPr>
                        <w:t> </w:t>
                      </w:r>
                      <w:r>
                        <w:rPr>
                          <w:color w:val="231F20"/>
                        </w:rPr>
                        <w:t>Secretaría</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o</w:t>
                      </w:r>
                      <w:r>
                        <w:rPr>
                          <w:color w:val="231F20"/>
                          <w:spacing w:val="-12"/>
                        </w:rPr>
                        <w:t> </w:t>
                      </w:r>
                      <w:r>
                        <w:rPr>
                          <w:color w:val="231F20"/>
                        </w:rPr>
                        <w:t>equivalente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Estado/autoridad</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media</w:t>
                      </w:r>
                      <w:r>
                        <w:rPr>
                          <w:color w:val="231F20"/>
                          <w:spacing w:val="-12"/>
                        </w:rPr>
                        <w:t> </w:t>
                      </w:r>
                      <w:r>
                        <w:rPr>
                          <w:color w:val="231F20"/>
                          <w:spacing w:val="-2"/>
                        </w:rPr>
                        <w:t>superior/organismo</w:t>
                      </w:r>
                    </w:p>
                  </w:txbxContent>
                </v:textbox>
                <v:fill type="solid"/>
                <w10:wrap type="topAndBottom"/>
              </v:shape>
            </w:pict>
          </mc:Fallback>
        </mc:AlternateContent>
      </w:r>
    </w:p>
    <w:p>
      <w:pPr>
        <w:pStyle w:val="BodyText"/>
        <w:spacing w:line="259" w:lineRule="auto"/>
        <w:ind w:left="283" w:right="848"/>
        <w:jc w:val="both"/>
      </w:pPr>
      <w:r>
        <w:rPr>
          <w:color w:val="231F20"/>
          <w:shd w:fill="FFF56D" w:color="auto" w:val="clear"/>
        </w:rPr>
        <w:t>descentralizado),</w:t>
      </w:r>
      <w:r>
        <w:rPr>
          <w:color w:val="231F20"/>
          <w:spacing w:val="-2"/>
        </w:rPr>
        <w:t> </w:t>
      </w:r>
      <w:r>
        <w:rPr>
          <w:color w:val="231F20"/>
        </w:rPr>
        <w:t>para</w:t>
      </w:r>
      <w:r>
        <w:rPr>
          <w:color w:val="231F20"/>
          <w:spacing w:val="-2"/>
        </w:rPr>
        <w:t> </w:t>
      </w:r>
      <w:r>
        <w:rPr>
          <w:color w:val="231F20"/>
        </w:rPr>
        <w:t>desarrollar</w:t>
      </w:r>
      <w:r>
        <w:rPr>
          <w:color w:val="231F20"/>
          <w:spacing w:val="-2"/>
        </w:rPr>
        <w:t> </w:t>
      </w:r>
      <w:r>
        <w:rPr>
          <w:color w:val="231F20"/>
        </w:rPr>
        <w:t>el</w:t>
      </w:r>
      <w:r>
        <w:rPr>
          <w:color w:val="231F20"/>
          <w:spacing w:val="-2"/>
        </w:rPr>
        <w:t> </w:t>
      </w:r>
      <w:r>
        <w:rPr>
          <w:color w:val="231F20"/>
        </w:rPr>
        <w:t>proceso</w:t>
      </w:r>
      <w:r>
        <w:rPr>
          <w:color w:val="231F20"/>
          <w:spacing w:val="-2"/>
        </w:rPr>
        <w:t> </w:t>
      </w:r>
      <w:r>
        <w:rPr>
          <w:color w:val="231F20"/>
        </w:rPr>
        <w:t>de</w:t>
      </w:r>
      <w:r>
        <w:rPr>
          <w:color w:val="231F20"/>
          <w:spacing w:val="-2"/>
        </w:rPr>
        <w:t> </w:t>
      </w:r>
      <w:r>
        <w:rPr>
          <w:color w:val="231F20"/>
        </w:rPr>
        <w:t>autorización</w:t>
      </w:r>
      <w:r>
        <w:rPr>
          <w:color w:val="231F20"/>
          <w:spacing w:val="-2"/>
        </w:rPr>
        <w:t> </w:t>
      </w:r>
      <w:r>
        <w:rPr>
          <w:color w:val="231F20"/>
        </w:rPr>
        <w:t>de</w:t>
      </w:r>
      <w:r>
        <w:rPr>
          <w:color w:val="231F20"/>
          <w:spacing w:val="-2"/>
        </w:rPr>
        <w:t> </w:t>
      </w:r>
      <w:r>
        <w:rPr>
          <w:color w:val="231F20"/>
        </w:rPr>
        <w:t>cambio</w:t>
      </w:r>
      <w:r>
        <w:rPr>
          <w:color w:val="231F20"/>
          <w:spacing w:val="-2"/>
        </w:rPr>
        <w:t> </w:t>
      </w:r>
      <w:r>
        <w:rPr>
          <w:color w:val="231F20"/>
        </w:rPr>
        <w:t>de</w:t>
      </w:r>
      <w:r>
        <w:rPr>
          <w:color w:val="231F20"/>
          <w:spacing w:val="-2"/>
        </w:rPr>
        <w:t> </w:t>
      </w:r>
      <w:r>
        <w:rPr>
          <w:color w:val="231F20"/>
        </w:rPr>
        <w:t>centro</w:t>
      </w:r>
      <w:r>
        <w:rPr>
          <w:color w:val="231F20"/>
          <w:spacing w:val="-2"/>
        </w:rPr>
        <w:t> </w:t>
      </w:r>
      <w:r>
        <w:rPr>
          <w:color w:val="231F20"/>
        </w:rPr>
        <w:t>de</w:t>
      </w:r>
      <w:r>
        <w:rPr>
          <w:color w:val="231F20"/>
          <w:spacing w:val="-2"/>
        </w:rPr>
        <w:t> </w:t>
      </w:r>
      <w:r>
        <w:rPr>
          <w:color w:val="231F20"/>
        </w:rPr>
        <w:t>trabajo,</w:t>
      </w:r>
      <w:r>
        <w:rPr>
          <w:color w:val="231F20"/>
          <w:spacing w:val="-2"/>
        </w:rPr>
        <w:t> </w:t>
      </w:r>
      <w:r>
        <w:rPr>
          <w:color w:val="231F20"/>
        </w:rPr>
        <w:t>ciclo</w:t>
      </w:r>
      <w:r>
        <w:rPr>
          <w:color w:val="231F20"/>
          <w:spacing w:val="-2"/>
        </w:rPr>
        <w:t> </w:t>
      </w:r>
      <w:r>
        <w:rPr>
          <w:color w:val="231F20"/>
        </w:rPr>
        <w:t>escolar 2026-2027, a efecto de revalorizar a las maestras y los maestros, como profesionales de la </w:t>
      </w:r>
      <w:r>
        <w:rPr>
          <w:color w:val="231F20"/>
        </w:rPr>
        <w:t>educación, con</w:t>
      </w:r>
      <w:r>
        <w:rPr>
          <w:color w:val="231F20"/>
          <w:spacing w:val="29"/>
        </w:rPr>
        <w:t> </w:t>
      </w:r>
      <w:r>
        <w:rPr>
          <w:color w:val="231F20"/>
        </w:rPr>
        <w:t>pleno</w:t>
      </w:r>
      <w:r>
        <w:rPr>
          <w:color w:val="231F20"/>
          <w:spacing w:val="29"/>
        </w:rPr>
        <w:t> </w:t>
      </w:r>
      <w:r>
        <w:rPr>
          <w:color w:val="231F20"/>
        </w:rPr>
        <w:t>respeto</w:t>
      </w:r>
      <w:r>
        <w:rPr>
          <w:color w:val="231F20"/>
          <w:spacing w:val="29"/>
        </w:rPr>
        <w:t> </w:t>
      </w:r>
      <w:r>
        <w:rPr>
          <w:color w:val="231F20"/>
        </w:rPr>
        <w:t>a</w:t>
      </w:r>
      <w:r>
        <w:rPr>
          <w:color w:val="231F20"/>
          <w:spacing w:val="29"/>
        </w:rPr>
        <w:t> </w:t>
      </w:r>
      <w:r>
        <w:rPr>
          <w:color w:val="231F20"/>
        </w:rPr>
        <w:t>sus</w:t>
      </w:r>
      <w:r>
        <w:rPr>
          <w:color w:val="231F20"/>
          <w:spacing w:val="29"/>
        </w:rPr>
        <w:t> </w:t>
      </w:r>
      <w:r>
        <w:rPr>
          <w:color w:val="231F20"/>
        </w:rPr>
        <w:t>derechos;</w:t>
      </w:r>
      <w:r>
        <w:rPr>
          <w:color w:val="231F20"/>
          <w:spacing w:val="29"/>
        </w:rPr>
        <w:t> </w:t>
      </w:r>
      <w:r>
        <w:rPr>
          <w:color w:val="231F20"/>
        </w:rPr>
        <w:t>de</w:t>
      </w:r>
      <w:r>
        <w:rPr>
          <w:color w:val="231F20"/>
          <w:spacing w:val="29"/>
        </w:rPr>
        <w:t> </w:t>
      </w:r>
      <w:r>
        <w:rPr>
          <w:color w:val="231F20"/>
        </w:rPr>
        <w:t>conformidad</w:t>
      </w:r>
      <w:r>
        <w:rPr>
          <w:color w:val="231F20"/>
          <w:spacing w:val="29"/>
        </w:rPr>
        <w:t> </w:t>
      </w:r>
      <w:r>
        <w:rPr>
          <w:color w:val="231F20"/>
        </w:rPr>
        <w:t>con</w:t>
      </w:r>
      <w:r>
        <w:rPr>
          <w:color w:val="231F20"/>
          <w:spacing w:val="29"/>
        </w:rPr>
        <w:t> </w:t>
      </w:r>
      <w:r>
        <w:rPr>
          <w:color w:val="231F20"/>
        </w:rPr>
        <w:t>el</w:t>
      </w:r>
      <w:r>
        <w:rPr>
          <w:color w:val="231F20"/>
          <w:spacing w:val="29"/>
        </w:rPr>
        <w:t> </w:t>
      </w:r>
      <w:r>
        <w:rPr>
          <w:color w:val="231F20"/>
        </w:rPr>
        <w:t>artículo</w:t>
      </w:r>
      <w:r>
        <w:rPr>
          <w:color w:val="231F20"/>
          <w:spacing w:val="29"/>
        </w:rPr>
        <w:t> </w:t>
      </w:r>
      <w:r>
        <w:rPr>
          <w:color w:val="231F20"/>
        </w:rPr>
        <w:t>3o.,</w:t>
      </w:r>
      <w:r>
        <w:rPr>
          <w:color w:val="231F20"/>
          <w:spacing w:val="29"/>
        </w:rPr>
        <w:t> </w:t>
      </w:r>
      <w:r>
        <w:rPr>
          <w:color w:val="231F20"/>
        </w:rPr>
        <w:t>párrafos</w:t>
      </w:r>
      <w:r>
        <w:rPr>
          <w:color w:val="231F20"/>
          <w:spacing w:val="29"/>
        </w:rPr>
        <w:t> </w:t>
      </w:r>
      <w:r>
        <w:rPr>
          <w:color w:val="231F20"/>
        </w:rPr>
        <w:t>séptimo</w:t>
      </w:r>
      <w:r>
        <w:rPr>
          <w:color w:val="231F20"/>
          <w:spacing w:val="29"/>
        </w:rPr>
        <w:t> </w:t>
      </w:r>
      <w:r>
        <w:rPr>
          <w:color w:val="231F20"/>
        </w:rPr>
        <w:t>y</w:t>
      </w:r>
      <w:r>
        <w:rPr>
          <w:color w:val="231F20"/>
          <w:spacing w:val="29"/>
        </w:rPr>
        <w:t> </w:t>
      </w:r>
      <w:r>
        <w:rPr>
          <w:color w:val="231F20"/>
        </w:rPr>
        <w:t>octavo,</w:t>
      </w:r>
      <w:r>
        <w:rPr>
          <w:color w:val="231F20"/>
          <w:spacing w:val="29"/>
        </w:rPr>
        <w:t> </w:t>
      </w:r>
      <w:r>
        <w:rPr>
          <w:color w:val="231F20"/>
        </w:rPr>
        <w:t>de la</w:t>
      </w:r>
      <w:r>
        <w:rPr>
          <w:color w:val="231F20"/>
          <w:spacing w:val="14"/>
        </w:rPr>
        <w:t> </w:t>
      </w:r>
      <w:r>
        <w:rPr>
          <w:color w:val="231F20"/>
        </w:rPr>
        <w:t>Constitución</w:t>
      </w:r>
      <w:r>
        <w:rPr>
          <w:color w:val="231F20"/>
          <w:spacing w:val="14"/>
        </w:rPr>
        <w:t> </w:t>
      </w:r>
      <w:r>
        <w:rPr>
          <w:color w:val="231F20"/>
        </w:rPr>
        <w:t>Política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Estados</w:t>
      </w:r>
      <w:r>
        <w:rPr>
          <w:color w:val="231F20"/>
          <w:spacing w:val="14"/>
        </w:rPr>
        <w:t> </w:t>
      </w:r>
      <w:r>
        <w:rPr>
          <w:color w:val="231F20"/>
        </w:rPr>
        <w:t>Unidos</w:t>
      </w:r>
      <w:r>
        <w:rPr>
          <w:color w:val="231F20"/>
          <w:spacing w:val="14"/>
        </w:rPr>
        <w:t> </w:t>
      </w:r>
      <w:r>
        <w:rPr>
          <w:color w:val="231F20"/>
        </w:rPr>
        <w:t>Mexicanos;</w:t>
      </w:r>
      <w:r>
        <w:rPr>
          <w:color w:val="231F20"/>
          <w:spacing w:val="14"/>
        </w:rPr>
        <w:t> </w:t>
      </w:r>
      <w:r>
        <w:rPr>
          <w:color w:val="231F20"/>
        </w:rPr>
        <w:t>los</w:t>
      </w:r>
      <w:r>
        <w:rPr>
          <w:color w:val="231F20"/>
          <w:spacing w:val="14"/>
        </w:rPr>
        <w:t> </w:t>
      </w:r>
      <w:r>
        <w:rPr>
          <w:color w:val="231F20"/>
        </w:rPr>
        <w:t>artículos</w:t>
      </w:r>
      <w:r>
        <w:rPr>
          <w:color w:val="231F20"/>
          <w:spacing w:val="14"/>
        </w:rPr>
        <w:t> </w:t>
      </w:r>
      <w:r>
        <w:rPr>
          <w:color w:val="231F20"/>
        </w:rPr>
        <w:t>12,</w:t>
      </w:r>
      <w:r>
        <w:rPr>
          <w:color w:val="231F20"/>
          <w:spacing w:val="14"/>
        </w:rPr>
        <w:t> </w:t>
      </w:r>
      <w:r>
        <w:rPr>
          <w:color w:val="231F20"/>
        </w:rPr>
        <w:t>15,</w:t>
      </w:r>
      <w:r>
        <w:rPr>
          <w:color w:val="231F20"/>
          <w:spacing w:val="14"/>
        </w:rPr>
        <w:t> </w:t>
      </w:r>
      <w:r>
        <w:rPr>
          <w:color w:val="231F20"/>
        </w:rPr>
        <w:t>fracción</w:t>
      </w:r>
      <w:r>
        <w:rPr>
          <w:color w:val="231F20"/>
          <w:spacing w:val="14"/>
        </w:rPr>
        <w:t> </w:t>
      </w:r>
      <w:r>
        <w:rPr>
          <w:color w:val="231F20"/>
        </w:rPr>
        <w:t>VIII,</w:t>
      </w:r>
      <w:r>
        <w:rPr>
          <w:color w:val="231F20"/>
          <w:spacing w:val="14"/>
        </w:rPr>
        <w:t> </w:t>
      </w:r>
      <w:r>
        <w:rPr>
          <w:color w:val="231F20"/>
        </w:rPr>
        <w:t>36</w:t>
      </w:r>
      <w:r>
        <w:rPr>
          <w:color w:val="231F20"/>
          <w:spacing w:val="14"/>
        </w:rPr>
        <w:t> </w:t>
      </w:r>
      <w:r>
        <w:rPr>
          <w:color w:val="231F20"/>
        </w:rPr>
        <w:t>y</w:t>
      </w:r>
      <w:r>
        <w:rPr>
          <w:color w:val="231F20"/>
          <w:spacing w:val="14"/>
        </w:rPr>
        <w:t> </w:t>
      </w:r>
      <w:r>
        <w:rPr>
          <w:color w:val="231F20"/>
        </w:rPr>
        <w:t>90,</w:t>
      </w:r>
      <w:r>
        <w:rPr>
          <w:color w:val="231F20"/>
          <w:spacing w:val="14"/>
        </w:rPr>
        <w:t> </w:t>
      </w:r>
      <w:r>
        <w:rPr>
          <w:color w:val="231F20"/>
        </w:rPr>
        <w:t>de la Ley General del Sistema para la Carrera de las Maestras y los Maestros;</w:t>
      </w:r>
    </w:p>
    <w:p>
      <w:pPr>
        <w:pStyle w:val="BodyText"/>
        <w:spacing w:line="259" w:lineRule="auto"/>
        <w:ind w:left="283" w:right="847"/>
        <w:jc w:val="both"/>
      </w:pPr>
      <w:r>
        <w:rPr/>
        <w:drawing>
          <wp:anchor distT="0" distB="0" distL="0" distR="0" allowOverlap="1" layoutInCell="1" locked="0" behindDoc="1" simplePos="0" relativeHeight="486387200">
            <wp:simplePos x="0" y="0"/>
            <wp:positionH relativeFrom="page">
              <wp:posOffset>720001</wp:posOffset>
            </wp:positionH>
            <wp:positionV relativeFrom="paragraph">
              <wp:posOffset>-1008751</wp:posOffset>
            </wp:positionV>
            <wp:extent cx="6390898" cy="6100403"/>
            <wp:effectExtent l="0" t="0" r="0" b="0"/>
            <wp:wrapNone/>
            <wp:docPr id="448" name="Image 448"/>
            <wp:cNvGraphicFramePr>
              <a:graphicFrameLocks/>
            </wp:cNvGraphicFramePr>
            <a:graphic>
              <a:graphicData uri="http://schemas.openxmlformats.org/drawingml/2006/picture">
                <pic:pic>
                  <pic:nvPicPr>
                    <pic:cNvPr id="448" name="Image 448"/>
                    <pic:cNvPicPr/>
                  </pic:nvPicPr>
                  <pic:blipFill>
                    <a:blip r:embed="rId20"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820288">
                <wp:simplePos x="0" y="0"/>
                <wp:positionH relativeFrom="page">
                  <wp:posOffset>5029530</wp:posOffset>
                </wp:positionH>
                <wp:positionV relativeFrom="paragraph">
                  <wp:posOffset>-180082</wp:posOffset>
                </wp:positionV>
                <wp:extent cx="1630680" cy="1778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630680" cy="177800"/>
                        </a:xfrm>
                        <a:prstGeom prst="rect">
                          <a:avLst/>
                        </a:prstGeom>
                        <a:solidFill>
                          <a:srgbClr val="FFF56D"/>
                        </a:solidFill>
                      </wps:spPr>
                      <wps:txbx>
                        <w:txbxContent>
                          <w:p>
                            <w:pPr>
                              <w:pStyle w:val="BodyText"/>
                              <w:ind w:right="-15"/>
                              <w:rPr>
                                <w:color w:val="000000"/>
                              </w:rPr>
                            </w:pPr>
                            <w:r>
                              <w:rPr>
                                <w:color w:val="231F20"/>
                                <w:w w:val="105"/>
                              </w:rPr>
                              <w:t>(marco</w:t>
                            </w:r>
                            <w:r>
                              <w:rPr>
                                <w:color w:val="231F20"/>
                                <w:spacing w:val="-15"/>
                                <w:w w:val="105"/>
                              </w:rPr>
                              <w:t> </w:t>
                            </w:r>
                            <w:r>
                              <w:rPr>
                                <w:color w:val="231F20"/>
                                <w:w w:val="105"/>
                              </w:rPr>
                              <w:t>legal</w:t>
                            </w:r>
                            <w:r>
                              <w:rPr>
                                <w:color w:val="231F20"/>
                                <w:spacing w:val="-15"/>
                                <w:w w:val="105"/>
                              </w:rPr>
                              <w:t> </w:t>
                            </w:r>
                            <w:r>
                              <w:rPr>
                                <w:color w:val="231F20"/>
                                <w:w w:val="105"/>
                              </w:rPr>
                              <w:t>de</w:t>
                            </w:r>
                            <w:r>
                              <w:rPr>
                                <w:color w:val="231F20"/>
                                <w:spacing w:val="-14"/>
                                <w:w w:val="105"/>
                              </w:rPr>
                              <w:t> </w:t>
                            </w:r>
                            <w:r>
                              <w:rPr>
                                <w:color w:val="231F20"/>
                                <w:w w:val="105"/>
                              </w:rPr>
                              <w:t>la</w:t>
                            </w:r>
                            <w:r>
                              <w:rPr>
                                <w:color w:val="231F20"/>
                                <w:spacing w:val="-15"/>
                                <w:w w:val="105"/>
                              </w:rPr>
                              <w:t> </w:t>
                            </w:r>
                            <w:r>
                              <w:rPr>
                                <w:color w:val="231F20"/>
                                <w:spacing w:val="-2"/>
                                <w:w w:val="105"/>
                              </w:rPr>
                              <w:t>autoridad</w:t>
                            </w:r>
                          </w:p>
                        </w:txbxContent>
                      </wps:txbx>
                      <wps:bodyPr wrap="square" lIns="0" tIns="0" rIns="0" bIns="0" rtlCol="0">
                        <a:noAutofit/>
                      </wps:bodyPr>
                    </wps:wsp>
                  </a:graphicData>
                </a:graphic>
              </wp:anchor>
            </w:drawing>
          </mc:Choice>
          <mc:Fallback>
            <w:pict>
              <v:shape style="position:absolute;margin-left:396.026001pt;margin-top:-14.179688pt;width:128.4pt;height:14pt;mso-position-horizontal-relative:page;mso-position-vertical-relative:paragraph;z-index:15820288" type="#_x0000_t202" id="docshape408" filled="true" fillcolor="#fff56d" stroked="false">
                <v:textbox inset="0,0,0,0">
                  <w:txbxContent>
                    <w:p>
                      <w:pPr>
                        <w:pStyle w:val="BodyText"/>
                        <w:ind w:right="-15"/>
                        <w:rPr>
                          <w:color w:val="000000"/>
                        </w:rPr>
                      </w:pPr>
                      <w:r>
                        <w:rPr>
                          <w:color w:val="231F20"/>
                          <w:w w:val="105"/>
                        </w:rPr>
                        <w:t>(marco</w:t>
                      </w:r>
                      <w:r>
                        <w:rPr>
                          <w:color w:val="231F20"/>
                          <w:spacing w:val="-15"/>
                          <w:w w:val="105"/>
                        </w:rPr>
                        <w:t> </w:t>
                      </w:r>
                      <w:r>
                        <w:rPr>
                          <w:color w:val="231F20"/>
                          <w:w w:val="105"/>
                        </w:rPr>
                        <w:t>legal</w:t>
                      </w:r>
                      <w:r>
                        <w:rPr>
                          <w:color w:val="231F20"/>
                          <w:spacing w:val="-15"/>
                          <w:w w:val="105"/>
                        </w:rPr>
                        <w:t> </w:t>
                      </w:r>
                      <w:r>
                        <w:rPr>
                          <w:color w:val="231F20"/>
                          <w:w w:val="105"/>
                        </w:rPr>
                        <w:t>de</w:t>
                      </w:r>
                      <w:r>
                        <w:rPr>
                          <w:color w:val="231F20"/>
                          <w:spacing w:val="-14"/>
                          <w:w w:val="105"/>
                        </w:rPr>
                        <w:t> </w:t>
                      </w:r>
                      <w:r>
                        <w:rPr>
                          <w:color w:val="231F20"/>
                          <w:w w:val="105"/>
                        </w:rPr>
                        <w:t>la</w:t>
                      </w:r>
                      <w:r>
                        <w:rPr>
                          <w:color w:val="231F20"/>
                          <w:spacing w:val="-15"/>
                          <w:w w:val="105"/>
                        </w:rPr>
                        <w:t> </w:t>
                      </w:r>
                      <w:r>
                        <w:rPr>
                          <w:color w:val="231F20"/>
                          <w:spacing w:val="-2"/>
                          <w:w w:val="105"/>
                        </w:rPr>
                        <w:t>autoridad</w:t>
                      </w:r>
                    </w:p>
                  </w:txbxContent>
                </v:textbox>
                <v:fill type="solid"/>
                <w10:wrap type="none"/>
              </v:shape>
            </w:pict>
          </mc:Fallback>
        </mc:AlternateContent>
      </w:r>
      <w:r>
        <w:rPr>
          <w:color w:val="231F20"/>
          <w:shd w:fill="FFF56D" w:color="auto" w:val="clear"/>
        </w:rPr>
        <w:t>educativa en la entidad federativa, autoridad de educación media superior u organismo </w:t>
      </w:r>
      <w:r>
        <w:rPr>
          <w:color w:val="231F20"/>
          <w:shd w:fill="FFF56D" w:color="auto" w:val="clear"/>
        </w:rPr>
        <w:t>descentralizado)</w:t>
      </w:r>
      <w:r>
        <w:rPr>
          <w:color w:val="231F20"/>
          <w:spacing w:val="40"/>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Acuerdo</w:t>
      </w:r>
      <w:r>
        <w:rPr>
          <w:color w:val="231F20"/>
          <w:spacing w:val="-15"/>
          <w:w w:val="105"/>
        </w:rPr>
        <w:t> </w:t>
      </w:r>
      <w:r>
        <w:rPr>
          <w:color w:val="231F20"/>
          <w:w w:val="105"/>
        </w:rPr>
        <w:t>que</w:t>
      </w:r>
      <w:r>
        <w:rPr>
          <w:color w:val="231F20"/>
          <w:spacing w:val="-15"/>
          <w:w w:val="105"/>
        </w:rPr>
        <w:t> </w:t>
      </w:r>
      <w:r>
        <w:rPr>
          <w:color w:val="231F20"/>
          <w:w w:val="105"/>
        </w:rPr>
        <w:t>contiene</w:t>
      </w:r>
      <w:r>
        <w:rPr>
          <w:color w:val="231F20"/>
          <w:spacing w:val="-15"/>
          <w:w w:val="105"/>
        </w:rPr>
        <w:t> </w:t>
      </w:r>
      <w:r>
        <w:rPr>
          <w:color w:val="231F20"/>
          <w:w w:val="105"/>
        </w:rPr>
        <w:t>las</w:t>
      </w:r>
      <w:r>
        <w:rPr>
          <w:color w:val="231F20"/>
          <w:spacing w:val="-15"/>
          <w:w w:val="105"/>
        </w:rPr>
        <w:t> </w:t>
      </w:r>
      <w:r>
        <w:rPr>
          <w:color w:val="231F20"/>
          <w:w w:val="105"/>
        </w:rPr>
        <w:t>disposiciones</w:t>
      </w:r>
      <w:r>
        <w:rPr>
          <w:color w:val="231F20"/>
          <w:spacing w:val="-15"/>
          <w:w w:val="105"/>
        </w:rPr>
        <w:t> </w:t>
      </w:r>
      <w:r>
        <w:rPr>
          <w:color w:val="231F20"/>
          <w:w w:val="105"/>
        </w:rPr>
        <w:t>generales</w:t>
      </w:r>
      <w:r>
        <w:rPr>
          <w:color w:val="231F20"/>
          <w:spacing w:val="-15"/>
          <w:w w:val="105"/>
        </w:rPr>
        <w:t> </w:t>
      </w:r>
      <w:r>
        <w:rPr>
          <w:color w:val="231F20"/>
          <w:w w:val="105"/>
        </w:rPr>
        <w:t>que</w:t>
      </w:r>
      <w:r>
        <w:rPr>
          <w:color w:val="231F20"/>
          <w:spacing w:val="-15"/>
          <w:w w:val="105"/>
        </w:rPr>
        <w:t> </w:t>
      </w:r>
      <w:r>
        <w:rPr>
          <w:color w:val="231F20"/>
          <w:w w:val="105"/>
        </w:rPr>
        <w:t>establecen</w:t>
      </w:r>
      <w:r>
        <w:rPr>
          <w:color w:val="231F20"/>
          <w:spacing w:val="-15"/>
          <w:w w:val="105"/>
        </w:rPr>
        <w:t> </w:t>
      </w:r>
      <w:r>
        <w:rPr>
          <w:color w:val="231F20"/>
          <w:w w:val="105"/>
        </w:rPr>
        <w:t>las</w:t>
      </w:r>
      <w:r>
        <w:rPr>
          <w:color w:val="231F20"/>
          <w:spacing w:val="-15"/>
          <w:w w:val="105"/>
        </w:rPr>
        <w:t> </w:t>
      </w:r>
      <w:r>
        <w:rPr>
          <w:color w:val="231F20"/>
          <w:w w:val="105"/>
        </w:rPr>
        <w:t>reglas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procesos</w:t>
      </w:r>
      <w:r>
        <w:rPr>
          <w:color w:val="231F20"/>
          <w:spacing w:val="-15"/>
          <w:w w:val="105"/>
        </w:rPr>
        <w:t> </w:t>
      </w:r>
      <w:r>
        <w:rPr>
          <w:color w:val="231F20"/>
          <w:w w:val="105"/>
        </w:rPr>
        <w:t>para</w:t>
      </w:r>
      <w:r>
        <w:rPr>
          <w:color w:val="231F20"/>
          <w:spacing w:val="-15"/>
          <w:w w:val="105"/>
        </w:rPr>
        <w:t> </w:t>
      </w:r>
      <w:r>
        <w:rPr>
          <w:color w:val="231F20"/>
          <w:w w:val="105"/>
        </w:rPr>
        <w:t>la autorización</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de</w:t>
      </w:r>
      <w:r>
        <w:rPr>
          <w:color w:val="231F20"/>
          <w:spacing w:val="-12"/>
          <w:w w:val="105"/>
        </w:rPr>
        <w:t> </w:t>
      </w:r>
      <w:r>
        <w:rPr>
          <w:color w:val="231F20"/>
          <w:w w:val="105"/>
        </w:rPr>
        <w:t>centro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ciclo</w:t>
      </w:r>
      <w:r>
        <w:rPr>
          <w:color w:val="231F20"/>
          <w:spacing w:val="-12"/>
          <w:w w:val="105"/>
        </w:rPr>
        <w:t> </w:t>
      </w:r>
      <w:r>
        <w:rPr>
          <w:color w:val="231F20"/>
          <w:w w:val="105"/>
        </w:rPr>
        <w:t>escolar</w:t>
      </w:r>
      <w:r>
        <w:rPr>
          <w:color w:val="231F20"/>
          <w:spacing w:val="-12"/>
          <w:w w:val="105"/>
        </w:rPr>
        <w:t> </w:t>
      </w:r>
      <w:r>
        <w:rPr>
          <w:color w:val="231F20"/>
          <w:w w:val="105"/>
        </w:rPr>
        <w:t>2026-2027</w:t>
      </w:r>
      <w:r>
        <w:rPr>
          <w:color w:val="231F20"/>
          <w:spacing w:val="-12"/>
          <w:w w:val="105"/>
        </w:rPr>
        <w:t> </w:t>
      </w:r>
      <w:r>
        <w:rPr>
          <w:color w:val="231F20"/>
          <w:w w:val="105"/>
        </w:rPr>
        <w:t>(en</w:t>
      </w:r>
      <w:r>
        <w:rPr>
          <w:color w:val="231F20"/>
          <w:spacing w:val="-12"/>
          <w:w w:val="105"/>
        </w:rPr>
        <w:t> </w:t>
      </w:r>
      <w:r>
        <w:rPr>
          <w:color w:val="231F20"/>
          <w:w w:val="105"/>
        </w:rPr>
        <w:t>lo</w:t>
      </w:r>
      <w:r>
        <w:rPr>
          <w:color w:val="231F20"/>
          <w:spacing w:val="-12"/>
          <w:w w:val="105"/>
        </w:rPr>
        <w:t> </w:t>
      </w:r>
      <w:r>
        <w:rPr>
          <w:color w:val="231F20"/>
          <w:w w:val="105"/>
        </w:rPr>
        <w:t>subsecuente,</w:t>
      </w:r>
      <w:r>
        <w:rPr>
          <w:color w:val="231F20"/>
          <w:spacing w:val="-12"/>
          <w:w w:val="105"/>
        </w:rPr>
        <w:t> </w:t>
      </w:r>
      <w:r>
        <w:rPr>
          <w:color w:val="231F20"/>
          <w:w w:val="105"/>
        </w:rPr>
        <w:t>el</w:t>
      </w:r>
      <w:r>
        <w:rPr>
          <w:color w:val="231F20"/>
          <w:spacing w:val="-12"/>
          <w:w w:val="105"/>
        </w:rPr>
        <w:t> </w:t>
      </w:r>
      <w:r>
        <w:rPr>
          <w:color w:val="231F20"/>
          <w:w w:val="105"/>
        </w:rPr>
        <w:t>Acuerdo):</w:t>
      </w:r>
    </w:p>
    <w:p>
      <w:pPr>
        <w:pStyle w:val="BodyText"/>
        <w:spacing w:before="226"/>
      </w:pPr>
    </w:p>
    <w:p>
      <w:pPr>
        <w:pStyle w:val="Heading2"/>
        <w:ind w:right="564"/>
      </w:pPr>
      <w:r>
        <w:rPr>
          <w:color w:val="231F20"/>
        </w:rPr>
        <w:t>C</w:t>
      </w:r>
      <w:r>
        <w:rPr>
          <w:color w:val="231F20"/>
          <w:spacing w:val="23"/>
        </w:rPr>
        <w:t> </w:t>
      </w:r>
      <w:r>
        <w:rPr>
          <w:color w:val="231F20"/>
        </w:rPr>
        <w:t>O</w:t>
      </w:r>
      <w:r>
        <w:rPr>
          <w:color w:val="231F20"/>
          <w:spacing w:val="24"/>
        </w:rPr>
        <w:t> </w:t>
      </w:r>
      <w:r>
        <w:rPr>
          <w:color w:val="231F20"/>
        </w:rPr>
        <w:t>N</w:t>
      </w:r>
      <w:r>
        <w:rPr>
          <w:color w:val="231F20"/>
          <w:spacing w:val="24"/>
        </w:rPr>
        <w:t> </w:t>
      </w:r>
      <w:r>
        <w:rPr>
          <w:color w:val="231F20"/>
        </w:rPr>
        <w:t>V</w:t>
      </w:r>
      <w:r>
        <w:rPr>
          <w:color w:val="231F20"/>
          <w:spacing w:val="24"/>
        </w:rPr>
        <w:t> </w:t>
      </w:r>
      <w:r>
        <w:rPr>
          <w:color w:val="231F20"/>
        </w:rPr>
        <w:t>O</w:t>
      </w:r>
      <w:r>
        <w:rPr>
          <w:color w:val="231F20"/>
          <w:spacing w:val="23"/>
        </w:rPr>
        <w:t> </w:t>
      </w:r>
      <w:r>
        <w:rPr>
          <w:color w:val="231F20"/>
        </w:rPr>
        <w:t>C</w:t>
      </w:r>
      <w:r>
        <w:rPr>
          <w:color w:val="231F20"/>
          <w:spacing w:val="24"/>
        </w:rPr>
        <w:t> </w:t>
      </w:r>
      <w:r>
        <w:rPr>
          <w:color w:val="231F20"/>
          <w:spacing w:val="-10"/>
        </w:rPr>
        <w:t>A</w:t>
      </w:r>
    </w:p>
    <w:p>
      <w:pPr>
        <w:pStyle w:val="BodyText"/>
        <w:spacing w:before="133"/>
        <w:rPr>
          <w:rFonts w:ascii="Arial Black"/>
          <w:sz w:val="26"/>
        </w:rPr>
      </w:pPr>
    </w:p>
    <w:p>
      <w:pPr>
        <w:pStyle w:val="BodyText"/>
        <w:spacing w:line="259" w:lineRule="auto"/>
        <w:ind w:left="283" w:right="848"/>
        <w:jc w:val="both"/>
      </w:pPr>
      <w:r>
        <w:rPr>
          <w:color w:val="231F20"/>
        </w:rPr>
        <w:t>A</w:t>
      </w:r>
      <w:r>
        <w:rPr>
          <w:color w:val="231F20"/>
          <w:spacing w:val="-8"/>
        </w:rPr>
        <w:t> </w:t>
      </w:r>
      <w:r>
        <w:rPr>
          <w:color w:val="231F20"/>
        </w:rPr>
        <w:t>toda</w:t>
      </w:r>
      <w:r>
        <w:rPr>
          <w:color w:val="231F20"/>
          <w:spacing w:val="-8"/>
        </w:rPr>
        <w:t> </w:t>
      </w:r>
      <w:r>
        <w:rPr>
          <w:color w:val="231F20"/>
        </w:rPr>
        <w:t>maestra</w:t>
      </w:r>
      <w:r>
        <w:rPr>
          <w:color w:val="231F20"/>
          <w:spacing w:val="-8"/>
        </w:rPr>
        <w:t> </w:t>
      </w:r>
      <w:r>
        <w:rPr>
          <w:color w:val="231F20"/>
        </w:rPr>
        <w:t>o</w:t>
      </w:r>
      <w:r>
        <w:rPr>
          <w:color w:val="231F20"/>
          <w:spacing w:val="-8"/>
        </w:rPr>
        <w:t> </w:t>
      </w:r>
      <w:r>
        <w:rPr>
          <w:color w:val="231F20"/>
        </w:rPr>
        <w:t>maestro</w:t>
      </w:r>
      <w:r>
        <w:rPr>
          <w:color w:val="231F20"/>
          <w:spacing w:val="-8"/>
        </w:rPr>
        <w:t> </w:t>
      </w:r>
      <w:r>
        <w:rPr>
          <w:color w:val="231F20"/>
        </w:rPr>
        <w:t>en</w:t>
      </w:r>
      <w:r>
        <w:rPr>
          <w:color w:val="231F20"/>
          <w:spacing w:val="-8"/>
        </w:rPr>
        <w:t> </w:t>
      </w:r>
      <w:r>
        <w:rPr>
          <w:color w:val="231F20"/>
          <w:shd w:fill="FFF56D" w:color="auto" w:val="clear"/>
        </w:rPr>
        <w:t>(educación</w:t>
      </w:r>
      <w:r>
        <w:rPr>
          <w:color w:val="231F20"/>
          <w:spacing w:val="-8"/>
          <w:shd w:fill="FFF56D" w:color="auto" w:val="clear"/>
        </w:rPr>
        <w:t> </w:t>
      </w:r>
      <w:r>
        <w:rPr>
          <w:color w:val="231F20"/>
          <w:shd w:fill="FFF56D" w:color="auto" w:val="clear"/>
        </w:rPr>
        <w:t>básica/media</w:t>
      </w:r>
      <w:r>
        <w:rPr>
          <w:color w:val="231F20"/>
          <w:spacing w:val="-8"/>
          <w:shd w:fill="FFF56D" w:color="auto" w:val="clear"/>
        </w:rPr>
        <w:t> </w:t>
      </w:r>
      <w:r>
        <w:rPr>
          <w:color w:val="231F20"/>
          <w:shd w:fill="FFF56D" w:color="auto" w:val="clear"/>
        </w:rPr>
        <w:t>superior)</w:t>
      </w:r>
      <w:r>
        <w:rPr>
          <w:color w:val="231F20"/>
        </w:rPr>
        <w:t>,</w:t>
      </w:r>
      <w:r>
        <w:rPr>
          <w:color w:val="231F20"/>
          <w:spacing w:val="-8"/>
        </w:rPr>
        <w:t> </w:t>
      </w:r>
      <w:r>
        <w:rPr>
          <w:color w:val="231F20"/>
        </w:rPr>
        <w:t>que</w:t>
      </w:r>
      <w:r>
        <w:rPr>
          <w:color w:val="231F20"/>
          <w:spacing w:val="-8"/>
        </w:rPr>
        <w:t> </w:t>
      </w:r>
      <w:r>
        <w:rPr>
          <w:color w:val="231F20"/>
        </w:rPr>
        <w:t>decida</w:t>
      </w:r>
      <w:r>
        <w:rPr>
          <w:color w:val="231F20"/>
          <w:spacing w:val="-8"/>
        </w:rPr>
        <w:t> </w:t>
      </w:r>
      <w:r>
        <w:rPr>
          <w:color w:val="231F20"/>
        </w:rPr>
        <w:t>voluntariamente</w:t>
      </w:r>
      <w:r>
        <w:rPr>
          <w:color w:val="231F20"/>
          <w:spacing w:val="-8"/>
        </w:rPr>
        <w:t> </w:t>
      </w:r>
      <w:r>
        <w:rPr>
          <w:color w:val="231F20"/>
        </w:rPr>
        <w:t>participar</w:t>
      </w:r>
      <w:r>
        <w:rPr>
          <w:color w:val="231F20"/>
          <w:spacing w:val="-8"/>
        </w:rPr>
        <w:t> </w:t>
      </w:r>
      <w:r>
        <w:rPr>
          <w:color w:val="231F20"/>
        </w:rPr>
        <w:t>en el proceso de autorización de cambio de centro de trabajo en el ciclo escolar 2026-2027, de </w:t>
      </w:r>
      <w:r>
        <w:rPr>
          <w:color w:val="231F20"/>
        </w:rPr>
        <w:t>conformidad </w:t>
      </w:r>
      <w:r>
        <w:rPr>
          <w:color w:val="231F20"/>
          <w:w w:val="105"/>
        </w:rPr>
        <w:t>con el Acuerdo, y las siguientes:</w:t>
      </w:r>
    </w:p>
    <w:p>
      <w:pPr>
        <w:pStyle w:val="BodyText"/>
      </w:pPr>
    </w:p>
    <w:p>
      <w:pPr>
        <w:pStyle w:val="BodyText"/>
        <w:spacing w:before="9"/>
      </w:pPr>
    </w:p>
    <w:p>
      <w:pPr>
        <w:pStyle w:val="Heading2"/>
        <w:ind w:right="564"/>
      </w:pPr>
      <w:r>
        <w:rPr>
          <w:color w:val="231F20"/>
          <w:w w:val="80"/>
        </w:rPr>
        <w:t>B</w:t>
      </w:r>
      <w:r>
        <w:rPr>
          <w:color w:val="231F20"/>
          <w:spacing w:val="-17"/>
        </w:rPr>
        <w:t> </w:t>
      </w:r>
      <w:r>
        <w:rPr>
          <w:color w:val="231F20"/>
          <w:w w:val="80"/>
        </w:rPr>
        <w:t>A</w:t>
      </w:r>
      <w:r>
        <w:rPr>
          <w:color w:val="231F20"/>
          <w:spacing w:val="-16"/>
        </w:rPr>
        <w:t> </w:t>
      </w:r>
      <w:r>
        <w:rPr>
          <w:color w:val="231F20"/>
          <w:w w:val="80"/>
        </w:rPr>
        <w:t>S</w:t>
      </w:r>
      <w:r>
        <w:rPr>
          <w:color w:val="231F20"/>
          <w:spacing w:val="-16"/>
        </w:rPr>
        <w:t> </w:t>
      </w:r>
      <w:r>
        <w:rPr>
          <w:color w:val="231F20"/>
          <w:w w:val="80"/>
        </w:rPr>
        <w:t>E</w:t>
      </w:r>
      <w:r>
        <w:rPr>
          <w:color w:val="231F20"/>
          <w:spacing w:val="-16"/>
        </w:rPr>
        <w:t> </w:t>
      </w:r>
      <w:r>
        <w:rPr>
          <w:color w:val="231F20"/>
          <w:spacing w:val="-10"/>
          <w:w w:val="80"/>
        </w:rPr>
        <w:t>S</w:t>
      </w:r>
    </w:p>
    <w:p>
      <w:pPr>
        <w:pStyle w:val="BodyText"/>
        <w:spacing w:before="91"/>
        <w:rPr>
          <w:rFonts w:ascii="Arial Black"/>
          <w:sz w:val="26"/>
        </w:rPr>
      </w:pPr>
    </w:p>
    <w:p>
      <w:pPr>
        <w:pStyle w:val="Heading5"/>
        <w:ind w:left="283"/>
      </w:pPr>
      <w:r>
        <w:rPr>
          <w:rFonts w:ascii="Arial Black" w:hAnsi="Arial Black"/>
          <w:color w:val="231F20"/>
          <w:spacing w:val="-8"/>
        </w:rPr>
        <w:t>PRIMERA.</w:t>
      </w:r>
      <w:r>
        <w:rPr>
          <w:rFonts w:ascii="Arial Black" w:hAnsi="Arial Black"/>
          <w:color w:val="231F20"/>
          <w:spacing w:val="-13"/>
        </w:rPr>
        <w:t> </w:t>
      </w:r>
      <w:r>
        <w:rPr>
          <w:color w:val="231F20"/>
          <w:spacing w:val="-8"/>
        </w:rPr>
        <w:t>REQUISITOS</w:t>
      </w:r>
      <w:r>
        <w:rPr>
          <w:color w:val="231F20"/>
          <w:spacing w:val="-7"/>
        </w:rPr>
        <w:t> </w:t>
      </w:r>
      <w:r>
        <w:rPr>
          <w:color w:val="231F20"/>
          <w:spacing w:val="-8"/>
        </w:rPr>
        <w:t>PARA</w:t>
      </w:r>
      <w:r>
        <w:rPr>
          <w:color w:val="231F20"/>
          <w:spacing w:val="-7"/>
        </w:rPr>
        <w:t> </w:t>
      </w:r>
      <w:r>
        <w:rPr>
          <w:color w:val="231F20"/>
          <w:spacing w:val="-8"/>
        </w:rPr>
        <w:t>LA</w:t>
      </w:r>
      <w:r>
        <w:rPr>
          <w:color w:val="231F20"/>
          <w:spacing w:val="-7"/>
        </w:rPr>
        <w:t> </w:t>
      </w:r>
      <w:r>
        <w:rPr>
          <w:color w:val="231F20"/>
          <w:spacing w:val="-8"/>
        </w:rPr>
        <w:t>PARTICIPACIÓN.</w:t>
      </w:r>
    </w:p>
    <w:p>
      <w:pPr>
        <w:pStyle w:val="BodyText"/>
        <w:rPr>
          <w:sz w:val="22"/>
        </w:rPr>
      </w:pPr>
    </w:p>
    <w:p>
      <w:pPr>
        <w:pStyle w:val="BodyText"/>
        <w:spacing w:before="40"/>
        <w:rPr>
          <w:sz w:val="22"/>
        </w:rPr>
      </w:pPr>
    </w:p>
    <w:p>
      <w:pPr>
        <w:pStyle w:val="BodyText"/>
        <w:spacing w:line="259" w:lineRule="auto" w:before="1"/>
        <w:ind w:left="283" w:right="848"/>
        <w:jc w:val="both"/>
      </w:pPr>
      <w:r>
        <w:rPr>
          <w:color w:val="231F20"/>
          <w:w w:val="105"/>
        </w:rPr>
        <w:t>Las</w:t>
      </w:r>
      <w:r>
        <w:rPr>
          <w:color w:val="231F20"/>
          <w:spacing w:val="-10"/>
          <w:w w:val="105"/>
        </w:rPr>
        <w:t> </w:t>
      </w:r>
      <w:r>
        <w:rPr>
          <w:color w:val="231F20"/>
          <w:w w:val="105"/>
        </w:rPr>
        <w:t>maestras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maestros</w:t>
      </w:r>
      <w:r>
        <w:rPr>
          <w:color w:val="231F20"/>
          <w:spacing w:val="-10"/>
          <w:w w:val="105"/>
        </w:rPr>
        <w:t> </w:t>
      </w:r>
      <w:r>
        <w:rPr>
          <w:color w:val="231F20"/>
          <w:w w:val="105"/>
        </w:rPr>
        <w:t>que</w:t>
      </w:r>
      <w:r>
        <w:rPr>
          <w:color w:val="231F20"/>
          <w:spacing w:val="-10"/>
          <w:w w:val="105"/>
        </w:rPr>
        <w:t> </w:t>
      </w:r>
      <w:r>
        <w:rPr>
          <w:color w:val="231F20"/>
          <w:w w:val="105"/>
        </w:rPr>
        <w:t>decidan</w:t>
      </w:r>
      <w:r>
        <w:rPr>
          <w:color w:val="231F20"/>
          <w:spacing w:val="-10"/>
          <w:w w:val="105"/>
        </w:rPr>
        <w:t> </w:t>
      </w:r>
      <w:r>
        <w:rPr>
          <w:color w:val="231F20"/>
          <w:w w:val="105"/>
        </w:rPr>
        <w:t>participar</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proceso</w:t>
      </w:r>
      <w:r>
        <w:rPr>
          <w:color w:val="231F20"/>
          <w:spacing w:val="-10"/>
          <w:w w:val="105"/>
        </w:rPr>
        <w:t> </w:t>
      </w:r>
      <w:r>
        <w:rPr>
          <w:color w:val="231F20"/>
          <w:w w:val="105"/>
        </w:rPr>
        <w:t>de</w:t>
      </w:r>
      <w:r>
        <w:rPr>
          <w:color w:val="231F20"/>
          <w:spacing w:val="-10"/>
          <w:w w:val="105"/>
        </w:rPr>
        <w:t> </w:t>
      </w:r>
      <w:r>
        <w:rPr>
          <w:color w:val="231F20"/>
          <w:w w:val="105"/>
        </w:rPr>
        <w:t>autorización</w:t>
      </w:r>
      <w:r>
        <w:rPr>
          <w:color w:val="231F20"/>
          <w:spacing w:val="-10"/>
          <w:w w:val="105"/>
        </w:rPr>
        <w:t> </w:t>
      </w:r>
      <w:r>
        <w:rPr>
          <w:color w:val="231F20"/>
          <w:w w:val="105"/>
        </w:rPr>
        <w:t>de</w:t>
      </w:r>
      <w:r>
        <w:rPr>
          <w:color w:val="231F20"/>
          <w:spacing w:val="-10"/>
          <w:w w:val="105"/>
        </w:rPr>
        <w:t> </w:t>
      </w:r>
      <w:r>
        <w:rPr>
          <w:color w:val="231F20"/>
          <w:w w:val="105"/>
        </w:rPr>
        <w:t>cambio</w:t>
      </w:r>
      <w:r>
        <w:rPr>
          <w:color w:val="231F20"/>
          <w:spacing w:val="-10"/>
          <w:w w:val="105"/>
        </w:rPr>
        <w:t> </w:t>
      </w:r>
      <w:r>
        <w:rPr>
          <w:color w:val="231F20"/>
          <w:w w:val="105"/>
        </w:rPr>
        <w:t>de</w:t>
      </w:r>
      <w:r>
        <w:rPr>
          <w:color w:val="231F20"/>
          <w:spacing w:val="-10"/>
          <w:w w:val="105"/>
        </w:rPr>
        <w:t> </w:t>
      </w:r>
      <w:r>
        <w:rPr>
          <w:color w:val="231F20"/>
          <w:w w:val="105"/>
        </w:rPr>
        <w:t>centro de</w:t>
      </w:r>
      <w:r>
        <w:rPr>
          <w:color w:val="231F20"/>
          <w:spacing w:val="-16"/>
          <w:w w:val="105"/>
        </w:rPr>
        <w:t> </w:t>
      </w:r>
      <w:r>
        <w:rPr>
          <w:color w:val="231F20"/>
          <w:w w:val="105"/>
        </w:rPr>
        <w:t>trabajo</w:t>
      </w:r>
      <w:r>
        <w:rPr>
          <w:color w:val="231F20"/>
          <w:spacing w:val="-16"/>
          <w:w w:val="105"/>
        </w:rPr>
        <w:t> </w:t>
      </w:r>
      <w:r>
        <w:rPr>
          <w:color w:val="231F20"/>
          <w:w w:val="105"/>
        </w:rPr>
        <w:t>dentro</w:t>
      </w:r>
      <w:r>
        <w:rPr>
          <w:color w:val="231F20"/>
          <w:spacing w:val="-16"/>
          <w:w w:val="105"/>
        </w:rPr>
        <w:t> </w:t>
      </w:r>
      <w:r>
        <w:rPr>
          <w:color w:val="231F20"/>
          <w:w w:val="105"/>
        </w:rPr>
        <w:t>de</w:t>
      </w:r>
      <w:r>
        <w:rPr>
          <w:color w:val="231F20"/>
          <w:spacing w:val="-16"/>
          <w:w w:val="105"/>
        </w:rPr>
        <w:t> </w:t>
      </w:r>
      <w:r>
        <w:rPr>
          <w:color w:val="231F20"/>
          <w:w w:val="105"/>
        </w:rPr>
        <w:t>una</w:t>
      </w:r>
      <w:r>
        <w:rPr>
          <w:color w:val="231F20"/>
          <w:spacing w:val="-16"/>
          <w:w w:val="105"/>
        </w:rPr>
        <w:t> </w:t>
      </w:r>
      <w:r>
        <w:rPr>
          <w:color w:val="231F20"/>
          <w:w w:val="105"/>
        </w:rPr>
        <w:t>entidad</w:t>
      </w:r>
      <w:r>
        <w:rPr>
          <w:color w:val="231F20"/>
          <w:spacing w:val="-16"/>
          <w:w w:val="105"/>
        </w:rPr>
        <w:t> </w:t>
      </w:r>
      <w:r>
        <w:rPr>
          <w:color w:val="231F20"/>
          <w:w w:val="105"/>
        </w:rPr>
        <w:t>federativa</w:t>
      </w:r>
      <w:r>
        <w:rPr>
          <w:color w:val="231F20"/>
          <w:spacing w:val="-16"/>
          <w:w w:val="105"/>
        </w:rPr>
        <w:t> </w:t>
      </w:r>
      <w:r>
        <w:rPr>
          <w:color w:val="231F20"/>
          <w:w w:val="105"/>
        </w:rPr>
        <w:t>deberán</w:t>
      </w:r>
      <w:r>
        <w:rPr>
          <w:color w:val="231F20"/>
          <w:spacing w:val="-16"/>
          <w:w w:val="105"/>
        </w:rPr>
        <w:t> </w:t>
      </w:r>
      <w:r>
        <w:rPr>
          <w:color w:val="231F20"/>
          <w:w w:val="105"/>
        </w:rPr>
        <w:t>cumplir</w:t>
      </w:r>
      <w:r>
        <w:rPr>
          <w:color w:val="231F20"/>
          <w:spacing w:val="-16"/>
          <w:w w:val="105"/>
        </w:rPr>
        <w:t> </w:t>
      </w:r>
      <w:r>
        <w:rPr>
          <w:color w:val="231F20"/>
          <w:w w:val="105"/>
        </w:rPr>
        <w:t>los</w:t>
      </w:r>
      <w:r>
        <w:rPr>
          <w:color w:val="231F20"/>
          <w:spacing w:val="-16"/>
          <w:w w:val="105"/>
        </w:rPr>
        <w:t> </w:t>
      </w:r>
      <w:r>
        <w:rPr>
          <w:color w:val="231F20"/>
          <w:w w:val="105"/>
        </w:rPr>
        <w:t>requisitos</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indican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artículo 26 del Acuerdo, que son los siguientes:</w:t>
      </w:r>
    </w:p>
    <w:p>
      <w:pPr>
        <w:pStyle w:val="ListParagraph"/>
        <w:numPr>
          <w:ilvl w:val="0"/>
          <w:numId w:val="44"/>
        </w:numPr>
        <w:tabs>
          <w:tab w:pos="1203" w:val="left" w:leader="none"/>
        </w:tabs>
        <w:spacing w:line="240" w:lineRule="auto" w:before="157" w:after="0"/>
        <w:ind w:left="1203" w:right="0" w:hanging="560"/>
        <w:jc w:val="left"/>
        <w:rPr>
          <w:sz w:val="20"/>
        </w:rPr>
      </w:pPr>
      <w:r>
        <w:rPr>
          <w:color w:val="231F20"/>
          <w:w w:val="105"/>
          <w:sz w:val="20"/>
        </w:rPr>
        <w:t>Contar</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nombramiento</w:t>
      </w:r>
      <w:r>
        <w:rPr>
          <w:color w:val="231F20"/>
          <w:spacing w:val="-11"/>
          <w:w w:val="105"/>
          <w:sz w:val="20"/>
        </w:rPr>
        <w:t> </w:t>
      </w:r>
      <w:r>
        <w:rPr>
          <w:color w:val="231F20"/>
          <w:spacing w:val="-2"/>
          <w:w w:val="105"/>
          <w:sz w:val="20"/>
        </w:rPr>
        <w:t>definitivo;</w:t>
      </w:r>
    </w:p>
    <w:p>
      <w:pPr>
        <w:pStyle w:val="ListParagraph"/>
        <w:numPr>
          <w:ilvl w:val="0"/>
          <w:numId w:val="44"/>
        </w:numPr>
        <w:tabs>
          <w:tab w:pos="1203" w:val="left" w:leader="none"/>
        </w:tabs>
        <w:spacing w:line="259" w:lineRule="auto" w:before="179" w:after="0"/>
        <w:ind w:left="1203" w:right="848" w:hanging="560"/>
        <w:jc w:val="both"/>
        <w:rPr>
          <w:sz w:val="20"/>
        </w:rPr>
      </w:pPr>
      <w:r>
        <w:rPr>
          <w:color w:val="231F20"/>
          <w:w w:val="105"/>
          <w:sz w:val="20"/>
        </w:rPr>
        <w:t>Encontrarse en servicio activo desempeñando la función que corresponda a la </w:t>
      </w:r>
      <w:r>
        <w:rPr>
          <w:color w:val="231F20"/>
          <w:w w:val="105"/>
          <w:sz w:val="20"/>
        </w:rPr>
        <w:t>categoría que</w:t>
      </w:r>
      <w:r>
        <w:rPr>
          <w:color w:val="231F20"/>
          <w:spacing w:val="-5"/>
          <w:w w:val="105"/>
          <w:sz w:val="20"/>
        </w:rPr>
        <w:t> </w:t>
      </w:r>
      <w:r>
        <w:rPr>
          <w:color w:val="231F20"/>
          <w:w w:val="105"/>
          <w:sz w:val="20"/>
        </w:rPr>
        <w:t>ostente</w:t>
      </w:r>
      <w:r>
        <w:rPr>
          <w:color w:val="231F20"/>
          <w:spacing w:val="-5"/>
          <w:w w:val="105"/>
          <w:sz w:val="20"/>
        </w:rPr>
        <w:t> </w:t>
      </w:r>
      <w:r>
        <w:rPr>
          <w:color w:val="231F20"/>
          <w:w w:val="105"/>
          <w:sz w:val="20"/>
        </w:rPr>
        <w:t>durante</w:t>
      </w:r>
      <w:r>
        <w:rPr>
          <w:color w:val="231F20"/>
          <w:spacing w:val="-5"/>
          <w:w w:val="105"/>
          <w:sz w:val="20"/>
        </w:rPr>
        <w:t> </w:t>
      </w:r>
      <w:r>
        <w:rPr>
          <w:color w:val="231F20"/>
          <w:w w:val="105"/>
          <w:sz w:val="20"/>
        </w:rPr>
        <w:t>todo</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autorización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cambio</w:t>
      </w:r>
      <w:r>
        <w:rPr>
          <w:color w:val="231F20"/>
          <w:spacing w:val="-5"/>
          <w:w w:val="105"/>
          <w:sz w:val="20"/>
        </w:rPr>
        <w:t> </w:t>
      </w:r>
      <w:r>
        <w:rPr>
          <w:color w:val="231F20"/>
          <w:w w:val="105"/>
          <w:sz w:val="20"/>
        </w:rPr>
        <w:t>de</w:t>
      </w:r>
      <w:r>
        <w:rPr>
          <w:color w:val="231F20"/>
          <w:spacing w:val="-5"/>
          <w:w w:val="105"/>
          <w:sz w:val="20"/>
        </w:rPr>
        <w:t> </w:t>
      </w:r>
      <w:r>
        <w:rPr>
          <w:color w:val="231F20"/>
          <w:w w:val="105"/>
          <w:sz w:val="20"/>
        </w:rPr>
        <w:t>centro</w:t>
      </w:r>
      <w:r>
        <w:rPr>
          <w:color w:val="231F20"/>
          <w:spacing w:val="-5"/>
          <w:w w:val="105"/>
          <w:sz w:val="20"/>
        </w:rPr>
        <w:t> </w:t>
      </w:r>
      <w:r>
        <w:rPr>
          <w:color w:val="231F20"/>
          <w:w w:val="105"/>
          <w:sz w:val="20"/>
        </w:rPr>
        <w:t>de</w:t>
      </w:r>
      <w:r>
        <w:rPr>
          <w:color w:val="231F20"/>
          <w:spacing w:val="-5"/>
          <w:w w:val="105"/>
          <w:sz w:val="20"/>
        </w:rPr>
        <w:t> </w:t>
      </w:r>
      <w:r>
        <w:rPr>
          <w:color w:val="231F20"/>
          <w:w w:val="105"/>
          <w:sz w:val="20"/>
        </w:rPr>
        <w:t>trabajo,</w:t>
      </w:r>
      <w:r>
        <w:rPr>
          <w:color w:val="231F20"/>
          <w:spacing w:val="-5"/>
          <w:w w:val="105"/>
          <w:sz w:val="20"/>
        </w:rPr>
        <w:t> </w:t>
      </w:r>
      <w:r>
        <w:rPr>
          <w:color w:val="231F20"/>
          <w:w w:val="105"/>
          <w:sz w:val="20"/>
        </w:rPr>
        <w:t>a excepción de contar con licencia por gravidez o incapacidad médica;</w:t>
      </w:r>
    </w:p>
    <w:p>
      <w:pPr>
        <w:pStyle w:val="ListParagraph"/>
        <w:numPr>
          <w:ilvl w:val="0"/>
          <w:numId w:val="44"/>
        </w:numPr>
        <w:tabs>
          <w:tab w:pos="1203" w:val="left" w:leader="none"/>
        </w:tabs>
        <w:spacing w:line="268" w:lineRule="auto" w:before="158" w:after="0"/>
        <w:ind w:left="1203" w:right="847" w:hanging="560"/>
        <w:jc w:val="both"/>
        <w:rPr>
          <w:sz w:val="20"/>
        </w:rPr>
      </w:pPr>
      <w:r>
        <w:rPr>
          <w:color w:val="231F20"/>
          <w:w w:val="105"/>
          <w:sz w:val="20"/>
        </w:rPr>
        <w:t>Presentar su solicitud de cambio de centro de trabajo por alguno de los supuestos </w:t>
      </w:r>
      <w:r>
        <w:rPr>
          <w:color w:val="231F20"/>
          <w:w w:val="105"/>
          <w:sz w:val="20"/>
        </w:rPr>
        <w:t>que establece el artículo 90 de la Ley General del Sistema para la Carrera de las Maestras y los </w:t>
      </w:r>
      <w:r>
        <w:rPr>
          <w:color w:val="231F20"/>
          <w:spacing w:val="-2"/>
          <w:w w:val="105"/>
          <w:sz w:val="20"/>
        </w:rPr>
        <w:t>Maestros;</w:t>
      </w:r>
    </w:p>
    <w:p>
      <w:pPr>
        <w:pStyle w:val="ListParagraph"/>
        <w:spacing w:after="0" w:line="268" w:lineRule="auto"/>
        <w:jc w:val="both"/>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822336">
                <wp:simplePos x="0" y="0"/>
                <wp:positionH relativeFrom="page">
                  <wp:posOffset>348178</wp:posOffset>
                </wp:positionH>
                <wp:positionV relativeFrom="page">
                  <wp:posOffset>5646498</wp:posOffset>
                </wp:positionV>
                <wp:extent cx="193675" cy="3677920"/>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193675" cy="3677920"/>
                          <a:chExt cx="193675" cy="3677920"/>
                        </a:xfrm>
                      </wpg:grpSpPr>
                      <wps:wsp>
                        <wps:cNvPr id="451" name="Graphic 45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52" name="Graphic 45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53" name="Graphic 453"/>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54" name="Graphic 454"/>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22336" id="docshapegroup409" coordorigin="548,8892" coordsize="305,5792">
                <v:shape style="position:absolute;left:550;top:8892;width:303;height:2956" id="docshape410"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411"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412" coordorigin="548,9268" coordsize="305,3268" path="m853,9268l548,9575,548,12535,853,12535,853,9268xe" filled="true" fillcolor="#a7802d" stroked="false">
                  <v:path arrowok="t"/>
                  <v:fill type="solid"/>
                </v:shape>
                <v:shape style="position:absolute;left:548;top:12204;width:305;height:2480" id="docshape413"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22848">
                <wp:simplePos x="0" y="0"/>
                <wp:positionH relativeFrom="page">
                  <wp:posOffset>353504</wp:posOffset>
                </wp:positionH>
                <wp:positionV relativeFrom="page">
                  <wp:posOffset>9382505</wp:posOffset>
                </wp:positionV>
                <wp:extent cx="193040" cy="19304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193040" cy="193040"/>
                          <a:chExt cx="193040" cy="193040"/>
                        </a:xfrm>
                      </wpg:grpSpPr>
                      <wps:wsp>
                        <wps:cNvPr id="456" name="Graphic 45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57" name="Textbox 457"/>
                        <wps:cNvSpPr txBox="1"/>
                        <wps:spPr>
                          <a:xfrm>
                            <a:off x="0" y="0"/>
                            <a:ext cx="193040" cy="193040"/>
                          </a:xfrm>
                          <a:prstGeom prst="rect">
                            <a:avLst/>
                          </a:prstGeom>
                        </wps:spPr>
                        <wps:txbx>
                          <w:txbxContent>
                            <w:p>
                              <w:pPr>
                                <w:spacing w:before="44"/>
                                <w:ind w:left="54" w:right="0" w:firstLine="0"/>
                                <w:jc w:val="left"/>
                                <w:rPr>
                                  <w:rFonts w:ascii="Verdana"/>
                                  <w:sz w:val="16"/>
                                </w:rPr>
                              </w:pPr>
                              <w:r>
                                <w:rPr>
                                  <w:rFonts w:ascii="Verdana"/>
                                  <w:color w:val="231F20"/>
                                  <w:spacing w:val="-5"/>
                                  <w:sz w:val="16"/>
                                </w:rPr>
                                <w:t>32</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22848" id="docshapegroup414" coordorigin="557,14776" coordsize="304,304">
                <v:rect style="position:absolute;left:556;top:14775;width:304;height:304" id="docshape415" filled="true" fillcolor="#d1d3d4" stroked="false">
                  <v:fill type="solid"/>
                </v:rect>
                <v:shape style="position:absolute;left:556;top:14775;width:304;height:304" type="#_x0000_t202" id="docshape416" filled="false" stroked="false">
                  <v:textbox inset="0,0,0,0">
                    <w:txbxContent>
                      <w:p>
                        <w:pPr>
                          <w:spacing w:before="44"/>
                          <w:ind w:left="54" w:right="0" w:firstLine="0"/>
                          <w:jc w:val="left"/>
                          <w:rPr>
                            <w:rFonts w:ascii="Verdana"/>
                            <w:sz w:val="16"/>
                          </w:rPr>
                        </w:pPr>
                        <w:r>
                          <w:rPr>
                            <w:rFonts w:ascii="Verdana"/>
                            <w:color w:val="231F20"/>
                            <w:spacing w:val="-5"/>
                            <w:sz w:val="16"/>
                          </w:rPr>
                          <w:t>32</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23872">
                <wp:simplePos x="0" y="0"/>
                <wp:positionH relativeFrom="page">
                  <wp:posOffset>344190</wp:posOffset>
                </wp:positionH>
                <wp:positionV relativeFrom="page">
                  <wp:posOffset>8075590</wp:posOffset>
                </wp:positionV>
                <wp:extent cx="165100" cy="106172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23872" type="#_x0000_t202" id="docshape41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24384">
                <wp:simplePos x="0" y="0"/>
                <wp:positionH relativeFrom="page">
                  <wp:posOffset>344190</wp:posOffset>
                </wp:positionH>
                <wp:positionV relativeFrom="page">
                  <wp:posOffset>6151164</wp:posOffset>
                </wp:positionV>
                <wp:extent cx="165100" cy="157162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24384" type="#_x0000_t202" id="docshape41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24896">
                <wp:simplePos x="0" y="0"/>
                <wp:positionH relativeFrom="page">
                  <wp:posOffset>344190</wp:posOffset>
                </wp:positionH>
                <wp:positionV relativeFrom="page">
                  <wp:posOffset>1722895</wp:posOffset>
                </wp:positionV>
                <wp:extent cx="165100" cy="385445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65100" cy="3854450"/>
                        </a:xfrm>
                        <a:prstGeom prst="rect">
                          <a:avLst/>
                        </a:prstGeom>
                      </wps:spPr>
                      <wps:txbx>
                        <w:txbxContent>
                          <w:p>
                            <w:pPr>
                              <w:numPr>
                                <w:ilvl w:val="0"/>
                                <w:numId w:val="4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24896" type="#_x0000_t202" id="docshape419" filled="false" stroked="false">
                <v:textbox inset="0,0,0,0" style="layout-flow:vertical;mso-layout-flow-alt:bottom-to-top">
                  <w:txbxContent>
                    <w:p>
                      <w:pPr>
                        <w:numPr>
                          <w:ilvl w:val="0"/>
                          <w:numId w:val="4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44"/>
        </w:numPr>
        <w:tabs>
          <w:tab w:pos="1770" w:val="left" w:leader="none"/>
        </w:tabs>
        <w:spacing w:line="278" w:lineRule="auto" w:before="0" w:after="0"/>
        <w:ind w:left="1770" w:right="281" w:hanging="560"/>
        <w:jc w:val="left"/>
        <w:rPr>
          <w:sz w:val="20"/>
        </w:rPr>
      </w:pPr>
      <w:r>
        <w:rPr>
          <w:color w:val="231F20"/>
          <w:w w:val="105"/>
          <w:sz w:val="20"/>
        </w:rPr>
        <w:t>Registrar la solicitud de cambio de centro de trabajo a través de la plataforma a la que se refiere este Acuerdo, y</w:t>
      </w:r>
    </w:p>
    <w:p>
      <w:pPr>
        <w:pStyle w:val="ListParagraph"/>
        <w:numPr>
          <w:ilvl w:val="0"/>
          <w:numId w:val="44"/>
        </w:numPr>
        <w:tabs>
          <w:tab w:pos="1770" w:val="left" w:leader="none"/>
        </w:tabs>
        <w:spacing w:line="278" w:lineRule="auto" w:before="160" w:after="0"/>
        <w:ind w:left="1770" w:right="281" w:hanging="560"/>
        <w:jc w:val="left"/>
        <w:rPr>
          <w:sz w:val="20"/>
        </w:rPr>
      </w:pPr>
      <w:r>
        <w:rPr>
          <w:color w:val="231F20"/>
          <w:w w:val="105"/>
          <w:sz w:val="20"/>
        </w:rPr>
        <w:t>Los</w:t>
      </w:r>
      <w:r>
        <w:rPr>
          <w:color w:val="231F20"/>
          <w:spacing w:val="26"/>
          <w:w w:val="105"/>
          <w:sz w:val="20"/>
        </w:rPr>
        <w:t> </w:t>
      </w:r>
      <w:r>
        <w:rPr>
          <w:color w:val="231F20"/>
          <w:w w:val="105"/>
          <w:sz w:val="20"/>
        </w:rPr>
        <w:t>demás</w:t>
      </w:r>
      <w:r>
        <w:rPr>
          <w:color w:val="231F20"/>
          <w:spacing w:val="26"/>
          <w:w w:val="105"/>
          <w:sz w:val="20"/>
        </w:rPr>
        <w:t> </w:t>
      </w:r>
      <w:r>
        <w:rPr>
          <w:color w:val="231F20"/>
          <w:w w:val="105"/>
          <w:sz w:val="20"/>
        </w:rPr>
        <w:t>que</w:t>
      </w:r>
      <w:r>
        <w:rPr>
          <w:color w:val="231F20"/>
          <w:spacing w:val="26"/>
          <w:w w:val="105"/>
          <w:sz w:val="20"/>
        </w:rPr>
        <w:t> </w:t>
      </w:r>
      <w:r>
        <w:rPr>
          <w:color w:val="231F20"/>
          <w:w w:val="105"/>
          <w:sz w:val="20"/>
        </w:rPr>
        <w:t>se</w:t>
      </w:r>
      <w:r>
        <w:rPr>
          <w:color w:val="231F20"/>
          <w:spacing w:val="26"/>
          <w:w w:val="105"/>
          <w:sz w:val="20"/>
        </w:rPr>
        <w:t> </w:t>
      </w:r>
      <w:r>
        <w:rPr>
          <w:color w:val="231F20"/>
          <w:w w:val="105"/>
          <w:sz w:val="20"/>
        </w:rPr>
        <w:t>especifiquen</w:t>
      </w:r>
      <w:r>
        <w:rPr>
          <w:color w:val="231F20"/>
          <w:spacing w:val="26"/>
          <w:w w:val="105"/>
          <w:sz w:val="20"/>
        </w:rPr>
        <w:t> </w:t>
      </w:r>
      <w:r>
        <w:rPr>
          <w:color w:val="231F20"/>
          <w:w w:val="105"/>
          <w:sz w:val="20"/>
        </w:rPr>
        <w:t>en</w:t>
      </w:r>
      <w:r>
        <w:rPr>
          <w:color w:val="231F20"/>
          <w:spacing w:val="26"/>
          <w:w w:val="105"/>
          <w:sz w:val="20"/>
        </w:rPr>
        <w:t> </w:t>
      </w:r>
      <w:r>
        <w:rPr>
          <w:color w:val="231F20"/>
          <w:w w:val="105"/>
          <w:sz w:val="20"/>
        </w:rPr>
        <w:t>la</w:t>
      </w:r>
      <w:r>
        <w:rPr>
          <w:color w:val="231F20"/>
          <w:spacing w:val="26"/>
          <w:w w:val="105"/>
          <w:sz w:val="20"/>
        </w:rPr>
        <w:t> </w:t>
      </w:r>
      <w:r>
        <w:rPr>
          <w:color w:val="231F20"/>
          <w:w w:val="105"/>
          <w:sz w:val="20"/>
        </w:rPr>
        <w:t>convocatoria</w:t>
      </w:r>
      <w:r>
        <w:rPr>
          <w:color w:val="231F20"/>
          <w:spacing w:val="26"/>
          <w:w w:val="105"/>
          <w:sz w:val="20"/>
        </w:rPr>
        <w:t> </w:t>
      </w:r>
      <w:r>
        <w:rPr>
          <w:color w:val="231F20"/>
          <w:w w:val="105"/>
          <w:sz w:val="20"/>
        </w:rPr>
        <w:t>en</w:t>
      </w:r>
      <w:r>
        <w:rPr>
          <w:color w:val="231F20"/>
          <w:spacing w:val="26"/>
          <w:w w:val="105"/>
          <w:sz w:val="20"/>
        </w:rPr>
        <w:t> </w:t>
      </w:r>
      <w:r>
        <w:rPr>
          <w:color w:val="231F20"/>
          <w:w w:val="105"/>
          <w:sz w:val="20"/>
        </w:rPr>
        <w:t>los</w:t>
      </w:r>
      <w:r>
        <w:rPr>
          <w:color w:val="231F20"/>
          <w:spacing w:val="26"/>
          <w:w w:val="105"/>
          <w:sz w:val="20"/>
        </w:rPr>
        <w:t> </w:t>
      </w:r>
      <w:r>
        <w:rPr>
          <w:color w:val="231F20"/>
          <w:w w:val="105"/>
          <w:sz w:val="20"/>
        </w:rPr>
        <w:t>términos</w:t>
      </w:r>
      <w:r>
        <w:rPr>
          <w:color w:val="231F20"/>
          <w:spacing w:val="26"/>
          <w:w w:val="105"/>
          <w:sz w:val="20"/>
        </w:rPr>
        <w:t> </w:t>
      </w:r>
      <w:r>
        <w:rPr>
          <w:color w:val="231F20"/>
          <w:w w:val="105"/>
          <w:sz w:val="20"/>
        </w:rPr>
        <w:t>establecidos</w:t>
      </w:r>
      <w:r>
        <w:rPr>
          <w:color w:val="231F20"/>
          <w:spacing w:val="26"/>
          <w:w w:val="105"/>
          <w:sz w:val="20"/>
        </w:rPr>
        <w:t> </w:t>
      </w:r>
      <w:r>
        <w:rPr>
          <w:color w:val="231F20"/>
          <w:w w:val="105"/>
          <w:sz w:val="20"/>
        </w:rPr>
        <w:t>en</w:t>
      </w:r>
      <w:r>
        <w:rPr>
          <w:color w:val="231F20"/>
          <w:spacing w:val="26"/>
          <w:w w:val="105"/>
          <w:sz w:val="20"/>
        </w:rPr>
        <w:t> </w:t>
      </w:r>
      <w:r>
        <w:rPr>
          <w:color w:val="231F20"/>
          <w:w w:val="105"/>
          <w:sz w:val="20"/>
        </w:rPr>
        <w:t>este </w:t>
      </w:r>
      <w:r>
        <w:rPr>
          <w:color w:val="231F20"/>
          <w:spacing w:val="-2"/>
          <w:w w:val="105"/>
          <w:sz w:val="20"/>
        </w:rPr>
        <w:t>Acuerdo.</w:t>
      </w:r>
    </w:p>
    <w:p>
      <w:pPr>
        <w:pStyle w:val="BodyText"/>
        <w:spacing w:line="278" w:lineRule="auto" w:before="160"/>
        <w:ind w:left="850" w:right="281"/>
        <w:jc w:val="both"/>
      </w:pPr>
      <w:r>
        <w:rPr/>
        <w:drawing>
          <wp:anchor distT="0" distB="0" distL="0" distR="0" allowOverlap="1" layoutInCell="1" locked="0" behindDoc="1" simplePos="0" relativeHeight="486390784">
            <wp:simplePos x="0" y="0"/>
            <wp:positionH relativeFrom="page">
              <wp:posOffset>626399</wp:posOffset>
            </wp:positionH>
            <wp:positionV relativeFrom="paragraph">
              <wp:posOffset>525254</wp:posOffset>
            </wp:positionV>
            <wp:extent cx="6188457" cy="6068791"/>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105"/>
        </w:rPr>
        <w:t>En caso de que la maestra o el maestro participante no cumpla con los requisitos señalados en este </w:t>
      </w:r>
      <w:r>
        <w:rPr>
          <w:color w:val="231F20"/>
          <w:spacing w:val="-2"/>
          <w:w w:val="105"/>
        </w:rPr>
        <w:t>artículo,</w:t>
      </w:r>
      <w:r>
        <w:rPr>
          <w:color w:val="231F20"/>
          <w:spacing w:val="-9"/>
          <w:w w:val="105"/>
        </w:rPr>
        <w:t> </w:t>
      </w:r>
      <w:r>
        <w:rPr>
          <w:color w:val="231F20"/>
          <w:spacing w:val="-2"/>
          <w:w w:val="105"/>
        </w:rPr>
        <w:t>con</w:t>
      </w:r>
      <w:r>
        <w:rPr>
          <w:color w:val="231F20"/>
          <w:spacing w:val="-9"/>
          <w:w w:val="105"/>
        </w:rPr>
        <w:t> </w:t>
      </w:r>
      <w:r>
        <w:rPr>
          <w:color w:val="231F20"/>
          <w:spacing w:val="-2"/>
          <w:w w:val="105"/>
        </w:rPr>
        <w:t>independencia</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etapa</w:t>
      </w:r>
      <w:r>
        <w:rPr>
          <w:color w:val="231F20"/>
          <w:spacing w:val="-9"/>
          <w:w w:val="105"/>
        </w:rPr>
        <w:t> </w:t>
      </w:r>
      <w:r>
        <w:rPr>
          <w:color w:val="231F20"/>
          <w:spacing w:val="-2"/>
          <w:w w:val="105"/>
        </w:rPr>
        <w:t>en</w:t>
      </w:r>
      <w:r>
        <w:rPr>
          <w:color w:val="231F20"/>
          <w:spacing w:val="-9"/>
          <w:w w:val="105"/>
        </w:rPr>
        <w:t> </w:t>
      </w:r>
      <w:r>
        <w:rPr>
          <w:color w:val="231F20"/>
          <w:spacing w:val="-2"/>
          <w:w w:val="105"/>
        </w:rPr>
        <w:t>la</w:t>
      </w:r>
      <w:r>
        <w:rPr>
          <w:color w:val="231F20"/>
          <w:spacing w:val="-9"/>
          <w:w w:val="105"/>
        </w:rPr>
        <w:t> </w:t>
      </w:r>
      <w:r>
        <w:rPr>
          <w:color w:val="231F20"/>
          <w:spacing w:val="-2"/>
          <w:w w:val="105"/>
        </w:rPr>
        <w:t>que</w:t>
      </w:r>
      <w:r>
        <w:rPr>
          <w:color w:val="231F20"/>
          <w:spacing w:val="-9"/>
          <w:w w:val="105"/>
        </w:rPr>
        <w:t> </w:t>
      </w:r>
      <w:r>
        <w:rPr>
          <w:color w:val="231F20"/>
          <w:spacing w:val="-2"/>
          <w:w w:val="105"/>
        </w:rPr>
        <w:t>se</w:t>
      </w:r>
      <w:r>
        <w:rPr>
          <w:color w:val="231F20"/>
          <w:spacing w:val="-9"/>
          <w:w w:val="105"/>
        </w:rPr>
        <w:t> </w:t>
      </w:r>
      <w:r>
        <w:rPr>
          <w:color w:val="231F20"/>
          <w:spacing w:val="-2"/>
          <w:w w:val="105"/>
        </w:rPr>
        <w:t>encuentre</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conforme</w:t>
      </w:r>
      <w:r>
        <w:rPr>
          <w:color w:val="231F20"/>
          <w:spacing w:val="-9"/>
          <w:w w:val="105"/>
        </w:rPr>
        <w:t> </w:t>
      </w:r>
      <w:r>
        <w:rPr>
          <w:color w:val="231F20"/>
          <w:spacing w:val="-2"/>
          <w:w w:val="105"/>
        </w:rPr>
        <w:t>a</w:t>
      </w:r>
      <w:r>
        <w:rPr>
          <w:color w:val="231F20"/>
          <w:spacing w:val="-9"/>
          <w:w w:val="105"/>
        </w:rPr>
        <w:t> </w:t>
      </w:r>
      <w:r>
        <w:rPr>
          <w:color w:val="231F20"/>
          <w:spacing w:val="-2"/>
          <w:w w:val="105"/>
        </w:rPr>
        <w:t>lo</w:t>
      </w:r>
      <w:r>
        <w:rPr>
          <w:color w:val="231F20"/>
          <w:spacing w:val="-9"/>
          <w:w w:val="105"/>
        </w:rPr>
        <w:t> </w:t>
      </w:r>
      <w:r>
        <w:rPr>
          <w:color w:val="231F20"/>
          <w:spacing w:val="-2"/>
          <w:w w:val="105"/>
        </w:rPr>
        <w:t>señalado</w:t>
      </w:r>
      <w:r>
        <w:rPr>
          <w:color w:val="231F20"/>
          <w:spacing w:val="-9"/>
          <w:w w:val="105"/>
        </w:rPr>
        <w:t> </w:t>
      </w:r>
      <w:r>
        <w:rPr>
          <w:color w:val="231F20"/>
          <w:spacing w:val="-2"/>
          <w:w w:val="105"/>
        </w:rPr>
        <w:t>en el</w:t>
      </w:r>
      <w:r>
        <w:rPr>
          <w:color w:val="231F20"/>
          <w:spacing w:val="-7"/>
          <w:w w:val="105"/>
        </w:rPr>
        <w:t> </w:t>
      </w:r>
      <w:r>
        <w:rPr>
          <w:color w:val="231F20"/>
          <w:spacing w:val="-2"/>
          <w:w w:val="105"/>
        </w:rPr>
        <w:t>presente</w:t>
      </w:r>
      <w:r>
        <w:rPr>
          <w:color w:val="231F20"/>
          <w:spacing w:val="-7"/>
          <w:w w:val="105"/>
        </w:rPr>
        <w:t> </w:t>
      </w:r>
      <w:r>
        <w:rPr>
          <w:color w:val="231F20"/>
          <w:spacing w:val="-2"/>
          <w:w w:val="105"/>
        </w:rPr>
        <w:t>Acuerdo,</w:t>
      </w:r>
      <w:r>
        <w:rPr>
          <w:color w:val="231F20"/>
          <w:spacing w:val="-7"/>
          <w:w w:val="105"/>
        </w:rPr>
        <w:t> </w:t>
      </w:r>
      <w:r>
        <w:rPr>
          <w:color w:val="231F20"/>
          <w:spacing w:val="-2"/>
          <w:w w:val="105"/>
        </w:rPr>
        <w:t>las</w:t>
      </w:r>
      <w:r>
        <w:rPr>
          <w:color w:val="231F20"/>
          <w:spacing w:val="-7"/>
          <w:w w:val="105"/>
        </w:rPr>
        <w:t> </w:t>
      </w:r>
      <w:r>
        <w:rPr>
          <w:color w:val="231F20"/>
          <w:spacing w:val="-2"/>
          <w:w w:val="105"/>
        </w:rPr>
        <w:t>autoridades</w:t>
      </w:r>
      <w:r>
        <w:rPr>
          <w:color w:val="231F20"/>
          <w:spacing w:val="-7"/>
          <w:w w:val="105"/>
        </w:rPr>
        <w:t> </w:t>
      </w:r>
      <w:r>
        <w:rPr>
          <w:color w:val="231F20"/>
          <w:spacing w:val="-2"/>
          <w:w w:val="105"/>
        </w:rPr>
        <w:t>educativas</w:t>
      </w:r>
      <w:r>
        <w:rPr>
          <w:color w:val="231F20"/>
          <w:spacing w:val="-7"/>
          <w:w w:val="105"/>
        </w:rPr>
        <w:t> </w:t>
      </w:r>
      <w:r>
        <w:rPr>
          <w:color w:val="231F20"/>
          <w:spacing w:val="-2"/>
          <w:w w:val="105"/>
        </w:rPr>
        <w:t>tendrán</w:t>
      </w:r>
      <w:r>
        <w:rPr>
          <w:color w:val="231F20"/>
          <w:spacing w:val="-7"/>
          <w:w w:val="105"/>
        </w:rPr>
        <w:t> </w:t>
      </w:r>
      <w:r>
        <w:rPr>
          <w:color w:val="231F20"/>
          <w:spacing w:val="-2"/>
          <w:w w:val="105"/>
        </w:rPr>
        <w:t>la</w:t>
      </w:r>
      <w:r>
        <w:rPr>
          <w:color w:val="231F20"/>
          <w:spacing w:val="-7"/>
          <w:w w:val="105"/>
        </w:rPr>
        <w:t> </w:t>
      </w:r>
      <w:r>
        <w:rPr>
          <w:color w:val="231F20"/>
          <w:spacing w:val="-2"/>
          <w:w w:val="105"/>
        </w:rPr>
        <w:t>facultad</w:t>
      </w:r>
      <w:r>
        <w:rPr>
          <w:color w:val="231F20"/>
          <w:spacing w:val="-7"/>
          <w:w w:val="105"/>
        </w:rPr>
        <w:t> </w:t>
      </w:r>
      <w:r>
        <w:rPr>
          <w:color w:val="231F20"/>
          <w:spacing w:val="-2"/>
          <w:w w:val="105"/>
        </w:rPr>
        <w:t>de</w:t>
      </w:r>
      <w:r>
        <w:rPr>
          <w:color w:val="231F20"/>
          <w:spacing w:val="-7"/>
          <w:w w:val="105"/>
        </w:rPr>
        <w:t> </w:t>
      </w:r>
      <w:r>
        <w:rPr>
          <w:color w:val="231F20"/>
          <w:spacing w:val="-2"/>
          <w:w w:val="105"/>
        </w:rPr>
        <w:t>dejar</w:t>
      </w:r>
      <w:r>
        <w:rPr>
          <w:color w:val="231F20"/>
          <w:spacing w:val="-7"/>
          <w:w w:val="105"/>
        </w:rPr>
        <w:t> </w:t>
      </w:r>
      <w:r>
        <w:rPr>
          <w:color w:val="231F20"/>
          <w:spacing w:val="-2"/>
          <w:w w:val="105"/>
        </w:rPr>
        <w:t>sin</w:t>
      </w:r>
      <w:r>
        <w:rPr>
          <w:color w:val="231F20"/>
          <w:spacing w:val="-7"/>
          <w:w w:val="105"/>
        </w:rPr>
        <w:t> </w:t>
      </w:r>
      <w:r>
        <w:rPr>
          <w:color w:val="231F20"/>
          <w:spacing w:val="-2"/>
          <w:w w:val="105"/>
        </w:rPr>
        <w:t>efecto</w:t>
      </w:r>
      <w:r>
        <w:rPr>
          <w:color w:val="231F20"/>
          <w:spacing w:val="-7"/>
          <w:w w:val="105"/>
        </w:rPr>
        <w:t> </w:t>
      </w:r>
      <w:r>
        <w:rPr>
          <w:color w:val="231F20"/>
          <w:spacing w:val="-2"/>
          <w:w w:val="105"/>
        </w:rPr>
        <w:t>su</w:t>
      </w:r>
      <w:r>
        <w:rPr>
          <w:color w:val="231F20"/>
          <w:spacing w:val="-7"/>
          <w:w w:val="105"/>
        </w:rPr>
        <w:t> </w:t>
      </w:r>
      <w:r>
        <w:rPr>
          <w:color w:val="231F20"/>
          <w:spacing w:val="-2"/>
          <w:w w:val="105"/>
        </w:rPr>
        <w:t>participación, </w:t>
      </w:r>
      <w:r>
        <w:rPr>
          <w:color w:val="231F20"/>
          <w:w w:val="105"/>
        </w:rPr>
        <w:t>para lo cual emitirán una constancia en la que se le informe dicha situación. De presentarse </w:t>
      </w:r>
      <w:r>
        <w:rPr>
          <w:color w:val="231F20"/>
          <w:w w:val="105"/>
        </w:rPr>
        <w:t>este </w:t>
      </w:r>
      <w:r>
        <w:rPr>
          <w:color w:val="231F20"/>
          <w:spacing w:val="-2"/>
          <w:w w:val="105"/>
        </w:rPr>
        <w:t>supuesto,</w:t>
      </w:r>
      <w:r>
        <w:rPr>
          <w:color w:val="231F20"/>
          <w:spacing w:val="-5"/>
          <w:w w:val="105"/>
        </w:rPr>
        <w:t> </w:t>
      </w:r>
      <w:r>
        <w:rPr>
          <w:color w:val="231F20"/>
          <w:spacing w:val="-2"/>
          <w:w w:val="105"/>
        </w:rPr>
        <w:t>la</w:t>
      </w:r>
      <w:r>
        <w:rPr>
          <w:color w:val="231F20"/>
          <w:spacing w:val="-5"/>
          <w:w w:val="105"/>
        </w:rPr>
        <w:t> </w:t>
      </w:r>
      <w:r>
        <w:rPr>
          <w:color w:val="231F20"/>
          <w:spacing w:val="-2"/>
          <w:w w:val="105"/>
        </w:rPr>
        <w:t>autoridad</w:t>
      </w:r>
      <w:r>
        <w:rPr>
          <w:color w:val="231F20"/>
          <w:spacing w:val="-5"/>
          <w:w w:val="105"/>
        </w:rPr>
        <w:t> </w:t>
      </w:r>
      <w:r>
        <w:rPr>
          <w:color w:val="231F20"/>
          <w:spacing w:val="-2"/>
          <w:w w:val="105"/>
        </w:rPr>
        <w:t>educativa</w:t>
      </w:r>
      <w:r>
        <w:rPr>
          <w:color w:val="231F20"/>
          <w:spacing w:val="-5"/>
          <w:w w:val="105"/>
        </w:rPr>
        <w:t> </w:t>
      </w:r>
      <w:r>
        <w:rPr>
          <w:color w:val="231F20"/>
          <w:spacing w:val="-2"/>
          <w:w w:val="105"/>
        </w:rPr>
        <w:t>correspondiente,</w:t>
      </w:r>
      <w:r>
        <w:rPr>
          <w:color w:val="231F20"/>
          <w:spacing w:val="-5"/>
          <w:w w:val="105"/>
        </w:rPr>
        <w:t> </w:t>
      </w:r>
      <w:r>
        <w:rPr>
          <w:color w:val="231F20"/>
          <w:spacing w:val="-2"/>
          <w:w w:val="105"/>
        </w:rPr>
        <w:t>deberá</w:t>
      </w:r>
      <w:r>
        <w:rPr>
          <w:color w:val="231F20"/>
          <w:spacing w:val="-5"/>
          <w:w w:val="105"/>
        </w:rPr>
        <w:t> </w:t>
      </w:r>
      <w:r>
        <w:rPr>
          <w:color w:val="231F20"/>
          <w:spacing w:val="-2"/>
          <w:w w:val="105"/>
        </w:rPr>
        <w:t>notificar</w:t>
      </w:r>
      <w:r>
        <w:rPr>
          <w:color w:val="231F20"/>
          <w:spacing w:val="-5"/>
          <w:w w:val="105"/>
        </w:rPr>
        <w:t> </w:t>
      </w:r>
      <w:r>
        <w:rPr>
          <w:color w:val="231F20"/>
          <w:spacing w:val="-2"/>
          <w:w w:val="105"/>
        </w:rPr>
        <w:t>al</w:t>
      </w:r>
      <w:r>
        <w:rPr>
          <w:color w:val="231F20"/>
          <w:spacing w:val="-5"/>
          <w:w w:val="105"/>
        </w:rPr>
        <w:t> </w:t>
      </w:r>
      <w:r>
        <w:rPr>
          <w:color w:val="231F20"/>
          <w:spacing w:val="-2"/>
          <w:w w:val="105"/>
        </w:rPr>
        <w:t>participante</w:t>
      </w:r>
      <w:r>
        <w:rPr>
          <w:color w:val="231F20"/>
          <w:spacing w:val="-5"/>
          <w:w w:val="105"/>
        </w:rPr>
        <w:t> </w:t>
      </w:r>
      <w:r>
        <w:rPr>
          <w:color w:val="231F20"/>
          <w:spacing w:val="-2"/>
          <w:w w:val="105"/>
        </w:rPr>
        <w:t>a</w:t>
      </w:r>
      <w:r>
        <w:rPr>
          <w:color w:val="231F20"/>
          <w:spacing w:val="-5"/>
          <w:w w:val="105"/>
        </w:rPr>
        <w:t> </w:t>
      </w:r>
      <w:r>
        <w:rPr>
          <w:color w:val="231F20"/>
          <w:spacing w:val="-2"/>
          <w:w w:val="105"/>
        </w:rPr>
        <w:t>la</w:t>
      </w:r>
      <w:r>
        <w:rPr>
          <w:color w:val="231F20"/>
          <w:spacing w:val="-5"/>
          <w:w w:val="105"/>
        </w:rPr>
        <w:t> </w:t>
      </w:r>
      <w:r>
        <w:rPr>
          <w:color w:val="231F20"/>
          <w:spacing w:val="-2"/>
          <w:w w:val="105"/>
        </w:rPr>
        <w:t>brevedad</w:t>
      </w:r>
      <w:r>
        <w:rPr>
          <w:color w:val="231F20"/>
          <w:spacing w:val="-5"/>
          <w:w w:val="105"/>
        </w:rPr>
        <w:t> </w:t>
      </w:r>
      <w:r>
        <w:rPr>
          <w:color w:val="231F20"/>
          <w:spacing w:val="-2"/>
          <w:w w:val="105"/>
        </w:rPr>
        <w:t>posible fundamentando</w:t>
      </w:r>
      <w:r>
        <w:rPr>
          <w:color w:val="231F20"/>
          <w:spacing w:val="-9"/>
          <w:w w:val="105"/>
        </w:rPr>
        <w:t> </w:t>
      </w:r>
      <w:r>
        <w:rPr>
          <w:color w:val="231F20"/>
          <w:spacing w:val="-2"/>
          <w:w w:val="105"/>
        </w:rPr>
        <w:t>y</w:t>
      </w:r>
      <w:r>
        <w:rPr>
          <w:color w:val="231F20"/>
          <w:spacing w:val="-9"/>
          <w:w w:val="105"/>
        </w:rPr>
        <w:t> </w:t>
      </w:r>
      <w:r>
        <w:rPr>
          <w:color w:val="231F20"/>
          <w:spacing w:val="-2"/>
          <w:w w:val="105"/>
        </w:rPr>
        <w:t>justificando</w:t>
      </w:r>
      <w:r>
        <w:rPr>
          <w:color w:val="231F20"/>
          <w:spacing w:val="-9"/>
          <w:w w:val="105"/>
        </w:rPr>
        <w:t> </w:t>
      </w:r>
      <w:r>
        <w:rPr>
          <w:color w:val="231F20"/>
          <w:spacing w:val="-2"/>
          <w:w w:val="105"/>
        </w:rPr>
        <w:t>su</w:t>
      </w:r>
      <w:r>
        <w:rPr>
          <w:color w:val="231F20"/>
          <w:spacing w:val="-9"/>
          <w:w w:val="105"/>
        </w:rPr>
        <w:t> </w:t>
      </w:r>
      <w:r>
        <w:rPr>
          <w:color w:val="231F20"/>
          <w:spacing w:val="-2"/>
          <w:w w:val="105"/>
        </w:rPr>
        <w:t>decisión,</w:t>
      </w:r>
      <w:r>
        <w:rPr>
          <w:color w:val="231F20"/>
          <w:spacing w:val="-9"/>
          <w:w w:val="105"/>
        </w:rPr>
        <w:t> </w:t>
      </w:r>
      <w:r>
        <w:rPr>
          <w:color w:val="231F20"/>
          <w:spacing w:val="-2"/>
          <w:w w:val="105"/>
        </w:rPr>
        <w:t>además</w:t>
      </w:r>
      <w:r>
        <w:rPr>
          <w:color w:val="231F20"/>
          <w:spacing w:val="-9"/>
          <w:w w:val="105"/>
        </w:rPr>
        <w:t> </w:t>
      </w:r>
      <w:r>
        <w:rPr>
          <w:color w:val="231F20"/>
          <w:spacing w:val="-2"/>
          <w:w w:val="105"/>
        </w:rPr>
        <w:t>de</w:t>
      </w:r>
      <w:r>
        <w:rPr>
          <w:color w:val="231F20"/>
          <w:spacing w:val="-9"/>
          <w:w w:val="105"/>
        </w:rPr>
        <w:t> </w:t>
      </w:r>
      <w:r>
        <w:rPr>
          <w:color w:val="231F20"/>
          <w:spacing w:val="-2"/>
          <w:w w:val="105"/>
        </w:rPr>
        <w:t>comunicar</w:t>
      </w:r>
      <w:r>
        <w:rPr>
          <w:color w:val="231F20"/>
          <w:spacing w:val="-9"/>
          <w:w w:val="105"/>
        </w:rPr>
        <w:t> </w:t>
      </w:r>
      <w:r>
        <w:rPr>
          <w:color w:val="231F20"/>
          <w:spacing w:val="-2"/>
          <w:w w:val="105"/>
        </w:rPr>
        <w:t>a</w:t>
      </w:r>
      <w:r>
        <w:rPr>
          <w:color w:val="231F20"/>
          <w:spacing w:val="-9"/>
          <w:w w:val="105"/>
        </w:rPr>
        <w:t> </w:t>
      </w:r>
      <w:r>
        <w:rPr>
          <w:color w:val="231F20"/>
          <w:spacing w:val="-2"/>
          <w:w w:val="105"/>
        </w:rPr>
        <w:t>la</w:t>
      </w:r>
      <w:r>
        <w:rPr>
          <w:color w:val="231F20"/>
          <w:spacing w:val="-9"/>
          <w:w w:val="105"/>
        </w:rPr>
        <w:t> </w:t>
      </w:r>
      <w:r>
        <w:rPr>
          <w:color w:val="231F20"/>
          <w:spacing w:val="-2"/>
          <w:w w:val="105"/>
        </w:rPr>
        <w:t>Unidad</w:t>
      </w:r>
      <w:r>
        <w:rPr>
          <w:color w:val="231F20"/>
          <w:spacing w:val="-9"/>
          <w:w w:val="105"/>
        </w:rPr>
        <w:t> </w:t>
      </w:r>
      <w:r>
        <w:rPr>
          <w:color w:val="231F20"/>
          <w:spacing w:val="-2"/>
          <w:w w:val="105"/>
        </w:rPr>
        <w:t>del</w:t>
      </w:r>
      <w:r>
        <w:rPr>
          <w:color w:val="231F20"/>
          <w:spacing w:val="-9"/>
          <w:w w:val="105"/>
        </w:rPr>
        <w:t> </w:t>
      </w:r>
      <w:r>
        <w:rPr>
          <w:color w:val="231F20"/>
          <w:spacing w:val="-2"/>
          <w:w w:val="105"/>
        </w:rPr>
        <w:t>Sistema</w:t>
      </w:r>
      <w:r>
        <w:rPr>
          <w:color w:val="231F20"/>
          <w:spacing w:val="-9"/>
          <w:w w:val="105"/>
        </w:rPr>
        <w:t> </w:t>
      </w:r>
      <w:r>
        <w:rPr>
          <w:color w:val="231F20"/>
          <w:spacing w:val="-2"/>
          <w:w w:val="105"/>
        </w:rPr>
        <w:t>con</w:t>
      </w:r>
      <w:r>
        <w:rPr>
          <w:color w:val="231F20"/>
          <w:spacing w:val="-9"/>
          <w:w w:val="105"/>
        </w:rPr>
        <w:t> </w:t>
      </w:r>
      <w:r>
        <w:rPr>
          <w:color w:val="231F20"/>
          <w:spacing w:val="-2"/>
          <w:w w:val="105"/>
        </w:rPr>
        <w:t>el</w:t>
      </w:r>
      <w:r>
        <w:rPr>
          <w:color w:val="231F20"/>
          <w:spacing w:val="-9"/>
          <w:w w:val="105"/>
        </w:rPr>
        <w:t> </w:t>
      </w:r>
      <w:r>
        <w:rPr>
          <w:color w:val="231F20"/>
          <w:spacing w:val="-2"/>
          <w:w w:val="105"/>
        </w:rPr>
        <w:t>soporte </w:t>
      </w:r>
      <w:r>
        <w:rPr>
          <w:color w:val="231F20"/>
          <w:w w:val="105"/>
        </w:rPr>
        <w:t>documental</w:t>
      </w:r>
      <w:r>
        <w:rPr>
          <w:color w:val="231F20"/>
          <w:spacing w:val="-3"/>
          <w:w w:val="105"/>
        </w:rPr>
        <w:t> </w:t>
      </w:r>
      <w:r>
        <w:rPr>
          <w:color w:val="231F20"/>
          <w:w w:val="105"/>
        </w:rPr>
        <w:t>respectivo.</w:t>
      </w:r>
    </w:p>
    <w:p>
      <w:pPr>
        <w:pStyle w:val="BodyText"/>
        <w:spacing w:line="278" w:lineRule="auto" w:before="160"/>
        <w:ind w:left="850" w:right="282"/>
        <w:jc w:val="both"/>
      </w:pPr>
      <w:r>
        <w:rPr>
          <w:color w:val="231F20"/>
          <w:w w:val="105"/>
          <w:shd w:fill="FFF56D" w:color="auto" w:val="clear"/>
        </w:rPr>
        <w:t>(Esta</w:t>
      </w:r>
      <w:r>
        <w:rPr>
          <w:color w:val="231F20"/>
          <w:spacing w:val="-6"/>
          <w:w w:val="105"/>
          <w:shd w:fill="FFF56D" w:color="auto" w:val="clear"/>
        </w:rPr>
        <w:t> </w:t>
      </w:r>
      <w:r>
        <w:rPr>
          <w:color w:val="231F20"/>
          <w:w w:val="105"/>
          <w:shd w:fill="FFF56D" w:color="auto" w:val="clear"/>
        </w:rPr>
        <w:t>(e)</w:t>
      </w:r>
      <w:r>
        <w:rPr>
          <w:color w:val="231F20"/>
          <w:spacing w:val="-6"/>
          <w:w w:val="105"/>
          <w:shd w:fill="FFF56D" w:color="auto" w:val="clear"/>
        </w:rPr>
        <w:t> </w:t>
      </w:r>
      <w:r>
        <w:rPr>
          <w:color w:val="231F20"/>
          <w:w w:val="105"/>
          <w:shd w:fill="FFF56D" w:color="auto" w:val="clear"/>
        </w:rPr>
        <w:t>autoridad</w:t>
      </w:r>
      <w:r>
        <w:rPr>
          <w:color w:val="231F20"/>
          <w:spacing w:val="-6"/>
          <w:w w:val="105"/>
          <w:shd w:fill="FFF56D" w:color="auto" w:val="clear"/>
        </w:rPr>
        <w:t> </w:t>
      </w:r>
      <w:r>
        <w:rPr>
          <w:color w:val="231F20"/>
          <w:w w:val="105"/>
          <w:shd w:fill="FFF56D" w:color="auto" w:val="clear"/>
        </w:rPr>
        <w:t>educativa/autoridad</w:t>
      </w:r>
      <w:r>
        <w:rPr>
          <w:color w:val="231F20"/>
          <w:spacing w:val="-6"/>
          <w:w w:val="105"/>
          <w:shd w:fill="FFF56D" w:color="auto" w:val="clear"/>
        </w:rPr>
        <w:t> </w:t>
      </w:r>
      <w:r>
        <w:rPr>
          <w:color w:val="231F20"/>
          <w:w w:val="105"/>
          <w:shd w:fill="FFF56D" w:color="auto" w:val="clear"/>
        </w:rPr>
        <w:t>de</w:t>
      </w:r>
      <w:r>
        <w:rPr>
          <w:color w:val="231F20"/>
          <w:spacing w:val="-6"/>
          <w:w w:val="105"/>
          <w:shd w:fill="FFF56D" w:color="auto" w:val="clear"/>
        </w:rPr>
        <w:t> </w:t>
      </w:r>
      <w:r>
        <w:rPr>
          <w:color w:val="231F20"/>
          <w:w w:val="105"/>
          <w:shd w:fill="FFF56D" w:color="auto" w:val="clear"/>
        </w:rPr>
        <w:t>educación</w:t>
      </w:r>
      <w:r>
        <w:rPr>
          <w:color w:val="231F20"/>
          <w:spacing w:val="-6"/>
          <w:w w:val="105"/>
          <w:shd w:fill="FFF56D" w:color="auto" w:val="clear"/>
        </w:rPr>
        <w:t> </w:t>
      </w:r>
      <w:r>
        <w:rPr>
          <w:color w:val="231F20"/>
          <w:w w:val="105"/>
          <w:shd w:fill="FFF56D" w:color="auto" w:val="clear"/>
        </w:rPr>
        <w:t>media</w:t>
      </w:r>
      <w:r>
        <w:rPr>
          <w:color w:val="231F20"/>
          <w:spacing w:val="-6"/>
          <w:w w:val="105"/>
          <w:shd w:fill="FFF56D" w:color="auto" w:val="clear"/>
        </w:rPr>
        <w:t> </w:t>
      </w:r>
      <w:r>
        <w:rPr>
          <w:color w:val="231F20"/>
          <w:w w:val="105"/>
          <w:shd w:fill="FFF56D" w:color="auto" w:val="clear"/>
        </w:rPr>
        <w:t>superior/organismo</w:t>
      </w:r>
      <w:r>
        <w:rPr>
          <w:color w:val="231F20"/>
          <w:spacing w:val="-6"/>
          <w:w w:val="105"/>
          <w:shd w:fill="FFF56D" w:color="auto" w:val="clear"/>
        </w:rPr>
        <w:t> </w:t>
      </w:r>
      <w:r>
        <w:rPr>
          <w:color w:val="231F20"/>
          <w:w w:val="105"/>
          <w:shd w:fill="FFF56D" w:color="auto" w:val="clear"/>
        </w:rPr>
        <w:t>descentralizado)</w:t>
      </w:r>
      <w:r>
        <w:rPr>
          <w:color w:val="231F20"/>
          <w:w w:val="105"/>
        </w:rPr>
        <w:t>,</w:t>
      </w:r>
      <w:r>
        <w:rPr>
          <w:color w:val="231F20"/>
          <w:spacing w:val="-6"/>
          <w:w w:val="105"/>
        </w:rPr>
        <w:t> </w:t>
      </w:r>
      <w:r>
        <w:rPr>
          <w:color w:val="231F20"/>
          <w:w w:val="105"/>
        </w:rPr>
        <w:t>de acuerdo</w:t>
      </w:r>
      <w:r>
        <w:rPr>
          <w:color w:val="231F20"/>
          <w:spacing w:val="-11"/>
          <w:w w:val="105"/>
        </w:rPr>
        <w:t> </w:t>
      </w:r>
      <w:r>
        <w:rPr>
          <w:color w:val="231F20"/>
          <w:w w:val="105"/>
        </w:rPr>
        <w:t>con</w:t>
      </w:r>
      <w:r>
        <w:rPr>
          <w:color w:val="231F20"/>
          <w:spacing w:val="-11"/>
          <w:w w:val="105"/>
        </w:rPr>
        <w:t> </w:t>
      </w:r>
      <w:r>
        <w:rPr>
          <w:color w:val="231F20"/>
          <w:w w:val="105"/>
        </w:rPr>
        <w:t>sus</w:t>
      </w:r>
      <w:r>
        <w:rPr>
          <w:color w:val="231F20"/>
          <w:spacing w:val="-11"/>
          <w:w w:val="105"/>
        </w:rPr>
        <w:t> </w:t>
      </w:r>
      <w:r>
        <w:rPr>
          <w:color w:val="231F20"/>
          <w:w w:val="105"/>
        </w:rPr>
        <w:t>contextos</w:t>
      </w:r>
      <w:r>
        <w:rPr>
          <w:color w:val="231F20"/>
          <w:spacing w:val="-11"/>
          <w:w w:val="105"/>
        </w:rPr>
        <w:t> </w:t>
      </w:r>
      <w:r>
        <w:rPr>
          <w:color w:val="231F20"/>
          <w:w w:val="105"/>
        </w:rPr>
        <w:t>regionales</w:t>
      </w:r>
      <w:r>
        <w:rPr>
          <w:color w:val="231F20"/>
          <w:spacing w:val="-11"/>
          <w:w w:val="105"/>
        </w:rPr>
        <w:t> </w:t>
      </w:r>
      <w:r>
        <w:rPr>
          <w:color w:val="231F20"/>
          <w:w w:val="105"/>
        </w:rPr>
        <w:t>y</w:t>
      </w:r>
      <w:r>
        <w:rPr>
          <w:color w:val="231F20"/>
          <w:spacing w:val="-11"/>
          <w:w w:val="105"/>
        </w:rPr>
        <w:t> </w:t>
      </w:r>
      <w:r>
        <w:rPr>
          <w:color w:val="231F20"/>
          <w:w w:val="105"/>
        </w:rPr>
        <w:t>locales,</w:t>
      </w:r>
      <w:r>
        <w:rPr>
          <w:color w:val="231F20"/>
          <w:spacing w:val="-11"/>
          <w:w w:val="105"/>
        </w:rPr>
        <w:t> </w:t>
      </w:r>
      <w:r>
        <w:rPr>
          <w:color w:val="231F20"/>
          <w:w w:val="105"/>
        </w:rPr>
        <w:t>deberá</w:t>
      </w:r>
      <w:r>
        <w:rPr>
          <w:color w:val="231F20"/>
          <w:spacing w:val="-11"/>
          <w:w w:val="105"/>
        </w:rPr>
        <w:t> </w:t>
      </w:r>
      <w:r>
        <w:rPr>
          <w:color w:val="231F20"/>
          <w:w w:val="105"/>
        </w:rPr>
        <w:t>contemplar</w:t>
      </w:r>
      <w:r>
        <w:rPr>
          <w:color w:val="231F20"/>
          <w:spacing w:val="-11"/>
          <w:w w:val="105"/>
        </w:rPr>
        <w:t> </w:t>
      </w:r>
      <w:r>
        <w:rPr>
          <w:color w:val="231F20"/>
          <w:w w:val="105"/>
        </w:rPr>
        <w:t>los</w:t>
      </w:r>
      <w:r>
        <w:rPr>
          <w:color w:val="231F20"/>
          <w:spacing w:val="-11"/>
          <w:w w:val="105"/>
        </w:rPr>
        <w:t> </w:t>
      </w:r>
      <w:r>
        <w:rPr>
          <w:color w:val="231F20"/>
          <w:w w:val="105"/>
        </w:rPr>
        <w:t>mecanismos</w:t>
      </w:r>
      <w:r>
        <w:rPr>
          <w:color w:val="231F20"/>
          <w:spacing w:val="-11"/>
          <w:w w:val="105"/>
        </w:rPr>
        <w:t> </w:t>
      </w:r>
      <w:r>
        <w:rPr>
          <w:color w:val="231F20"/>
          <w:w w:val="105"/>
        </w:rPr>
        <w:t>necesarios</w:t>
      </w:r>
      <w:r>
        <w:rPr>
          <w:color w:val="231F20"/>
          <w:spacing w:val="-11"/>
          <w:w w:val="105"/>
        </w:rPr>
        <w:t> </w:t>
      </w:r>
      <w:r>
        <w:rPr>
          <w:color w:val="231F20"/>
          <w:w w:val="105"/>
        </w:rPr>
        <w:t>para</w:t>
      </w:r>
      <w:r>
        <w:rPr>
          <w:color w:val="231F20"/>
          <w:spacing w:val="-11"/>
          <w:w w:val="105"/>
        </w:rPr>
        <w:t> </w:t>
      </w:r>
      <w:r>
        <w:rPr>
          <w:color w:val="231F20"/>
          <w:w w:val="105"/>
        </w:rPr>
        <w:t>la recepción</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solicitudes</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maestras</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maestros</w:t>
      </w:r>
      <w:r>
        <w:rPr>
          <w:color w:val="231F20"/>
          <w:spacing w:val="-4"/>
          <w:w w:val="105"/>
        </w:rPr>
        <w:t> </w:t>
      </w:r>
      <w:r>
        <w:rPr>
          <w:color w:val="231F20"/>
          <w:w w:val="105"/>
        </w:rPr>
        <w:t>que</w:t>
      </w:r>
      <w:r>
        <w:rPr>
          <w:color w:val="231F20"/>
          <w:spacing w:val="-4"/>
          <w:w w:val="105"/>
        </w:rPr>
        <w:t> </w:t>
      </w:r>
      <w:r>
        <w:rPr>
          <w:color w:val="231F20"/>
          <w:w w:val="105"/>
        </w:rPr>
        <w:t>busquen</w:t>
      </w:r>
      <w:r>
        <w:rPr>
          <w:color w:val="231F20"/>
          <w:spacing w:val="-4"/>
          <w:w w:val="105"/>
        </w:rPr>
        <w:t> </w:t>
      </w:r>
      <w:r>
        <w:rPr>
          <w:color w:val="231F20"/>
          <w:w w:val="105"/>
        </w:rPr>
        <w:t>cambiarse</w:t>
      </w:r>
      <w:r>
        <w:rPr>
          <w:color w:val="231F20"/>
          <w:spacing w:val="-4"/>
          <w:w w:val="105"/>
        </w:rPr>
        <w:t> </w:t>
      </w:r>
      <w:r>
        <w:rPr>
          <w:color w:val="231F20"/>
          <w:w w:val="105"/>
        </w:rPr>
        <w:t>por</w:t>
      </w:r>
      <w:r>
        <w:rPr>
          <w:color w:val="231F20"/>
          <w:spacing w:val="-4"/>
          <w:w w:val="105"/>
        </w:rPr>
        <w:t> </w:t>
      </w:r>
      <w:r>
        <w:rPr>
          <w:color w:val="231F20"/>
          <w:w w:val="105"/>
        </w:rPr>
        <w:t>alguna</w:t>
      </w:r>
      <w:r>
        <w:rPr>
          <w:color w:val="231F20"/>
          <w:spacing w:val="-4"/>
          <w:w w:val="105"/>
        </w:rPr>
        <w:t> </w:t>
      </w:r>
      <w:r>
        <w:rPr>
          <w:color w:val="231F20"/>
          <w:w w:val="105"/>
        </w:rPr>
        <w:t>de</w:t>
      </w:r>
      <w:r>
        <w:rPr>
          <w:color w:val="231F20"/>
          <w:spacing w:val="-4"/>
          <w:w w:val="105"/>
        </w:rPr>
        <w:t> </w:t>
      </w:r>
      <w:r>
        <w:rPr>
          <w:color w:val="231F20"/>
          <w:w w:val="105"/>
        </w:rPr>
        <w:t>los supuestos</w:t>
      </w:r>
      <w:r>
        <w:rPr>
          <w:color w:val="231F20"/>
          <w:spacing w:val="-9"/>
          <w:w w:val="105"/>
        </w:rPr>
        <w:t> </w:t>
      </w:r>
      <w:r>
        <w:rPr>
          <w:color w:val="231F20"/>
          <w:w w:val="105"/>
        </w:rPr>
        <w:t>que</w:t>
      </w:r>
      <w:r>
        <w:rPr>
          <w:color w:val="231F20"/>
          <w:spacing w:val="-9"/>
          <w:w w:val="105"/>
        </w:rPr>
        <w:t> </w:t>
      </w:r>
      <w:r>
        <w:rPr>
          <w:color w:val="231F20"/>
          <w:w w:val="105"/>
        </w:rPr>
        <w:t>establece</w:t>
      </w:r>
      <w:r>
        <w:rPr>
          <w:color w:val="231F20"/>
          <w:spacing w:val="-9"/>
          <w:w w:val="105"/>
        </w:rPr>
        <w:t> </w:t>
      </w:r>
      <w:r>
        <w:rPr>
          <w:color w:val="231F20"/>
          <w:w w:val="105"/>
        </w:rPr>
        <w:t>el</w:t>
      </w:r>
      <w:r>
        <w:rPr>
          <w:color w:val="231F20"/>
          <w:spacing w:val="-9"/>
          <w:w w:val="105"/>
        </w:rPr>
        <w:t> </w:t>
      </w:r>
      <w:r>
        <w:rPr>
          <w:color w:val="231F20"/>
          <w:w w:val="105"/>
        </w:rPr>
        <w:t>artículo</w:t>
      </w:r>
      <w:r>
        <w:rPr>
          <w:color w:val="231F20"/>
          <w:spacing w:val="-9"/>
          <w:w w:val="105"/>
        </w:rPr>
        <w:t> </w:t>
      </w:r>
      <w:r>
        <w:rPr>
          <w:color w:val="231F20"/>
          <w:w w:val="105"/>
        </w:rPr>
        <w:t>90</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Ley</w:t>
      </w:r>
      <w:r>
        <w:rPr>
          <w:color w:val="231F20"/>
          <w:spacing w:val="-9"/>
          <w:w w:val="105"/>
        </w:rPr>
        <w:t> </w:t>
      </w:r>
      <w:r>
        <w:rPr>
          <w:color w:val="231F20"/>
          <w:w w:val="105"/>
        </w:rPr>
        <w:t>General</w:t>
      </w:r>
      <w:r>
        <w:rPr>
          <w:color w:val="231F20"/>
          <w:spacing w:val="-9"/>
          <w:w w:val="105"/>
        </w:rPr>
        <w:t> </w:t>
      </w:r>
      <w:r>
        <w:rPr>
          <w:color w:val="231F20"/>
          <w:w w:val="105"/>
        </w:rPr>
        <w:t>del</w:t>
      </w:r>
      <w:r>
        <w:rPr>
          <w:color w:val="231F20"/>
          <w:spacing w:val="-9"/>
          <w:w w:val="105"/>
        </w:rPr>
        <w:t> </w:t>
      </w:r>
      <w:r>
        <w:rPr>
          <w:color w:val="231F20"/>
          <w:w w:val="105"/>
        </w:rPr>
        <w:t>Sistema</w:t>
      </w:r>
      <w:r>
        <w:rPr>
          <w:color w:val="231F20"/>
          <w:spacing w:val="-9"/>
          <w:w w:val="105"/>
        </w:rPr>
        <w:t> </w:t>
      </w:r>
      <w:r>
        <w:rPr>
          <w:color w:val="231F20"/>
          <w:w w:val="105"/>
        </w:rPr>
        <w:t>para</w:t>
      </w:r>
      <w:r>
        <w:rPr>
          <w:color w:val="231F20"/>
          <w:spacing w:val="-9"/>
          <w:w w:val="105"/>
        </w:rPr>
        <w:t> </w:t>
      </w:r>
      <w:r>
        <w:rPr>
          <w:color w:val="231F20"/>
          <w:w w:val="105"/>
        </w:rPr>
        <w:t>la</w:t>
      </w:r>
      <w:r>
        <w:rPr>
          <w:color w:val="231F20"/>
          <w:spacing w:val="-9"/>
          <w:w w:val="105"/>
        </w:rPr>
        <w:t> </w:t>
      </w:r>
      <w:r>
        <w:rPr>
          <w:color w:val="231F20"/>
          <w:w w:val="105"/>
        </w:rPr>
        <w:t>Carrera</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Maestras</w:t>
      </w:r>
      <w:r>
        <w:rPr>
          <w:color w:val="231F20"/>
          <w:spacing w:val="-9"/>
          <w:w w:val="105"/>
        </w:rPr>
        <w:t> </w:t>
      </w:r>
      <w:r>
        <w:rPr>
          <w:color w:val="231F20"/>
          <w:w w:val="105"/>
        </w:rPr>
        <w:t>y los</w:t>
      </w:r>
      <w:r>
        <w:rPr>
          <w:color w:val="231F20"/>
          <w:spacing w:val="-3"/>
          <w:w w:val="105"/>
        </w:rPr>
        <w:t> </w:t>
      </w:r>
      <w:r>
        <w:rPr>
          <w:color w:val="231F20"/>
          <w:w w:val="105"/>
        </w:rPr>
        <w:t>Maestros.</w:t>
      </w:r>
    </w:p>
    <w:p>
      <w:pPr>
        <w:pStyle w:val="BodyText"/>
      </w:pPr>
    </w:p>
    <w:p>
      <w:pPr>
        <w:pStyle w:val="BodyText"/>
        <w:spacing w:before="74"/>
      </w:pPr>
    </w:p>
    <w:p>
      <w:pPr>
        <w:pStyle w:val="Heading5"/>
        <w:spacing w:before="1"/>
      </w:pPr>
      <w:r>
        <w:rPr>
          <w:rFonts w:ascii="Arial Black"/>
          <w:color w:val="231F20"/>
          <w:w w:val="90"/>
        </w:rPr>
        <w:t>SEGUNDA.</w:t>
      </w:r>
      <w:r>
        <w:rPr>
          <w:rFonts w:ascii="Arial Black"/>
          <w:color w:val="231F20"/>
          <w:spacing w:val="5"/>
        </w:rPr>
        <w:t> </w:t>
      </w:r>
      <w:r>
        <w:rPr>
          <w:color w:val="231F20"/>
          <w:w w:val="90"/>
        </w:rPr>
        <w:t>ESPACIOS</w:t>
      </w:r>
      <w:r>
        <w:rPr>
          <w:color w:val="231F20"/>
          <w:spacing w:val="10"/>
        </w:rPr>
        <w:t> </w:t>
      </w:r>
      <w:r>
        <w:rPr>
          <w:color w:val="231F20"/>
          <w:spacing w:val="-2"/>
          <w:w w:val="90"/>
        </w:rPr>
        <w:t>DISPONIBLES.</w:t>
      </w:r>
    </w:p>
    <w:p>
      <w:pPr>
        <w:pStyle w:val="BodyText"/>
        <w:rPr>
          <w:sz w:val="22"/>
        </w:rPr>
      </w:pPr>
    </w:p>
    <w:p>
      <w:pPr>
        <w:pStyle w:val="BodyText"/>
        <w:spacing w:before="80"/>
        <w:rPr>
          <w:sz w:val="22"/>
        </w:rPr>
      </w:pPr>
    </w:p>
    <w:p>
      <w:pPr>
        <w:pStyle w:val="BodyText"/>
        <w:spacing w:line="278" w:lineRule="auto"/>
        <w:ind w:left="850" w:right="281"/>
        <w:jc w:val="both"/>
      </w:pPr>
      <w:r>
        <w:rPr>
          <w:color w:val="231F20"/>
          <w:w w:val="105"/>
        </w:rPr>
        <w:t>Los</w:t>
      </w:r>
      <w:r>
        <w:rPr>
          <w:color w:val="231F20"/>
          <w:spacing w:val="-13"/>
          <w:w w:val="105"/>
        </w:rPr>
        <w:t> </w:t>
      </w:r>
      <w:r>
        <w:rPr>
          <w:color w:val="231F20"/>
          <w:w w:val="105"/>
        </w:rPr>
        <w:t>espacios</w:t>
      </w:r>
      <w:r>
        <w:rPr>
          <w:color w:val="231F20"/>
          <w:spacing w:val="-13"/>
          <w:w w:val="105"/>
        </w:rPr>
        <w:t> </w:t>
      </w:r>
      <w:r>
        <w:rPr>
          <w:color w:val="231F20"/>
          <w:w w:val="105"/>
        </w:rPr>
        <w:t>disponibles</w:t>
      </w:r>
      <w:r>
        <w:rPr>
          <w:color w:val="231F20"/>
          <w:spacing w:val="-13"/>
          <w:w w:val="105"/>
        </w:rPr>
        <w:t> </w:t>
      </w:r>
      <w:r>
        <w:rPr>
          <w:color w:val="231F20"/>
          <w:w w:val="105"/>
        </w:rPr>
        <w:t>materia</w:t>
      </w:r>
      <w:r>
        <w:rPr>
          <w:color w:val="231F20"/>
          <w:spacing w:val="-13"/>
          <w:w w:val="105"/>
        </w:rPr>
        <w:t> </w:t>
      </w:r>
      <w:r>
        <w:rPr>
          <w:color w:val="231F20"/>
          <w:w w:val="105"/>
        </w:rPr>
        <w:t>de</w:t>
      </w:r>
      <w:r>
        <w:rPr>
          <w:color w:val="231F20"/>
          <w:spacing w:val="-13"/>
          <w:w w:val="105"/>
        </w:rPr>
        <w:t> </w:t>
      </w:r>
      <w:r>
        <w:rPr>
          <w:color w:val="231F20"/>
          <w:w w:val="105"/>
        </w:rPr>
        <w:t>este</w:t>
      </w:r>
      <w:r>
        <w:rPr>
          <w:color w:val="231F20"/>
          <w:spacing w:val="-13"/>
          <w:w w:val="105"/>
        </w:rPr>
        <w:t> </w:t>
      </w:r>
      <w:r>
        <w:rPr>
          <w:color w:val="231F20"/>
          <w:w w:val="105"/>
        </w:rPr>
        <w:t>proceso</w:t>
      </w:r>
      <w:r>
        <w:rPr>
          <w:color w:val="231F20"/>
          <w:spacing w:val="-13"/>
          <w:w w:val="105"/>
        </w:rPr>
        <w:t> </w:t>
      </w:r>
      <w:r>
        <w:rPr>
          <w:color w:val="231F20"/>
          <w:w w:val="105"/>
        </w:rPr>
        <w:t>serán</w:t>
      </w:r>
      <w:r>
        <w:rPr>
          <w:color w:val="231F20"/>
          <w:spacing w:val="-13"/>
          <w:w w:val="105"/>
        </w:rPr>
        <w:t> </w:t>
      </w:r>
      <w:r>
        <w:rPr>
          <w:color w:val="231F20"/>
          <w:w w:val="105"/>
        </w:rPr>
        <w:t>los</w:t>
      </w:r>
      <w:r>
        <w:rPr>
          <w:color w:val="231F20"/>
          <w:spacing w:val="-13"/>
          <w:w w:val="105"/>
        </w:rPr>
        <w:t> </w:t>
      </w:r>
      <w:r>
        <w:rPr>
          <w:color w:val="231F20"/>
          <w:w w:val="105"/>
        </w:rPr>
        <w:t>que</w:t>
      </w:r>
      <w:r>
        <w:rPr>
          <w:color w:val="231F20"/>
          <w:spacing w:val="-13"/>
          <w:w w:val="105"/>
        </w:rPr>
        <w:t> </w:t>
      </w:r>
      <w:r>
        <w:rPr>
          <w:color w:val="231F20"/>
          <w:w w:val="105"/>
        </w:rPr>
        <w:t>publique</w:t>
      </w:r>
      <w:r>
        <w:rPr>
          <w:color w:val="231F20"/>
          <w:spacing w:val="-13"/>
          <w:w w:val="105"/>
        </w:rPr>
        <w:t> </w:t>
      </w:r>
      <w:r>
        <w:rPr>
          <w:color w:val="231F20"/>
          <w:w w:val="105"/>
          <w:shd w:fill="FFF56D" w:color="auto" w:val="clear"/>
        </w:rPr>
        <w:t>(esta(e)</w:t>
      </w:r>
      <w:r>
        <w:rPr>
          <w:color w:val="231F20"/>
          <w:spacing w:val="-13"/>
          <w:w w:val="105"/>
          <w:shd w:fill="FFF56D" w:color="auto" w:val="clear"/>
        </w:rPr>
        <w:t> </w:t>
      </w:r>
      <w:r>
        <w:rPr>
          <w:color w:val="231F20"/>
          <w:w w:val="105"/>
          <w:shd w:fill="FFF56D" w:color="auto" w:val="clear"/>
        </w:rPr>
        <w:t>autoridad</w:t>
      </w:r>
      <w:r>
        <w:rPr>
          <w:color w:val="231F20"/>
          <w:spacing w:val="-13"/>
          <w:w w:val="105"/>
          <w:shd w:fill="FFF56D" w:color="auto" w:val="clear"/>
        </w:rPr>
        <w:t> </w:t>
      </w:r>
      <w:r>
        <w:rPr>
          <w:color w:val="231F20"/>
          <w:w w:val="105"/>
          <w:shd w:fill="FFF56D" w:color="auto" w:val="clear"/>
        </w:rPr>
        <w:t>educativa/</w:t>
      </w:r>
      <w:r>
        <w:rPr>
          <w:color w:val="231F20"/>
          <w:w w:val="105"/>
        </w:rPr>
        <w:t> </w:t>
      </w:r>
      <w:r>
        <w:rPr>
          <w:color w:val="231F20"/>
          <w:w w:val="105"/>
          <w:shd w:fill="FFF56D" w:color="auto" w:val="clear"/>
        </w:rPr>
        <w:t>autoridad</w:t>
      </w:r>
      <w:r>
        <w:rPr>
          <w:color w:val="231F20"/>
          <w:spacing w:val="-6"/>
          <w:w w:val="105"/>
          <w:shd w:fill="FFF56D" w:color="auto" w:val="clear"/>
        </w:rPr>
        <w:t> </w:t>
      </w:r>
      <w:r>
        <w:rPr>
          <w:color w:val="231F20"/>
          <w:w w:val="105"/>
          <w:shd w:fill="FFF56D" w:color="auto" w:val="clear"/>
        </w:rPr>
        <w:t>de</w:t>
      </w:r>
      <w:r>
        <w:rPr>
          <w:color w:val="231F20"/>
          <w:spacing w:val="-6"/>
          <w:w w:val="105"/>
          <w:shd w:fill="FFF56D" w:color="auto" w:val="clear"/>
        </w:rPr>
        <w:t> </w:t>
      </w:r>
      <w:r>
        <w:rPr>
          <w:color w:val="231F20"/>
          <w:w w:val="105"/>
          <w:shd w:fill="FFF56D" w:color="auto" w:val="clear"/>
        </w:rPr>
        <w:t>educación</w:t>
      </w:r>
      <w:r>
        <w:rPr>
          <w:color w:val="231F20"/>
          <w:spacing w:val="-6"/>
          <w:w w:val="105"/>
          <w:shd w:fill="FFF56D" w:color="auto" w:val="clear"/>
        </w:rPr>
        <w:t> </w:t>
      </w:r>
      <w:r>
        <w:rPr>
          <w:color w:val="231F20"/>
          <w:w w:val="105"/>
          <w:shd w:fill="FFF56D" w:color="auto" w:val="clear"/>
        </w:rPr>
        <w:t>media</w:t>
      </w:r>
      <w:r>
        <w:rPr>
          <w:color w:val="231F20"/>
          <w:spacing w:val="-6"/>
          <w:w w:val="105"/>
          <w:shd w:fill="FFF56D" w:color="auto" w:val="clear"/>
        </w:rPr>
        <w:t> </w:t>
      </w:r>
      <w:r>
        <w:rPr>
          <w:color w:val="231F20"/>
          <w:w w:val="105"/>
          <w:shd w:fill="FFF56D" w:color="auto" w:val="clear"/>
        </w:rPr>
        <w:t>superior/organismo</w:t>
      </w:r>
      <w:r>
        <w:rPr>
          <w:color w:val="231F20"/>
          <w:spacing w:val="-6"/>
          <w:w w:val="105"/>
          <w:shd w:fill="FFF56D" w:color="auto" w:val="clear"/>
        </w:rPr>
        <w:t> </w:t>
      </w:r>
      <w:r>
        <w:rPr>
          <w:color w:val="231F20"/>
          <w:w w:val="105"/>
          <w:shd w:fill="FFF56D" w:color="auto" w:val="clear"/>
        </w:rPr>
        <w:t>descentralizado)</w:t>
      </w:r>
      <w:r>
        <w:rPr>
          <w:color w:val="231F20"/>
          <w:w w:val="105"/>
        </w:rPr>
        <w:t>,</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plataforma</w:t>
      </w:r>
      <w:r>
        <w:rPr>
          <w:color w:val="231F20"/>
          <w:spacing w:val="-6"/>
          <w:w w:val="105"/>
        </w:rPr>
        <w:t> </w:t>
      </w:r>
      <w:r>
        <w:rPr>
          <w:color w:val="231F20"/>
          <w:w w:val="105"/>
        </w:rPr>
        <w:t>o</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medios que ésta determine.</w:t>
      </w:r>
    </w:p>
    <w:p>
      <w:pPr>
        <w:pStyle w:val="BodyText"/>
      </w:pPr>
    </w:p>
    <w:p>
      <w:pPr>
        <w:pStyle w:val="BodyText"/>
        <w:spacing w:before="75"/>
      </w:pPr>
    </w:p>
    <w:p>
      <w:pPr>
        <w:pStyle w:val="Heading5"/>
      </w:pPr>
      <w:r>
        <w:rPr>
          <w:rFonts w:ascii="Arial Black"/>
          <w:color w:val="231F20"/>
          <w:w w:val="90"/>
        </w:rPr>
        <w:t>TERCERA.</w:t>
      </w:r>
      <w:r>
        <w:rPr>
          <w:rFonts w:ascii="Arial Black"/>
          <w:color w:val="231F20"/>
          <w:spacing w:val="68"/>
        </w:rPr>
        <w:t> </w:t>
      </w:r>
      <w:r>
        <w:rPr>
          <w:color w:val="231F20"/>
          <w:w w:val="90"/>
        </w:rPr>
        <w:t>ELEMENTOS</w:t>
      </w:r>
      <w:r>
        <w:rPr>
          <w:color w:val="231F20"/>
          <w:spacing w:val="3"/>
        </w:rPr>
        <w:t> </w:t>
      </w:r>
      <w:r>
        <w:rPr>
          <w:color w:val="231F20"/>
          <w:w w:val="90"/>
        </w:rPr>
        <w:t>A</w:t>
      </w:r>
      <w:r>
        <w:rPr>
          <w:color w:val="231F20"/>
          <w:spacing w:val="2"/>
        </w:rPr>
        <w:t> </w:t>
      </w:r>
      <w:r>
        <w:rPr>
          <w:color w:val="231F20"/>
          <w:spacing w:val="-2"/>
          <w:w w:val="90"/>
        </w:rPr>
        <w:t>CONSIDERAR.</w:t>
      </w:r>
    </w:p>
    <w:p>
      <w:pPr>
        <w:pStyle w:val="BodyText"/>
        <w:rPr>
          <w:sz w:val="22"/>
        </w:rPr>
      </w:pPr>
    </w:p>
    <w:p>
      <w:pPr>
        <w:pStyle w:val="BodyText"/>
        <w:spacing w:before="81"/>
        <w:rPr>
          <w:sz w:val="22"/>
        </w:rPr>
      </w:pPr>
    </w:p>
    <w:p>
      <w:pPr>
        <w:pStyle w:val="BodyText"/>
        <w:spacing w:line="278" w:lineRule="auto"/>
        <w:ind w:left="850" w:right="282"/>
        <w:jc w:val="both"/>
      </w:pPr>
      <w:r>
        <w:rPr>
          <w:color w:val="231F20"/>
        </w:rPr>
        <w:t>Para la integración del listado nominal ordenado de resultados, </w:t>
      </w:r>
      <w:r>
        <w:rPr>
          <w:color w:val="231F20"/>
          <w:shd w:fill="FFF56D" w:color="auto" w:val="clear"/>
        </w:rPr>
        <w:t>esta(e) autoridad educativa/autoridad </w:t>
      </w:r>
      <w:r>
        <w:rPr>
          <w:color w:val="231F20"/>
          <w:shd w:fill="FFF56D" w:color="auto" w:val="clear"/>
        </w:rPr>
        <w:t>de</w:t>
      </w:r>
      <w:r>
        <w:rPr>
          <w:color w:val="231F20"/>
        </w:rPr>
        <w:t> </w:t>
      </w:r>
      <w:r>
        <w:rPr>
          <w:color w:val="231F20"/>
          <w:w w:val="105"/>
          <w:shd w:fill="FFF56D" w:color="auto" w:val="clear"/>
        </w:rPr>
        <w:t>educación</w:t>
      </w:r>
      <w:r>
        <w:rPr>
          <w:color w:val="231F20"/>
          <w:spacing w:val="-4"/>
          <w:w w:val="105"/>
          <w:shd w:fill="FFF56D" w:color="auto" w:val="clear"/>
        </w:rPr>
        <w:t> </w:t>
      </w:r>
      <w:r>
        <w:rPr>
          <w:color w:val="231F20"/>
          <w:w w:val="105"/>
          <w:shd w:fill="FFF56D" w:color="auto" w:val="clear"/>
        </w:rPr>
        <w:t>media</w:t>
      </w:r>
      <w:r>
        <w:rPr>
          <w:color w:val="231F20"/>
          <w:spacing w:val="-4"/>
          <w:w w:val="105"/>
          <w:shd w:fill="FFF56D" w:color="auto" w:val="clear"/>
        </w:rPr>
        <w:t> </w:t>
      </w:r>
      <w:r>
        <w:rPr>
          <w:color w:val="231F20"/>
          <w:w w:val="105"/>
          <w:shd w:fill="FFF56D" w:color="auto" w:val="clear"/>
        </w:rPr>
        <w:t>superior/organismo</w:t>
      </w:r>
      <w:r>
        <w:rPr>
          <w:color w:val="231F20"/>
          <w:spacing w:val="-4"/>
          <w:w w:val="105"/>
          <w:shd w:fill="FFF56D" w:color="auto" w:val="clear"/>
        </w:rPr>
        <w:t> </w:t>
      </w:r>
      <w:r>
        <w:rPr>
          <w:color w:val="231F20"/>
          <w:w w:val="105"/>
          <w:shd w:fill="FFF56D" w:color="auto" w:val="clear"/>
        </w:rPr>
        <w:t>descentralizado</w:t>
      </w:r>
      <w:r>
        <w:rPr>
          <w:color w:val="231F20"/>
          <w:w w:val="105"/>
        </w:rPr>
        <w:t>,</w:t>
      </w:r>
      <w:r>
        <w:rPr>
          <w:color w:val="231F20"/>
          <w:spacing w:val="-4"/>
          <w:w w:val="105"/>
        </w:rPr>
        <w:t> </w:t>
      </w:r>
      <w:r>
        <w:rPr>
          <w:color w:val="231F20"/>
          <w:w w:val="105"/>
        </w:rPr>
        <w:t>considerará</w:t>
      </w:r>
      <w:r>
        <w:rPr>
          <w:color w:val="231F20"/>
          <w:spacing w:val="-4"/>
          <w:w w:val="105"/>
        </w:rPr>
        <w:t> </w:t>
      </w:r>
      <w:r>
        <w:rPr>
          <w:color w:val="231F20"/>
          <w:w w:val="105"/>
        </w:rPr>
        <w:t>la</w:t>
      </w:r>
      <w:r>
        <w:rPr>
          <w:color w:val="231F20"/>
          <w:spacing w:val="-4"/>
          <w:w w:val="105"/>
        </w:rPr>
        <w:t> </w:t>
      </w:r>
      <w:r>
        <w:rPr>
          <w:color w:val="231F20"/>
          <w:w w:val="105"/>
        </w:rPr>
        <w:t>mayor</w:t>
      </w:r>
      <w:r>
        <w:rPr>
          <w:color w:val="231F20"/>
          <w:spacing w:val="-4"/>
          <w:w w:val="105"/>
        </w:rPr>
        <w:t> </w:t>
      </w:r>
      <w:r>
        <w:rPr>
          <w:color w:val="231F20"/>
          <w:w w:val="105"/>
        </w:rPr>
        <w:t>antigüedad</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servicio docente de la maestra o maestro participante.</w:t>
      </w:r>
    </w:p>
    <w:p>
      <w:pPr>
        <w:pStyle w:val="BodyText"/>
        <w:spacing w:before="160"/>
        <w:ind w:left="850"/>
        <w:jc w:val="both"/>
      </w:pPr>
      <w:r>
        <w:rPr>
          <w:color w:val="231F20"/>
          <w:w w:val="105"/>
        </w:rPr>
        <w:t>En</w:t>
      </w:r>
      <w:r>
        <w:rPr>
          <w:color w:val="231F20"/>
          <w:spacing w:val="-16"/>
          <w:w w:val="105"/>
        </w:rPr>
        <w:t> </w:t>
      </w:r>
      <w:r>
        <w:rPr>
          <w:color w:val="231F20"/>
          <w:w w:val="105"/>
        </w:rPr>
        <w:t>caso</w:t>
      </w:r>
      <w:r>
        <w:rPr>
          <w:color w:val="231F20"/>
          <w:spacing w:val="-16"/>
          <w:w w:val="105"/>
        </w:rPr>
        <w:t> </w:t>
      </w:r>
      <w:r>
        <w:rPr>
          <w:color w:val="231F20"/>
          <w:w w:val="105"/>
        </w:rPr>
        <w:t>de</w:t>
      </w:r>
      <w:r>
        <w:rPr>
          <w:color w:val="231F20"/>
          <w:spacing w:val="-15"/>
          <w:w w:val="105"/>
        </w:rPr>
        <w:t> </w:t>
      </w:r>
      <w:r>
        <w:rPr>
          <w:color w:val="231F20"/>
          <w:w w:val="105"/>
        </w:rPr>
        <w:t>empate</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5"/>
          <w:w w:val="105"/>
        </w:rPr>
        <w:t> </w:t>
      </w:r>
      <w:r>
        <w:rPr>
          <w:color w:val="231F20"/>
          <w:w w:val="105"/>
        </w:rPr>
        <w:t>resultados,</w:t>
      </w:r>
      <w:r>
        <w:rPr>
          <w:color w:val="231F20"/>
          <w:spacing w:val="-16"/>
          <w:w w:val="105"/>
        </w:rPr>
        <w:t> </w:t>
      </w:r>
      <w:r>
        <w:rPr>
          <w:color w:val="231F20"/>
          <w:w w:val="105"/>
        </w:rPr>
        <w:t>se</w:t>
      </w:r>
      <w:r>
        <w:rPr>
          <w:color w:val="231F20"/>
          <w:spacing w:val="-16"/>
          <w:w w:val="105"/>
        </w:rPr>
        <w:t> </w:t>
      </w:r>
      <w:r>
        <w:rPr>
          <w:color w:val="231F20"/>
          <w:w w:val="105"/>
        </w:rPr>
        <w:t>deberán</w:t>
      </w:r>
      <w:r>
        <w:rPr>
          <w:color w:val="231F20"/>
          <w:spacing w:val="-15"/>
          <w:w w:val="105"/>
        </w:rPr>
        <w:t> </w:t>
      </w:r>
      <w:r>
        <w:rPr>
          <w:color w:val="231F20"/>
          <w:w w:val="105"/>
        </w:rPr>
        <w:t>considerar</w:t>
      </w:r>
      <w:r>
        <w:rPr>
          <w:color w:val="231F20"/>
          <w:spacing w:val="-16"/>
          <w:w w:val="105"/>
        </w:rPr>
        <w:t> </w:t>
      </w:r>
      <w:r>
        <w:rPr>
          <w:color w:val="231F20"/>
          <w:w w:val="105"/>
        </w:rPr>
        <w:t>los</w:t>
      </w:r>
      <w:r>
        <w:rPr>
          <w:color w:val="231F20"/>
          <w:spacing w:val="-16"/>
          <w:w w:val="105"/>
        </w:rPr>
        <w:t> </w:t>
      </w:r>
      <w:r>
        <w:rPr>
          <w:color w:val="231F20"/>
          <w:w w:val="105"/>
        </w:rPr>
        <w:t>siguientes</w:t>
      </w:r>
      <w:r>
        <w:rPr>
          <w:color w:val="231F20"/>
          <w:spacing w:val="-15"/>
          <w:w w:val="105"/>
        </w:rPr>
        <w:t> </w:t>
      </w:r>
      <w:r>
        <w:rPr>
          <w:color w:val="231F20"/>
          <w:w w:val="105"/>
        </w:rPr>
        <w:t>criterios</w:t>
      </w:r>
      <w:r>
        <w:rPr>
          <w:color w:val="231F20"/>
          <w:spacing w:val="-16"/>
          <w:w w:val="105"/>
        </w:rPr>
        <w:t> </w:t>
      </w:r>
      <w:r>
        <w:rPr>
          <w:color w:val="231F20"/>
          <w:w w:val="105"/>
        </w:rPr>
        <w:t>en</w:t>
      </w:r>
      <w:r>
        <w:rPr>
          <w:color w:val="231F20"/>
          <w:spacing w:val="-16"/>
          <w:w w:val="105"/>
        </w:rPr>
        <w:t> </w:t>
      </w:r>
      <w:r>
        <w:rPr>
          <w:color w:val="231F20"/>
          <w:w w:val="105"/>
        </w:rPr>
        <w:t>este</w:t>
      </w:r>
      <w:r>
        <w:rPr>
          <w:color w:val="231F20"/>
          <w:spacing w:val="-15"/>
          <w:w w:val="105"/>
        </w:rPr>
        <w:t> </w:t>
      </w:r>
      <w:r>
        <w:rPr>
          <w:color w:val="231F20"/>
          <w:spacing w:val="-2"/>
          <w:w w:val="105"/>
        </w:rPr>
        <w:t>orden:</w:t>
      </w:r>
    </w:p>
    <w:p>
      <w:pPr>
        <w:pStyle w:val="ListParagraph"/>
        <w:numPr>
          <w:ilvl w:val="0"/>
          <w:numId w:val="46"/>
        </w:numPr>
        <w:tabs>
          <w:tab w:pos="1770" w:val="left" w:leader="none"/>
        </w:tabs>
        <w:spacing w:line="240" w:lineRule="auto" w:before="199" w:after="0"/>
        <w:ind w:left="1770" w:right="0" w:hanging="560"/>
        <w:jc w:val="left"/>
        <w:rPr>
          <w:sz w:val="20"/>
        </w:rPr>
      </w:pPr>
      <w:r>
        <w:rPr>
          <w:color w:val="231F20"/>
          <w:w w:val="105"/>
          <w:sz w:val="20"/>
        </w:rPr>
        <w:t>Antigüedad</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la</w:t>
      </w:r>
      <w:r>
        <w:rPr>
          <w:color w:val="231F20"/>
          <w:spacing w:val="-15"/>
          <w:w w:val="105"/>
          <w:sz w:val="20"/>
        </w:rPr>
        <w:t> </w:t>
      </w:r>
      <w:r>
        <w:rPr>
          <w:color w:val="231F20"/>
          <w:spacing w:val="-2"/>
          <w:w w:val="105"/>
          <w:sz w:val="20"/>
        </w:rPr>
        <w:t>función;</w:t>
      </w:r>
    </w:p>
    <w:p>
      <w:pPr>
        <w:pStyle w:val="ListParagraph"/>
        <w:numPr>
          <w:ilvl w:val="0"/>
          <w:numId w:val="46"/>
        </w:numPr>
        <w:tabs>
          <w:tab w:pos="1770" w:val="left" w:leader="none"/>
        </w:tabs>
        <w:spacing w:line="240" w:lineRule="auto" w:before="198" w:after="0"/>
        <w:ind w:left="1770" w:right="0" w:hanging="560"/>
        <w:jc w:val="left"/>
        <w:rPr>
          <w:sz w:val="20"/>
        </w:rPr>
      </w:pPr>
      <w:r>
        <w:rPr>
          <w:color w:val="231F20"/>
          <w:w w:val="105"/>
          <w:sz w:val="20"/>
        </w:rPr>
        <w:t>Antigüedad</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centro</w:t>
      </w:r>
      <w:r>
        <w:rPr>
          <w:color w:val="231F20"/>
          <w:spacing w:val="-15"/>
          <w:w w:val="105"/>
          <w:sz w:val="20"/>
        </w:rPr>
        <w:t> </w:t>
      </w:r>
      <w:r>
        <w:rPr>
          <w:color w:val="231F20"/>
          <w:w w:val="105"/>
          <w:sz w:val="20"/>
        </w:rPr>
        <w:t>de</w:t>
      </w:r>
      <w:r>
        <w:rPr>
          <w:color w:val="231F20"/>
          <w:spacing w:val="-15"/>
          <w:w w:val="105"/>
          <w:sz w:val="20"/>
        </w:rPr>
        <w:t> </w:t>
      </w:r>
      <w:r>
        <w:rPr>
          <w:color w:val="231F20"/>
          <w:spacing w:val="-2"/>
          <w:w w:val="105"/>
          <w:sz w:val="20"/>
        </w:rPr>
        <w:t>trabajo;</w:t>
      </w:r>
    </w:p>
    <w:p>
      <w:pPr>
        <w:pStyle w:val="ListParagraph"/>
        <w:numPr>
          <w:ilvl w:val="0"/>
          <w:numId w:val="46"/>
        </w:numPr>
        <w:tabs>
          <w:tab w:pos="1770" w:val="left" w:leader="none"/>
        </w:tabs>
        <w:spacing w:line="240" w:lineRule="auto" w:before="199" w:after="0"/>
        <w:ind w:left="1770" w:right="0" w:hanging="560"/>
        <w:jc w:val="left"/>
        <w:rPr>
          <w:sz w:val="20"/>
        </w:rPr>
      </w:pPr>
      <w:r>
        <w:rPr>
          <w:color w:val="231F20"/>
          <w:sz w:val="20"/>
        </w:rPr>
        <w:t>Antigüedad</w:t>
      </w:r>
      <w:r>
        <w:rPr>
          <w:color w:val="231F20"/>
          <w:spacing w:val="11"/>
          <w:sz w:val="20"/>
        </w:rPr>
        <w:t> </w:t>
      </w:r>
      <w:r>
        <w:rPr>
          <w:color w:val="231F20"/>
          <w:sz w:val="20"/>
        </w:rPr>
        <w:t>sólo</w:t>
      </w:r>
      <w:r>
        <w:rPr>
          <w:color w:val="231F20"/>
          <w:spacing w:val="12"/>
          <w:sz w:val="20"/>
        </w:rPr>
        <w:t> </w:t>
      </w:r>
      <w:r>
        <w:rPr>
          <w:color w:val="231F20"/>
          <w:sz w:val="20"/>
        </w:rPr>
        <w:t>en</w:t>
      </w:r>
      <w:r>
        <w:rPr>
          <w:color w:val="231F20"/>
          <w:spacing w:val="11"/>
          <w:sz w:val="20"/>
        </w:rPr>
        <w:t> </w:t>
      </w:r>
      <w:r>
        <w:rPr>
          <w:color w:val="231F20"/>
          <w:sz w:val="20"/>
        </w:rPr>
        <w:t>centros</w:t>
      </w:r>
      <w:r>
        <w:rPr>
          <w:color w:val="231F20"/>
          <w:spacing w:val="12"/>
          <w:sz w:val="20"/>
        </w:rPr>
        <w:t> </w:t>
      </w:r>
      <w:r>
        <w:rPr>
          <w:color w:val="231F20"/>
          <w:sz w:val="20"/>
        </w:rPr>
        <w:t>de</w:t>
      </w:r>
      <w:r>
        <w:rPr>
          <w:color w:val="231F20"/>
          <w:spacing w:val="12"/>
          <w:sz w:val="20"/>
        </w:rPr>
        <w:t> </w:t>
      </w:r>
      <w:r>
        <w:rPr>
          <w:color w:val="231F20"/>
          <w:sz w:val="20"/>
        </w:rPr>
        <w:t>trabajo</w:t>
      </w:r>
      <w:r>
        <w:rPr>
          <w:color w:val="231F20"/>
          <w:spacing w:val="11"/>
          <w:sz w:val="20"/>
        </w:rPr>
        <w:t> </w:t>
      </w:r>
      <w:r>
        <w:rPr>
          <w:color w:val="231F20"/>
          <w:sz w:val="20"/>
        </w:rPr>
        <w:t>educativos,</w:t>
      </w:r>
      <w:r>
        <w:rPr>
          <w:color w:val="231F20"/>
          <w:spacing w:val="12"/>
          <w:sz w:val="20"/>
        </w:rPr>
        <w:t> </w:t>
      </w:r>
      <w:r>
        <w:rPr>
          <w:color w:val="231F20"/>
          <w:spacing w:val="-10"/>
          <w:sz w:val="20"/>
        </w:rPr>
        <w:t>y</w:t>
      </w:r>
    </w:p>
    <w:p>
      <w:pPr>
        <w:pStyle w:val="ListParagraph"/>
        <w:spacing w:after="0" w:line="240" w:lineRule="auto"/>
        <w:jc w:val="left"/>
        <w:rPr>
          <w:sz w:val="20"/>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825408">
                <wp:simplePos x="0" y="0"/>
                <wp:positionH relativeFrom="page">
                  <wp:posOffset>7184583</wp:posOffset>
                </wp:positionH>
                <wp:positionV relativeFrom="page">
                  <wp:posOffset>5646498</wp:posOffset>
                </wp:positionV>
                <wp:extent cx="193675" cy="3677920"/>
                <wp:effectExtent l="0" t="0" r="0" b="0"/>
                <wp:wrapNone/>
                <wp:docPr id="462" name="Group 462"/>
                <wp:cNvGraphicFramePr>
                  <a:graphicFrameLocks/>
                </wp:cNvGraphicFramePr>
                <a:graphic>
                  <a:graphicData uri="http://schemas.microsoft.com/office/word/2010/wordprocessingGroup">
                    <wpg:wgp>
                      <wpg:cNvPr id="462" name="Group 462"/>
                      <wpg:cNvGrpSpPr/>
                      <wpg:grpSpPr>
                        <a:xfrm>
                          <a:off x="0" y="0"/>
                          <a:ext cx="193675" cy="3677920"/>
                          <a:chExt cx="193675" cy="3677920"/>
                        </a:xfrm>
                      </wpg:grpSpPr>
                      <wps:wsp>
                        <wps:cNvPr id="463" name="Graphic 46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64" name="Graphic 46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65" name="Graphic 465"/>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66" name="Graphic 466"/>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25408" id="docshapegroup420" coordorigin="11314,8892" coordsize="305,5792">
                <v:shape style="position:absolute;left:11316;top:8892;width:303;height:2956" id="docshape421"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422"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423" coordorigin="11314,9268" coordsize="305,3268" path="m11619,9268l11314,9575,11314,12535,11619,12535,11619,9268xe" filled="true" fillcolor="#a7802d" stroked="false">
                  <v:path arrowok="t"/>
                  <v:fill type="solid"/>
                </v:shape>
                <v:shape style="position:absolute;left:11314;top:12204;width:305;height:2480" id="docshape424"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25920">
                <wp:simplePos x="0" y="0"/>
                <wp:positionH relativeFrom="page">
                  <wp:posOffset>7189901</wp:posOffset>
                </wp:positionH>
                <wp:positionV relativeFrom="page">
                  <wp:posOffset>9382505</wp:posOffset>
                </wp:positionV>
                <wp:extent cx="193040" cy="19304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193040" cy="193040"/>
                          <a:chExt cx="193040" cy="193040"/>
                        </a:xfrm>
                      </wpg:grpSpPr>
                      <wps:wsp>
                        <wps:cNvPr id="468" name="Graphic 46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69" name="Textbox 469"/>
                        <wps:cNvSpPr txBox="1"/>
                        <wps:spPr>
                          <a:xfrm>
                            <a:off x="0" y="0"/>
                            <a:ext cx="193040" cy="193040"/>
                          </a:xfrm>
                          <a:prstGeom prst="rect">
                            <a:avLst/>
                          </a:prstGeom>
                        </wps:spPr>
                        <wps:txbx>
                          <w:txbxContent>
                            <w:p>
                              <w:pPr>
                                <w:spacing w:before="44"/>
                                <w:ind w:left="55" w:right="0" w:firstLine="0"/>
                                <w:jc w:val="left"/>
                                <w:rPr>
                                  <w:rFonts w:ascii="Verdana"/>
                                  <w:sz w:val="16"/>
                                </w:rPr>
                              </w:pPr>
                              <w:r>
                                <w:rPr>
                                  <w:rFonts w:ascii="Verdana"/>
                                  <w:color w:val="231F20"/>
                                  <w:spacing w:val="-5"/>
                                  <w:sz w:val="16"/>
                                </w:rPr>
                                <w:t>33</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25920" id="docshapegroup425" coordorigin="11323,14776" coordsize="304,304">
                <v:rect style="position:absolute;left:11322;top:14775;width:304;height:304" id="docshape426" filled="true" fillcolor="#d1d3d4" stroked="false">
                  <v:fill type="solid"/>
                </v:rect>
                <v:shape style="position:absolute;left:11322;top:14775;width:304;height:304" type="#_x0000_t202" id="docshape427" filled="false" stroked="false">
                  <v:textbox inset="0,0,0,0">
                    <w:txbxContent>
                      <w:p>
                        <w:pPr>
                          <w:spacing w:before="44"/>
                          <w:ind w:left="55" w:right="0" w:firstLine="0"/>
                          <w:jc w:val="left"/>
                          <w:rPr>
                            <w:rFonts w:ascii="Verdana"/>
                            <w:sz w:val="16"/>
                          </w:rPr>
                        </w:pPr>
                        <w:r>
                          <w:rPr>
                            <w:rFonts w:ascii="Verdana"/>
                            <w:color w:val="231F20"/>
                            <w:spacing w:val="-5"/>
                            <w:sz w:val="16"/>
                          </w:rPr>
                          <w:t>33</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26944">
                <wp:simplePos x="0" y="0"/>
                <wp:positionH relativeFrom="page">
                  <wp:posOffset>7180596</wp:posOffset>
                </wp:positionH>
                <wp:positionV relativeFrom="page">
                  <wp:posOffset>8075590</wp:posOffset>
                </wp:positionV>
                <wp:extent cx="165100" cy="106172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26944" type="#_x0000_t202" id="docshape42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27456">
                <wp:simplePos x="0" y="0"/>
                <wp:positionH relativeFrom="page">
                  <wp:posOffset>7180596</wp:posOffset>
                </wp:positionH>
                <wp:positionV relativeFrom="page">
                  <wp:posOffset>6151164</wp:posOffset>
                </wp:positionV>
                <wp:extent cx="165100" cy="157162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27456" type="#_x0000_t202" id="docshape42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27968">
                <wp:simplePos x="0" y="0"/>
                <wp:positionH relativeFrom="page">
                  <wp:posOffset>7180596</wp:posOffset>
                </wp:positionH>
                <wp:positionV relativeFrom="page">
                  <wp:posOffset>1722895</wp:posOffset>
                </wp:positionV>
                <wp:extent cx="165100" cy="385445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65100" cy="3854450"/>
                        </a:xfrm>
                        <a:prstGeom prst="rect">
                          <a:avLst/>
                        </a:prstGeom>
                      </wps:spPr>
                      <wps:txbx>
                        <w:txbxContent>
                          <w:p>
                            <w:pPr>
                              <w:numPr>
                                <w:ilvl w:val="0"/>
                                <w:numId w:val="47"/>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27968" type="#_x0000_t202" id="docshape430" filled="false" stroked="false">
                <v:textbox inset="0,0,0,0" style="layout-flow:vertical;mso-layout-flow-alt:bottom-to-top">
                  <w:txbxContent>
                    <w:p>
                      <w:pPr>
                        <w:numPr>
                          <w:ilvl w:val="0"/>
                          <w:numId w:val="47"/>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46"/>
        </w:numPr>
        <w:tabs>
          <w:tab w:pos="1213" w:val="left" w:leader="none"/>
        </w:tabs>
        <w:spacing w:line="240" w:lineRule="auto" w:before="0" w:after="0"/>
        <w:ind w:left="1213" w:right="0" w:hanging="560"/>
        <w:jc w:val="left"/>
        <w:rPr>
          <w:sz w:val="20"/>
        </w:rPr>
      </w:pPr>
      <w:r>
        <w:rPr>
          <w:color w:val="231F20"/>
          <w:w w:val="105"/>
          <w:sz w:val="20"/>
          <w:shd w:fill="FFF56D" w:color="auto" w:val="clear"/>
        </w:rPr>
        <w:t>Los</w:t>
      </w:r>
      <w:r>
        <w:rPr>
          <w:color w:val="231F20"/>
          <w:spacing w:val="-16"/>
          <w:w w:val="105"/>
          <w:sz w:val="20"/>
          <w:shd w:fill="FFF56D" w:color="auto" w:val="clear"/>
        </w:rPr>
        <w:t> </w:t>
      </w:r>
      <w:r>
        <w:rPr>
          <w:color w:val="231F20"/>
          <w:w w:val="105"/>
          <w:sz w:val="20"/>
          <w:shd w:fill="FFF56D" w:color="auto" w:val="clear"/>
        </w:rPr>
        <w:t>demás</w:t>
      </w:r>
      <w:r>
        <w:rPr>
          <w:color w:val="231F20"/>
          <w:spacing w:val="-15"/>
          <w:w w:val="105"/>
          <w:sz w:val="20"/>
          <w:shd w:fill="FFF56D" w:color="auto" w:val="clear"/>
        </w:rPr>
        <w:t> </w:t>
      </w:r>
      <w:r>
        <w:rPr>
          <w:color w:val="231F20"/>
          <w:w w:val="105"/>
          <w:sz w:val="20"/>
          <w:shd w:fill="FFF56D" w:color="auto" w:val="clear"/>
        </w:rPr>
        <w:t>que</w:t>
      </w:r>
      <w:r>
        <w:rPr>
          <w:color w:val="231F20"/>
          <w:spacing w:val="-16"/>
          <w:w w:val="105"/>
          <w:sz w:val="20"/>
          <w:shd w:fill="FFF56D" w:color="auto" w:val="clear"/>
        </w:rPr>
        <w:t> </w:t>
      </w:r>
      <w:r>
        <w:rPr>
          <w:color w:val="231F20"/>
          <w:w w:val="105"/>
          <w:sz w:val="20"/>
          <w:shd w:fill="FFF56D" w:color="auto" w:val="clear"/>
        </w:rPr>
        <w:t>se</w:t>
      </w:r>
      <w:r>
        <w:rPr>
          <w:color w:val="231F20"/>
          <w:spacing w:val="-15"/>
          <w:w w:val="105"/>
          <w:sz w:val="20"/>
          <w:shd w:fill="FFF56D" w:color="auto" w:val="clear"/>
        </w:rPr>
        <w:t> </w:t>
      </w:r>
      <w:r>
        <w:rPr>
          <w:color w:val="231F20"/>
          <w:w w:val="105"/>
          <w:sz w:val="20"/>
          <w:shd w:fill="FFF56D" w:color="auto" w:val="clear"/>
        </w:rPr>
        <w:t>especifiquen</w:t>
      </w:r>
      <w:r>
        <w:rPr>
          <w:color w:val="231F20"/>
          <w:spacing w:val="-16"/>
          <w:w w:val="105"/>
          <w:sz w:val="20"/>
          <w:shd w:fill="FFF56D" w:color="auto" w:val="clear"/>
        </w:rPr>
        <w:t> </w:t>
      </w:r>
      <w:r>
        <w:rPr>
          <w:color w:val="231F20"/>
          <w:w w:val="105"/>
          <w:sz w:val="20"/>
          <w:shd w:fill="FFF56D" w:color="auto" w:val="clear"/>
        </w:rPr>
        <w:t>en</w:t>
      </w:r>
      <w:r>
        <w:rPr>
          <w:color w:val="231F20"/>
          <w:spacing w:val="-15"/>
          <w:w w:val="105"/>
          <w:sz w:val="20"/>
          <w:shd w:fill="FFF56D" w:color="auto" w:val="clear"/>
        </w:rPr>
        <w:t> </w:t>
      </w:r>
      <w:r>
        <w:rPr>
          <w:color w:val="231F20"/>
          <w:w w:val="105"/>
          <w:sz w:val="20"/>
          <w:shd w:fill="FFF56D" w:color="auto" w:val="clear"/>
        </w:rPr>
        <w:t>la</w:t>
      </w:r>
      <w:r>
        <w:rPr>
          <w:color w:val="231F20"/>
          <w:spacing w:val="-16"/>
          <w:w w:val="105"/>
          <w:sz w:val="20"/>
          <w:shd w:fill="FFF56D" w:color="auto" w:val="clear"/>
        </w:rPr>
        <w:t> </w:t>
      </w:r>
      <w:r>
        <w:rPr>
          <w:color w:val="231F20"/>
          <w:spacing w:val="-2"/>
          <w:w w:val="105"/>
          <w:sz w:val="20"/>
          <w:shd w:fill="FFF56D" w:color="auto" w:val="clear"/>
        </w:rPr>
        <w:t>convocatoria.</w:t>
      </w:r>
    </w:p>
    <w:p>
      <w:pPr>
        <w:pStyle w:val="BodyText"/>
      </w:pPr>
    </w:p>
    <w:p>
      <w:pPr>
        <w:pStyle w:val="BodyText"/>
        <w:spacing w:before="113"/>
      </w:pPr>
    </w:p>
    <w:p>
      <w:pPr>
        <w:pStyle w:val="Heading5"/>
        <w:spacing w:before="1"/>
        <w:ind w:left="293"/>
      </w:pPr>
      <w:r>
        <w:rPr>
          <w:rFonts w:ascii="Arial Black" w:hAnsi="Arial Black"/>
          <w:color w:val="231F20"/>
          <w:w w:val="90"/>
        </w:rPr>
        <w:t>CUARTA.</w:t>
      </w:r>
      <w:r>
        <w:rPr>
          <w:rFonts w:ascii="Arial Black" w:hAnsi="Arial Black"/>
          <w:color w:val="231F20"/>
          <w:spacing w:val="23"/>
        </w:rPr>
        <w:t> </w:t>
      </w:r>
      <w:r>
        <w:rPr>
          <w:color w:val="231F20"/>
          <w:w w:val="90"/>
        </w:rPr>
        <w:t>REGISTRO</w:t>
      </w:r>
      <w:r>
        <w:rPr>
          <w:color w:val="231F20"/>
          <w:spacing w:val="29"/>
        </w:rPr>
        <w:t> </w:t>
      </w:r>
      <w:r>
        <w:rPr>
          <w:color w:val="231F20"/>
          <w:w w:val="90"/>
        </w:rPr>
        <w:t>Y</w:t>
      </w:r>
      <w:r>
        <w:rPr>
          <w:color w:val="231F20"/>
          <w:spacing w:val="28"/>
        </w:rPr>
        <w:t> </w:t>
      </w:r>
      <w:r>
        <w:rPr>
          <w:color w:val="231F20"/>
          <w:w w:val="90"/>
        </w:rPr>
        <w:t>VERIFICACIÓN</w:t>
      </w:r>
      <w:r>
        <w:rPr>
          <w:color w:val="231F20"/>
          <w:spacing w:val="29"/>
        </w:rPr>
        <w:t> </w:t>
      </w:r>
      <w:r>
        <w:rPr>
          <w:color w:val="231F20"/>
          <w:spacing w:val="-2"/>
          <w:w w:val="90"/>
        </w:rPr>
        <w:t>DOCUMENTAL.</w:t>
      </w:r>
    </w:p>
    <w:p>
      <w:pPr>
        <w:pStyle w:val="BodyText"/>
        <w:rPr>
          <w:sz w:val="22"/>
        </w:rPr>
      </w:pPr>
    </w:p>
    <w:p>
      <w:pPr>
        <w:pStyle w:val="BodyText"/>
        <w:spacing w:before="80"/>
        <w:rPr>
          <w:sz w:val="22"/>
        </w:rPr>
      </w:pPr>
    </w:p>
    <w:p>
      <w:pPr>
        <w:pStyle w:val="BodyText"/>
        <w:ind w:left="293"/>
        <w:jc w:val="both"/>
      </w:pPr>
      <w:r>
        <w:rPr/>
        <w:drawing>
          <wp:anchor distT="0" distB="0" distL="0" distR="0" allowOverlap="1" layoutInCell="1" locked="0" behindDoc="1" simplePos="0" relativeHeight="486393856">
            <wp:simplePos x="0" y="0"/>
            <wp:positionH relativeFrom="page">
              <wp:posOffset>720001</wp:posOffset>
            </wp:positionH>
            <wp:positionV relativeFrom="paragraph">
              <wp:posOffset>186631</wp:posOffset>
            </wp:positionV>
            <wp:extent cx="6390898" cy="6100403"/>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que</w:t>
      </w:r>
      <w:r>
        <w:rPr>
          <w:color w:val="231F20"/>
          <w:spacing w:val="-16"/>
          <w:w w:val="105"/>
        </w:rPr>
        <w:t> </w:t>
      </w:r>
      <w:r>
        <w:rPr>
          <w:color w:val="231F20"/>
          <w:w w:val="105"/>
        </w:rPr>
        <w:t>decidan</w:t>
      </w:r>
      <w:r>
        <w:rPr>
          <w:color w:val="231F20"/>
          <w:spacing w:val="-16"/>
          <w:w w:val="105"/>
        </w:rPr>
        <w:t> </w:t>
      </w:r>
      <w:r>
        <w:rPr>
          <w:color w:val="231F20"/>
          <w:w w:val="105"/>
        </w:rPr>
        <w:t>participar</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6"/>
          <w:w w:val="105"/>
        </w:rPr>
        <w:t> </w:t>
      </w:r>
      <w:r>
        <w:rPr>
          <w:color w:val="231F20"/>
          <w:w w:val="105"/>
        </w:rPr>
        <w:t>deberán</w:t>
      </w:r>
      <w:r>
        <w:rPr>
          <w:color w:val="231F20"/>
          <w:spacing w:val="-16"/>
          <w:w w:val="105"/>
        </w:rPr>
        <w:t> </w:t>
      </w:r>
      <w:r>
        <w:rPr>
          <w:color w:val="231F20"/>
          <w:w w:val="105"/>
        </w:rPr>
        <w:t>realizar</w:t>
      </w:r>
      <w:r>
        <w:rPr>
          <w:color w:val="231F20"/>
          <w:spacing w:val="-16"/>
          <w:w w:val="105"/>
        </w:rPr>
        <w:t> </w:t>
      </w:r>
      <w:r>
        <w:rPr>
          <w:color w:val="231F20"/>
          <w:w w:val="105"/>
        </w:rPr>
        <w:t>lo</w:t>
      </w:r>
      <w:r>
        <w:rPr>
          <w:color w:val="231F20"/>
          <w:spacing w:val="-16"/>
          <w:w w:val="105"/>
        </w:rPr>
        <w:t> </w:t>
      </w:r>
      <w:r>
        <w:rPr>
          <w:color w:val="231F20"/>
          <w:spacing w:val="-2"/>
          <w:w w:val="105"/>
        </w:rPr>
        <w:t>siguiente:</w:t>
      </w:r>
    </w:p>
    <w:p>
      <w:pPr>
        <w:pStyle w:val="BodyText"/>
      </w:pPr>
    </w:p>
    <w:p>
      <w:pPr>
        <w:pStyle w:val="BodyText"/>
        <w:spacing w:before="89"/>
      </w:pPr>
    </w:p>
    <w:p>
      <w:pPr>
        <w:pStyle w:val="Heading3"/>
        <w:ind w:left="0" w:right="554"/>
      </w:pPr>
      <w:r>
        <w:rPr>
          <w:color w:val="231F20"/>
          <w:w w:val="90"/>
        </w:rPr>
        <w:t>Registro</w:t>
      </w:r>
      <w:r>
        <w:rPr>
          <w:color w:val="231F20"/>
          <w:spacing w:val="-11"/>
          <w:w w:val="90"/>
        </w:rPr>
        <w:t> </w:t>
      </w:r>
      <w:r>
        <w:rPr>
          <w:color w:val="231F20"/>
          <w:w w:val="90"/>
        </w:rPr>
        <w:t>de</w:t>
      </w:r>
      <w:r>
        <w:rPr>
          <w:color w:val="231F20"/>
          <w:spacing w:val="-11"/>
          <w:w w:val="90"/>
        </w:rPr>
        <w:t> </w:t>
      </w:r>
      <w:r>
        <w:rPr>
          <w:color w:val="231F20"/>
          <w:spacing w:val="-2"/>
          <w:w w:val="90"/>
        </w:rPr>
        <w:t>solicitud</w:t>
      </w:r>
    </w:p>
    <w:p>
      <w:pPr>
        <w:pStyle w:val="BodyText"/>
        <w:spacing w:before="64"/>
        <w:rPr>
          <w:rFonts w:ascii="Arial Black"/>
          <w:sz w:val="26"/>
        </w:rPr>
      </w:pPr>
    </w:p>
    <w:p>
      <w:pPr>
        <w:pStyle w:val="Heading4"/>
        <w:ind w:left="693"/>
      </w:pPr>
      <w:r>
        <w:rPr>
          <w:color w:val="231F20"/>
          <w:w w:val="85"/>
        </w:rPr>
        <w:t>Registro</w:t>
      </w:r>
      <w:r>
        <w:rPr>
          <w:color w:val="231F20"/>
          <w:spacing w:val="5"/>
        </w:rPr>
        <w:t> </w:t>
      </w:r>
      <w:r>
        <w:rPr>
          <w:color w:val="231F20"/>
          <w:w w:val="85"/>
        </w:rPr>
        <w:t>y</w:t>
      </w:r>
      <w:r>
        <w:rPr>
          <w:color w:val="231F20"/>
          <w:spacing w:val="6"/>
        </w:rPr>
        <w:t> </w:t>
      </w:r>
      <w:r>
        <w:rPr>
          <w:color w:val="231F20"/>
          <w:w w:val="85"/>
        </w:rPr>
        <w:t>verificación</w:t>
      </w:r>
      <w:r>
        <w:rPr>
          <w:color w:val="231F20"/>
          <w:spacing w:val="6"/>
        </w:rPr>
        <w:t> </w:t>
      </w:r>
      <w:r>
        <w:rPr>
          <w:color w:val="231F20"/>
          <w:spacing w:val="-2"/>
          <w:w w:val="85"/>
        </w:rPr>
        <w:t>documental</w:t>
      </w:r>
    </w:p>
    <w:p>
      <w:pPr>
        <w:pStyle w:val="BodyText"/>
        <w:spacing w:before="207"/>
        <w:rPr>
          <w:rFonts w:ascii="Arial Black"/>
          <w:sz w:val="24"/>
        </w:rPr>
      </w:pPr>
    </w:p>
    <w:p>
      <w:pPr>
        <w:pStyle w:val="Heading6"/>
        <w:numPr>
          <w:ilvl w:val="0"/>
          <w:numId w:val="48"/>
        </w:numPr>
        <w:tabs>
          <w:tab w:pos="1213" w:val="left" w:leader="none"/>
          <w:tab w:pos="7422" w:val="left" w:leader="none"/>
          <w:tab w:pos="8282" w:val="left" w:leader="none"/>
        </w:tabs>
        <w:spacing w:line="252" w:lineRule="auto" w:before="0" w:after="0"/>
        <w:ind w:left="1213" w:right="847" w:hanging="560"/>
        <w:jc w:val="both"/>
      </w:pPr>
      <w:r>
        <w:rPr>
          <w:color w:val="231F20"/>
        </w:rPr>
        <w:t>Ingresar a la plataforma electrónica:</w:t>
      </w:r>
      <w:r>
        <w:rPr>
          <w:color w:val="231F20"/>
          <w:u w:val="single" w:color="221E1F"/>
          <w:shd w:fill="FFF56D" w:color="auto" w:val="clear"/>
        </w:rPr>
        <w:tab/>
      </w:r>
      <w:r>
        <w:rPr>
          <w:color w:val="231F20"/>
          <w:shd w:fill="FFF56D" w:color="auto" w:val="clear"/>
        </w:rPr>
        <w:t>,</w:t>
      </w:r>
      <w:r>
        <w:rPr>
          <w:color w:val="231F20"/>
          <w:spacing w:val="-10"/>
        </w:rPr>
        <w:t> </w:t>
      </w:r>
      <w:r>
        <w:rPr>
          <w:color w:val="231F20"/>
        </w:rPr>
        <w:t>y</w:t>
      </w:r>
      <w:r>
        <w:rPr>
          <w:color w:val="231F20"/>
          <w:spacing w:val="-10"/>
        </w:rPr>
        <w:t> </w:t>
      </w:r>
      <w:r>
        <w:rPr>
          <w:color w:val="231F20"/>
        </w:rPr>
        <w:t>registrar</w:t>
      </w:r>
      <w:r>
        <w:rPr>
          <w:color w:val="231F20"/>
          <w:spacing w:val="-10"/>
        </w:rPr>
        <w:t> </w:t>
      </w:r>
      <w:r>
        <w:rPr>
          <w:color w:val="231F20"/>
        </w:rPr>
        <w:t>la</w:t>
      </w:r>
      <w:r>
        <w:rPr>
          <w:color w:val="231F20"/>
          <w:spacing w:val="-10"/>
        </w:rPr>
        <w:t> </w:t>
      </w:r>
      <w:r>
        <w:rPr>
          <w:color w:val="231F20"/>
        </w:rPr>
        <w:t>solicitud de</w:t>
      </w:r>
      <w:r>
        <w:rPr>
          <w:color w:val="231F20"/>
          <w:spacing w:val="-1"/>
        </w:rPr>
        <w:t> </w:t>
      </w:r>
      <w:r>
        <w:rPr>
          <w:color w:val="231F20"/>
        </w:rPr>
        <w:t>autorización</w:t>
      </w:r>
      <w:r>
        <w:rPr>
          <w:color w:val="231F20"/>
          <w:spacing w:val="-1"/>
        </w:rPr>
        <w:t> </w:t>
      </w:r>
      <w:r>
        <w:rPr>
          <w:color w:val="231F20"/>
        </w:rPr>
        <w:t>de</w:t>
      </w:r>
      <w:r>
        <w:rPr>
          <w:color w:val="231F20"/>
          <w:spacing w:val="-1"/>
        </w:rPr>
        <w:t> </w:t>
      </w:r>
      <w:r>
        <w:rPr>
          <w:color w:val="231F20"/>
        </w:rPr>
        <w:t>cambio</w:t>
      </w:r>
      <w:r>
        <w:rPr>
          <w:color w:val="231F20"/>
          <w:spacing w:val="-1"/>
        </w:rPr>
        <w:t> </w:t>
      </w:r>
      <w:r>
        <w:rPr>
          <w:color w:val="231F20"/>
        </w:rPr>
        <w:t>de</w:t>
      </w:r>
      <w:r>
        <w:rPr>
          <w:color w:val="231F20"/>
          <w:spacing w:val="-1"/>
        </w:rPr>
        <w:t> </w:t>
      </w:r>
      <w:r>
        <w:rPr>
          <w:color w:val="231F20"/>
        </w:rPr>
        <w:t>centro</w:t>
      </w:r>
      <w:r>
        <w:rPr>
          <w:color w:val="231F20"/>
          <w:spacing w:val="-1"/>
        </w:rPr>
        <w:t> </w:t>
      </w:r>
      <w:r>
        <w:rPr>
          <w:color w:val="231F20"/>
        </w:rPr>
        <w:t>de</w:t>
      </w:r>
      <w:r>
        <w:rPr>
          <w:color w:val="231F20"/>
          <w:spacing w:val="-1"/>
        </w:rPr>
        <w:t> </w:t>
      </w:r>
      <w:r>
        <w:rPr>
          <w:color w:val="231F20"/>
        </w:rPr>
        <w:t>trabajo</w:t>
      </w:r>
      <w:r>
        <w:rPr>
          <w:color w:val="231F20"/>
          <w:spacing w:val="-1"/>
        </w:rPr>
        <w:t> </w:t>
      </w:r>
      <w:r>
        <w:rPr>
          <w:color w:val="231F20"/>
        </w:rPr>
        <w:t>para</w:t>
      </w:r>
      <w:r>
        <w:rPr>
          <w:color w:val="231F20"/>
          <w:spacing w:val="-1"/>
        </w:rPr>
        <w:t> </w:t>
      </w:r>
      <w:r>
        <w:rPr>
          <w:color w:val="231F20"/>
        </w:rPr>
        <w:t>la</w:t>
      </w:r>
      <w:r>
        <w:rPr>
          <w:color w:val="231F20"/>
          <w:spacing w:val="-1"/>
        </w:rPr>
        <w:t> </w:t>
      </w:r>
      <w:r>
        <w:rPr>
          <w:color w:val="231F20"/>
        </w:rPr>
        <w:t>etapa</w:t>
      </w:r>
      <w:r>
        <w:rPr>
          <w:color w:val="231F20"/>
          <w:spacing w:val="-1"/>
        </w:rPr>
        <w:t> </w:t>
      </w:r>
      <w:r>
        <w:rPr>
          <w:color w:val="231F20"/>
        </w:rPr>
        <w:t>que</w:t>
      </w:r>
      <w:r>
        <w:rPr>
          <w:color w:val="231F20"/>
          <w:spacing w:val="-1"/>
        </w:rPr>
        <w:t> </w:t>
      </w:r>
      <w:r>
        <w:rPr>
          <w:color w:val="231F20"/>
        </w:rPr>
        <w:t>desee,</w:t>
      </w:r>
      <w:r>
        <w:rPr>
          <w:color w:val="231F20"/>
          <w:spacing w:val="-1"/>
        </w:rPr>
        <w:t> </w:t>
      </w:r>
      <w:r>
        <w:rPr>
          <w:color w:val="231F20"/>
        </w:rPr>
        <w:t>lo</w:t>
      </w:r>
      <w:r>
        <w:rPr>
          <w:color w:val="231F20"/>
          <w:spacing w:val="-1"/>
        </w:rPr>
        <w:t> </w:t>
      </w:r>
      <w:r>
        <w:rPr>
          <w:color w:val="231F20"/>
        </w:rPr>
        <w:t>cual</w:t>
      </w:r>
      <w:r>
        <w:rPr>
          <w:color w:val="231F20"/>
          <w:spacing w:val="-1"/>
        </w:rPr>
        <w:t> </w:t>
      </w:r>
      <w:r>
        <w:rPr>
          <w:color w:val="231F20"/>
        </w:rPr>
        <w:t>podrá </w:t>
      </w:r>
      <w:r>
        <w:rPr>
          <w:color w:val="231F20"/>
          <w:w w:val="105"/>
        </w:rPr>
        <w:t>realizarse en el periodo comprendido del </w:t>
      </w:r>
      <w:r>
        <w:rPr>
          <w:color w:val="231F20"/>
          <w:spacing w:val="80"/>
          <w:w w:val="105"/>
          <w:u w:val="single" w:color="221E1F"/>
          <w:shd w:fill="FFF56D" w:color="auto" w:val="clear"/>
        </w:rPr>
        <w:t>  </w:t>
      </w:r>
      <w:r>
        <w:rPr>
          <w:color w:val="231F20"/>
          <w:w w:val="105"/>
          <w:shd w:fill="FFF56D" w:color="auto" w:val="clear"/>
        </w:rPr>
        <w:t>a</w:t>
      </w:r>
      <w:r>
        <w:rPr>
          <w:color w:val="231F20"/>
          <w:w w:val="105"/>
          <w:u w:val="single" w:color="221E1F"/>
          <w:shd w:fill="FFF56D" w:color="auto" w:val="clear"/>
        </w:rPr>
        <w:t>l</w:t>
      </w:r>
      <w:r>
        <w:rPr>
          <w:color w:val="231F20"/>
          <w:spacing w:val="80"/>
          <w:w w:val="105"/>
          <w:u w:val="single" w:color="221E1F"/>
          <w:shd w:fill="FFF56D" w:color="auto" w:val="clear"/>
        </w:rPr>
        <w:t>  </w:t>
      </w:r>
      <w:r>
        <w:rPr>
          <w:color w:val="231F20"/>
          <w:w w:val="105"/>
          <w:shd w:fill="FFF56D" w:color="auto" w:val="clear"/>
        </w:rPr>
        <w:t>d</w:t>
      </w:r>
      <w:r>
        <w:rPr>
          <w:color w:val="231F20"/>
          <w:w w:val="105"/>
          <w:u w:val="single" w:color="221E1F"/>
          <w:shd w:fill="FFF56D" w:color="auto" w:val="clear"/>
        </w:rPr>
        <w:t>e</w:t>
      </w:r>
      <w:r>
        <w:rPr>
          <w:color w:val="231F20"/>
          <w:u w:val="single" w:color="221E1F"/>
          <w:shd w:fill="FFF56D" w:color="auto" w:val="clear"/>
        </w:rPr>
        <w:tab/>
        <w:tab/>
      </w:r>
      <w:r>
        <w:rPr>
          <w:color w:val="231F20"/>
          <w:w w:val="105"/>
          <w:shd w:fill="FFF56D" w:color="auto" w:val="clear"/>
        </w:rPr>
        <w:t>de 2026.</w:t>
      </w:r>
    </w:p>
    <w:p>
      <w:pPr>
        <w:pStyle w:val="ListParagraph"/>
        <w:numPr>
          <w:ilvl w:val="0"/>
          <w:numId w:val="48"/>
        </w:numPr>
        <w:tabs>
          <w:tab w:pos="1213" w:val="left" w:leader="none"/>
          <w:tab w:pos="6984" w:val="left" w:leader="none"/>
          <w:tab w:pos="7421" w:val="left" w:leader="none"/>
        </w:tabs>
        <w:spacing w:line="252" w:lineRule="auto" w:before="163" w:after="0"/>
        <w:ind w:left="1213" w:right="848" w:hanging="560"/>
        <w:jc w:val="both"/>
        <w:rPr>
          <w:sz w:val="22"/>
        </w:rPr>
      </w:pPr>
      <w:r>
        <w:rPr>
          <w:color w:val="231F20"/>
          <w:w w:val="105"/>
          <w:sz w:val="22"/>
        </w:rPr>
        <w:t>Durante el periodo comprendido del </w:t>
      </w:r>
      <w:r>
        <w:rPr>
          <w:color w:val="231F20"/>
          <w:spacing w:val="80"/>
          <w:w w:val="150"/>
          <w:sz w:val="22"/>
          <w:u w:val="single" w:color="221E1F"/>
          <w:shd w:fill="FFF56D" w:color="auto" w:val="clear"/>
        </w:rPr>
        <w:t>  </w:t>
      </w:r>
      <w:r>
        <w:rPr>
          <w:color w:val="231F20"/>
          <w:w w:val="105"/>
          <w:sz w:val="22"/>
          <w:shd w:fill="FFF56D" w:color="auto" w:val="clear"/>
        </w:rPr>
        <w:t>a</w:t>
      </w:r>
      <w:r>
        <w:rPr>
          <w:color w:val="231F20"/>
          <w:w w:val="105"/>
          <w:sz w:val="22"/>
          <w:u w:val="single" w:color="221E1F"/>
          <w:shd w:fill="FFF56D" w:color="auto" w:val="clear"/>
        </w:rPr>
        <w:t>l</w:t>
      </w:r>
      <w:r>
        <w:rPr>
          <w:color w:val="231F20"/>
          <w:spacing w:val="80"/>
          <w:w w:val="105"/>
          <w:sz w:val="22"/>
          <w:u w:val="single" w:color="221E1F"/>
          <w:shd w:fill="FFF56D" w:color="auto" w:val="clear"/>
        </w:rPr>
        <w:t>  </w:t>
      </w:r>
      <w:r>
        <w:rPr>
          <w:color w:val="231F20"/>
          <w:w w:val="105"/>
          <w:sz w:val="22"/>
          <w:shd w:fill="FFF56D" w:color="auto" w:val="clear"/>
        </w:rPr>
        <w:t>d</w:t>
      </w:r>
      <w:r>
        <w:rPr>
          <w:color w:val="231F20"/>
          <w:w w:val="105"/>
          <w:sz w:val="22"/>
          <w:u w:val="single" w:color="221E1F"/>
          <w:shd w:fill="FFF56D" w:color="auto" w:val="clear"/>
        </w:rPr>
        <w:t>e</w:t>
      </w:r>
      <w:r>
        <w:rPr>
          <w:color w:val="231F20"/>
          <w:sz w:val="22"/>
          <w:u w:val="single" w:color="221E1F"/>
          <w:shd w:fill="FFF56D" w:color="auto" w:val="clear"/>
        </w:rPr>
        <w:tab/>
        <w:tab/>
      </w:r>
      <w:r>
        <w:rPr>
          <w:color w:val="231F20"/>
          <w:w w:val="105"/>
          <w:sz w:val="22"/>
          <w:shd w:fill="FFF56D" w:color="auto" w:val="clear"/>
        </w:rPr>
        <w:t>de</w:t>
      </w:r>
      <w:r>
        <w:rPr>
          <w:color w:val="231F20"/>
          <w:spacing w:val="-19"/>
          <w:w w:val="105"/>
          <w:sz w:val="22"/>
          <w:shd w:fill="FFF56D" w:color="auto" w:val="clear"/>
        </w:rPr>
        <w:t> </w:t>
      </w:r>
      <w:r>
        <w:rPr>
          <w:color w:val="231F20"/>
          <w:w w:val="105"/>
          <w:sz w:val="22"/>
          <w:shd w:fill="FFF56D" w:color="auto" w:val="clear"/>
        </w:rPr>
        <w:t>2026</w:t>
      </w:r>
      <w:r>
        <w:rPr>
          <w:color w:val="231F20"/>
          <w:spacing w:val="-18"/>
          <w:w w:val="105"/>
          <w:sz w:val="22"/>
        </w:rPr>
        <w:t> </w:t>
      </w:r>
      <w:r>
        <w:rPr>
          <w:color w:val="231F20"/>
          <w:w w:val="105"/>
          <w:sz w:val="22"/>
        </w:rPr>
        <w:t>para</w:t>
      </w:r>
      <w:r>
        <w:rPr>
          <w:color w:val="231F20"/>
          <w:spacing w:val="-18"/>
          <w:w w:val="105"/>
          <w:sz w:val="22"/>
        </w:rPr>
        <w:t> </w:t>
      </w:r>
      <w:r>
        <w:rPr>
          <w:color w:val="231F20"/>
          <w:w w:val="105"/>
          <w:sz w:val="22"/>
        </w:rPr>
        <w:t>cambios dentro de la zona escolar y del </w:t>
      </w:r>
      <w:r>
        <w:rPr>
          <w:color w:val="231F20"/>
          <w:spacing w:val="80"/>
          <w:w w:val="105"/>
          <w:sz w:val="22"/>
          <w:u w:val="single" w:color="221E1F"/>
          <w:shd w:fill="FFF56D" w:color="auto" w:val="clear"/>
        </w:rPr>
        <w:t>  </w:t>
      </w:r>
      <w:r>
        <w:rPr>
          <w:color w:val="231F20"/>
          <w:w w:val="105"/>
          <w:sz w:val="22"/>
          <w:shd w:fill="FFF56D" w:color="auto" w:val="clear"/>
        </w:rPr>
        <w:t>a</w:t>
      </w:r>
      <w:r>
        <w:rPr>
          <w:color w:val="231F20"/>
          <w:w w:val="105"/>
          <w:sz w:val="22"/>
          <w:u w:val="single" w:color="221E1F"/>
          <w:shd w:fill="FFF56D" w:color="auto" w:val="clear"/>
        </w:rPr>
        <w:t>l</w:t>
      </w:r>
      <w:r>
        <w:rPr>
          <w:color w:val="231F20"/>
          <w:spacing w:val="80"/>
          <w:w w:val="105"/>
          <w:sz w:val="22"/>
          <w:u w:val="single" w:color="221E1F"/>
          <w:shd w:fill="FFF56D" w:color="auto" w:val="clear"/>
        </w:rPr>
        <w:t>  </w:t>
      </w:r>
      <w:r>
        <w:rPr>
          <w:color w:val="231F20"/>
          <w:w w:val="105"/>
          <w:sz w:val="22"/>
          <w:shd w:fill="FFF56D" w:color="auto" w:val="clear"/>
        </w:rPr>
        <w:t>d</w:t>
      </w:r>
      <w:r>
        <w:rPr>
          <w:color w:val="231F20"/>
          <w:w w:val="105"/>
          <w:sz w:val="22"/>
          <w:u w:val="single" w:color="221E1F"/>
          <w:shd w:fill="FFF56D" w:color="auto" w:val="clear"/>
        </w:rPr>
        <w:t>e</w:t>
      </w:r>
      <w:r>
        <w:rPr>
          <w:color w:val="231F20"/>
          <w:sz w:val="22"/>
          <w:u w:val="single" w:color="221E1F"/>
          <w:shd w:fill="FFF56D" w:color="auto" w:val="clear"/>
        </w:rPr>
        <w:tab/>
      </w:r>
      <w:r>
        <w:rPr>
          <w:color w:val="231F20"/>
          <w:w w:val="105"/>
          <w:sz w:val="22"/>
          <w:shd w:fill="FFF56D" w:color="auto" w:val="clear"/>
        </w:rPr>
        <w:t>de 2026</w:t>
      </w:r>
      <w:r>
        <w:rPr>
          <w:color w:val="231F20"/>
          <w:w w:val="105"/>
          <w:sz w:val="22"/>
        </w:rPr>
        <w:t> para los cambios a nivel estatal, las maestras o maestros que decidan participar presentarán ante esta</w:t>
      </w:r>
      <w:r>
        <w:rPr>
          <w:color w:val="231F20"/>
          <w:w w:val="105"/>
          <w:sz w:val="22"/>
        </w:rPr>
        <w:t> </w:t>
      </w:r>
      <w:r>
        <w:rPr>
          <w:color w:val="231F20"/>
          <w:w w:val="105"/>
          <w:sz w:val="22"/>
          <w:shd w:fill="FFF56D" w:color="auto" w:val="clear"/>
        </w:rPr>
        <w:t>(autoridad</w:t>
      </w:r>
      <w:r>
        <w:rPr>
          <w:color w:val="231F20"/>
          <w:w w:val="105"/>
          <w:sz w:val="22"/>
          <w:shd w:fill="FFF56D" w:color="auto" w:val="clear"/>
        </w:rPr>
        <w:t> educativa/autoridad</w:t>
      </w:r>
      <w:r>
        <w:rPr>
          <w:color w:val="231F20"/>
          <w:w w:val="105"/>
          <w:sz w:val="22"/>
          <w:shd w:fill="FFF56D" w:color="auto" w:val="clear"/>
        </w:rPr>
        <w:t> de</w:t>
      </w:r>
      <w:r>
        <w:rPr>
          <w:color w:val="231F20"/>
          <w:w w:val="105"/>
          <w:sz w:val="22"/>
          <w:shd w:fill="FFF56D" w:color="auto" w:val="clear"/>
        </w:rPr>
        <w:t> educación</w:t>
      </w:r>
      <w:r>
        <w:rPr>
          <w:color w:val="231F20"/>
          <w:w w:val="105"/>
          <w:sz w:val="22"/>
          <w:shd w:fill="FFF56D" w:color="auto" w:val="clear"/>
        </w:rPr>
        <w:t> media</w:t>
      </w:r>
      <w:r>
        <w:rPr>
          <w:color w:val="231F20"/>
          <w:w w:val="105"/>
          <w:sz w:val="22"/>
          <w:shd w:fill="FFF56D" w:color="auto" w:val="clear"/>
        </w:rPr>
        <w:t> superior/organismo</w:t>
      </w:r>
      <w:r>
        <w:rPr>
          <w:color w:val="231F20"/>
          <w:w w:val="105"/>
          <w:sz w:val="22"/>
        </w:rPr>
        <w:t> </w:t>
      </w:r>
      <w:r>
        <w:rPr>
          <w:color w:val="231F20"/>
          <w:w w:val="105"/>
          <w:sz w:val="22"/>
          <w:shd w:fill="FFF56D" w:color="auto" w:val="clear"/>
        </w:rPr>
        <w:t>descentralizado)</w:t>
      </w:r>
      <w:r>
        <w:rPr>
          <w:color w:val="231F20"/>
          <w:w w:val="105"/>
          <w:sz w:val="22"/>
        </w:rPr>
        <w:t>, la documentación para su registro y verificación, conforme a la modalidad, fecha y hora que se les indique.</w:t>
      </w:r>
    </w:p>
    <w:p>
      <w:pPr>
        <w:pStyle w:val="BodyText"/>
        <w:spacing w:line="278" w:lineRule="auto" w:before="188"/>
        <w:ind w:left="293" w:right="847"/>
        <w:jc w:val="both"/>
      </w:pPr>
      <w:r>
        <w:rPr>
          <w:color w:val="231F20"/>
        </w:rPr>
        <w:t>Si</w:t>
      </w:r>
      <w:r>
        <w:rPr>
          <w:color w:val="231F20"/>
          <w:spacing w:val="-10"/>
        </w:rPr>
        <w:t> </w:t>
      </w:r>
      <w:r>
        <w:rPr>
          <w:color w:val="231F20"/>
        </w:rPr>
        <w:t>la</w:t>
      </w:r>
      <w:r>
        <w:rPr>
          <w:color w:val="231F20"/>
          <w:spacing w:val="-8"/>
        </w:rPr>
        <w:t> </w:t>
      </w:r>
      <w:r>
        <w:rPr>
          <w:color w:val="231F20"/>
        </w:rPr>
        <w:t>maestra</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maestro</w:t>
      </w:r>
      <w:r>
        <w:rPr>
          <w:color w:val="231F20"/>
          <w:spacing w:val="-8"/>
        </w:rPr>
        <w:t> </w:t>
      </w:r>
      <w:r>
        <w:rPr>
          <w:color w:val="231F20"/>
        </w:rPr>
        <w:t>cumple</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requisitos</w:t>
      </w:r>
      <w:r>
        <w:rPr>
          <w:color w:val="231F20"/>
          <w:spacing w:val="-8"/>
        </w:rPr>
        <w:t> </w:t>
      </w:r>
      <w:r>
        <w:rPr>
          <w:color w:val="231F20"/>
        </w:rPr>
        <w:t>establecidos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Acuerdo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presente</w:t>
      </w:r>
      <w:r>
        <w:rPr>
          <w:color w:val="231F20"/>
          <w:spacing w:val="-8"/>
        </w:rPr>
        <w:t> </w:t>
      </w:r>
      <w:r>
        <w:rPr>
          <w:color w:val="231F20"/>
        </w:rPr>
        <w:t>convocatoria, </w:t>
      </w:r>
      <w:r>
        <w:rPr>
          <w:color w:val="231F20"/>
          <w:w w:val="105"/>
        </w:rPr>
        <w:t>quedará</w:t>
      </w:r>
      <w:r>
        <w:rPr>
          <w:color w:val="231F20"/>
          <w:spacing w:val="-11"/>
          <w:w w:val="105"/>
        </w:rPr>
        <w:t> </w:t>
      </w:r>
      <w:r>
        <w:rPr>
          <w:color w:val="231F20"/>
          <w:w w:val="105"/>
        </w:rPr>
        <w:t>registrado</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proceso</w:t>
      </w:r>
      <w:r>
        <w:rPr>
          <w:color w:val="231F20"/>
          <w:spacing w:val="-11"/>
          <w:w w:val="105"/>
        </w:rPr>
        <w:t> </w:t>
      </w:r>
      <w:r>
        <w:rPr>
          <w:color w:val="231F20"/>
          <w:w w:val="105"/>
        </w:rPr>
        <w:t>de</w:t>
      </w:r>
      <w:r>
        <w:rPr>
          <w:color w:val="231F20"/>
          <w:spacing w:val="-11"/>
          <w:w w:val="105"/>
        </w:rPr>
        <w:t> </w:t>
      </w:r>
      <w:r>
        <w:rPr>
          <w:color w:val="231F20"/>
          <w:w w:val="105"/>
        </w:rPr>
        <w:t>cambio</w:t>
      </w:r>
      <w:r>
        <w:rPr>
          <w:color w:val="231F20"/>
          <w:spacing w:val="-11"/>
          <w:w w:val="105"/>
        </w:rPr>
        <w:t> </w:t>
      </w:r>
      <w:r>
        <w:rPr>
          <w:color w:val="231F20"/>
          <w:w w:val="105"/>
        </w:rPr>
        <w:t>de</w:t>
      </w:r>
      <w:r>
        <w:rPr>
          <w:color w:val="231F20"/>
          <w:spacing w:val="-11"/>
          <w:w w:val="105"/>
        </w:rPr>
        <w:t> </w:t>
      </w:r>
      <w:r>
        <w:rPr>
          <w:color w:val="231F20"/>
          <w:w w:val="105"/>
        </w:rPr>
        <w:t>centro</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1"/>
          <w:w w:val="105"/>
        </w:rPr>
        <w:t> </w:t>
      </w:r>
      <w:r>
        <w:rPr>
          <w:color w:val="231F20"/>
          <w:w w:val="105"/>
        </w:rPr>
        <w:t>lo</w:t>
      </w:r>
      <w:r>
        <w:rPr>
          <w:color w:val="231F20"/>
          <w:spacing w:val="-11"/>
          <w:w w:val="105"/>
        </w:rPr>
        <w:t> </w:t>
      </w:r>
      <w:r>
        <w:rPr>
          <w:color w:val="231F20"/>
          <w:w w:val="105"/>
        </w:rPr>
        <w:t>cual</w:t>
      </w:r>
      <w:r>
        <w:rPr>
          <w:color w:val="231F20"/>
          <w:spacing w:val="-11"/>
          <w:w w:val="105"/>
        </w:rPr>
        <w:t> </w:t>
      </w:r>
      <w:r>
        <w:rPr>
          <w:color w:val="231F20"/>
          <w:w w:val="105"/>
        </w:rPr>
        <w:t>no</w:t>
      </w:r>
      <w:r>
        <w:rPr>
          <w:color w:val="231F20"/>
          <w:spacing w:val="-11"/>
          <w:w w:val="105"/>
        </w:rPr>
        <w:t> </w:t>
      </w:r>
      <w:r>
        <w:rPr>
          <w:color w:val="231F20"/>
          <w:w w:val="105"/>
        </w:rPr>
        <w:t>implica</w:t>
      </w:r>
      <w:r>
        <w:rPr>
          <w:color w:val="231F20"/>
          <w:spacing w:val="-11"/>
          <w:w w:val="105"/>
        </w:rPr>
        <w:t> </w:t>
      </w:r>
      <w:r>
        <w:rPr>
          <w:color w:val="231F20"/>
          <w:w w:val="105"/>
        </w:rPr>
        <w:t>la</w:t>
      </w:r>
      <w:r>
        <w:rPr>
          <w:color w:val="231F20"/>
          <w:spacing w:val="-11"/>
          <w:w w:val="105"/>
        </w:rPr>
        <w:t> </w:t>
      </w:r>
      <w:r>
        <w:rPr>
          <w:color w:val="231F20"/>
          <w:w w:val="105"/>
        </w:rPr>
        <w:t>obligación</w:t>
      </w:r>
      <w:r>
        <w:rPr>
          <w:color w:val="231F20"/>
          <w:spacing w:val="-11"/>
          <w:w w:val="105"/>
        </w:rPr>
        <w:t> </w:t>
      </w:r>
      <w:r>
        <w:rPr>
          <w:color w:val="231F20"/>
          <w:w w:val="105"/>
        </w:rPr>
        <w:t>de</w:t>
      </w:r>
      <w:r>
        <w:rPr>
          <w:color w:val="231F20"/>
          <w:spacing w:val="-11"/>
          <w:w w:val="105"/>
        </w:rPr>
        <w:t> </w:t>
      </w:r>
      <w:r>
        <w:rPr>
          <w:color w:val="231F20"/>
          <w:w w:val="105"/>
        </w:rPr>
        <w:t>la autoridad educativa de autorizarlo. Por ningún motivo, la persona se podrá cambiar de adscripción hasta en tanto no se realice conforme al proceso respectivo.</w:t>
      </w:r>
    </w:p>
    <w:p>
      <w:pPr>
        <w:pStyle w:val="BodyText"/>
        <w:spacing w:line="278" w:lineRule="auto" w:before="159"/>
        <w:ind w:left="293" w:right="848"/>
        <w:jc w:val="both"/>
      </w:pPr>
      <w:r>
        <w:rPr>
          <w:color w:val="231F20"/>
          <w:w w:val="105"/>
        </w:rPr>
        <w:t>Las</w:t>
      </w:r>
      <w:r>
        <w:rPr>
          <w:color w:val="231F20"/>
          <w:spacing w:val="-12"/>
          <w:w w:val="105"/>
        </w:rPr>
        <w:t> </w:t>
      </w:r>
      <w:r>
        <w:rPr>
          <w:color w:val="231F20"/>
          <w:w w:val="105"/>
        </w:rPr>
        <w:t>maestras</w:t>
      </w:r>
      <w:r>
        <w:rPr>
          <w:color w:val="231F20"/>
          <w:spacing w:val="-12"/>
          <w:w w:val="105"/>
        </w:rPr>
        <w:t> </w:t>
      </w:r>
      <w:r>
        <w:rPr>
          <w:color w:val="231F20"/>
          <w:w w:val="105"/>
        </w:rPr>
        <w:t>y</w:t>
      </w:r>
      <w:r>
        <w:rPr>
          <w:color w:val="231F20"/>
          <w:spacing w:val="-12"/>
          <w:w w:val="105"/>
        </w:rPr>
        <w:t> </w:t>
      </w:r>
      <w:r>
        <w:rPr>
          <w:color w:val="231F20"/>
          <w:w w:val="105"/>
        </w:rPr>
        <w:t>maestros</w:t>
      </w:r>
      <w:r>
        <w:rPr>
          <w:color w:val="231F20"/>
          <w:spacing w:val="-12"/>
          <w:w w:val="105"/>
        </w:rPr>
        <w:t> </w:t>
      </w:r>
      <w:r>
        <w:rPr>
          <w:color w:val="231F20"/>
          <w:w w:val="105"/>
        </w:rPr>
        <w:t>solo</w:t>
      </w:r>
      <w:r>
        <w:rPr>
          <w:color w:val="231F20"/>
          <w:spacing w:val="-12"/>
          <w:w w:val="105"/>
        </w:rPr>
        <w:t> </w:t>
      </w:r>
      <w:r>
        <w:rPr>
          <w:color w:val="231F20"/>
          <w:w w:val="105"/>
        </w:rPr>
        <w:t>podrán</w:t>
      </w:r>
      <w:r>
        <w:rPr>
          <w:color w:val="231F20"/>
          <w:spacing w:val="-12"/>
          <w:w w:val="105"/>
        </w:rPr>
        <w:t> </w:t>
      </w:r>
      <w:r>
        <w:rPr>
          <w:color w:val="231F20"/>
          <w:w w:val="105"/>
        </w:rPr>
        <w:t>registrarse</w:t>
      </w:r>
      <w:r>
        <w:rPr>
          <w:color w:val="231F20"/>
          <w:spacing w:val="-12"/>
          <w:w w:val="105"/>
        </w:rPr>
        <w:t> </w:t>
      </w:r>
      <w:r>
        <w:rPr>
          <w:color w:val="231F20"/>
          <w:w w:val="105"/>
        </w:rPr>
        <w:t>para</w:t>
      </w:r>
      <w:r>
        <w:rPr>
          <w:color w:val="231F20"/>
          <w:spacing w:val="-12"/>
          <w:w w:val="105"/>
        </w:rPr>
        <w:t> </w:t>
      </w:r>
      <w:r>
        <w:rPr>
          <w:color w:val="231F20"/>
          <w:w w:val="105"/>
        </w:rPr>
        <w:t>participar</w:t>
      </w:r>
      <w:r>
        <w:rPr>
          <w:color w:val="231F20"/>
          <w:spacing w:val="-12"/>
          <w:w w:val="105"/>
        </w:rPr>
        <w:t> </w:t>
      </w:r>
      <w:r>
        <w:rPr>
          <w:color w:val="231F20"/>
          <w:w w:val="105"/>
        </w:rPr>
        <w:t>en</w:t>
      </w:r>
      <w:r>
        <w:rPr>
          <w:color w:val="231F20"/>
          <w:spacing w:val="-12"/>
          <w:w w:val="105"/>
        </w:rPr>
        <w:t> </w:t>
      </w:r>
      <w:r>
        <w:rPr>
          <w:color w:val="231F20"/>
          <w:w w:val="105"/>
        </w:rPr>
        <w:t>una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etapas</w:t>
      </w:r>
      <w:r>
        <w:rPr>
          <w:color w:val="231F20"/>
          <w:spacing w:val="-12"/>
          <w:w w:val="105"/>
        </w:rPr>
        <w:t> </w:t>
      </w:r>
      <w:r>
        <w:rPr>
          <w:color w:val="231F20"/>
          <w:w w:val="105"/>
        </w:rPr>
        <w:t>del</w:t>
      </w:r>
      <w:r>
        <w:rPr>
          <w:color w:val="231F20"/>
          <w:spacing w:val="-12"/>
          <w:w w:val="105"/>
        </w:rPr>
        <w:t> </w:t>
      </w:r>
      <w:r>
        <w:rPr>
          <w:color w:val="231F20"/>
          <w:w w:val="105"/>
        </w:rPr>
        <w:t>proceso</w:t>
      </w:r>
      <w:r>
        <w:rPr>
          <w:color w:val="231F20"/>
          <w:spacing w:val="-12"/>
          <w:w w:val="105"/>
        </w:rPr>
        <w:t> </w:t>
      </w:r>
      <w:r>
        <w:rPr>
          <w:color w:val="231F20"/>
          <w:w w:val="105"/>
        </w:rPr>
        <w:t>para la</w:t>
      </w:r>
      <w:r>
        <w:rPr>
          <w:color w:val="231F20"/>
          <w:spacing w:val="-2"/>
          <w:w w:val="105"/>
        </w:rPr>
        <w:t> </w:t>
      </w:r>
      <w:r>
        <w:rPr>
          <w:color w:val="231F20"/>
          <w:w w:val="105"/>
        </w:rPr>
        <w:t>autorización</w:t>
      </w:r>
      <w:r>
        <w:rPr>
          <w:color w:val="231F20"/>
          <w:spacing w:val="-2"/>
          <w:w w:val="105"/>
        </w:rPr>
        <w:t> </w:t>
      </w:r>
      <w:r>
        <w:rPr>
          <w:color w:val="231F20"/>
          <w:w w:val="105"/>
        </w:rPr>
        <w:t>de</w:t>
      </w:r>
      <w:r>
        <w:rPr>
          <w:color w:val="231F20"/>
          <w:spacing w:val="-2"/>
          <w:w w:val="105"/>
        </w:rPr>
        <w:t> </w:t>
      </w:r>
      <w:r>
        <w:rPr>
          <w:color w:val="231F20"/>
          <w:w w:val="105"/>
        </w:rPr>
        <w:t>cambio</w:t>
      </w:r>
      <w:r>
        <w:rPr>
          <w:color w:val="231F20"/>
          <w:spacing w:val="-2"/>
          <w:w w:val="105"/>
        </w:rPr>
        <w:t> </w:t>
      </w:r>
      <w:r>
        <w:rPr>
          <w:color w:val="231F20"/>
          <w:w w:val="105"/>
        </w:rPr>
        <w:t>de</w:t>
      </w:r>
      <w:r>
        <w:rPr>
          <w:color w:val="231F20"/>
          <w:spacing w:val="-2"/>
          <w:w w:val="105"/>
        </w:rPr>
        <w:t> </w:t>
      </w:r>
      <w:r>
        <w:rPr>
          <w:color w:val="231F20"/>
          <w:w w:val="105"/>
        </w:rPr>
        <w:t>centro</w:t>
      </w:r>
      <w:r>
        <w:rPr>
          <w:color w:val="231F20"/>
          <w:spacing w:val="-2"/>
          <w:w w:val="105"/>
        </w:rPr>
        <w:t> </w:t>
      </w:r>
      <w:r>
        <w:rPr>
          <w:color w:val="231F20"/>
          <w:w w:val="105"/>
        </w:rPr>
        <w:t>de</w:t>
      </w:r>
      <w:r>
        <w:rPr>
          <w:color w:val="231F20"/>
          <w:spacing w:val="-2"/>
          <w:w w:val="105"/>
        </w:rPr>
        <w:t> </w:t>
      </w:r>
      <w:r>
        <w:rPr>
          <w:color w:val="231F20"/>
          <w:w w:val="105"/>
        </w:rPr>
        <w:t>trabajo</w:t>
      </w:r>
      <w:r>
        <w:rPr>
          <w:color w:val="231F20"/>
          <w:spacing w:val="-2"/>
          <w:w w:val="105"/>
        </w:rPr>
        <w:t> </w:t>
      </w:r>
      <w:r>
        <w:rPr>
          <w:color w:val="231F20"/>
          <w:w w:val="105"/>
        </w:rPr>
        <w:t>contempladas</w:t>
      </w:r>
      <w:r>
        <w:rPr>
          <w:color w:val="231F20"/>
          <w:spacing w:val="-2"/>
          <w:w w:val="105"/>
        </w:rPr>
        <w:t> </w:t>
      </w:r>
      <w:r>
        <w:rPr>
          <w:color w:val="231F20"/>
          <w:w w:val="105"/>
        </w:rPr>
        <w:t>en</w:t>
      </w:r>
      <w:r>
        <w:rPr>
          <w:color w:val="231F20"/>
          <w:spacing w:val="-2"/>
          <w:w w:val="105"/>
        </w:rPr>
        <w:t> </w:t>
      </w:r>
      <w:r>
        <w:rPr>
          <w:color w:val="231F20"/>
          <w:w w:val="105"/>
        </w:rPr>
        <w:t>esta</w:t>
      </w:r>
      <w:r>
        <w:rPr>
          <w:color w:val="231F20"/>
          <w:spacing w:val="-2"/>
          <w:w w:val="105"/>
        </w:rPr>
        <w:t> </w:t>
      </w:r>
      <w:r>
        <w:rPr>
          <w:color w:val="231F20"/>
          <w:w w:val="105"/>
        </w:rPr>
        <w:t>Convocatoria.</w:t>
      </w:r>
    </w:p>
    <w:p>
      <w:pPr>
        <w:pStyle w:val="BodyText"/>
      </w:pPr>
    </w:p>
    <w:p>
      <w:pPr>
        <w:pStyle w:val="BodyText"/>
        <w:spacing w:before="49"/>
      </w:pPr>
    </w:p>
    <w:p>
      <w:pPr>
        <w:pStyle w:val="Heading4"/>
        <w:spacing w:before="1"/>
        <w:ind w:left="693"/>
      </w:pPr>
      <w:r>
        <w:rPr>
          <w:color w:val="231F20"/>
          <w:w w:val="85"/>
        </w:rPr>
        <w:t>Modalidad</w:t>
      </w:r>
      <w:r>
        <w:rPr>
          <w:color w:val="231F20"/>
          <w:spacing w:val="20"/>
        </w:rPr>
        <w:t> </w:t>
      </w:r>
      <w:r>
        <w:rPr>
          <w:color w:val="231F20"/>
          <w:w w:val="85"/>
        </w:rPr>
        <w:t>del</w:t>
      </w:r>
      <w:r>
        <w:rPr>
          <w:color w:val="231F20"/>
          <w:spacing w:val="21"/>
        </w:rPr>
        <w:t> </w:t>
      </w:r>
      <w:r>
        <w:rPr>
          <w:color w:val="231F20"/>
          <w:w w:val="85"/>
        </w:rPr>
        <w:t>registro</w:t>
      </w:r>
      <w:r>
        <w:rPr>
          <w:color w:val="231F20"/>
          <w:spacing w:val="20"/>
        </w:rPr>
        <w:t> </w:t>
      </w:r>
      <w:r>
        <w:rPr>
          <w:color w:val="231F20"/>
          <w:w w:val="85"/>
        </w:rPr>
        <w:t>y</w:t>
      </w:r>
      <w:r>
        <w:rPr>
          <w:color w:val="231F20"/>
          <w:spacing w:val="21"/>
        </w:rPr>
        <w:t> </w:t>
      </w:r>
      <w:r>
        <w:rPr>
          <w:color w:val="231F20"/>
          <w:w w:val="85"/>
        </w:rPr>
        <w:t>verificación</w:t>
      </w:r>
      <w:r>
        <w:rPr>
          <w:color w:val="231F20"/>
          <w:spacing w:val="20"/>
        </w:rPr>
        <w:t> </w:t>
      </w:r>
      <w:r>
        <w:rPr>
          <w:color w:val="231F20"/>
          <w:spacing w:val="-2"/>
          <w:w w:val="85"/>
        </w:rPr>
        <w:t>documental</w:t>
      </w:r>
    </w:p>
    <w:p>
      <w:pPr>
        <w:pStyle w:val="BodyText"/>
        <w:spacing w:before="226"/>
        <w:rPr>
          <w:rFonts w:ascii="Arial Black"/>
          <w:sz w:val="24"/>
        </w:rPr>
      </w:pPr>
    </w:p>
    <w:p>
      <w:pPr>
        <w:pStyle w:val="ListParagraph"/>
        <w:numPr>
          <w:ilvl w:val="0"/>
          <w:numId w:val="49"/>
        </w:numPr>
        <w:tabs>
          <w:tab w:pos="1213" w:val="left" w:leader="none"/>
        </w:tabs>
        <w:spacing w:line="240" w:lineRule="auto" w:before="1" w:after="0"/>
        <w:ind w:left="1213" w:right="0" w:hanging="560"/>
        <w:jc w:val="left"/>
        <w:rPr>
          <w:sz w:val="20"/>
        </w:rPr>
      </w:pPr>
      <w:r>
        <w:rPr>
          <w:color w:val="231F20"/>
          <w:sz w:val="20"/>
        </w:rPr>
        <w:t>El</w:t>
      </w:r>
      <w:r>
        <w:rPr>
          <w:color w:val="231F20"/>
          <w:spacing w:val="2"/>
          <w:sz w:val="20"/>
        </w:rPr>
        <w:t> </w:t>
      </w:r>
      <w:r>
        <w:rPr>
          <w:color w:val="231F20"/>
          <w:sz w:val="20"/>
        </w:rPr>
        <w:t>registro</w:t>
      </w:r>
      <w:r>
        <w:rPr>
          <w:color w:val="231F20"/>
          <w:spacing w:val="2"/>
          <w:sz w:val="20"/>
        </w:rPr>
        <w:t> </w:t>
      </w:r>
      <w:r>
        <w:rPr>
          <w:color w:val="231F20"/>
          <w:sz w:val="20"/>
        </w:rPr>
        <w:t>de</w:t>
      </w:r>
      <w:r>
        <w:rPr>
          <w:color w:val="231F20"/>
          <w:spacing w:val="3"/>
          <w:sz w:val="20"/>
        </w:rPr>
        <w:t> </w:t>
      </w:r>
      <w:r>
        <w:rPr>
          <w:color w:val="231F20"/>
          <w:sz w:val="20"/>
        </w:rPr>
        <w:t>solicitud</w:t>
      </w:r>
      <w:r>
        <w:rPr>
          <w:color w:val="231F20"/>
          <w:spacing w:val="2"/>
          <w:sz w:val="20"/>
        </w:rPr>
        <w:t> </w:t>
      </w:r>
      <w:r>
        <w:rPr>
          <w:color w:val="231F20"/>
          <w:sz w:val="20"/>
        </w:rPr>
        <w:t>se</w:t>
      </w:r>
      <w:r>
        <w:rPr>
          <w:color w:val="231F20"/>
          <w:spacing w:val="3"/>
          <w:sz w:val="20"/>
        </w:rPr>
        <w:t> </w:t>
      </w:r>
      <w:r>
        <w:rPr>
          <w:color w:val="231F20"/>
          <w:sz w:val="20"/>
        </w:rPr>
        <w:t>llevará</w:t>
      </w:r>
      <w:r>
        <w:rPr>
          <w:color w:val="231F20"/>
          <w:spacing w:val="2"/>
          <w:sz w:val="20"/>
        </w:rPr>
        <w:t> </w:t>
      </w:r>
      <w:r>
        <w:rPr>
          <w:color w:val="231F20"/>
          <w:sz w:val="20"/>
        </w:rPr>
        <w:t>a</w:t>
      </w:r>
      <w:r>
        <w:rPr>
          <w:color w:val="231F20"/>
          <w:spacing w:val="3"/>
          <w:sz w:val="20"/>
        </w:rPr>
        <w:t> </w:t>
      </w:r>
      <w:r>
        <w:rPr>
          <w:color w:val="231F20"/>
          <w:sz w:val="20"/>
        </w:rPr>
        <w:t>cabo</w:t>
      </w:r>
      <w:r>
        <w:rPr>
          <w:color w:val="231F20"/>
          <w:spacing w:val="3"/>
          <w:sz w:val="20"/>
          <w:shd w:fill="FFF56D" w:color="auto" w:val="clear"/>
        </w:rPr>
        <w:t> </w:t>
      </w:r>
      <w:r>
        <w:rPr>
          <w:color w:val="231F20"/>
          <w:sz w:val="20"/>
          <w:shd w:fill="FFF56D" w:color="auto" w:val="clear"/>
        </w:rPr>
        <w:t>(de</w:t>
      </w:r>
      <w:r>
        <w:rPr>
          <w:color w:val="231F20"/>
          <w:spacing w:val="2"/>
          <w:sz w:val="20"/>
          <w:shd w:fill="FFF56D" w:color="auto" w:val="clear"/>
        </w:rPr>
        <w:t> </w:t>
      </w:r>
      <w:r>
        <w:rPr>
          <w:color w:val="231F20"/>
          <w:sz w:val="20"/>
          <w:shd w:fill="FFF56D" w:color="auto" w:val="clear"/>
        </w:rPr>
        <w:t>manera</w:t>
      </w:r>
      <w:r>
        <w:rPr>
          <w:color w:val="231F20"/>
          <w:spacing w:val="3"/>
          <w:sz w:val="20"/>
          <w:shd w:fill="FFF56D" w:color="auto" w:val="clear"/>
        </w:rPr>
        <w:t> </w:t>
      </w:r>
      <w:r>
        <w:rPr>
          <w:color w:val="231F20"/>
          <w:sz w:val="20"/>
          <w:shd w:fill="FFF56D" w:color="auto" w:val="clear"/>
        </w:rPr>
        <w:t>presencial/</w:t>
      </w:r>
      <w:r>
        <w:rPr>
          <w:color w:val="231F20"/>
          <w:spacing w:val="2"/>
          <w:sz w:val="20"/>
          <w:shd w:fill="FFF56D" w:color="auto" w:val="clear"/>
        </w:rPr>
        <w:t> </w:t>
      </w:r>
      <w:r>
        <w:rPr>
          <w:color w:val="231F20"/>
          <w:sz w:val="20"/>
          <w:shd w:fill="FFF56D" w:color="auto" w:val="clear"/>
        </w:rPr>
        <w:t>a</w:t>
      </w:r>
      <w:r>
        <w:rPr>
          <w:color w:val="231F20"/>
          <w:spacing w:val="-2"/>
          <w:sz w:val="20"/>
          <w:shd w:fill="FFF56D" w:color="auto" w:val="clear"/>
        </w:rPr>
        <w:t> distancia)</w:t>
      </w:r>
      <w:r>
        <w:rPr>
          <w:color w:val="231F20"/>
          <w:spacing w:val="-2"/>
          <w:sz w:val="20"/>
        </w:rPr>
        <w:t>;</w:t>
      </w:r>
    </w:p>
    <w:p>
      <w:pPr>
        <w:pStyle w:val="ListParagraph"/>
        <w:spacing w:after="0" w:line="240" w:lineRule="auto"/>
        <w:jc w:val="left"/>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828480">
                <wp:simplePos x="0" y="0"/>
                <wp:positionH relativeFrom="page">
                  <wp:posOffset>348178</wp:posOffset>
                </wp:positionH>
                <wp:positionV relativeFrom="page">
                  <wp:posOffset>5646498</wp:posOffset>
                </wp:positionV>
                <wp:extent cx="193675" cy="367792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193675" cy="3677920"/>
                          <a:chExt cx="193675" cy="3677920"/>
                        </a:xfrm>
                      </wpg:grpSpPr>
                      <wps:wsp>
                        <wps:cNvPr id="475" name="Graphic 47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76" name="Graphic 47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77" name="Graphic 47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78" name="Graphic 47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28480" id="docshapegroup431" coordorigin="548,8892" coordsize="305,5792">
                <v:shape style="position:absolute;left:550;top:8892;width:303;height:2956" id="docshape432"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433"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434" coordorigin="548,9268" coordsize="305,3268" path="m853,9268l548,9575,548,12535,853,12535,853,9268xe" filled="true" fillcolor="#a7802d" stroked="false">
                  <v:path arrowok="t"/>
                  <v:fill type="solid"/>
                </v:shape>
                <v:shape style="position:absolute;left:548;top:12204;width:305;height:2480" id="docshape435" coordorigin="548,12204" coordsize="305,2480" path="m853,12204l548,12511,548,14684,853,14684,853,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828992">
                <wp:simplePos x="0" y="0"/>
                <wp:positionH relativeFrom="page">
                  <wp:posOffset>353504</wp:posOffset>
                </wp:positionH>
                <wp:positionV relativeFrom="page">
                  <wp:posOffset>9382505</wp:posOffset>
                </wp:positionV>
                <wp:extent cx="193040" cy="193040"/>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193040" cy="193040"/>
                          <a:chExt cx="193040" cy="193040"/>
                        </a:xfrm>
                      </wpg:grpSpPr>
                      <wps:wsp>
                        <wps:cNvPr id="480" name="Graphic 48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81" name="Textbox 481"/>
                        <wps:cNvSpPr txBox="1"/>
                        <wps:spPr>
                          <a:xfrm>
                            <a:off x="0" y="0"/>
                            <a:ext cx="193040" cy="193040"/>
                          </a:xfrm>
                          <a:prstGeom prst="rect">
                            <a:avLst/>
                          </a:prstGeom>
                        </wps:spPr>
                        <wps:txbx>
                          <w:txbxContent>
                            <w:p>
                              <w:pPr>
                                <w:spacing w:before="44"/>
                                <w:ind w:left="46" w:right="0" w:firstLine="0"/>
                                <w:jc w:val="left"/>
                                <w:rPr>
                                  <w:rFonts w:ascii="Verdana"/>
                                  <w:sz w:val="16"/>
                                </w:rPr>
                              </w:pPr>
                              <w:r>
                                <w:rPr>
                                  <w:rFonts w:ascii="Verdana"/>
                                  <w:color w:val="231F20"/>
                                  <w:spacing w:val="-5"/>
                                  <w:sz w:val="16"/>
                                </w:rPr>
                                <w:t>34</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28992" id="docshapegroup436" coordorigin="557,14776" coordsize="304,304">
                <v:rect style="position:absolute;left:556;top:14775;width:304;height:304" id="docshape437" filled="true" fillcolor="#d1d3d4" stroked="false">
                  <v:fill type="solid"/>
                </v:rect>
                <v:shape style="position:absolute;left:556;top:14775;width:304;height:304" type="#_x0000_t202" id="docshape438" filled="false" stroked="false">
                  <v:textbox inset="0,0,0,0">
                    <w:txbxContent>
                      <w:p>
                        <w:pPr>
                          <w:spacing w:before="44"/>
                          <w:ind w:left="46" w:right="0" w:firstLine="0"/>
                          <w:jc w:val="left"/>
                          <w:rPr>
                            <w:rFonts w:ascii="Verdana"/>
                            <w:sz w:val="16"/>
                          </w:rPr>
                        </w:pPr>
                        <w:r>
                          <w:rPr>
                            <w:rFonts w:ascii="Verdana"/>
                            <w:color w:val="231F20"/>
                            <w:spacing w:val="-5"/>
                            <w:sz w:val="16"/>
                          </w:rPr>
                          <w:t>34</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0016">
                <wp:simplePos x="0" y="0"/>
                <wp:positionH relativeFrom="page">
                  <wp:posOffset>344190</wp:posOffset>
                </wp:positionH>
                <wp:positionV relativeFrom="page">
                  <wp:posOffset>8075590</wp:posOffset>
                </wp:positionV>
                <wp:extent cx="165100" cy="106172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30016" type="#_x0000_t202" id="docshape43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0528">
                <wp:simplePos x="0" y="0"/>
                <wp:positionH relativeFrom="page">
                  <wp:posOffset>344190</wp:posOffset>
                </wp:positionH>
                <wp:positionV relativeFrom="page">
                  <wp:posOffset>6151164</wp:posOffset>
                </wp:positionV>
                <wp:extent cx="165100" cy="157162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30528" type="#_x0000_t202" id="docshape44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1040">
                <wp:simplePos x="0" y="0"/>
                <wp:positionH relativeFrom="page">
                  <wp:posOffset>344190</wp:posOffset>
                </wp:positionH>
                <wp:positionV relativeFrom="page">
                  <wp:posOffset>1722895</wp:posOffset>
                </wp:positionV>
                <wp:extent cx="165100" cy="385445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65100" cy="3854450"/>
                        </a:xfrm>
                        <a:prstGeom prst="rect">
                          <a:avLst/>
                        </a:prstGeom>
                      </wps:spPr>
                      <wps:txbx>
                        <w:txbxContent>
                          <w:p>
                            <w:pPr>
                              <w:numPr>
                                <w:ilvl w:val="0"/>
                                <w:numId w:val="50"/>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31040" type="#_x0000_t202" id="docshape441" filled="false" stroked="false">
                <v:textbox inset="0,0,0,0" style="layout-flow:vertical;mso-layout-flow-alt:bottom-to-top">
                  <w:txbxContent>
                    <w:p>
                      <w:pPr>
                        <w:numPr>
                          <w:ilvl w:val="0"/>
                          <w:numId w:val="50"/>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pPr>
      <w:r>
        <w:rPr>
          <w:color w:val="231F20"/>
          <w:w w:val="85"/>
        </w:rPr>
        <w:t>Requisitos</w:t>
      </w:r>
      <w:r>
        <w:rPr>
          <w:color w:val="231F20"/>
          <w:spacing w:val="5"/>
        </w:rPr>
        <w:t> </w:t>
      </w:r>
      <w:r>
        <w:rPr>
          <w:color w:val="231F20"/>
          <w:w w:val="85"/>
        </w:rPr>
        <w:t>para</w:t>
      </w:r>
      <w:r>
        <w:rPr>
          <w:color w:val="231F20"/>
          <w:spacing w:val="6"/>
        </w:rPr>
        <w:t> </w:t>
      </w:r>
      <w:r>
        <w:rPr>
          <w:color w:val="231F20"/>
          <w:w w:val="85"/>
        </w:rPr>
        <w:t>iniciar</w:t>
      </w:r>
      <w:r>
        <w:rPr>
          <w:color w:val="231F20"/>
          <w:spacing w:val="6"/>
        </w:rPr>
        <w:t> </w:t>
      </w:r>
      <w:r>
        <w:rPr>
          <w:color w:val="231F20"/>
          <w:w w:val="85"/>
        </w:rPr>
        <w:t>el</w:t>
      </w:r>
      <w:r>
        <w:rPr>
          <w:color w:val="231F20"/>
          <w:spacing w:val="6"/>
        </w:rPr>
        <w:t> </w:t>
      </w:r>
      <w:r>
        <w:rPr>
          <w:color w:val="231F20"/>
          <w:w w:val="85"/>
        </w:rPr>
        <w:t>registro</w:t>
      </w:r>
      <w:r>
        <w:rPr>
          <w:color w:val="231F20"/>
          <w:spacing w:val="6"/>
        </w:rPr>
        <w:t> </w:t>
      </w:r>
      <w:r>
        <w:rPr>
          <w:color w:val="231F20"/>
          <w:w w:val="85"/>
        </w:rPr>
        <w:t>y</w:t>
      </w:r>
      <w:r>
        <w:rPr>
          <w:color w:val="231F20"/>
          <w:spacing w:val="6"/>
        </w:rPr>
        <w:t> </w:t>
      </w:r>
      <w:r>
        <w:rPr>
          <w:color w:val="231F20"/>
          <w:w w:val="85"/>
        </w:rPr>
        <w:t>verificación</w:t>
      </w:r>
      <w:r>
        <w:rPr>
          <w:color w:val="231F20"/>
          <w:spacing w:val="5"/>
        </w:rPr>
        <w:t> </w:t>
      </w:r>
      <w:r>
        <w:rPr>
          <w:color w:val="231F20"/>
          <w:spacing w:val="-2"/>
          <w:w w:val="85"/>
        </w:rPr>
        <w:t>documental</w:t>
      </w:r>
    </w:p>
    <w:p>
      <w:pPr>
        <w:pStyle w:val="BodyText"/>
        <w:spacing w:before="227"/>
        <w:rPr>
          <w:rFonts w:ascii="Arial Black"/>
          <w:sz w:val="24"/>
        </w:rPr>
      </w:pPr>
    </w:p>
    <w:p>
      <w:pPr>
        <w:pStyle w:val="ListParagraph"/>
        <w:numPr>
          <w:ilvl w:val="1"/>
          <w:numId w:val="49"/>
        </w:numPr>
        <w:tabs>
          <w:tab w:pos="1770" w:val="left" w:leader="none"/>
        </w:tabs>
        <w:spacing w:line="240" w:lineRule="auto" w:before="0" w:after="0"/>
        <w:ind w:left="1770" w:right="0" w:hanging="560"/>
        <w:jc w:val="left"/>
        <w:rPr>
          <w:sz w:val="20"/>
        </w:rPr>
      </w:pPr>
      <w:r>
        <w:rPr>
          <w:color w:val="231F20"/>
          <w:spacing w:val="-2"/>
          <w:w w:val="105"/>
          <w:sz w:val="20"/>
        </w:rPr>
        <w:t>Deberá</w:t>
      </w:r>
      <w:r>
        <w:rPr>
          <w:color w:val="231F20"/>
          <w:spacing w:val="-5"/>
          <w:w w:val="105"/>
          <w:sz w:val="20"/>
        </w:rPr>
        <w:t> </w:t>
      </w:r>
      <w:r>
        <w:rPr>
          <w:color w:val="231F20"/>
          <w:spacing w:val="-2"/>
          <w:w w:val="105"/>
          <w:sz w:val="20"/>
        </w:rPr>
        <w:t>presentar:</w:t>
      </w:r>
    </w:p>
    <w:p>
      <w:pPr>
        <w:pStyle w:val="ListParagraph"/>
        <w:numPr>
          <w:ilvl w:val="2"/>
          <w:numId w:val="49"/>
        </w:numPr>
        <w:tabs>
          <w:tab w:pos="2129" w:val="left" w:leader="none"/>
        </w:tabs>
        <w:spacing w:line="240" w:lineRule="auto" w:before="198" w:after="0"/>
        <w:ind w:left="2129" w:right="0" w:hanging="359"/>
        <w:jc w:val="left"/>
        <w:rPr>
          <w:sz w:val="20"/>
        </w:rPr>
      </w:pPr>
      <w:r>
        <w:rPr>
          <w:color w:val="231F20"/>
          <w:sz w:val="20"/>
        </w:rPr>
        <w:t>Solicitud</w:t>
      </w:r>
      <w:r>
        <w:rPr>
          <w:color w:val="231F20"/>
          <w:spacing w:val="8"/>
          <w:sz w:val="20"/>
        </w:rPr>
        <w:t> </w:t>
      </w:r>
      <w:r>
        <w:rPr>
          <w:color w:val="231F20"/>
          <w:sz w:val="20"/>
        </w:rPr>
        <w:t>de</w:t>
      </w:r>
      <w:r>
        <w:rPr>
          <w:color w:val="231F20"/>
          <w:spacing w:val="8"/>
          <w:sz w:val="20"/>
        </w:rPr>
        <w:t> </w:t>
      </w:r>
      <w:r>
        <w:rPr>
          <w:color w:val="231F20"/>
          <w:sz w:val="20"/>
        </w:rPr>
        <w:t>cambio</w:t>
      </w:r>
      <w:r>
        <w:rPr>
          <w:color w:val="231F20"/>
          <w:spacing w:val="8"/>
          <w:sz w:val="20"/>
        </w:rPr>
        <w:t> </w:t>
      </w:r>
      <w:r>
        <w:rPr>
          <w:color w:val="231F20"/>
          <w:sz w:val="20"/>
        </w:rPr>
        <w:t>de</w:t>
      </w:r>
      <w:r>
        <w:rPr>
          <w:color w:val="231F20"/>
          <w:spacing w:val="8"/>
          <w:sz w:val="20"/>
        </w:rPr>
        <w:t> </w:t>
      </w:r>
      <w:r>
        <w:rPr>
          <w:color w:val="231F20"/>
          <w:sz w:val="20"/>
        </w:rPr>
        <w:t>centro</w:t>
      </w:r>
      <w:r>
        <w:rPr>
          <w:color w:val="231F20"/>
          <w:spacing w:val="8"/>
          <w:sz w:val="20"/>
        </w:rPr>
        <w:t> </w:t>
      </w:r>
      <w:r>
        <w:rPr>
          <w:color w:val="231F20"/>
          <w:sz w:val="20"/>
        </w:rPr>
        <w:t>de</w:t>
      </w:r>
      <w:r>
        <w:rPr>
          <w:color w:val="231F20"/>
          <w:spacing w:val="8"/>
          <w:sz w:val="20"/>
        </w:rPr>
        <w:t> </w:t>
      </w:r>
      <w:r>
        <w:rPr>
          <w:color w:val="231F20"/>
          <w:sz w:val="20"/>
        </w:rPr>
        <w:t>trabajo</w:t>
      </w:r>
      <w:r>
        <w:rPr>
          <w:color w:val="231F20"/>
          <w:spacing w:val="9"/>
          <w:sz w:val="20"/>
        </w:rPr>
        <w:t> </w:t>
      </w:r>
      <w:r>
        <w:rPr>
          <w:color w:val="231F20"/>
          <w:sz w:val="20"/>
        </w:rPr>
        <w:t>generada</w:t>
      </w:r>
      <w:r>
        <w:rPr>
          <w:color w:val="231F20"/>
          <w:spacing w:val="8"/>
          <w:sz w:val="20"/>
        </w:rPr>
        <w:t> </w:t>
      </w:r>
      <w:r>
        <w:rPr>
          <w:color w:val="231F20"/>
          <w:sz w:val="20"/>
        </w:rPr>
        <w:t>en</w:t>
      </w:r>
      <w:r>
        <w:rPr>
          <w:color w:val="231F20"/>
          <w:spacing w:val="8"/>
          <w:sz w:val="20"/>
        </w:rPr>
        <w:t> </w:t>
      </w:r>
      <w:r>
        <w:rPr>
          <w:color w:val="231F20"/>
          <w:sz w:val="20"/>
        </w:rPr>
        <w:t>la</w:t>
      </w:r>
      <w:r>
        <w:rPr>
          <w:color w:val="231F20"/>
          <w:spacing w:val="8"/>
          <w:sz w:val="20"/>
        </w:rPr>
        <w:t> </w:t>
      </w:r>
      <w:r>
        <w:rPr>
          <w:color w:val="231F20"/>
          <w:sz w:val="20"/>
        </w:rPr>
        <w:t>plataforma,</w:t>
      </w:r>
      <w:r>
        <w:rPr>
          <w:color w:val="231F20"/>
          <w:spacing w:val="8"/>
          <w:sz w:val="20"/>
        </w:rPr>
        <w:t> </w:t>
      </w:r>
      <w:r>
        <w:rPr>
          <w:color w:val="231F20"/>
          <w:spacing w:val="-10"/>
          <w:sz w:val="20"/>
        </w:rPr>
        <w:t>y</w:t>
      </w:r>
    </w:p>
    <w:p>
      <w:pPr>
        <w:pStyle w:val="ListParagraph"/>
        <w:numPr>
          <w:ilvl w:val="2"/>
          <w:numId w:val="49"/>
        </w:numPr>
        <w:tabs>
          <w:tab w:pos="2130" w:val="left" w:leader="none"/>
        </w:tabs>
        <w:spacing w:line="278" w:lineRule="auto" w:before="199" w:after="0"/>
        <w:ind w:left="2130" w:right="283" w:hanging="360"/>
        <w:jc w:val="both"/>
        <w:rPr>
          <w:sz w:val="20"/>
        </w:rPr>
      </w:pPr>
      <w:r>
        <w:rPr>
          <w:sz w:val="20"/>
        </w:rPr>
        <w:drawing>
          <wp:anchor distT="0" distB="0" distL="0" distR="0" allowOverlap="1" layoutInCell="1" locked="0" behindDoc="1" simplePos="0" relativeHeight="486396928">
            <wp:simplePos x="0" y="0"/>
            <wp:positionH relativeFrom="page">
              <wp:posOffset>626399</wp:posOffset>
            </wp:positionH>
            <wp:positionV relativeFrom="paragraph">
              <wp:posOffset>345181</wp:posOffset>
            </wp:positionV>
            <wp:extent cx="6188457" cy="6068791"/>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105"/>
          <w:sz w:val="20"/>
        </w:rPr>
        <w:t>La</w:t>
      </w:r>
      <w:r>
        <w:rPr>
          <w:color w:val="231F20"/>
          <w:spacing w:val="-6"/>
          <w:w w:val="105"/>
          <w:sz w:val="20"/>
        </w:rPr>
        <w:t> </w:t>
      </w:r>
      <w:r>
        <w:rPr>
          <w:color w:val="231F20"/>
          <w:w w:val="105"/>
          <w:sz w:val="20"/>
        </w:rPr>
        <w:t>documentación</w:t>
      </w:r>
      <w:r>
        <w:rPr>
          <w:color w:val="231F20"/>
          <w:spacing w:val="-6"/>
          <w:w w:val="105"/>
          <w:sz w:val="20"/>
        </w:rPr>
        <w:t> </w:t>
      </w:r>
      <w:r>
        <w:rPr>
          <w:color w:val="231F20"/>
          <w:w w:val="105"/>
          <w:sz w:val="20"/>
        </w:rPr>
        <w:t>que</w:t>
      </w:r>
      <w:r>
        <w:rPr>
          <w:color w:val="231F20"/>
          <w:spacing w:val="-6"/>
          <w:w w:val="105"/>
          <w:sz w:val="20"/>
        </w:rPr>
        <w:t> </w:t>
      </w:r>
      <w:r>
        <w:rPr>
          <w:color w:val="231F20"/>
          <w:w w:val="105"/>
          <w:sz w:val="20"/>
        </w:rPr>
        <w:t>acredite</w:t>
      </w:r>
      <w:r>
        <w:rPr>
          <w:color w:val="231F20"/>
          <w:spacing w:val="-6"/>
          <w:w w:val="105"/>
          <w:sz w:val="20"/>
        </w:rPr>
        <w:t> </w:t>
      </w:r>
      <w:r>
        <w:rPr>
          <w:color w:val="231F20"/>
          <w:w w:val="105"/>
          <w:sz w:val="20"/>
        </w:rPr>
        <w:t>los</w:t>
      </w:r>
      <w:r>
        <w:rPr>
          <w:color w:val="231F20"/>
          <w:spacing w:val="-6"/>
          <w:w w:val="105"/>
          <w:sz w:val="20"/>
        </w:rPr>
        <w:t> </w:t>
      </w:r>
      <w:r>
        <w:rPr>
          <w:color w:val="231F20"/>
          <w:w w:val="105"/>
          <w:sz w:val="20"/>
        </w:rPr>
        <w:t>requisitos</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participar,</w:t>
      </w:r>
      <w:r>
        <w:rPr>
          <w:color w:val="231F20"/>
          <w:spacing w:val="-6"/>
          <w:w w:val="105"/>
          <w:sz w:val="20"/>
        </w:rPr>
        <w:t> </w:t>
      </w:r>
      <w:r>
        <w:rPr>
          <w:color w:val="231F20"/>
          <w:w w:val="105"/>
          <w:sz w:val="20"/>
        </w:rPr>
        <w:t>y</w:t>
      </w:r>
      <w:r>
        <w:rPr>
          <w:color w:val="231F20"/>
          <w:spacing w:val="-6"/>
          <w:w w:val="105"/>
          <w:sz w:val="20"/>
        </w:rPr>
        <w:t> </w:t>
      </w:r>
      <w:r>
        <w:rPr>
          <w:color w:val="231F20"/>
          <w:w w:val="105"/>
          <w:sz w:val="20"/>
        </w:rPr>
        <w:t>elementos</w:t>
      </w:r>
      <w:r>
        <w:rPr>
          <w:color w:val="231F20"/>
          <w:spacing w:val="-6"/>
          <w:w w:val="105"/>
          <w:sz w:val="20"/>
        </w:rPr>
        <w:t> </w:t>
      </w:r>
      <w:r>
        <w:rPr>
          <w:color w:val="231F20"/>
          <w:w w:val="105"/>
          <w:sz w:val="20"/>
        </w:rPr>
        <w:t>a</w:t>
      </w:r>
      <w:r>
        <w:rPr>
          <w:color w:val="231F20"/>
          <w:spacing w:val="-6"/>
          <w:w w:val="105"/>
          <w:sz w:val="20"/>
        </w:rPr>
        <w:t> </w:t>
      </w:r>
      <w:r>
        <w:rPr>
          <w:color w:val="231F20"/>
          <w:w w:val="105"/>
          <w:sz w:val="20"/>
        </w:rPr>
        <w:t>considerar, </w:t>
      </w:r>
      <w:r>
        <w:rPr>
          <w:color w:val="231F20"/>
          <w:sz w:val="20"/>
        </w:rPr>
        <w:t>conforme</w:t>
      </w:r>
      <w:r>
        <w:rPr>
          <w:color w:val="231F20"/>
          <w:spacing w:val="-7"/>
          <w:sz w:val="20"/>
        </w:rPr>
        <w:t> </w:t>
      </w:r>
      <w:r>
        <w:rPr>
          <w:color w:val="231F20"/>
          <w:sz w:val="20"/>
        </w:rPr>
        <w:t>a</w:t>
      </w:r>
      <w:r>
        <w:rPr>
          <w:color w:val="231F20"/>
          <w:spacing w:val="-7"/>
          <w:sz w:val="20"/>
        </w:rPr>
        <w:t> </w:t>
      </w:r>
      <w:r>
        <w:rPr>
          <w:color w:val="231F20"/>
          <w:sz w:val="20"/>
        </w:rPr>
        <w:t>lo</w:t>
      </w:r>
      <w:r>
        <w:rPr>
          <w:color w:val="231F20"/>
          <w:spacing w:val="-7"/>
          <w:sz w:val="20"/>
        </w:rPr>
        <w:t> </w:t>
      </w:r>
      <w:r>
        <w:rPr>
          <w:color w:val="231F20"/>
          <w:sz w:val="20"/>
        </w:rPr>
        <w:t>establecido</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artículos</w:t>
      </w:r>
      <w:r>
        <w:rPr>
          <w:color w:val="231F20"/>
          <w:spacing w:val="-7"/>
          <w:sz w:val="20"/>
        </w:rPr>
        <w:t> </w:t>
      </w:r>
      <w:r>
        <w:rPr>
          <w:color w:val="231F20"/>
          <w:sz w:val="20"/>
        </w:rPr>
        <w:t>26</w:t>
      </w:r>
      <w:r>
        <w:rPr>
          <w:color w:val="231F20"/>
          <w:spacing w:val="-7"/>
          <w:sz w:val="20"/>
        </w:rPr>
        <w:t> </w:t>
      </w:r>
      <w:r>
        <w:rPr>
          <w:color w:val="231F20"/>
          <w:sz w:val="20"/>
        </w:rPr>
        <w:t>y</w:t>
      </w:r>
      <w:r>
        <w:rPr>
          <w:color w:val="231F20"/>
          <w:spacing w:val="-7"/>
          <w:sz w:val="20"/>
        </w:rPr>
        <w:t> </w:t>
      </w:r>
      <w:r>
        <w:rPr>
          <w:color w:val="231F20"/>
          <w:sz w:val="20"/>
        </w:rPr>
        <w:t>36</w:t>
      </w:r>
      <w:r>
        <w:rPr>
          <w:color w:val="231F20"/>
          <w:spacing w:val="-7"/>
          <w:sz w:val="20"/>
        </w:rPr>
        <w:t> </w:t>
      </w:r>
      <w:r>
        <w:rPr>
          <w:color w:val="231F20"/>
          <w:sz w:val="20"/>
        </w:rPr>
        <w:t>del</w:t>
      </w:r>
      <w:r>
        <w:rPr>
          <w:color w:val="231F20"/>
          <w:spacing w:val="-7"/>
          <w:sz w:val="20"/>
        </w:rPr>
        <w:t> </w:t>
      </w:r>
      <w:r>
        <w:rPr>
          <w:color w:val="231F20"/>
          <w:sz w:val="20"/>
        </w:rPr>
        <w:t>Acuerdo</w:t>
      </w:r>
      <w:r>
        <w:rPr>
          <w:color w:val="231F20"/>
          <w:spacing w:val="-7"/>
          <w:sz w:val="20"/>
        </w:rPr>
        <w:t> </w:t>
      </w:r>
      <w:r>
        <w:rPr>
          <w:color w:val="231F20"/>
          <w:sz w:val="20"/>
        </w:rPr>
        <w:t>y</w:t>
      </w:r>
      <w:r>
        <w:rPr>
          <w:color w:val="231F20"/>
          <w:spacing w:val="-7"/>
          <w:sz w:val="20"/>
        </w:rPr>
        <w:t> </w:t>
      </w:r>
      <w:r>
        <w:rPr>
          <w:color w:val="231F20"/>
          <w:sz w:val="20"/>
        </w:rPr>
        <w:t>Bases</w:t>
      </w:r>
      <w:r>
        <w:rPr>
          <w:color w:val="231F20"/>
          <w:spacing w:val="-7"/>
          <w:sz w:val="20"/>
        </w:rPr>
        <w:t> </w:t>
      </w:r>
      <w:r>
        <w:rPr>
          <w:color w:val="231F20"/>
          <w:sz w:val="20"/>
        </w:rPr>
        <w:t>PRIMERA</w:t>
      </w:r>
      <w:r>
        <w:rPr>
          <w:color w:val="231F20"/>
          <w:spacing w:val="-7"/>
          <w:sz w:val="20"/>
        </w:rPr>
        <w:t> </w:t>
      </w:r>
      <w:r>
        <w:rPr>
          <w:color w:val="231F20"/>
          <w:sz w:val="20"/>
        </w:rPr>
        <w:t>y</w:t>
      </w:r>
      <w:r>
        <w:rPr>
          <w:color w:val="231F20"/>
          <w:spacing w:val="-7"/>
          <w:sz w:val="20"/>
        </w:rPr>
        <w:t> </w:t>
      </w:r>
      <w:r>
        <w:rPr>
          <w:color w:val="231F20"/>
          <w:sz w:val="20"/>
        </w:rPr>
        <w:t>TERCERA </w:t>
      </w:r>
      <w:r>
        <w:rPr>
          <w:color w:val="231F20"/>
          <w:w w:val="105"/>
          <w:sz w:val="20"/>
        </w:rPr>
        <w:t>de esta Convocatoria.</w:t>
      </w:r>
    </w:p>
    <w:p>
      <w:pPr>
        <w:pStyle w:val="BodyText"/>
      </w:pPr>
    </w:p>
    <w:p>
      <w:pPr>
        <w:pStyle w:val="BodyText"/>
        <w:spacing w:before="75"/>
      </w:pPr>
    </w:p>
    <w:p>
      <w:pPr>
        <w:spacing w:before="0"/>
        <w:ind w:left="850" w:right="0" w:firstLine="0"/>
        <w:jc w:val="both"/>
        <w:rPr>
          <w:sz w:val="22"/>
        </w:rPr>
      </w:pPr>
      <w:r>
        <w:rPr>
          <w:rFonts w:ascii="Arial Black" w:hAnsi="Arial Black"/>
          <w:color w:val="231F20"/>
          <w:spacing w:val="-4"/>
          <w:sz w:val="22"/>
        </w:rPr>
        <w:t>QUINTA.</w:t>
      </w:r>
      <w:r>
        <w:rPr>
          <w:rFonts w:ascii="Arial Black" w:hAnsi="Arial Black"/>
          <w:color w:val="231F20"/>
          <w:spacing w:val="-15"/>
          <w:sz w:val="22"/>
        </w:rPr>
        <w:t> </w:t>
      </w:r>
      <w:r>
        <w:rPr>
          <w:color w:val="231F20"/>
          <w:spacing w:val="-4"/>
          <w:sz w:val="22"/>
        </w:rPr>
        <w:t>PUBLICACIÓN</w:t>
      </w:r>
      <w:r>
        <w:rPr>
          <w:color w:val="231F20"/>
          <w:spacing w:val="-10"/>
          <w:sz w:val="22"/>
        </w:rPr>
        <w:t> </w:t>
      </w:r>
      <w:r>
        <w:rPr>
          <w:color w:val="231F20"/>
          <w:spacing w:val="-4"/>
          <w:sz w:val="22"/>
        </w:rPr>
        <w:t>DE</w:t>
      </w:r>
      <w:r>
        <w:rPr>
          <w:color w:val="231F20"/>
          <w:spacing w:val="-9"/>
          <w:sz w:val="22"/>
        </w:rPr>
        <w:t> </w:t>
      </w:r>
      <w:r>
        <w:rPr>
          <w:color w:val="231F20"/>
          <w:spacing w:val="-4"/>
          <w:sz w:val="22"/>
        </w:rPr>
        <w:t>RESULTADOS.</w:t>
      </w:r>
    </w:p>
    <w:p>
      <w:pPr>
        <w:pStyle w:val="BodyText"/>
        <w:rPr>
          <w:sz w:val="22"/>
        </w:rPr>
      </w:pPr>
    </w:p>
    <w:p>
      <w:pPr>
        <w:pStyle w:val="BodyText"/>
        <w:spacing w:before="12"/>
        <w:rPr>
          <w:sz w:val="22"/>
        </w:rPr>
      </w:pPr>
    </w:p>
    <w:p>
      <w:pPr>
        <w:pStyle w:val="Heading4"/>
        <w:spacing w:before="1"/>
      </w:pPr>
      <w:r>
        <w:rPr>
          <w:color w:val="231F20"/>
          <w:spacing w:val="-2"/>
          <w:w w:val="95"/>
        </w:rPr>
        <w:t>Resultados</w:t>
      </w:r>
    </w:p>
    <w:p>
      <w:pPr>
        <w:pStyle w:val="BodyText"/>
        <w:spacing w:before="227"/>
        <w:rPr>
          <w:rFonts w:ascii="Arial Black"/>
          <w:sz w:val="24"/>
        </w:rPr>
      </w:pPr>
    </w:p>
    <w:p>
      <w:pPr>
        <w:pStyle w:val="BodyText"/>
        <w:spacing w:line="278" w:lineRule="auto"/>
        <w:ind w:left="850" w:right="281"/>
        <w:jc w:val="both"/>
      </w:pPr>
      <w:r>
        <w:rPr>
          <w:color w:val="231F20"/>
          <w:w w:val="105"/>
        </w:rPr>
        <w:t>Cada</w:t>
      </w:r>
      <w:r>
        <w:rPr>
          <w:color w:val="231F20"/>
          <w:spacing w:val="-15"/>
          <w:w w:val="105"/>
        </w:rPr>
        <w:t> </w:t>
      </w:r>
      <w:r>
        <w:rPr>
          <w:color w:val="231F20"/>
          <w:w w:val="105"/>
        </w:rPr>
        <w:t>persona</w:t>
      </w:r>
      <w:r>
        <w:rPr>
          <w:color w:val="231F20"/>
          <w:spacing w:val="-15"/>
          <w:w w:val="105"/>
        </w:rPr>
        <w:t> </w:t>
      </w:r>
      <w:r>
        <w:rPr>
          <w:color w:val="231F20"/>
          <w:w w:val="105"/>
        </w:rPr>
        <w:t>participante</w:t>
      </w:r>
      <w:r>
        <w:rPr>
          <w:color w:val="231F20"/>
          <w:spacing w:val="-15"/>
          <w:w w:val="105"/>
        </w:rPr>
        <w:t> </w:t>
      </w:r>
      <w:r>
        <w:rPr>
          <w:color w:val="231F20"/>
          <w:w w:val="105"/>
        </w:rPr>
        <w:t>tendrá</w:t>
      </w:r>
      <w:r>
        <w:rPr>
          <w:color w:val="231F20"/>
          <w:spacing w:val="-15"/>
          <w:w w:val="105"/>
        </w:rPr>
        <w:t> </w:t>
      </w:r>
      <w:r>
        <w:rPr>
          <w:color w:val="231F20"/>
          <w:w w:val="105"/>
        </w:rPr>
        <w:t>derecho</w:t>
      </w:r>
      <w:r>
        <w:rPr>
          <w:color w:val="231F20"/>
          <w:spacing w:val="-15"/>
          <w:w w:val="105"/>
        </w:rPr>
        <w:t> </w:t>
      </w:r>
      <w:r>
        <w:rPr>
          <w:color w:val="231F20"/>
          <w:w w:val="105"/>
        </w:rPr>
        <w:t>a</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le</w:t>
      </w:r>
      <w:r>
        <w:rPr>
          <w:color w:val="231F20"/>
          <w:spacing w:val="-15"/>
          <w:w w:val="105"/>
        </w:rPr>
        <w:t> </w:t>
      </w:r>
      <w:r>
        <w:rPr>
          <w:color w:val="231F20"/>
          <w:w w:val="105"/>
        </w:rPr>
        <w:t>notifique</w:t>
      </w:r>
      <w:r>
        <w:rPr>
          <w:color w:val="231F20"/>
          <w:spacing w:val="-15"/>
          <w:w w:val="105"/>
        </w:rPr>
        <w:t> </w:t>
      </w:r>
      <w:r>
        <w:rPr>
          <w:color w:val="231F20"/>
          <w:w w:val="105"/>
        </w:rPr>
        <w:t>la</w:t>
      </w:r>
      <w:r>
        <w:rPr>
          <w:color w:val="231F20"/>
          <w:spacing w:val="-15"/>
          <w:w w:val="105"/>
        </w:rPr>
        <w:t> </w:t>
      </w:r>
      <w:r>
        <w:rPr>
          <w:color w:val="231F20"/>
          <w:w w:val="105"/>
        </w:rPr>
        <w:t>respuesta</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w w:val="105"/>
        </w:rPr>
        <w:t>solicitud</w:t>
      </w:r>
      <w:r>
        <w:rPr>
          <w:color w:val="231F20"/>
          <w:spacing w:val="-15"/>
          <w:w w:val="105"/>
        </w:rPr>
        <w:t> </w:t>
      </w:r>
      <w:r>
        <w:rPr>
          <w:color w:val="231F20"/>
          <w:w w:val="105"/>
        </w:rPr>
        <w:t>del</w:t>
      </w:r>
      <w:r>
        <w:rPr>
          <w:color w:val="231F20"/>
          <w:spacing w:val="-15"/>
          <w:w w:val="105"/>
        </w:rPr>
        <w:t> </w:t>
      </w:r>
      <w:r>
        <w:rPr>
          <w:color w:val="231F20"/>
          <w:w w:val="105"/>
        </w:rPr>
        <w:t>proceso de</w:t>
      </w:r>
      <w:r>
        <w:rPr>
          <w:color w:val="231F20"/>
          <w:spacing w:val="-17"/>
          <w:w w:val="105"/>
        </w:rPr>
        <w:t> </w:t>
      </w:r>
      <w:r>
        <w:rPr>
          <w:color w:val="231F20"/>
          <w:w w:val="105"/>
        </w:rPr>
        <w:t>autorización</w:t>
      </w:r>
      <w:r>
        <w:rPr>
          <w:color w:val="231F20"/>
          <w:spacing w:val="-16"/>
          <w:w w:val="105"/>
        </w:rPr>
        <w:t> </w:t>
      </w:r>
      <w:r>
        <w:rPr>
          <w:color w:val="231F20"/>
          <w:w w:val="105"/>
        </w:rPr>
        <w:t>de</w:t>
      </w:r>
      <w:r>
        <w:rPr>
          <w:color w:val="231F20"/>
          <w:spacing w:val="-17"/>
          <w:w w:val="105"/>
        </w:rPr>
        <w:t> </w:t>
      </w:r>
      <w:r>
        <w:rPr>
          <w:color w:val="231F20"/>
          <w:w w:val="105"/>
        </w:rPr>
        <w:t>cambio</w:t>
      </w:r>
      <w:r>
        <w:rPr>
          <w:color w:val="231F20"/>
          <w:spacing w:val="-16"/>
          <w:w w:val="105"/>
        </w:rPr>
        <w:t> </w:t>
      </w:r>
      <w:r>
        <w:rPr>
          <w:color w:val="231F20"/>
          <w:w w:val="105"/>
        </w:rPr>
        <w:t>de</w:t>
      </w:r>
      <w:r>
        <w:rPr>
          <w:color w:val="231F20"/>
          <w:spacing w:val="-17"/>
          <w:w w:val="105"/>
        </w:rPr>
        <w:t> </w:t>
      </w:r>
      <w:r>
        <w:rPr>
          <w:color w:val="231F20"/>
          <w:w w:val="105"/>
        </w:rPr>
        <w:t>centro</w:t>
      </w:r>
      <w:r>
        <w:rPr>
          <w:color w:val="231F20"/>
          <w:spacing w:val="-16"/>
          <w:w w:val="105"/>
        </w:rPr>
        <w:t> </w:t>
      </w:r>
      <w:r>
        <w:rPr>
          <w:color w:val="231F20"/>
          <w:w w:val="105"/>
        </w:rPr>
        <w:t>de</w:t>
      </w:r>
      <w:r>
        <w:rPr>
          <w:color w:val="231F20"/>
          <w:spacing w:val="-16"/>
          <w:w w:val="105"/>
        </w:rPr>
        <w:t> </w:t>
      </w:r>
      <w:r>
        <w:rPr>
          <w:color w:val="231F20"/>
          <w:w w:val="105"/>
        </w:rPr>
        <w:t>trabajo,</w:t>
      </w:r>
      <w:r>
        <w:rPr>
          <w:color w:val="231F20"/>
          <w:spacing w:val="-17"/>
          <w:w w:val="105"/>
        </w:rPr>
        <w:t> </w:t>
      </w:r>
      <w:r>
        <w:rPr>
          <w:color w:val="231F20"/>
          <w:w w:val="105"/>
        </w:rPr>
        <w:t>conforme</w:t>
      </w:r>
      <w:r>
        <w:rPr>
          <w:color w:val="231F20"/>
          <w:spacing w:val="-16"/>
          <w:w w:val="105"/>
        </w:rPr>
        <w:t> </w:t>
      </w:r>
      <w:r>
        <w:rPr>
          <w:color w:val="231F20"/>
          <w:w w:val="105"/>
        </w:rPr>
        <w:t>a</w:t>
      </w:r>
      <w:r>
        <w:rPr>
          <w:color w:val="231F20"/>
          <w:spacing w:val="-17"/>
          <w:w w:val="105"/>
        </w:rPr>
        <w:t> </w:t>
      </w:r>
      <w:r>
        <w:rPr>
          <w:color w:val="231F20"/>
          <w:w w:val="105"/>
        </w:rPr>
        <w:t>las</w:t>
      </w:r>
      <w:r>
        <w:rPr>
          <w:color w:val="231F20"/>
          <w:spacing w:val="-16"/>
          <w:w w:val="105"/>
        </w:rPr>
        <w:t> </w:t>
      </w:r>
      <w:r>
        <w:rPr>
          <w:color w:val="231F20"/>
          <w:w w:val="105"/>
        </w:rPr>
        <w:t>fechas</w:t>
      </w:r>
      <w:r>
        <w:rPr>
          <w:color w:val="231F20"/>
          <w:spacing w:val="-16"/>
          <w:w w:val="105"/>
        </w:rPr>
        <w:t> </w:t>
      </w:r>
      <w:r>
        <w:rPr>
          <w:color w:val="231F20"/>
          <w:w w:val="105"/>
        </w:rPr>
        <w:t>establecidas</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calendario</w:t>
      </w:r>
      <w:r>
        <w:rPr>
          <w:color w:val="231F20"/>
          <w:spacing w:val="-16"/>
          <w:w w:val="105"/>
        </w:rPr>
        <w:t> </w:t>
      </w:r>
      <w:r>
        <w:rPr>
          <w:color w:val="231F20"/>
          <w:w w:val="105"/>
        </w:rPr>
        <w:t>del Anexo</w:t>
      </w:r>
      <w:r>
        <w:rPr>
          <w:color w:val="231F20"/>
          <w:spacing w:val="-5"/>
          <w:w w:val="105"/>
        </w:rPr>
        <w:t> </w:t>
      </w:r>
      <w:r>
        <w:rPr>
          <w:color w:val="231F20"/>
          <w:w w:val="105"/>
        </w:rPr>
        <w:t>II</w:t>
      </w:r>
      <w:r>
        <w:rPr>
          <w:color w:val="231F20"/>
          <w:spacing w:val="-5"/>
          <w:w w:val="105"/>
        </w:rPr>
        <w:t> </w:t>
      </w:r>
      <w:r>
        <w:rPr>
          <w:color w:val="231F20"/>
          <w:w w:val="105"/>
        </w:rPr>
        <w:t>del</w:t>
      </w:r>
      <w:r>
        <w:rPr>
          <w:color w:val="231F20"/>
          <w:spacing w:val="-5"/>
          <w:w w:val="105"/>
        </w:rPr>
        <w:t> </w:t>
      </w:r>
      <w:r>
        <w:rPr>
          <w:color w:val="231F20"/>
          <w:w w:val="105"/>
        </w:rPr>
        <w:t>Acuerdo</w:t>
      </w:r>
      <w:r>
        <w:rPr>
          <w:color w:val="231F20"/>
          <w:spacing w:val="-5"/>
          <w:w w:val="105"/>
        </w:rPr>
        <w:t> </w:t>
      </w:r>
      <w:r>
        <w:rPr>
          <w:color w:val="231F20"/>
          <w:w w:val="105"/>
        </w:rPr>
        <w:t>y</w:t>
      </w:r>
      <w:r>
        <w:rPr>
          <w:color w:val="231F20"/>
          <w:spacing w:val="-5"/>
          <w:w w:val="105"/>
        </w:rPr>
        <w:t> </w:t>
      </w:r>
      <w:r>
        <w:rPr>
          <w:color w:val="231F20"/>
          <w:w w:val="105"/>
        </w:rPr>
        <w:t>las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dispongan</w:t>
      </w:r>
      <w:r>
        <w:rPr>
          <w:color w:val="231F20"/>
          <w:spacing w:val="-5"/>
          <w:w w:val="105"/>
        </w:rPr>
        <w:t> </w:t>
      </w:r>
      <w:r>
        <w:rPr>
          <w:color w:val="231F20"/>
          <w:w w:val="105"/>
        </w:rPr>
        <w:t>en</w:t>
      </w:r>
      <w:r>
        <w:rPr>
          <w:color w:val="231F20"/>
          <w:spacing w:val="-5"/>
          <w:w w:val="105"/>
        </w:rPr>
        <w:t> </w:t>
      </w:r>
      <w:r>
        <w:rPr>
          <w:color w:val="231F20"/>
          <w:w w:val="105"/>
        </w:rPr>
        <w:t>esta</w:t>
      </w:r>
      <w:r>
        <w:rPr>
          <w:color w:val="231F20"/>
          <w:spacing w:val="-5"/>
          <w:w w:val="105"/>
        </w:rPr>
        <w:t> </w:t>
      </w:r>
      <w:r>
        <w:rPr>
          <w:color w:val="231F20"/>
          <w:w w:val="105"/>
        </w:rPr>
        <w:t>convocatoria.</w:t>
      </w:r>
    </w:p>
    <w:p>
      <w:pPr>
        <w:pStyle w:val="BodyText"/>
      </w:pPr>
    </w:p>
    <w:p>
      <w:pPr>
        <w:pStyle w:val="BodyText"/>
        <w:spacing w:before="49"/>
      </w:pPr>
    </w:p>
    <w:p>
      <w:pPr>
        <w:pStyle w:val="Heading4"/>
      </w:pPr>
      <w:r>
        <w:rPr>
          <w:color w:val="231F20"/>
          <w:w w:val="90"/>
        </w:rPr>
        <w:t>Listado</w:t>
      </w:r>
      <w:r>
        <w:rPr>
          <w:color w:val="231F20"/>
          <w:spacing w:val="-9"/>
          <w:w w:val="90"/>
        </w:rPr>
        <w:t> </w:t>
      </w:r>
      <w:r>
        <w:rPr>
          <w:color w:val="231F20"/>
          <w:w w:val="90"/>
        </w:rPr>
        <w:t>nominal</w:t>
      </w:r>
      <w:r>
        <w:rPr>
          <w:color w:val="231F20"/>
          <w:spacing w:val="-8"/>
          <w:w w:val="90"/>
        </w:rPr>
        <w:t> </w:t>
      </w:r>
      <w:r>
        <w:rPr>
          <w:color w:val="231F20"/>
          <w:w w:val="90"/>
        </w:rPr>
        <w:t>ordenado</w:t>
      </w:r>
      <w:r>
        <w:rPr>
          <w:color w:val="231F20"/>
          <w:spacing w:val="-8"/>
          <w:w w:val="90"/>
        </w:rPr>
        <w:t> </w:t>
      </w:r>
      <w:r>
        <w:rPr>
          <w:color w:val="231F20"/>
          <w:w w:val="90"/>
        </w:rPr>
        <w:t>de</w:t>
      </w:r>
      <w:r>
        <w:rPr>
          <w:color w:val="231F20"/>
          <w:spacing w:val="-9"/>
          <w:w w:val="90"/>
        </w:rPr>
        <w:t> </w:t>
      </w:r>
      <w:r>
        <w:rPr>
          <w:color w:val="231F20"/>
          <w:spacing w:val="-2"/>
          <w:w w:val="90"/>
        </w:rPr>
        <w:t>resultados</w:t>
      </w:r>
    </w:p>
    <w:p>
      <w:pPr>
        <w:pStyle w:val="BodyText"/>
        <w:spacing w:before="227"/>
        <w:rPr>
          <w:rFonts w:ascii="Arial Black"/>
          <w:sz w:val="24"/>
        </w:rPr>
      </w:pPr>
    </w:p>
    <w:p>
      <w:pPr>
        <w:pStyle w:val="BodyText"/>
        <w:tabs>
          <w:tab w:pos="3150" w:val="left" w:leader="none"/>
        </w:tabs>
        <w:spacing w:line="278" w:lineRule="auto"/>
        <w:ind w:left="850" w:right="280"/>
        <w:jc w:val="both"/>
      </w:pPr>
      <w:r>
        <w:rPr>
          <w:color w:val="231F20"/>
        </w:rPr>
        <w:t>Una vez interpuestos y, en su caso, resueltos los recursos de reconsideración que se deriven del </w:t>
      </w:r>
      <w:r>
        <w:rPr>
          <w:color w:val="231F20"/>
        </w:rPr>
        <w:t>proceso </w:t>
      </w:r>
      <w:r>
        <w:rPr>
          <w:color w:val="231F20"/>
          <w:w w:val="105"/>
        </w:rPr>
        <w:t>de autorización de cambio de centro de trabajo, ciclo escolar 2026-2027, esta </w:t>
      </w:r>
      <w:r>
        <w:rPr>
          <w:color w:val="231F20"/>
          <w:w w:val="105"/>
          <w:shd w:fill="FFF56D" w:color="auto" w:val="clear"/>
        </w:rPr>
        <w:t>(autoridad educativa/</w:t>
      </w:r>
      <w:r>
        <w:rPr>
          <w:color w:val="231F20"/>
          <w:w w:val="105"/>
        </w:rPr>
        <w:t> </w:t>
      </w:r>
      <w:r>
        <w:rPr>
          <w:color w:val="231F20"/>
          <w:w w:val="105"/>
          <w:shd w:fill="FFF56D" w:color="auto" w:val="clear"/>
        </w:rPr>
        <w:t>autoridad de educación media superior/organismo descentralizado)</w:t>
      </w:r>
      <w:r>
        <w:rPr>
          <w:color w:val="231F20"/>
          <w:w w:val="105"/>
        </w:rPr>
        <w:t> publicará, conforme a las fechas establecidas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calendario</w:t>
      </w:r>
      <w:r>
        <w:rPr>
          <w:color w:val="231F20"/>
          <w:spacing w:val="-14"/>
          <w:w w:val="105"/>
        </w:rPr>
        <w:t> </w:t>
      </w:r>
      <w:r>
        <w:rPr>
          <w:color w:val="231F20"/>
          <w:w w:val="105"/>
        </w:rPr>
        <w:t>del</w:t>
      </w:r>
      <w:r>
        <w:rPr>
          <w:color w:val="231F20"/>
          <w:spacing w:val="-14"/>
          <w:w w:val="105"/>
        </w:rPr>
        <w:t> </w:t>
      </w:r>
      <w:r>
        <w:rPr>
          <w:color w:val="231F20"/>
          <w:w w:val="105"/>
        </w:rPr>
        <w:t>Anexo</w:t>
      </w:r>
      <w:r>
        <w:rPr>
          <w:color w:val="231F20"/>
          <w:spacing w:val="-14"/>
          <w:w w:val="105"/>
        </w:rPr>
        <w:t> </w:t>
      </w:r>
      <w:r>
        <w:rPr>
          <w:color w:val="231F20"/>
          <w:w w:val="105"/>
        </w:rPr>
        <w:t>II</w:t>
      </w:r>
      <w:r>
        <w:rPr>
          <w:color w:val="231F20"/>
          <w:spacing w:val="-14"/>
          <w:w w:val="105"/>
        </w:rPr>
        <w:t> </w:t>
      </w:r>
      <w:r>
        <w:rPr>
          <w:color w:val="231F20"/>
          <w:w w:val="105"/>
        </w:rPr>
        <w:t>del</w:t>
      </w:r>
      <w:r>
        <w:rPr>
          <w:color w:val="231F20"/>
          <w:spacing w:val="-14"/>
          <w:w w:val="105"/>
        </w:rPr>
        <w:t> </w:t>
      </w:r>
      <w:r>
        <w:rPr>
          <w:color w:val="231F20"/>
          <w:w w:val="105"/>
        </w:rPr>
        <w:t>Acuerdo,</w:t>
      </w:r>
      <w:r>
        <w:rPr>
          <w:color w:val="231F20"/>
          <w:spacing w:val="-14"/>
          <w:w w:val="105"/>
        </w:rPr>
        <w:t> </w:t>
      </w:r>
      <w:r>
        <w:rPr>
          <w:color w:val="231F20"/>
          <w:w w:val="105"/>
        </w:rPr>
        <w:t>el</w:t>
      </w:r>
      <w:r>
        <w:rPr>
          <w:color w:val="231F20"/>
          <w:spacing w:val="-14"/>
          <w:w w:val="105"/>
        </w:rPr>
        <w:t> </w:t>
      </w:r>
      <w:r>
        <w:rPr>
          <w:color w:val="231F20"/>
          <w:w w:val="105"/>
        </w:rPr>
        <w:t>listado</w:t>
      </w:r>
      <w:r>
        <w:rPr>
          <w:color w:val="231F20"/>
          <w:spacing w:val="-14"/>
          <w:w w:val="105"/>
        </w:rPr>
        <w:t> </w:t>
      </w:r>
      <w:r>
        <w:rPr>
          <w:color w:val="231F20"/>
          <w:w w:val="105"/>
        </w:rPr>
        <w:t>nominal</w:t>
      </w:r>
      <w:r>
        <w:rPr>
          <w:color w:val="231F20"/>
          <w:spacing w:val="-14"/>
          <w:w w:val="105"/>
        </w:rPr>
        <w:t> </w:t>
      </w:r>
      <w:r>
        <w:rPr>
          <w:color w:val="231F20"/>
          <w:w w:val="105"/>
        </w:rPr>
        <w:t>ordenado</w:t>
      </w:r>
      <w:r>
        <w:rPr>
          <w:color w:val="231F20"/>
          <w:spacing w:val="-14"/>
          <w:w w:val="105"/>
        </w:rPr>
        <w:t> </w:t>
      </w:r>
      <w:r>
        <w:rPr>
          <w:color w:val="231F20"/>
          <w:w w:val="105"/>
        </w:rPr>
        <w:t>de</w:t>
      </w:r>
      <w:r>
        <w:rPr>
          <w:color w:val="231F20"/>
          <w:spacing w:val="-14"/>
          <w:w w:val="105"/>
        </w:rPr>
        <w:t> </w:t>
      </w:r>
      <w:r>
        <w:rPr>
          <w:color w:val="231F20"/>
          <w:w w:val="105"/>
        </w:rPr>
        <w:t>resultados</w:t>
      </w:r>
      <w:r>
        <w:rPr>
          <w:color w:val="231F20"/>
          <w:spacing w:val="-14"/>
          <w:w w:val="105"/>
        </w:rPr>
        <w:t> </w:t>
      </w:r>
      <w:r>
        <w:rPr>
          <w:color w:val="231F20"/>
          <w:w w:val="105"/>
        </w:rPr>
        <w:t>en</w:t>
      </w:r>
      <w:r>
        <w:rPr>
          <w:color w:val="231F20"/>
          <w:spacing w:val="-14"/>
          <w:w w:val="105"/>
        </w:rPr>
        <w:t> </w:t>
      </w:r>
      <w:r>
        <w:rPr>
          <w:color w:val="231F20"/>
          <w:w w:val="105"/>
        </w:rPr>
        <w:t>la plataforma</w:t>
      </w:r>
      <w:r>
        <w:rPr>
          <w:color w:val="231F20"/>
          <w:spacing w:val="-3"/>
          <w:w w:val="105"/>
        </w:rPr>
        <w:t> </w:t>
      </w:r>
      <w:r>
        <w:rPr>
          <w:color w:val="231F20"/>
          <w:u w:val="single" w:color="221E1F"/>
          <w:shd w:fill="FFF56D" w:color="auto" w:val="clear"/>
        </w:rPr>
        <w:tab/>
      </w:r>
      <w:r>
        <w:rPr>
          <w:color w:val="231F20"/>
          <w:w w:val="105"/>
          <w:shd w:fill="FFF56D" w:color="auto" w:val="clear"/>
        </w:rPr>
        <w:t>,</w:t>
      </w:r>
      <w:r>
        <w:rPr>
          <w:color w:val="231F20"/>
          <w:w w:val="105"/>
        </w:rPr>
        <w:t> o en los medios que ésta determine.</w:t>
      </w:r>
    </w:p>
    <w:p>
      <w:pPr>
        <w:pStyle w:val="BodyText"/>
        <w:spacing w:line="278" w:lineRule="auto" w:before="160"/>
        <w:ind w:left="850" w:right="281"/>
        <w:jc w:val="both"/>
      </w:pPr>
      <w:r>
        <w:rPr>
          <w:color w:val="231F20"/>
          <w:spacing w:val="-2"/>
          <w:w w:val="105"/>
        </w:rPr>
        <w:t>Para</w:t>
      </w:r>
      <w:r>
        <w:rPr>
          <w:color w:val="231F20"/>
          <w:spacing w:val="-9"/>
          <w:w w:val="105"/>
        </w:rPr>
        <w:t> </w:t>
      </w:r>
      <w:r>
        <w:rPr>
          <w:color w:val="231F20"/>
          <w:spacing w:val="-2"/>
          <w:w w:val="105"/>
        </w:rPr>
        <w:t>que</w:t>
      </w:r>
      <w:r>
        <w:rPr>
          <w:color w:val="231F20"/>
          <w:spacing w:val="-9"/>
          <w:w w:val="105"/>
        </w:rPr>
        <w:t> </w:t>
      </w:r>
      <w:r>
        <w:rPr>
          <w:color w:val="231F20"/>
          <w:spacing w:val="-2"/>
          <w:w w:val="105"/>
        </w:rPr>
        <w:t>una</w:t>
      </w:r>
      <w:r>
        <w:rPr>
          <w:color w:val="231F20"/>
          <w:spacing w:val="-9"/>
          <w:w w:val="105"/>
        </w:rPr>
        <w:t> </w:t>
      </w:r>
      <w:r>
        <w:rPr>
          <w:color w:val="231F20"/>
          <w:spacing w:val="-2"/>
          <w:w w:val="105"/>
        </w:rPr>
        <w:t>persona</w:t>
      </w:r>
      <w:r>
        <w:rPr>
          <w:color w:val="231F20"/>
          <w:spacing w:val="-9"/>
          <w:w w:val="105"/>
        </w:rPr>
        <w:t> </w:t>
      </w:r>
      <w:r>
        <w:rPr>
          <w:color w:val="231F20"/>
          <w:spacing w:val="-2"/>
          <w:w w:val="105"/>
        </w:rPr>
        <w:t>participante</w:t>
      </w:r>
      <w:r>
        <w:rPr>
          <w:color w:val="231F20"/>
          <w:spacing w:val="-9"/>
          <w:w w:val="105"/>
        </w:rPr>
        <w:t> </w:t>
      </w:r>
      <w:r>
        <w:rPr>
          <w:color w:val="231F20"/>
          <w:spacing w:val="-2"/>
          <w:w w:val="105"/>
        </w:rPr>
        <w:t>se</w:t>
      </w:r>
      <w:r>
        <w:rPr>
          <w:color w:val="231F20"/>
          <w:spacing w:val="-9"/>
          <w:w w:val="105"/>
        </w:rPr>
        <w:t> </w:t>
      </w:r>
      <w:r>
        <w:rPr>
          <w:color w:val="231F20"/>
          <w:spacing w:val="-2"/>
          <w:w w:val="105"/>
        </w:rPr>
        <w:t>encuentre</w:t>
      </w:r>
      <w:r>
        <w:rPr>
          <w:color w:val="231F20"/>
          <w:spacing w:val="-9"/>
          <w:w w:val="105"/>
        </w:rPr>
        <w:t> </w:t>
      </w:r>
      <w:r>
        <w:rPr>
          <w:color w:val="231F20"/>
          <w:spacing w:val="-2"/>
          <w:w w:val="105"/>
        </w:rPr>
        <w:t>integrada</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listado</w:t>
      </w:r>
      <w:r>
        <w:rPr>
          <w:color w:val="231F20"/>
          <w:spacing w:val="-9"/>
          <w:w w:val="105"/>
        </w:rPr>
        <w:t> </w:t>
      </w:r>
      <w:r>
        <w:rPr>
          <w:color w:val="231F20"/>
          <w:spacing w:val="-2"/>
          <w:w w:val="105"/>
        </w:rPr>
        <w:t>nominal</w:t>
      </w:r>
      <w:r>
        <w:rPr>
          <w:color w:val="231F20"/>
          <w:spacing w:val="-9"/>
          <w:w w:val="105"/>
        </w:rPr>
        <w:t> </w:t>
      </w:r>
      <w:r>
        <w:rPr>
          <w:color w:val="231F20"/>
          <w:spacing w:val="-2"/>
          <w:w w:val="105"/>
        </w:rPr>
        <w:t>ordenado</w:t>
      </w:r>
      <w:r>
        <w:rPr>
          <w:color w:val="231F20"/>
          <w:spacing w:val="-9"/>
          <w:w w:val="105"/>
        </w:rPr>
        <w:t> </w:t>
      </w:r>
      <w:r>
        <w:rPr>
          <w:color w:val="231F20"/>
          <w:spacing w:val="-2"/>
          <w:w w:val="105"/>
        </w:rPr>
        <w:t>de</w:t>
      </w:r>
      <w:r>
        <w:rPr>
          <w:color w:val="231F20"/>
          <w:spacing w:val="-9"/>
          <w:w w:val="105"/>
        </w:rPr>
        <w:t> </w:t>
      </w:r>
      <w:r>
        <w:rPr>
          <w:color w:val="231F20"/>
          <w:spacing w:val="-2"/>
          <w:w w:val="105"/>
        </w:rPr>
        <w:t>resultados </w:t>
      </w:r>
      <w:r>
        <w:rPr>
          <w:color w:val="231F20"/>
          <w:w w:val="105"/>
        </w:rPr>
        <w:t>deberá cumplir con lo señalado en el artículo 12 del Acuerdo.</w:t>
      </w:r>
    </w:p>
    <w:p>
      <w:pPr>
        <w:pStyle w:val="BodyText"/>
      </w:pPr>
    </w:p>
    <w:p>
      <w:pPr>
        <w:pStyle w:val="BodyText"/>
        <w:spacing w:before="130"/>
      </w:pPr>
    </w:p>
    <w:p>
      <w:pPr>
        <w:pStyle w:val="BodyText"/>
        <w:ind w:left="850"/>
        <w:jc w:val="both"/>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pPr>
    </w:p>
    <w:p>
      <w:pPr>
        <w:pStyle w:val="BodyText"/>
        <w:spacing w:before="114"/>
      </w:pPr>
    </w:p>
    <w:p>
      <w:pPr>
        <w:pStyle w:val="Heading5"/>
      </w:pPr>
      <w:r>
        <w:rPr>
          <w:rFonts w:ascii="Arial Black" w:hAnsi="Arial Black"/>
          <w:color w:val="231F20"/>
          <w:w w:val="90"/>
        </w:rPr>
        <w:t>SEXTA.</w:t>
      </w:r>
      <w:r>
        <w:rPr>
          <w:rFonts w:ascii="Arial Black" w:hAnsi="Arial Black"/>
          <w:color w:val="231F20"/>
          <w:spacing w:val="17"/>
        </w:rPr>
        <w:t> </w:t>
      </w:r>
      <w:r>
        <w:rPr>
          <w:color w:val="231F20"/>
          <w:w w:val="90"/>
        </w:rPr>
        <w:t>RECURSO</w:t>
      </w:r>
      <w:r>
        <w:rPr>
          <w:color w:val="231F20"/>
          <w:spacing w:val="22"/>
        </w:rPr>
        <w:t> </w:t>
      </w:r>
      <w:r>
        <w:rPr>
          <w:color w:val="231F20"/>
          <w:w w:val="90"/>
        </w:rPr>
        <w:t>DE</w:t>
      </w:r>
      <w:r>
        <w:rPr>
          <w:color w:val="231F20"/>
          <w:spacing w:val="23"/>
        </w:rPr>
        <w:t> </w:t>
      </w:r>
      <w:r>
        <w:rPr>
          <w:color w:val="231F20"/>
          <w:spacing w:val="-2"/>
          <w:w w:val="90"/>
        </w:rPr>
        <w:t>RECONSIDERACIÓN.</w:t>
      </w:r>
    </w:p>
    <w:p>
      <w:pPr>
        <w:pStyle w:val="Heading5"/>
        <w:spacing w:after="0"/>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831552">
                <wp:simplePos x="0" y="0"/>
                <wp:positionH relativeFrom="page">
                  <wp:posOffset>7184583</wp:posOffset>
                </wp:positionH>
                <wp:positionV relativeFrom="page">
                  <wp:posOffset>5646498</wp:posOffset>
                </wp:positionV>
                <wp:extent cx="193675" cy="3677920"/>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193675" cy="3677920"/>
                          <a:chExt cx="193675" cy="3677920"/>
                        </a:xfrm>
                      </wpg:grpSpPr>
                      <wps:wsp>
                        <wps:cNvPr id="487" name="Graphic 48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88" name="Graphic 48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89" name="Graphic 48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490" name="Graphic 49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31552" id="docshapegroup442" coordorigin="11314,8892" coordsize="305,5792">
                <v:shape style="position:absolute;left:11316;top:8892;width:303;height:2956" id="docshape443"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444"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445" coordorigin="11314,9268" coordsize="305,3268" path="m11619,9268l11314,9575,11314,12535,11619,12535,11619,9268xe" filled="true" fillcolor="#a7802d" stroked="false">
                  <v:path arrowok="t"/>
                  <v:fill type="solid"/>
                </v:shape>
                <v:shape style="position:absolute;left:11314;top:12204;width:305;height:2480" id="docshape446" coordorigin="11314,12204" coordsize="305,2480" path="m11619,12204l11314,12511,11314,14684,11619,14684,11619,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2064">
                <wp:simplePos x="0" y="0"/>
                <wp:positionH relativeFrom="page">
                  <wp:posOffset>7189901</wp:posOffset>
                </wp:positionH>
                <wp:positionV relativeFrom="page">
                  <wp:posOffset>9382505</wp:posOffset>
                </wp:positionV>
                <wp:extent cx="193040" cy="19304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193040" cy="193040"/>
                          <a:chExt cx="193040" cy="193040"/>
                        </a:xfrm>
                      </wpg:grpSpPr>
                      <wps:wsp>
                        <wps:cNvPr id="492" name="Graphic 49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93" name="Textbox 493"/>
                        <wps:cNvSpPr txBox="1"/>
                        <wps:spPr>
                          <a:xfrm>
                            <a:off x="0" y="0"/>
                            <a:ext cx="193040" cy="193040"/>
                          </a:xfrm>
                          <a:prstGeom prst="rect">
                            <a:avLst/>
                          </a:prstGeom>
                        </wps:spPr>
                        <wps:txbx>
                          <w:txbxContent>
                            <w:p>
                              <w:pPr>
                                <w:spacing w:before="44"/>
                                <w:ind w:left="55" w:right="0" w:firstLine="0"/>
                                <w:jc w:val="left"/>
                                <w:rPr>
                                  <w:rFonts w:ascii="Verdana"/>
                                  <w:sz w:val="16"/>
                                </w:rPr>
                              </w:pPr>
                              <w:r>
                                <w:rPr>
                                  <w:rFonts w:ascii="Verdana"/>
                                  <w:color w:val="231F20"/>
                                  <w:spacing w:val="-5"/>
                                  <w:sz w:val="16"/>
                                </w:rPr>
                                <w:t>35</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32064" id="docshapegroup447" coordorigin="11323,14776" coordsize="304,304">
                <v:rect style="position:absolute;left:11322;top:14775;width:304;height:304" id="docshape448" filled="true" fillcolor="#d1d3d4" stroked="false">
                  <v:fill type="solid"/>
                </v:rect>
                <v:shape style="position:absolute;left:11322;top:14775;width:304;height:304" type="#_x0000_t202" id="docshape449" filled="false" stroked="false">
                  <v:textbox inset="0,0,0,0">
                    <w:txbxContent>
                      <w:p>
                        <w:pPr>
                          <w:spacing w:before="44"/>
                          <w:ind w:left="55" w:right="0" w:firstLine="0"/>
                          <w:jc w:val="left"/>
                          <w:rPr>
                            <w:rFonts w:ascii="Verdana"/>
                            <w:sz w:val="16"/>
                          </w:rPr>
                        </w:pPr>
                        <w:r>
                          <w:rPr>
                            <w:rFonts w:ascii="Verdana"/>
                            <w:color w:val="231F20"/>
                            <w:spacing w:val="-5"/>
                            <w:sz w:val="16"/>
                          </w:rPr>
                          <w:t>35</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3088">
                <wp:simplePos x="0" y="0"/>
                <wp:positionH relativeFrom="page">
                  <wp:posOffset>7180596</wp:posOffset>
                </wp:positionH>
                <wp:positionV relativeFrom="page">
                  <wp:posOffset>8075590</wp:posOffset>
                </wp:positionV>
                <wp:extent cx="165100" cy="106172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33088" type="#_x0000_t202" id="docshape45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3600">
                <wp:simplePos x="0" y="0"/>
                <wp:positionH relativeFrom="page">
                  <wp:posOffset>7180596</wp:posOffset>
                </wp:positionH>
                <wp:positionV relativeFrom="page">
                  <wp:posOffset>6151164</wp:posOffset>
                </wp:positionV>
                <wp:extent cx="165100" cy="157162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33600" type="#_x0000_t202" id="docshape45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4112">
                <wp:simplePos x="0" y="0"/>
                <wp:positionH relativeFrom="page">
                  <wp:posOffset>7180596</wp:posOffset>
                </wp:positionH>
                <wp:positionV relativeFrom="page">
                  <wp:posOffset>1722895</wp:posOffset>
                </wp:positionV>
                <wp:extent cx="165100" cy="385445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65100" cy="3854450"/>
                        </a:xfrm>
                        <a:prstGeom prst="rect">
                          <a:avLst/>
                        </a:prstGeom>
                      </wps:spPr>
                      <wps:txbx>
                        <w:txbxContent>
                          <w:p>
                            <w:pPr>
                              <w:numPr>
                                <w:ilvl w:val="0"/>
                                <w:numId w:val="5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34112" type="#_x0000_t202" id="docshape452" filled="false" stroked="false">
                <v:textbox inset="0,0,0,0" style="layout-flow:vertical;mso-layout-flow-alt:bottom-to-top">
                  <w:txbxContent>
                    <w:p>
                      <w:pPr>
                        <w:numPr>
                          <w:ilvl w:val="0"/>
                          <w:numId w:val="51"/>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ind w:left="683"/>
      </w:pPr>
      <w:r>
        <w:rPr>
          <w:color w:val="231F20"/>
          <w:w w:val="85"/>
        </w:rPr>
        <w:t>Plazo</w:t>
      </w:r>
      <w:r>
        <w:rPr>
          <w:color w:val="231F20"/>
          <w:spacing w:val="-8"/>
        </w:rPr>
        <w:t> </w:t>
      </w:r>
      <w:r>
        <w:rPr>
          <w:color w:val="231F20"/>
          <w:w w:val="85"/>
        </w:rPr>
        <w:t>y</w:t>
      </w:r>
      <w:r>
        <w:rPr>
          <w:color w:val="231F20"/>
          <w:spacing w:val="-8"/>
        </w:rPr>
        <w:t> </w:t>
      </w:r>
      <w:r>
        <w:rPr>
          <w:color w:val="231F20"/>
          <w:spacing w:val="-2"/>
          <w:w w:val="85"/>
        </w:rPr>
        <w:t>elementos</w:t>
      </w:r>
    </w:p>
    <w:p>
      <w:pPr>
        <w:pStyle w:val="BodyText"/>
        <w:spacing w:before="227"/>
        <w:rPr>
          <w:rFonts w:ascii="Arial Black"/>
          <w:sz w:val="24"/>
        </w:rPr>
      </w:pPr>
    </w:p>
    <w:p>
      <w:pPr>
        <w:pStyle w:val="BodyText"/>
        <w:spacing w:line="278" w:lineRule="auto"/>
        <w:ind w:left="283" w:right="848"/>
        <w:jc w:val="both"/>
      </w:pPr>
      <w:r>
        <w:rPr/>
        <w:drawing>
          <wp:anchor distT="0" distB="0" distL="0" distR="0" allowOverlap="1" layoutInCell="1" locked="0" behindDoc="1" simplePos="0" relativeHeight="486400000">
            <wp:simplePos x="0" y="0"/>
            <wp:positionH relativeFrom="page">
              <wp:posOffset>720001</wp:posOffset>
            </wp:positionH>
            <wp:positionV relativeFrom="paragraph">
              <wp:posOffset>743308</wp:posOffset>
            </wp:positionV>
            <wp:extent cx="6390898" cy="6100403"/>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rPr>
        <w:t>Las maestras o maestros participantes, en un plazo de quince días hábiles, podrán interponer recurso de </w:t>
      </w:r>
      <w:r>
        <w:rPr>
          <w:color w:val="231F20"/>
          <w:w w:val="105"/>
        </w:rPr>
        <w:t>reconsideración</w:t>
      </w:r>
      <w:r>
        <w:rPr>
          <w:color w:val="231F20"/>
          <w:spacing w:val="-7"/>
          <w:w w:val="105"/>
        </w:rPr>
        <w:t> </w:t>
      </w:r>
      <w:r>
        <w:rPr>
          <w:color w:val="231F20"/>
          <w:w w:val="105"/>
        </w:rPr>
        <w:t>en</w:t>
      </w:r>
      <w:r>
        <w:rPr>
          <w:color w:val="231F20"/>
          <w:spacing w:val="-7"/>
          <w:w w:val="105"/>
        </w:rPr>
        <w:t> </w:t>
      </w:r>
      <w:r>
        <w:rPr>
          <w:color w:val="231F20"/>
          <w:w w:val="105"/>
        </w:rPr>
        <w:t>contra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resoluciones</w:t>
      </w:r>
      <w:r>
        <w:rPr>
          <w:color w:val="231F20"/>
          <w:spacing w:val="-7"/>
          <w:w w:val="105"/>
        </w:rPr>
        <w:t> </w:t>
      </w:r>
      <w:r>
        <w:rPr>
          <w:color w:val="231F20"/>
          <w:w w:val="105"/>
        </w:rPr>
        <w:t>que</w:t>
      </w:r>
      <w:r>
        <w:rPr>
          <w:color w:val="231F20"/>
          <w:spacing w:val="-7"/>
          <w:w w:val="105"/>
        </w:rPr>
        <w:t> </w:t>
      </w:r>
      <w:r>
        <w:rPr>
          <w:color w:val="231F20"/>
          <w:w w:val="105"/>
        </w:rPr>
        <w:t>deriven</w:t>
      </w:r>
      <w:r>
        <w:rPr>
          <w:color w:val="231F20"/>
          <w:spacing w:val="-7"/>
          <w:w w:val="105"/>
        </w:rPr>
        <w:t> </w:t>
      </w:r>
      <w:r>
        <w:rPr>
          <w:color w:val="231F20"/>
          <w:w w:val="105"/>
        </w:rPr>
        <w:t>del</w:t>
      </w:r>
      <w:r>
        <w:rPr>
          <w:color w:val="231F20"/>
          <w:spacing w:val="-7"/>
          <w:w w:val="105"/>
        </w:rPr>
        <w:t> </w:t>
      </w:r>
      <w:r>
        <w:rPr>
          <w:color w:val="231F20"/>
          <w:w w:val="105"/>
        </w:rPr>
        <w:t>proceso</w:t>
      </w:r>
      <w:r>
        <w:rPr>
          <w:color w:val="231F20"/>
          <w:spacing w:val="-7"/>
          <w:w w:val="105"/>
        </w:rPr>
        <w:t> </w:t>
      </w:r>
      <w:r>
        <w:rPr>
          <w:color w:val="231F20"/>
          <w:w w:val="105"/>
        </w:rPr>
        <w:t>regulado</w:t>
      </w:r>
      <w:r>
        <w:rPr>
          <w:color w:val="231F20"/>
          <w:spacing w:val="-7"/>
          <w:w w:val="105"/>
        </w:rPr>
        <w:t> </w:t>
      </w:r>
      <w:r>
        <w:rPr>
          <w:color w:val="231F20"/>
          <w:w w:val="105"/>
        </w:rPr>
        <w:t>en</w:t>
      </w:r>
      <w:r>
        <w:rPr>
          <w:color w:val="231F20"/>
          <w:spacing w:val="-7"/>
          <w:w w:val="105"/>
        </w:rPr>
        <w:t> </w:t>
      </w:r>
      <w:r>
        <w:rPr>
          <w:color w:val="231F20"/>
          <w:w w:val="105"/>
        </w:rPr>
        <w:t>esta</w:t>
      </w:r>
      <w:r>
        <w:rPr>
          <w:color w:val="231F20"/>
          <w:spacing w:val="-7"/>
          <w:w w:val="105"/>
        </w:rPr>
        <w:t> </w:t>
      </w:r>
      <w:r>
        <w:rPr>
          <w:color w:val="231F20"/>
          <w:w w:val="105"/>
        </w:rPr>
        <w:t>convocatoria, el</w:t>
      </w:r>
      <w:r>
        <w:rPr>
          <w:color w:val="231F20"/>
          <w:spacing w:val="-14"/>
          <w:w w:val="105"/>
        </w:rPr>
        <w:t> </w:t>
      </w:r>
      <w:r>
        <w:rPr>
          <w:color w:val="231F20"/>
          <w:w w:val="105"/>
        </w:rPr>
        <w:t>cual</w:t>
      </w:r>
      <w:r>
        <w:rPr>
          <w:color w:val="231F20"/>
          <w:spacing w:val="-14"/>
          <w:w w:val="105"/>
        </w:rPr>
        <w:t> </w:t>
      </w:r>
      <w:r>
        <w:rPr>
          <w:color w:val="231F20"/>
          <w:w w:val="105"/>
        </w:rPr>
        <w:t>deberá</w:t>
      </w:r>
      <w:r>
        <w:rPr>
          <w:color w:val="231F20"/>
          <w:spacing w:val="-14"/>
          <w:w w:val="105"/>
        </w:rPr>
        <w:t> </w:t>
      </w:r>
      <w:r>
        <w:rPr>
          <w:color w:val="231F20"/>
          <w:w w:val="105"/>
        </w:rPr>
        <w:t>versar</w:t>
      </w:r>
      <w:r>
        <w:rPr>
          <w:color w:val="231F20"/>
          <w:spacing w:val="-14"/>
          <w:w w:val="105"/>
        </w:rPr>
        <w:t> </w:t>
      </w:r>
      <w:r>
        <w:rPr>
          <w:color w:val="231F20"/>
          <w:w w:val="105"/>
        </w:rPr>
        <w:t>sobre</w:t>
      </w:r>
      <w:r>
        <w:rPr>
          <w:color w:val="231F20"/>
          <w:spacing w:val="-14"/>
          <w:w w:val="105"/>
        </w:rPr>
        <w:t> </w:t>
      </w:r>
      <w:r>
        <w:rPr>
          <w:color w:val="231F20"/>
          <w:w w:val="105"/>
        </w:rPr>
        <w:t>su</w:t>
      </w:r>
      <w:r>
        <w:rPr>
          <w:color w:val="231F20"/>
          <w:spacing w:val="-14"/>
          <w:w w:val="105"/>
        </w:rPr>
        <w:t> </w:t>
      </w:r>
      <w:r>
        <w:rPr>
          <w:color w:val="231F20"/>
          <w:w w:val="105"/>
        </w:rPr>
        <w:t>correcta</w:t>
      </w:r>
      <w:r>
        <w:rPr>
          <w:color w:val="231F20"/>
          <w:spacing w:val="-14"/>
          <w:w w:val="105"/>
        </w:rPr>
        <w:t> </w:t>
      </w:r>
      <w:r>
        <w:rPr>
          <w:color w:val="231F20"/>
          <w:w w:val="105"/>
        </w:rPr>
        <w:t>aplicación,</w:t>
      </w:r>
      <w:r>
        <w:rPr>
          <w:color w:val="231F20"/>
          <w:spacing w:val="-14"/>
          <w:w w:val="105"/>
        </w:rPr>
        <w:t> </w:t>
      </w:r>
      <w:r>
        <w:rPr>
          <w:color w:val="231F20"/>
          <w:w w:val="105"/>
        </w:rPr>
        <w:t>conforme</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requisitos</w:t>
      </w:r>
      <w:r>
        <w:rPr>
          <w:color w:val="231F20"/>
          <w:spacing w:val="-14"/>
          <w:w w:val="105"/>
        </w:rPr>
        <w:t> </w:t>
      </w:r>
      <w:r>
        <w:rPr>
          <w:color w:val="231F20"/>
          <w:w w:val="105"/>
        </w:rPr>
        <w:t>dispuestos</w:t>
      </w:r>
      <w:r>
        <w:rPr>
          <w:color w:val="231F20"/>
          <w:spacing w:val="-14"/>
          <w:w w:val="105"/>
        </w:rPr>
        <w:t> </w:t>
      </w:r>
      <w:r>
        <w:rPr>
          <w:color w:val="231F20"/>
          <w:w w:val="105"/>
        </w:rPr>
        <w:t>en</w:t>
      </w:r>
      <w:r>
        <w:rPr>
          <w:color w:val="231F20"/>
          <w:spacing w:val="-14"/>
          <w:w w:val="105"/>
        </w:rPr>
        <w:t> </w:t>
      </w:r>
      <w:r>
        <w:rPr>
          <w:color w:val="231F20"/>
          <w:w w:val="105"/>
        </w:rPr>
        <w:t>los</w:t>
      </w:r>
      <w:r>
        <w:rPr>
          <w:color w:val="231F20"/>
          <w:spacing w:val="-14"/>
          <w:w w:val="105"/>
        </w:rPr>
        <w:t> </w:t>
      </w:r>
      <w:r>
        <w:rPr>
          <w:color w:val="231F20"/>
          <w:w w:val="105"/>
        </w:rPr>
        <w:t>artículos 103,</w:t>
      </w:r>
      <w:r>
        <w:rPr>
          <w:color w:val="231F20"/>
          <w:spacing w:val="-11"/>
          <w:w w:val="105"/>
        </w:rPr>
        <w:t> </w:t>
      </w:r>
      <w:r>
        <w:rPr>
          <w:color w:val="231F20"/>
          <w:w w:val="105"/>
        </w:rPr>
        <w:t>104</w:t>
      </w:r>
      <w:r>
        <w:rPr>
          <w:color w:val="231F20"/>
          <w:spacing w:val="-11"/>
          <w:w w:val="105"/>
        </w:rPr>
        <w:t> </w:t>
      </w:r>
      <w:r>
        <w:rPr>
          <w:color w:val="231F20"/>
          <w:w w:val="105"/>
        </w:rPr>
        <w:t>y</w:t>
      </w:r>
      <w:r>
        <w:rPr>
          <w:color w:val="231F20"/>
          <w:spacing w:val="-11"/>
          <w:w w:val="105"/>
        </w:rPr>
        <w:t> </w:t>
      </w:r>
      <w:r>
        <w:rPr>
          <w:color w:val="231F20"/>
          <w:w w:val="105"/>
        </w:rPr>
        <w:t>105</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Ley</w:t>
      </w:r>
      <w:r>
        <w:rPr>
          <w:color w:val="231F20"/>
          <w:spacing w:val="-11"/>
          <w:w w:val="105"/>
        </w:rPr>
        <w:t> </w:t>
      </w:r>
      <w:r>
        <w:rPr>
          <w:color w:val="231F20"/>
          <w:w w:val="105"/>
        </w:rPr>
        <w:t>General</w:t>
      </w:r>
      <w:r>
        <w:rPr>
          <w:color w:val="231F20"/>
          <w:spacing w:val="-11"/>
          <w:w w:val="105"/>
        </w:rPr>
        <w:t> </w:t>
      </w:r>
      <w:r>
        <w:rPr>
          <w:color w:val="231F20"/>
          <w:w w:val="105"/>
        </w:rPr>
        <w:t>del</w:t>
      </w:r>
      <w:r>
        <w:rPr>
          <w:color w:val="231F20"/>
          <w:spacing w:val="-11"/>
          <w:w w:val="105"/>
        </w:rPr>
        <w:t> </w:t>
      </w:r>
      <w:r>
        <w:rPr>
          <w:color w:val="231F20"/>
          <w:w w:val="105"/>
        </w:rPr>
        <w:t>Sistema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Carrera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p>
    <w:p>
      <w:pPr>
        <w:pStyle w:val="BodyText"/>
      </w:pPr>
    </w:p>
    <w:p>
      <w:pPr>
        <w:pStyle w:val="BodyText"/>
        <w:spacing w:before="49"/>
      </w:pPr>
    </w:p>
    <w:p>
      <w:pPr>
        <w:pStyle w:val="Heading4"/>
        <w:ind w:left="683"/>
      </w:pPr>
      <w:r>
        <w:rPr>
          <w:color w:val="231F20"/>
          <w:w w:val="90"/>
        </w:rPr>
        <w:t>Medio</w:t>
      </w:r>
      <w:r>
        <w:rPr>
          <w:color w:val="231F20"/>
          <w:spacing w:val="-3"/>
          <w:w w:val="90"/>
        </w:rPr>
        <w:t> </w:t>
      </w:r>
      <w:r>
        <w:rPr>
          <w:color w:val="231F20"/>
          <w:w w:val="90"/>
        </w:rPr>
        <w:t>de</w:t>
      </w:r>
      <w:r>
        <w:rPr>
          <w:color w:val="231F20"/>
          <w:spacing w:val="-2"/>
          <w:w w:val="90"/>
        </w:rPr>
        <w:t> presentación</w:t>
      </w:r>
    </w:p>
    <w:p>
      <w:pPr>
        <w:pStyle w:val="BodyText"/>
        <w:spacing w:before="227"/>
        <w:rPr>
          <w:rFonts w:ascii="Arial Black"/>
          <w:sz w:val="24"/>
        </w:rPr>
      </w:pPr>
    </w:p>
    <w:p>
      <w:pPr>
        <w:pStyle w:val="BodyText"/>
        <w:spacing w:line="278" w:lineRule="auto"/>
        <w:ind w:left="283" w:right="848"/>
        <w:jc w:val="both"/>
      </w:pPr>
      <w:r>
        <w:rPr>
          <w:color w:val="231F20"/>
          <w:w w:val="105"/>
        </w:rPr>
        <w:t>A efecto de facilitar la atención al medio de defensa señalado en el artículo anterior, esta </w:t>
      </w:r>
      <w:r>
        <w:rPr>
          <w:color w:val="231F20"/>
          <w:w w:val="105"/>
          <w:shd w:fill="FFF56D" w:color="auto" w:val="clear"/>
        </w:rPr>
        <w:t>(autoridad</w:t>
      </w:r>
      <w:r>
        <w:rPr>
          <w:color w:val="231F20"/>
          <w:w w:val="105"/>
        </w:rPr>
        <w:t> </w:t>
      </w:r>
      <w:r>
        <w:rPr>
          <w:color w:val="231F20"/>
          <w:w w:val="105"/>
          <w:shd w:fill="FFF56D" w:color="auto" w:val="clear"/>
        </w:rPr>
        <w:t>educativa/autoridad de educación media superior/organismo descentralizado) </w:t>
      </w:r>
      <w:r>
        <w:rPr>
          <w:color w:val="231F20"/>
          <w:w w:val="105"/>
        </w:rPr>
        <w:t> pondrá a </w:t>
      </w:r>
      <w:r>
        <w:rPr>
          <w:color w:val="231F20"/>
          <w:w w:val="105"/>
        </w:rPr>
        <w:t>disposición de</w:t>
      </w:r>
      <w:r>
        <w:rPr>
          <w:color w:val="231F20"/>
          <w:w w:val="105"/>
        </w:rPr>
        <w:t> las</w:t>
      </w:r>
      <w:r>
        <w:rPr>
          <w:color w:val="231F20"/>
          <w:w w:val="105"/>
        </w:rPr>
        <w:t> personas</w:t>
      </w:r>
      <w:r>
        <w:rPr>
          <w:color w:val="231F20"/>
          <w:w w:val="105"/>
        </w:rPr>
        <w:t> participantes</w:t>
      </w:r>
      <w:r>
        <w:rPr>
          <w:color w:val="231F20"/>
          <w:w w:val="105"/>
        </w:rPr>
        <w:t> el</w:t>
      </w:r>
      <w:r>
        <w:rPr>
          <w:color w:val="231F20"/>
          <w:w w:val="105"/>
        </w:rPr>
        <w:t> correo</w:t>
      </w:r>
      <w:r>
        <w:rPr>
          <w:color w:val="231F20"/>
          <w:w w:val="105"/>
        </w:rPr>
        <w:t> electrónico</w:t>
      </w:r>
      <w:r>
        <w:rPr>
          <w:color w:val="231F20"/>
          <w:w w:val="105"/>
        </w:rPr>
        <w:t> </w:t>
      </w:r>
      <w:r>
        <w:rPr>
          <w:color w:val="231F20"/>
          <w:w w:val="105"/>
          <w:shd w:fill="FFF56D" w:color="auto" w:val="clear"/>
        </w:rPr>
        <w:t>XXXX,</w:t>
      </w:r>
      <w:r>
        <w:rPr>
          <w:color w:val="231F20"/>
          <w:w w:val="105"/>
        </w:rPr>
        <w:t> a</w:t>
      </w:r>
      <w:r>
        <w:rPr>
          <w:color w:val="231F20"/>
          <w:w w:val="105"/>
        </w:rPr>
        <w:t> través</w:t>
      </w:r>
      <w:r>
        <w:rPr>
          <w:color w:val="231F20"/>
          <w:w w:val="105"/>
        </w:rPr>
        <w:t> del</w:t>
      </w:r>
      <w:r>
        <w:rPr>
          <w:color w:val="231F20"/>
          <w:w w:val="105"/>
        </w:rPr>
        <w:t> cual,</w:t>
      </w:r>
      <w:r>
        <w:rPr>
          <w:color w:val="231F20"/>
          <w:w w:val="105"/>
        </w:rPr>
        <w:t> podrán</w:t>
      </w:r>
      <w:r>
        <w:rPr>
          <w:color w:val="231F20"/>
          <w:w w:val="105"/>
        </w:rPr>
        <w:t> presentarse, preferentemente, los recursos de reconsideración.</w:t>
      </w:r>
    </w:p>
    <w:p>
      <w:pPr>
        <w:pStyle w:val="BodyText"/>
      </w:pPr>
    </w:p>
    <w:p>
      <w:pPr>
        <w:pStyle w:val="BodyText"/>
        <w:spacing w:before="75"/>
      </w:pPr>
    </w:p>
    <w:p>
      <w:pPr>
        <w:pStyle w:val="Heading5"/>
        <w:ind w:left="283"/>
      </w:pPr>
      <w:r>
        <w:rPr>
          <w:rFonts w:ascii="Arial Black" w:hAnsi="Arial Black"/>
          <w:color w:val="231F20"/>
          <w:spacing w:val="-4"/>
        </w:rPr>
        <w:t>SÉPTIMA.</w:t>
      </w:r>
      <w:r>
        <w:rPr>
          <w:rFonts w:ascii="Arial Black" w:hAnsi="Arial Black"/>
          <w:color w:val="231F20"/>
          <w:spacing w:val="-12"/>
        </w:rPr>
        <w:t> </w:t>
      </w:r>
      <w:r>
        <w:rPr>
          <w:color w:val="231F20"/>
          <w:spacing w:val="-4"/>
        </w:rPr>
        <w:t>CRITERIOS</w:t>
      </w:r>
      <w:r>
        <w:rPr>
          <w:color w:val="231F20"/>
          <w:spacing w:val="-6"/>
        </w:rPr>
        <w:t> </w:t>
      </w:r>
      <w:r>
        <w:rPr>
          <w:color w:val="231F20"/>
          <w:spacing w:val="-4"/>
        </w:rPr>
        <w:t>PARA</w:t>
      </w:r>
      <w:r>
        <w:rPr>
          <w:color w:val="231F20"/>
          <w:spacing w:val="-6"/>
        </w:rPr>
        <w:t> </w:t>
      </w:r>
      <w:r>
        <w:rPr>
          <w:color w:val="231F20"/>
          <w:spacing w:val="-4"/>
        </w:rPr>
        <w:t>LA</w:t>
      </w:r>
      <w:r>
        <w:rPr>
          <w:color w:val="231F20"/>
          <w:spacing w:val="-6"/>
        </w:rPr>
        <w:t> </w:t>
      </w:r>
      <w:r>
        <w:rPr>
          <w:color w:val="231F20"/>
          <w:spacing w:val="-4"/>
        </w:rPr>
        <w:t>ASIGNACIÓN</w:t>
      </w:r>
      <w:r>
        <w:rPr>
          <w:color w:val="231F20"/>
          <w:spacing w:val="-6"/>
        </w:rPr>
        <w:t> </w:t>
      </w:r>
      <w:r>
        <w:rPr>
          <w:color w:val="231F20"/>
          <w:spacing w:val="-4"/>
        </w:rPr>
        <w:t>DE</w:t>
      </w:r>
      <w:r>
        <w:rPr>
          <w:color w:val="231F20"/>
          <w:spacing w:val="-6"/>
        </w:rPr>
        <w:t> </w:t>
      </w:r>
      <w:r>
        <w:rPr>
          <w:color w:val="231F20"/>
          <w:spacing w:val="-4"/>
        </w:rPr>
        <w:t>CAMBIO</w:t>
      </w:r>
      <w:r>
        <w:rPr>
          <w:color w:val="231F20"/>
          <w:spacing w:val="-7"/>
        </w:rPr>
        <w:t> </w:t>
      </w:r>
      <w:r>
        <w:rPr>
          <w:color w:val="231F20"/>
          <w:spacing w:val="-4"/>
        </w:rPr>
        <w:t>DE</w:t>
      </w:r>
      <w:r>
        <w:rPr>
          <w:color w:val="231F20"/>
          <w:spacing w:val="-6"/>
        </w:rPr>
        <w:t> </w:t>
      </w:r>
      <w:r>
        <w:rPr>
          <w:color w:val="231F20"/>
          <w:spacing w:val="-4"/>
        </w:rPr>
        <w:t>CENTRO</w:t>
      </w:r>
      <w:r>
        <w:rPr>
          <w:color w:val="231F20"/>
          <w:spacing w:val="-6"/>
        </w:rPr>
        <w:t> </w:t>
      </w:r>
      <w:r>
        <w:rPr>
          <w:color w:val="231F20"/>
          <w:spacing w:val="-4"/>
        </w:rPr>
        <w:t>DE</w:t>
      </w:r>
      <w:r>
        <w:rPr>
          <w:color w:val="231F20"/>
          <w:spacing w:val="-6"/>
        </w:rPr>
        <w:t> </w:t>
      </w:r>
      <w:r>
        <w:rPr>
          <w:color w:val="231F20"/>
          <w:spacing w:val="-4"/>
        </w:rPr>
        <w:t>TRABAJO.</w:t>
      </w:r>
    </w:p>
    <w:p>
      <w:pPr>
        <w:pStyle w:val="BodyText"/>
        <w:rPr>
          <w:sz w:val="22"/>
        </w:rPr>
      </w:pPr>
    </w:p>
    <w:p>
      <w:pPr>
        <w:pStyle w:val="BodyText"/>
        <w:spacing w:before="80"/>
        <w:rPr>
          <w:sz w:val="22"/>
        </w:rPr>
      </w:pPr>
    </w:p>
    <w:p>
      <w:pPr>
        <w:pStyle w:val="BodyText"/>
        <w:spacing w:before="1"/>
        <w:ind w:left="283"/>
        <w:jc w:val="both"/>
      </w:pPr>
      <w:r>
        <w:rPr>
          <w:color w:val="231F20"/>
        </w:rPr>
        <w:t>La</w:t>
      </w:r>
      <w:r>
        <w:rPr>
          <w:color w:val="231F20"/>
          <w:spacing w:val="5"/>
        </w:rPr>
        <w:t> </w:t>
      </w:r>
      <w:r>
        <w:rPr>
          <w:color w:val="231F20"/>
        </w:rPr>
        <w:t>asignación</w:t>
      </w:r>
      <w:r>
        <w:rPr>
          <w:color w:val="231F20"/>
          <w:spacing w:val="6"/>
        </w:rPr>
        <w:t> </w:t>
      </w:r>
      <w:r>
        <w:rPr>
          <w:color w:val="231F20"/>
        </w:rPr>
        <w:t>de</w:t>
      </w:r>
      <w:r>
        <w:rPr>
          <w:color w:val="231F20"/>
          <w:spacing w:val="6"/>
        </w:rPr>
        <w:t> </w:t>
      </w:r>
      <w:r>
        <w:rPr>
          <w:color w:val="231F20"/>
        </w:rPr>
        <w:t>cambio</w:t>
      </w:r>
      <w:r>
        <w:rPr>
          <w:color w:val="231F20"/>
          <w:spacing w:val="5"/>
        </w:rPr>
        <w:t> </w:t>
      </w:r>
      <w:r>
        <w:rPr>
          <w:color w:val="231F20"/>
        </w:rPr>
        <w:t>de</w:t>
      </w:r>
      <w:r>
        <w:rPr>
          <w:color w:val="231F20"/>
          <w:spacing w:val="6"/>
        </w:rPr>
        <w:t> </w:t>
      </w:r>
      <w:r>
        <w:rPr>
          <w:color w:val="231F20"/>
        </w:rPr>
        <w:t>centro</w:t>
      </w:r>
      <w:r>
        <w:rPr>
          <w:color w:val="231F20"/>
          <w:spacing w:val="6"/>
        </w:rPr>
        <w:t> </w:t>
      </w:r>
      <w:r>
        <w:rPr>
          <w:color w:val="231F20"/>
        </w:rPr>
        <w:t>de</w:t>
      </w:r>
      <w:r>
        <w:rPr>
          <w:color w:val="231F20"/>
          <w:spacing w:val="6"/>
        </w:rPr>
        <w:t> </w:t>
      </w:r>
      <w:r>
        <w:rPr>
          <w:color w:val="231F20"/>
        </w:rPr>
        <w:t>trabajo</w:t>
      </w:r>
      <w:r>
        <w:rPr>
          <w:color w:val="231F20"/>
          <w:spacing w:val="5"/>
        </w:rPr>
        <w:t> </w:t>
      </w:r>
      <w:r>
        <w:rPr>
          <w:color w:val="231F20"/>
        </w:rPr>
        <w:t>se</w:t>
      </w:r>
      <w:r>
        <w:rPr>
          <w:color w:val="231F20"/>
          <w:spacing w:val="6"/>
        </w:rPr>
        <w:t> </w:t>
      </w:r>
      <w:r>
        <w:rPr>
          <w:color w:val="231F20"/>
        </w:rPr>
        <w:t>sujetará</w:t>
      </w:r>
      <w:r>
        <w:rPr>
          <w:color w:val="231F20"/>
          <w:spacing w:val="6"/>
        </w:rPr>
        <w:t> </w:t>
      </w:r>
      <w:r>
        <w:rPr>
          <w:color w:val="231F20"/>
        </w:rPr>
        <w:t>a</w:t>
      </w:r>
      <w:r>
        <w:rPr>
          <w:color w:val="231F20"/>
          <w:spacing w:val="6"/>
        </w:rPr>
        <w:t> </w:t>
      </w:r>
      <w:r>
        <w:rPr>
          <w:color w:val="231F20"/>
        </w:rPr>
        <w:t>lo</w:t>
      </w:r>
      <w:r>
        <w:rPr>
          <w:color w:val="231F20"/>
          <w:spacing w:val="5"/>
        </w:rPr>
        <w:t> </w:t>
      </w:r>
      <w:r>
        <w:rPr>
          <w:color w:val="231F20"/>
        </w:rPr>
        <w:t>dispuesto</w:t>
      </w:r>
      <w:r>
        <w:rPr>
          <w:color w:val="231F20"/>
          <w:spacing w:val="6"/>
        </w:rPr>
        <w:t> </w:t>
      </w:r>
      <w:r>
        <w:rPr>
          <w:color w:val="231F20"/>
        </w:rPr>
        <w:t>en</w:t>
      </w:r>
      <w:r>
        <w:rPr>
          <w:color w:val="231F20"/>
          <w:spacing w:val="6"/>
        </w:rPr>
        <w:t> </w:t>
      </w:r>
      <w:r>
        <w:rPr>
          <w:color w:val="231F20"/>
        </w:rPr>
        <w:t>el</w:t>
      </w:r>
      <w:r>
        <w:rPr>
          <w:color w:val="231F20"/>
          <w:spacing w:val="5"/>
        </w:rPr>
        <w:t> </w:t>
      </w:r>
      <w:r>
        <w:rPr>
          <w:color w:val="231F20"/>
        </w:rPr>
        <w:t>artículo</w:t>
      </w:r>
      <w:r>
        <w:rPr>
          <w:color w:val="231F20"/>
          <w:spacing w:val="6"/>
        </w:rPr>
        <w:t> </w:t>
      </w:r>
      <w:r>
        <w:rPr>
          <w:color w:val="231F20"/>
        </w:rPr>
        <w:t>37</w:t>
      </w:r>
      <w:r>
        <w:rPr>
          <w:color w:val="231F20"/>
          <w:spacing w:val="6"/>
        </w:rPr>
        <w:t> </w:t>
      </w:r>
      <w:r>
        <w:rPr>
          <w:color w:val="231F20"/>
        </w:rPr>
        <w:t>del</w:t>
      </w:r>
      <w:r>
        <w:rPr>
          <w:color w:val="231F20"/>
          <w:spacing w:val="6"/>
        </w:rPr>
        <w:t> </w:t>
      </w:r>
      <w:r>
        <w:rPr>
          <w:color w:val="231F20"/>
          <w:spacing w:val="-2"/>
        </w:rPr>
        <w:t>Acuerdo.</w:t>
      </w:r>
    </w:p>
    <w:p>
      <w:pPr>
        <w:pStyle w:val="BodyText"/>
        <w:spacing w:line="278" w:lineRule="auto" w:before="198"/>
        <w:ind w:left="283" w:right="848"/>
        <w:jc w:val="both"/>
      </w:pPr>
      <w:r>
        <w:rPr>
          <w:color w:val="231F20"/>
          <w:w w:val="105"/>
        </w:rPr>
        <w:t>Para</w:t>
      </w:r>
      <w:r>
        <w:rPr>
          <w:color w:val="231F20"/>
          <w:spacing w:val="-8"/>
          <w:w w:val="105"/>
        </w:rPr>
        <w:t> </w:t>
      </w:r>
      <w:r>
        <w:rPr>
          <w:color w:val="231F20"/>
          <w:w w:val="105"/>
        </w:rPr>
        <w:t>garantizar</w:t>
      </w:r>
      <w:r>
        <w:rPr>
          <w:color w:val="231F20"/>
          <w:spacing w:val="-8"/>
          <w:w w:val="105"/>
        </w:rPr>
        <w:t> </w:t>
      </w:r>
      <w:r>
        <w:rPr>
          <w:color w:val="231F20"/>
          <w:w w:val="105"/>
        </w:rPr>
        <w:t>la</w:t>
      </w:r>
      <w:r>
        <w:rPr>
          <w:color w:val="231F20"/>
          <w:spacing w:val="-8"/>
          <w:w w:val="105"/>
        </w:rPr>
        <w:t> </w:t>
      </w:r>
      <w:r>
        <w:rPr>
          <w:color w:val="231F20"/>
          <w:w w:val="105"/>
        </w:rPr>
        <w:t>transparencia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autorización</w:t>
      </w:r>
      <w:r>
        <w:rPr>
          <w:color w:val="231F20"/>
          <w:spacing w:val="-8"/>
          <w:w w:val="105"/>
        </w:rPr>
        <w:t> </w:t>
      </w:r>
      <w:r>
        <w:rPr>
          <w:color w:val="231F20"/>
          <w:w w:val="105"/>
        </w:rPr>
        <w:t>de</w:t>
      </w:r>
      <w:r>
        <w:rPr>
          <w:color w:val="231F20"/>
          <w:spacing w:val="-8"/>
          <w:w w:val="105"/>
        </w:rPr>
        <w:t> </w:t>
      </w:r>
      <w:r>
        <w:rPr>
          <w:color w:val="231F20"/>
          <w:w w:val="105"/>
        </w:rPr>
        <w:t>cambio</w:t>
      </w:r>
      <w:r>
        <w:rPr>
          <w:color w:val="231F20"/>
          <w:spacing w:val="-8"/>
          <w:w w:val="105"/>
        </w:rPr>
        <w:t> </w:t>
      </w:r>
      <w:r>
        <w:rPr>
          <w:color w:val="231F20"/>
          <w:w w:val="105"/>
        </w:rPr>
        <w:t>de</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se</w:t>
      </w:r>
      <w:r>
        <w:rPr>
          <w:color w:val="231F20"/>
          <w:spacing w:val="-8"/>
          <w:w w:val="105"/>
        </w:rPr>
        <w:t> </w:t>
      </w:r>
      <w:r>
        <w:rPr>
          <w:color w:val="231F20"/>
          <w:w w:val="105"/>
        </w:rPr>
        <w:t>convocará</w:t>
      </w:r>
      <w:r>
        <w:rPr>
          <w:color w:val="231F20"/>
          <w:spacing w:val="-8"/>
          <w:w w:val="105"/>
        </w:rPr>
        <w:t> </w:t>
      </w:r>
      <w:r>
        <w:rPr>
          <w:color w:val="231F20"/>
          <w:w w:val="105"/>
        </w:rPr>
        <w:t>a</w:t>
      </w:r>
      <w:r>
        <w:rPr>
          <w:color w:val="231F20"/>
          <w:spacing w:val="-8"/>
          <w:w w:val="105"/>
        </w:rPr>
        <w:t> </w:t>
      </w:r>
      <w:r>
        <w:rPr>
          <w:color w:val="231F20"/>
          <w:w w:val="105"/>
        </w:rPr>
        <w:t>un </w:t>
      </w:r>
      <w:r>
        <w:rPr>
          <w:color w:val="231F20"/>
        </w:rPr>
        <w:t>evento</w:t>
      </w:r>
      <w:r>
        <w:rPr>
          <w:color w:val="231F20"/>
          <w:spacing w:val="-12"/>
        </w:rPr>
        <w:t> </w:t>
      </w:r>
      <w:r>
        <w:rPr>
          <w:color w:val="231F20"/>
        </w:rPr>
        <w:t>público,</w:t>
      </w:r>
      <w:r>
        <w:rPr>
          <w:color w:val="231F20"/>
          <w:spacing w:val="-12"/>
        </w:rPr>
        <w:t> </w:t>
      </w:r>
      <w:r>
        <w:rPr>
          <w:color w:val="231F20"/>
        </w:rPr>
        <w:t>conforme</w:t>
      </w:r>
      <w:r>
        <w:rPr>
          <w:color w:val="231F20"/>
          <w:spacing w:val="-12"/>
        </w:rPr>
        <w:t> </w:t>
      </w:r>
      <w:r>
        <w:rPr>
          <w:color w:val="231F20"/>
        </w:rPr>
        <w:t>al</w:t>
      </w:r>
      <w:r>
        <w:rPr>
          <w:color w:val="231F20"/>
          <w:spacing w:val="-12"/>
        </w:rPr>
        <w:t> </w:t>
      </w:r>
      <w:r>
        <w:rPr>
          <w:color w:val="231F20"/>
        </w:rPr>
        <w:t>calendario</w:t>
      </w:r>
      <w:r>
        <w:rPr>
          <w:color w:val="231F20"/>
          <w:spacing w:val="-12"/>
        </w:rPr>
        <w:t> </w:t>
      </w:r>
      <w:r>
        <w:rPr>
          <w:color w:val="231F20"/>
        </w:rPr>
        <w:t>establecido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Anexo</w:t>
      </w:r>
      <w:r>
        <w:rPr>
          <w:color w:val="231F20"/>
          <w:spacing w:val="-12"/>
        </w:rPr>
        <w:t> </w:t>
      </w:r>
      <w:r>
        <w:rPr>
          <w:color w:val="231F20"/>
        </w:rPr>
        <w:t>II</w:t>
      </w:r>
      <w:r>
        <w:rPr>
          <w:color w:val="231F20"/>
          <w:spacing w:val="-12"/>
        </w:rPr>
        <w:t> </w:t>
      </w:r>
      <w:r>
        <w:rPr>
          <w:color w:val="231F20"/>
        </w:rPr>
        <w:t>del</w:t>
      </w:r>
      <w:r>
        <w:rPr>
          <w:color w:val="231F20"/>
          <w:spacing w:val="-12"/>
        </w:rPr>
        <w:t> </w:t>
      </w:r>
      <w:r>
        <w:rPr>
          <w:color w:val="231F20"/>
        </w:rPr>
        <w:t>Acuerdo,</w:t>
      </w:r>
      <w:r>
        <w:rPr>
          <w:color w:val="231F20"/>
          <w:spacing w:val="-12"/>
        </w:rPr>
        <w:t> </w:t>
      </w:r>
      <w:r>
        <w:rPr>
          <w:color w:val="231F20"/>
          <w:shd w:fill="FFF56D" w:color="auto" w:val="clear"/>
        </w:rPr>
        <w:t>en</w:t>
      </w:r>
      <w:r>
        <w:rPr>
          <w:color w:val="231F20"/>
          <w:spacing w:val="-12"/>
          <w:shd w:fill="FFF56D" w:color="auto" w:val="clear"/>
        </w:rPr>
        <w:t> </w:t>
      </w:r>
      <w:r>
        <w:rPr>
          <w:color w:val="231F20"/>
          <w:shd w:fill="FFF56D" w:color="auto" w:val="clear"/>
        </w:rPr>
        <w:t>las</w:t>
      </w:r>
      <w:r>
        <w:rPr>
          <w:color w:val="231F20"/>
          <w:spacing w:val="-12"/>
          <w:shd w:fill="FFF56D" w:color="auto" w:val="clear"/>
        </w:rPr>
        <w:t> </w:t>
      </w:r>
      <w:r>
        <w:rPr>
          <w:color w:val="231F20"/>
          <w:shd w:fill="FFF56D" w:color="auto" w:val="clear"/>
        </w:rPr>
        <w:t>fechas</w:t>
      </w:r>
      <w:r>
        <w:rPr>
          <w:color w:val="231F20"/>
          <w:spacing w:val="-12"/>
          <w:shd w:fill="FFF56D" w:color="auto" w:val="clear"/>
        </w:rPr>
        <w:t> </w:t>
      </w:r>
      <w:r>
        <w:rPr>
          <w:color w:val="231F20"/>
          <w:shd w:fill="FFF56D" w:color="auto" w:val="clear"/>
        </w:rPr>
        <w:t>que</w:t>
      </w:r>
      <w:r>
        <w:rPr>
          <w:color w:val="231F20"/>
          <w:spacing w:val="-12"/>
          <w:shd w:fill="FFF56D" w:color="auto" w:val="clear"/>
        </w:rPr>
        <w:t> </w:t>
      </w:r>
      <w:r>
        <w:rPr>
          <w:color w:val="231F20"/>
          <w:shd w:fill="FFF56D" w:color="auto" w:val="clear"/>
        </w:rPr>
        <w:t>determine</w:t>
      </w:r>
      <w:r>
        <w:rPr>
          <w:color w:val="231F20"/>
        </w:rPr>
        <w:t> </w:t>
      </w:r>
      <w:r>
        <w:rPr>
          <w:color w:val="231F20"/>
          <w:w w:val="105"/>
          <w:shd w:fill="FFF56D" w:color="auto" w:val="clear"/>
        </w:rPr>
        <w:t>esta autoridad educativa/autoridad de educación media superior/ organismo descentralizado.</w:t>
      </w:r>
    </w:p>
    <w:p>
      <w:pPr>
        <w:pStyle w:val="BodyText"/>
        <w:spacing w:line="278" w:lineRule="auto" w:before="160"/>
        <w:ind w:left="283" w:right="848"/>
        <w:jc w:val="both"/>
      </w:pPr>
      <w:r>
        <w:rPr>
          <w:color w:val="231F20"/>
        </w:rPr>
        <w:t>Toda forma de cambio de centro de trabajo distinta a lo establecido en el Acuerdo y en esta convocatoria </w:t>
      </w:r>
      <w:r>
        <w:rPr>
          <w:color w:val="231F20"/>
          <w:w w:val="105"/>
        </w:rPr>
        <w:t>será</w:t>
      </w:r>
      <w:r>
        <w:rPr>
          <w:color w:val="231F20"/>
          <w:spacing w:val="-3"/>
          <w:w w:val="105"/>
        </w:rPr>
        <w:t> </w:t>
      </w:r>
      <w:r>
        <w:rPr>
          <w:color w:val="231F20"/>
          <w:w w:val="105"/>
        </w:rPr>
        <w:t>nula</w:t>
      </w:r>
      <w:r>
        <w:rPr>
          <w:color w:val="231F20"/>
          <w:spacing w:val="-3"/>
          <w:w w:val="105"/>
        </w:rPr>
        <w:t> </w:t>
      </w:r>
      <w:r>
        <w:rPr>
          <w:color w:val="231F20"/>
          <w:w w:val="105"/>
        </w:rPr>
        <w:t>y,</w:t>
      </w:r>
      <w:r>
        <w:rPr>
          <w:color w:val="231F20"/>
          <w:spacing w:val="-3"/>
          <w:w w:val="105"/>
        </w:rPr>
        <w:t> </w:t>
      </w:r>
      <w:r>
        <w:rPr>
          <w:color w:val="231F20"/>
          <w:w w:val="105"/>
        </w:rPr>
        <w:t>en</w:t>
      </w:r>
      <w:r>
        <w:rPr>
          <w:color w:val="231F20"/>
          <w:spacing w:val="-3"/>
          <w:w w:val="105"/>
        </w:rPr>
        <w:t> </w:t>
      </w:r>
      <w:r>
        <w:rPr>
          <w:color w:val="231F20"/>
          <w:w w:val="105"/>
        </w:rPr>
        <w:t>consecuencia,</w:t>
      </w:r>
      <w:r>
        <w:rPr>
          <w:color w:val="231F20"/>
          <w:spacing w:val="-3"/>
          <w:w w:val="105"/>
        </w:rPr>
        <w:t> </w:t>
      </w:r>
      <w:r>
        <w:rPr>
          <w:color w:val="231F20"/>
          <w:w w:val="105"/>
        </w:rPr>
        <w:t>no</w:t>
      </w:r>
      <w:r>
        <w:rPr>
          <w:color w:val="231F20"/>
          <w:spacing w:val="-3"/>
          <w:w w:val="105"/>
        </w:rPr>
        <w:t> </w:t>
      </w:r>
      <w:r>
        <w:rPr>
          <w:color w:val="231F20"/>
          <w:w w:val="105"/>
        </w:rPr>
        <w:t>surtirá</w:t>
      </w:r>
      <w:r>
        <w:rPr>
          <w:color w:val="231F20"/>
          <w:spacing w:val="-3"/>
          <w:w w:val="105"/>
        </w:rPr>
        <w:t> </w:t>
      </w:r>
      <w:r>
        <w:rPr>
          <w:color w:val="231F20"/>
          <w:w w:val="105"/>
        </w:rPr>
        <w:t>efecto</w:t>
      </w:r>
      <w:r>
        <w:rPr>
          <w:color w:val="231F20"/>
          <w:spacing w:val="-3"/>
          <w:w w:val="105"/>
        </w:rPr>
        <w:t> </w:t>
      </w:r>
      <w:r>
        <w:rPr>
          <w:color w:val="231F20"/>
          <w:w w:val="105"/>
        </w:rPr>
        <w:t>alguno.</w:t>
      </w:r>
    </w:p>
    <w:p>
      <w:pPr>
        <w:pStyle w:val="BodyText"/>
        <w:spacing w:line="278" w:lineRule="auto" w:before="160"/>
        <w:ind w:left="283" w:right="848"/>
        <w:jc w:val="both"/>
      </w:pPr>
      <w:r>
        <w:rPr>
          <w:color w:val="231F20"/>
          <w:w w:val="105"/>
        </w:rPr>
        <w:t>Las maestras y los maestros participantes, en caso de ser susceptibles a la asignación de cambio de </w:t>
      </w:r>
      <w:r>
        <w:rPr>
          <w:color w:val="231F20"/>
        </w:rPr>
        <w:t>centro de trabajo, deberán cumplir con los requisitos que determine esta </w:t>
      </w:r>
      <w:r>
        <w:rPr>
          <w:color w:val="231F20"/>
          <w:shd w:fill="FFF56D" w:color="auto" w:val="clear"/>
        </w:rPr>
        <w:t>(autoridad </w:t>
      </w:r>
      <w:r>
        <w:rPr>
          <w:color w:val="231F20"/>
          <w:shd w:fill="FFF56D" w:color="auto" w:val="clear"/>
        </w:rPr>
        <w:t>educativa/autoridad</w:t>
      </w:r>
      <w:r>
        <w:rPr>
          <w:color w:val="231F20"/>
        </w:rPr>
        <w:t> </w:t>
      </w:r>
      <w:r>
        <w:rPr>
          <w:color w:val="231F20"/>
          <w:w w:val="105"/>
          <w:shd w:fill="FFF56D" w:color="auto" w:val="clear"/>
        </w:rPr>
        <w:t>de educación media superior/organismo descentralizado)</w:t>
      </w:r>
      <w:r>
        <w:rPr>
          <w:color w:val="231F20"/>
          <w:w w:val="105"/>
        </w:rPr>
        <w:t>.</w:t>
      </w:r>
    </w:p>
    <w:p>
      <w:pPr>
        <w:pStyle w:val="BodyText"/>
      </w:pPr>
    </w:p>
    <w:p>
      <w:pPr>
        <w:pStyle w:val="BodyText"/>
        <w:spacing w:before="75"/>
      </w:pPr>
    </w:p>
    <w:p>
      <w:pPr>
        <w:pStyle w:val="Heading5"/>
        <w:ind w:left="283"/>
      </w:pPr>
      <w:r>
        <w:rPr>
          <w:rFonts w:ascii="Arial Black" w:hAnsi="Arial Black"/>
          <w:color w:val="231F20"/>
          <w:w w:val="90"/>
        </w:rPr>
        <w:t>OCTAVA.</w:t>
      </w:r>
      <w:r>
        <w:rPr>
          <w:rFonts w:ascii="Arial Black" w:hAnsi="Arial Black"/>
          <w:color w:val="231F20"/>
          <w:spacing w:val="21"/>
        </w:rPr>
        <w:t> </w:t>
      </w:r>
      <w:r>
        <w:rPr>
          <w:color w:val="231F20"/>
          <w:w w:val="90"/>
        </w:rPr>
        <w:t>MEDIOS</w:t>
      </w:r>
      <w:r>
        <w:rPr>
          <w:color w:val="231F20"/>
          <w:spacing w:val="27"/>
        </w:rPr>
        <w:t> </w:t>
      </w:r>
      <w:r>
        <w:rPr>
          <w:color w:val="231F20"/>
          <w:w w:val="90"/>
        </w:rPr>
        <w:t>DE</w:t>
      </w:r>
      <w:r>
        <w:rPr>
          <w:color w:val="231F20"/>
          <w:spacing w:val="27"/>
        </w:rPr>
        <w:t> </w:t>
      </w:r>
      <w:r>
        <w:rPr>
          <w:color w:val="231F20"/>
          <w:spacing w:val="-2"/>
          <w:w w:val="90"/>
        </w:rPr>
        <w:t>COMUNICACIÓN.</w:t>
      </w:r>
    </w:p>
    <w:p>
      <w:pPr>
        <w:pStyle w:val="Heading5"/>
        <w:spacing w:after="0"/>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834624">
                <wp:simplePos x="0" y="0"/>
                <wp:positionH relativeFrom="page">
                  <wp:posOffset>348178</wp:posOffset>
                </wp:positionH>
                <wp:positionV relativeFrom="page">
                  <wp:posOffset>5646498</wp:posOffset>
                </wp:positionV>
                <wp:extent cx="193675" cy="3677920"/>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193675" cy="3677920"/>
                          <a:chExt cx="193675" cy="3677920"/>
                        </a:xfrm>
                      </wpg:grpSpPr>
                      <wps:wsp>
                        <wps:cNvPr id="499" name="Graphic 49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00" name="Graphic 50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01" name="Graphic 50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502" name="Graphic 50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34624" id="docshapegroup453" coordorigin="548,8892" coordsize="305,5792">
                <v:shape style="position:absolute;left:550;top:8892;width:303;height:2956" id="docshape454"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455"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456" coordorigin="548,9268" coordsize="305,3268" path="m853,9268l548,9575,548,12535,853,12535,853,9268xe" filled="true" fillcolor="#a7802d" stroked="false">
                  <v:path arrowok="t"/>
                  <v:fill type="solid"/>
                </v:shape>
                <v:shape style="position:absolute;left:548;top:12204;width:305;height:2480" id="docshape457" coordorigin="548,12204" coordsize="305,2480" path="m853,12204l548,12511,548,14684,853,14684,853,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5136">
                <wp:simplePos x="0" y="0"/>
                <wp:positionH relativeFrom="page">
                  <wp:posOffset>353504</wp:posOffset>
                </wp:positionH>
                <wp:positionV relativeFrom="page">
                  <wp:posOffset>9382505</wp:posOffset>
                </wp:positionV>
                <wp:extent cx="193040" cy="193040"/>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193040" cy="193040"/>
                          <a:chExt cx="193040" cy="193040"/>
                        </a:xfrm>
                      </wpg:grpSpPr>
                      <wps:wsp>
                        <wps:cNvPr id="504" name="Graphic 50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05" name="Textbox 505"/>
                        <wps:cNvSpPr txBox="1"/>
                        <wps:spPr>
                          <a:xfrm>
                            <a:off x="0" y="0"/>
                            <a:ext cx="193040" cy="193040"/>
                          </a:xfrm>
                          <a:prstGeom prst="rect">
                            <a:avLst/>
                          </a:prstGeom>
                        </wps:spPr>
                        <wps:txbx>
                          <w:txbxContent>
                            <w:p>
                              <w:pPr>
                                <w:spacing w:before="44"/>
                                <w:ind w:left="51" w:right="0" w:firstLine="0"/>
                                <w:jc w:val="left"/>
                                <w:rPr>
                                  <w:rFonts w:ascii="Verdana"/>
                                  <w:sz w:val="16"/>
                                </w:rPr>
                              </w:pPr>
                              <w:r>
                                <w:rPr>
                                  <w:rFonts w:ascii="Verdana"/>
                                  <w:color w:val="231F20"/>
                                  <w:spacing w:val="-5"/>
                                  <w:sz w:val="16"/>
                                </w:rPr>
                                <w:t>36</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35136" id="docshapegroup458" coordorigin="557,14776" coordsize="304,304">
                <v:rect style="position:absolute;left:556;top:14775;width:304;height:304" id="docshape459" filled="true" fillcolor="#d1d3d4" stroked="false">
                  <v:fill type="solid"/>
                </v:rect>
                <v:shape style="position:absolute;left:556;top:14775;width:304;height:304" type="#_x0000_t202" id="docshape460" filled="false" stroked="false">
                  <v:textbox inset="0,0,0,0">
                    <w:txbxContent>
                      <w:p>
                        <w:pPr>
                          <w:spacing w:before="44"/>
                          <w:ind w:left="51" w:right="0" w:firstLine="0"/>
                          <w:jc w:val="left"/>
                          <w:rPr>
                            <w:rFonts w:ascii="Verdana"/>
                            <w:sz w:val="16"/>
                          </w:rPr>
                        </w:pPr>
                        <w:r>
                          <w:rPr>
                            <w:rFonts w:ascii="Verdana"/>
                            <w:color w:val="231F20"/>
                            <w:spacing w:val="-5"/>
                            <w:sz w:val="16"/>
                          </w:rPr>
                          <w:t>36</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6160">
                <wp:simplePos x="0" y="0"/>
                <wp:positionH relativeFrom="page">
                  <wp:posOffset>344190</wp:posOffset>
                </wp:positionH>
                <wp:positionV relativeFrom="page">
                  <wp:posOffset>8075590</wp:posOffset>
                </wp:positionV>
                <wp:extent cx="165100" cy="106172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36160" type="#_x0000_t202" id="docshape46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6672">
                <wp:simplePos x="0" y="0"/>
                <wp:positionH relativeFrom="page">
                  <wp:posOffset>344190</wp:posOffset>
                </wp:positionH>
                <wp:positionV relativeFrom="page">
                  <wp:posOffset>6151164</wp:posOffset>
                </wp:positionV>
                <wp:extent cx="165100" cy="157162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36672" type="#_x0000_t202" id="docshape46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7184">
                <wp:simplePos x="0" y="0"/>
                <wp:positionH relativeFrom="page">
                  <wp:posOffset>344190</wp:posOffset>
                </wp:positionH>
                <wp:positionV relativeFrom="page">
                  <wp:posOffset>1722895</wp:posOffset>
                </wp:positionV>
                <wp:extent cx="165100" cy="385445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65100" cy="3854450"/>
                        </a:xfrm>
                        <a:prstGeom prst="rect">
                          <a:avLst/>
                        </a:prstGeom>
                      </wps:spPr>
                      <wps:txbx>
                        <w:txbxContent>
                          <w:p>
                            <w:pPr>
                              <w:numPr>
                                <w:ilvl w:val="0"/>
                                <w:numId w:val="5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37184" type="#_x0000_t202" id="docshape463" filled="false" stroked="false">
                <v:textbox inset="0,0,0,0" style="layout-flow:vertical;mso-layout-flow-alt:bottom-to-top">
                  <w:txbxContent>
                    <w:p>
                      <w:pPr>
                        <w:numPr>
                          <w:ilvl w:val="0"/>
                          <w:numId w:val="52"/>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pPr>
      <w:r>
        <w:rPr>
          <w:color w:val="231F20"/>
          <w:w w:val="85"/>
        </w:rPr>
        <w:t>Medios</w:t>
      </w:r>
      <w:r>
        <w:rPr>
          <w:color w:val="231F20"/>
          <w:spacing w:val="2"/>
        </w:rPr>
        <w:t> </w:t>
      </w:r>
      <w:r>
        <w:rPr>
          <w:color w:val="231F20"/>
          <w:w w:val="85"/>
        </w:rPr>
        <w:t>de</w:t>
      </w:r>
      <w:r>
        <w:rPr>
          <w:color w:val="231F20"/>
          <w:spacing w:val="2"/>
        </w:rPr>
        <w:t> </w:t>
      </w:r>
      <w:r>
        <w:rPr>
          <w:color w:val="231F20"/>
          <w:w w:val="85"/>
        </w:rPr>
        <w:t>contacto</w:t>
      </w:r>
      <w:r>
        <w:rPr>
          <w:color w:val="231F20"/>
          <w:spacing w:val="3"/>
        </w:rPr>
        <w:t> </w:t>
      </w:r>
      <w:r>
        <w:rPr>
          <w:color w:val="231F20"/>
          <w:w w:val="85"/>
        </w:rPr>
        <w:t>con</w:t>
      </w:r>
      <w:r>
        <w:rPr>
          <w:color w:val="231F20"/>
          <w:spacing w:val="2"/>
        </w:rPr>
        <w:t> </w:t>
      </w:r>
      <w:r>
        <w:rPr>
          <w:color w:val="231F20"/>
          <w:w w:val="85"/>
        </w:rPr>
        <w:t>las</w:t>
      </w:r>
      <w:r>
        <w:rPr>
          <w:color w:val="231F20"/>
          <w:spacing w:val="3"/>
        </w:rPr>
        <w:t> </w:t>
      </w:r>
      <w:r>
        <w:rPr>
          <w:color w:val="231F20"/>
          <w:w w:val="85"/>
        </w:rPr>
        <w:t>maestras</w:t>
      </w:r>
      <w:r>
        <w:rPr>
          <w:color w:val="231F20"/>
          <w:spacing w:val="2"/>
        </w:rPr>
        <w:t> </w:t>
      </w:r>
      <w:r>
        <w:rPr>
          <w:color w:val="231F20"/>
          <w:w w:val="85"/>
        </w:rPr>
        <w:t>y</w:t>
      </w:r>
      <w:r>
        <w:rPr>
          <w:color w:val="231F20"/>
          <w:spacing w:val="2"/>
        </w:rPr>
        <w:t> </w:t>
      </w:r>
      <w:r>
        <w:rPr>
          <w:color w:val="231F20"/>
          <w:w w:val="85"/>
        </w:rPr>
        <w:t>los</w:t>
      </w:r>
      <w:r>
        <w:rPr>
          <w:color w:val="231F20"/>
          <w:spacing w:val="3"/>
        </w:rPr>
        <w:t> </w:t>
      </w:r>
      <w:r>
        <w:rPr>
          <w:color w:val="231F20"/>
          <w:w w:val="85"/>
        </w:rPr>
        <w:t>maestros</w:t>
      </w:r>
      <w:r>
        <w:rPr>
          <w:color w:val="231F20"/>
          <w:spacing w:val="2"/>
        </w:rPr>
        <w:t> </w:t>
      </w:r>
      <w:r>
        <w:rPr>
          <w:color w:val="231F20"/>
          <w:spacing w:val="-2"/>
          <w:w w:val="85"/>
        </w:rPr>
        <w:t>participantes</w:t>
      </w:r>
    </w:p>
    <w:p>
      <w:pPr>
        <w:pStyle w:val="BodyText"/>
        <w:spacing w:before="227"/>
        <w:rPr>
          <w:rFonts w:ascii="Arial Black"/>
          <w:sz w:val="24"/>
        </w:rPr>
      </w:pPr>
    </w:p>
    <w:p>
      <w:pPr>
        <w:pStyle w:val="BodyText"/>
        <w:spacing w:line="278" w:lineRule="auto"/>
        <w:ind w:left="850" w:right="280"/>
        <w:jc w:val="both"/>
      </w:pPr>
      <w:r>
        <w:rPr/>
        <mc:AlternateContent>
          <mc:Choice Requires="wps">
            <w:drawing>
              <wp:anchor distT="0" distB="0" distL="0" distR="0" allowOverlap="1" layoutInCell="1" locked="0" behindDoc="1" simplePos="0" relativeHeight="486403072">
                <wp:simplePos x="0" y="0"/>
                <wp:positionH relativeFrom="page">
                  <wp:posOffset>626399</wp:posOffset>
                </wp:positionH>
                <wp:positionV relativeFrom="paragraph">
                  <wp:posOffset>777497</wp:posOffset>
                </wp:positionV>
                <wp:extent cx="6188710" cy="606933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6188710" cy="6069330"/>
                          <a:chExt cx="6188710" cy="6069330"/>
                        </a:xfrm>
                      </wpg:grpSpPr>
                      <pic:pic>
                        <pic:nvPicPr>
                          <pic:cNvPr id="510" name="Image 510"/>
                          <pic:cNvPicPr/>
                        </pic:nvPicPr>
                        <pic:blipFill>
                          <a:blip r:embed="rId22" cstate="print"/>
                          <a:stretch>
                            <a:fillRect/>
                          </a:stretch>
                        </pic:blipFill>
                        <pic:spPr>
                          <a:xfrm>
                            <a:off x="0" y="0"/>
                            <a:ext cx="6188457" cy="6068791"/>
                          </a:xfrm>
                          <a:prstGeom prst="rect">
                            <a:avLst/>
                          </a:prstGeom>
                        </pic:spPr>
                      </pic:pic>
                      <wps:wsp>
                        <wps:cNvPr id="511" name="Graphic 511"/>
                        <wps:cNvSpPr/>
                        <wps:spPr>
                          <a:xfrm>
                            <a:off x="3556294" y="1347947"/>
                            <a:ext cx="2383790" cy="177800"/>
                          </a:xfrm>
                          <a:custGeom>
                            <a:avLst/>
                            <a:gdLst/>
                            <a:ahLst/>
                            <a:cxnLst/>
                            <a:rect l="l" t="t" r="r" b="b"/>
                            <a:pathLst>
                              <a:path w="2383790" h="177800">
                                <a:moveTo>
                                  <a:pt x="554901" y="0"/>
                                </a:moveTo>
                                <a:lnTo>
                                  <a:pt x="0" y="0"/>
                                </a:lnTo>
                                <a:lnTo>
                                  <a:pt x="0" y="177800"/>
                                </a:lnTo>
                                <a:lnTo>
                                  <a:pt x="554901" y="177800"/>
                                </a:lnTo>
                                <a:lnTo>
                                  <a:pt x="554901" y="0"/>
                                </a:lnTo>
                                <a:close/>
                              </a:path>
                              <a:path w="2383790" h="177800">
                                <a:moveTo>
                                  <a:pt x="2383688" y="0"/>
                                </a:moveTo>
                                <a:lnTo>
                                  <a:pt x="1961527" y="0"/>
                                </a:lnTo>
                                <a:lnTo>
                                  <a:pt x="1961527" y="177800"/>
                                </a:lnTo>
                                <a:lnTo>
                                  <a:pt x="2383688" y="177800"/>
                                </a:lnTo>
                                <a:lnTo>
                                  <a:pt x="2383688" y="0"/>
                                </a:lnTo>
                                <a:close/>
                              </a:path>
                            </a:pathLst>
                          </a:custGeom>
                          <a:solidFill>
                            <a:srgbClr val="FFF56D"/>
                          </a:solidFill>
                        </wps:spPr>
                        <wps:bodyPr wrap="square" lIns="0" tIns="0" rIns="0" bIns="0" rtlCol="0">
                          <a:prstTxWarp prst="textNoShape">
                            <a:avLst/>
                          </a:prstTxWarp>
                          <a:noAutofit/>
                        </wps:bodyPr>
                      </wps:wsp>
                    </wpg:wgp>
                  </a:graphicData>
                </a:graphic>
              </wp:anchor>
            </w:drawing>
          </mc:Choice>
          <mc:Fallback>
            <w:pict>
              <v:group style="position:absolute;margin-left:49.3228pt;margin-top:61.220303pt;width:487.3pt;height:477.9pt;mso-position-horizontal-relative:page;mso-position-vertical-relative:paragraph;z-index:-16913408" id="docshapegroup464" coordorigin="986,1224" coordsize="9746,9558">
                <v:shape style="position:absolute;left:986;top:1224;width:9746;height:9558" type="#_x0000_t75" id="docshape465" stroked="false">
                  <v:imagedata r:id="rId22" o:title=""/>
                </v:shape>
                <v:shape style="position:absolute;left:6586;top:3347;width:3754;height:280" id="docshape466" coordorigin="6587,3347" coordsize="3754,280" path="m7461,3347l6587,3347,6587,3627,7461,3627,7461,3347xm10341,3347l9676,3347,9676,3627,10341,3627,10341,3347xe" filled="true" fillcolor="#fff56d" stroked="false">
                  <v:path arrowok="t"/>
                  <v:fill type="solid"/>
                </v:shape>
                <w10:wrap type="none"/>
              </v:group>
            </w:pict>
          </mc:Fallback>
        </mc:AlternateContent>
      </w:r>
      <w:r>
        <w:rPr>
          <w:color w:val="231F20"/>
          <w:w w:val="105"/>
        </w:rPr>
        <w:t>Los</w:t>
      </w:r>
      <w:r>
        <w:rPr>
          <w:color w:val="231F20"/>
          <w:spacing w:val="-2"/>
          <w:w w:val="105"/>
        </w:rPr>
        <w:t> </w:t>
      </w:r>
      <w:r>
        <w:rPr>
          <w:color w:val="231F20"/>
          <w:w w:val="105"/>
        </w:rPr>
        <w:t>medios</w:t>
      </w:r>
      <w:r>
        <w:rPr>
          <w:color w:val="231F20"/>
          <w:spacing w:val="-2"/>
          <w:w w:val="105"/>
        </w:rPr>
        <w:t> </w:t>
      </w:r>
      <w:r>
        <w:rPr>
          <w:color w:val="231F20"/>
          <w:w w:val="105"/>
        </w:rPr>
        <w:t>de</w:t>
      </w:r>
      <w:r>
        <w:rPr>
          <w:color w:val="231F20"/>
          <w:spacing w:val="-2"/>
          <w:w w:val="105"/>
        </w:rPr>
        <w:t> </w:t>
      </w:r>
      <w:r>
        <w:rPr>
          <w:color w:val="231F20"/>
          <w:w w:val="105"/>
        </w:rPr>
        <w:t>contacto</w:t>
      </w:r>
      <w:r>
        <w:rPr>
          <w:color w:val="231F20"/>
          <w:spacing w:val="-2"/>
          <w:w w:val="105"/>
        </w:rPr>
        <w:t> </w:t>
      </w:r>
      <w:r>
        <w:rPr>
          <w:color w:val="231F20"/>
          <w:w w:val="105"/>
        </w:rPr>
        <w:t>con</w:t>
      </w:r>
      <w:r>
        <w:rPr>
          <w:color w:val="231F20"/>
          <w:spacing w:val="-2"/>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participantes</w:t>
      </w:r>
      <w:r>
        <w:rPr>
          <w:color w:val="231F20"/>
          <w:spacing w:val="-2"/>
          <w:w w:val="105"/>
        </w:rPr>
        <w:t> </w:t>
      </w:r>
      <w:r>
        <w:rPr>
          <w:color w:val="231F20"/>
          <w:w w:val="105"/>
        </w:rPr>
        <w:t>del</w:t>
      </w:r>
      <w:r>
        <w:rPr>
          <w:color w:val="231F20"/>
          <w:spacing w:val="-2"/>
          <w:w w:val="105"/>
        </w:rPr>
        <w:t> </w:t>
      </w:r>
      <w:r>
        <w:rPr>
          <w:color w:val="231F20"/>
          <w:w w:val="105"/>
        </w:rPr>
        <w:t>proceso</w:t>
      </w:r>
      <w:r>
        <w:rPr>
          <w:color w:val="231F20"/>
          <w:spacing w:val="-2"/>
          <w:w w:val="105"/>
        </w:rPr>
        <w:t> </w:t>
      </w:r>
      <w:r>
        <w:rPr>
          <w:color w:val="231F20"/>
          <w:w w:val="105"/>
        </w:rPr>
        <w:t>de</w:t>
      </w:r>
      <w:r>
        <w:rPr>
          <w:color w:val="231F20"/>
          <w:spacing w:val="-2"/>
          <w:w w:val="105"/>
        </w:rPr>
        <w:t> </w:t>
      </w:r>
      <w:r>
        <w:rPr>
          <w:color w:val="231F20"/>
          <w:w w:val="105"/>
        </w:rPr>
        <w:t>autorización</w:t>
      </w:r>
      <w:r>
        <w:rPr>
          <w:color w:val="231F20"/>
          <w:spacing w:val="-2"/>
          <w:w w:val="105"/>
        </w:rPr>
        <w:t> </w:t>
      </w:r>
      <w:r>
        <w:rPr>
          <w:color w:val="231F20"/>
          <w:w w:val="105"/>
        </w:rPr>
        <w:t>de cambio</w:t>
      </w:r>
      <w:r>
        <w:rPr>
          <w:color w:val="231F20"/>
          <w:spacing w:val="-15"/>
          <w:w w:val="105"/>
        </w:rPr>
        <w:t> </w:t>
      </w:r>
      <w:r>
        <w:rPr>
          <w:color w:val="231F20"/>
          <w:w w:val="105"/>
        </w:rPr>
        <w:t>de</w:t>
      </w:r>
      <w:r>
        <w:rPr>
          <w:color w:val="231F20"/>
          <w:spacing w:val="-15"/>
          <w:w w:val="105"/>
        </w:rPr>
        <w:t> </w:t>
      </w:r>
      <w:r>
        <w:rPr>
          <w:color w:val="231F20"/>
          <w:w w:val="105"/>
        </w:rPr>
        <w:t>centro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serán</w:t>
      </w:r>
      <w:r>
        <w:rPr>
          <w:color w:val="231F20"/>
          <w:spacing w:val="-15"/>
          <w:w w:val="105"/>
        </w:rPr>
        <w:t> </w:t>
      </w:r>
      <w:r>
        <w:rPr>
          <w:color w:val="231F20"/>
          <w:w w:val="105"/>
        </w:rPr>
        <w:t>el</w:t>
      </w:r>
      <w:r>
        <w:rPr>
          <w:color w:val="231F20"/>
          <w:spacing w:val="-15"/>
          <w:w w:val="105"/>
        </w:rPr>
        <w:t> </w:t>
      </w:r>
      <w:r>
        <w:rPr>
          <w:color w:val="231F20"/>
          <w:w w:val="105"/>
        </w:rPr>
        <w:t>(los)</w:t>
      </w:r>
      <w:r>
        <w:rPr>
          <w:color w:val="231F20"/>
          <w:spacing w:val="-15"/>
          <w:w w:val="105"/>
        </w:rPr>
        <w:t> </w:t>
      </w:r>
      <w:r>
        <w:rPr>
          <w:color w:val="231F20"/>
          <w:w w:val="105"/>
        </w:rPr>
        <w:t>correo(s)</w:t>
      </w:r>
      <w:r>
        <w:rPr>
          <w:color w:val="231F20"/>
          <w:spacing w:val="-15"/>
          <w:w w:val="105"/>
        </w:rPr>
        <w:t> </w:t>
      </w:r>
      <w:r>
        <w:rPr>
          <w:color w:val="231F20"/>
          <w:w w:val="105"/>
        </w:rPr>
        <w:t>electrónico(s)</w:t>
      </w:r>
      <w:r>
        <w:rPr>
          <w:color w:val="231F20"/>
          <w:spacing w:val="-15"/>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(los)</w:t>
      </w:r>
      <w:r>
        <w:rPr>
          <w:color w:val="231F20"/>
          <w:spacing w:val="-15"/>
          <w:w w:val="105"/>
        </w:rPr>
        <w:t> </w:t>
      </w:r>
      <w:r>
        <w:rPr>
          <w:color w:val="231F20"/>
          <w:w w:val="105"/>
        </w:rPr>
        <w:t>número(s)</w:t>
      </w:r>
      <w:r>
        <w:rPr>
          <w:color w:val="231F20"/>
          <w:spacing w:val="-15"/>
          <w:w w:val="105"/>
        </w:rPr>
        <w:t> </w:t>
      </w:r>
      <w:r>
        <w:rPr>
          <w:color w:val="231F20"/>
          <w:w w:val="105"/>
        </w:rPr>
        <w:t>de</w:t>
      </w:r>
      <w:r>
        <w:rPr>
          <w:color w:val="231F20"/>
          <w:spacing w:val="-15"/>
          <w:w w:val="105"/>
        </w:rPr>
        <w:t> </w:t>
      </w:r>
      <w:r>
        <w:rPr>
          <w:color w:val="231F20"/>
          <w:w w:val="105"/>
        </w:rPr>
        <w:t>teléfono</w:t>
      </w:r>
      <w:r>
        <w:rPr>
          <w:color w:val="231F20"/>
          <w:spacing w:val="-15"/>
          <w:w w:val="105"/>
        </w:rPr>
        <w:t> </w:t>
      </w:r>
      <w:r>
        <w:rPr>
          <w:color w:val="231F20"/>
          <w:w w:val="105"/>
        </w:rPr>
        <w:t>que aporten</w:t>
      </w:r>
      <w:r>
        <w:rPr>
          <w:color w:val="231F20"/>
          <w:spacing w:val="-5"/>
          <w:w w:val="105"/>
        </w:rPr>
        <w:t> </w:t>
      </w:r>
      <w:r>
        <w:rPr>
          <w:color w:val="231F20"/>
          <w:w w:val="105"/>
        </w:rPr>
        <w:t>desde</w:t>
      </w:r>
      <w:r>
        <w:rPr>
          <w:color w:val="231F20"/>
          <w:spacing w:val="-5"/>
          <w:w w:val="105"/>
        </w:rPr>
        <w:t> </w:t>
      </w:r>
      <w:r>
        <w:rPr>
          <w:color w:val="231F20"/>
          <w:w w:val="105"/>
        </w:rPr>
        <w:t>el</w:t>
      </w:r>
      <w:r>
        <w:rPr>
          <w:color w:val="231F20"/>
          <w:spacing w:val="-5"/>
          <w:w w:val="105"/>
        </w:rPr>
        <w:t> </w:t>
      </w:r>
      <w:r>
        <w:rPr>
          <w:color w:val="231F20"/>
          <w:w w:val="105"/>
        </w:rPr>
        <w:t>momento</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registro.</w:t>
      </w:r>
      <w:r>
        <w:rPr>
          <w:color w:val="231F20"/>
          <w:spacing w:val="-5"/>
          <w:w w:val="105"/>
        </w:rPr>
        <w:t> </w:t>
      </w:r>
      <w:r>
        <w:rPr>
          <w:color w:val="231F20"/>
          <w:w w:val="105"/>
        </w:rPr>
        <w:t>Es</w:t>
      </w:r>
      <w:r>
        <w:rPr>
          <w:color w:val="231F20"/>
          <w:spacing w:val="-5"/>
          <w:w w:val="105"/>
        </w:rPr>
        <w:t> </w:t>
      </w:r>
      <w:r>
        <w:rPr>
          <w:color w:val="231F20"/>
          <w:w w:val="105"/>
        </w:rPr>
        <w:t>responsabilidad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propios</w:t>
      </w:r>
      <w:r>
        <w:rPr>
          <w:color w:val="231F20"/>
          <w:spacing w:val="-5"/>
          <w:w w:val="105"/>
        </w:rPr>
        <w:t> </w:t>
      </w:r>
      <w:r>
        <w:rPr>
          <w:color w:val="231F20"/>
          <w:w w:val="105"/>
        </w:rPr>
        <w:t>participantes</w:t>
      </w:r>
      <w:r>
        <w:rPr>
          <w:color w:val="231F20"/>
          <w:spacing w:val="-5"/>
          <w:w w:val="105"/>
        </w:rPr>
        <w:t> </w:t>
      </w:r>
      <w:r>
        <w:rPr>
          <w:color w:val="231F20"/>
          <w:w w:val="105"/>
        </w:rPr>
        <w:t>la</w:t>
      </w:r>
      <w:r>
        <w:rPr>
          <w:color w:val="231F20"/>
          <w:spacing w:val="-5"/>
          <w:w w:val="105"/>
        </w:rPr>
        <w:t> </w:t>
      </w:r>
      <w:r>
        <w:rPr>
          <w:color w:val="231F20"/>
          <w:w w:val="105"/>
        </w:rPr>
        <w:t>precisión y</w:t>
      </w:r>
      <w:r>
        <w:rPr>
          <w:color w:val="231F20"/>
          <w:spacing w:val="-11"/>
          <w:w w:val="105"/>
        </w:rPr>
        <w:t> </w:t>
      </w:r>
      <w:r>
        <w:rPr>
          <w:color w:val="231F20"/>
          <w:w w:val="105"/>
        </w:rPr>
        <w:t>certeza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información</w:t>
      </w:r>
      <w:r>
        <w:rPr>
          <w:color w:val="231F20"/>
          <w:spacing w:val="-11"/>
          <w:w w:val="105"/>
        </w:rPr>
        <w:t> </w:t>
      </w:r>
      <w:r>
        <w:rPr>
          <w:color w:val="231F20"/>
          <w:w w:val="105"/>
        </w:rPr>
        <w:t>proporcionada,</w:t>
      </w:r>
      <w:r>
        <w:rPr>
          <w:color w:val="231F20"/>
          <w:spacing w:val="-11"/>
          <w:w w:val="105"/>
        </w:rPr>
        <w:t> </w:t>
      </w:r>
      <w:r>
        <w:rPr>
          <w:color w:val="231F20"/>
          <w:w w:val="105"/>
        </w:rPr>
        <w:t>la</w:t>
      </w:r>
      <w:r>
        <w:rPr>
          <w:color w:val="231F20"/>
          <w:spacing w:val="-11"/>
          <w:w w:val="105"/>
        </w:rPr>
        <w:t> </w:t>
      </w:r>
      <w:r>
        <w:rPr>
          <w:color w:val="231F20"/>
          <w:w w:val="105"/>
        </w:rPr>
        <w:t>cual</w:t>
      </w:r>
      <w:r>
        <w:rPr>
          <w:color w:val="231F20"/>
          <w:spacing w:val="-11"/>
          <w:w w:val="105"/>
        </w:rPr>
        <w:t> </w:t>
      </w:r>
      <w:r>
        <w:rPr>
          <w:color w:val="231F20"/>
          <w:w w:val="105"/>
        </w:rPr>
        <w:t>será</w:t>
      </w:r>
      <w:r>
        <w:rPr>
          <w:color w:val="231F20"/>
          <w:spacing w:val="-11"/>
          <w:w w:val="105"/>
        </w:rPr>
        <w:t> </w:t>
      </w:r>
      <w:r>
        <w:rPr>
          <w:color w:val="231F20"/>
          <w:w w:val="105"/>
        </w:rPr>
        <w:t>necesaria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comunicación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marco</w:t>
      </w:r>
      <w:r>
        <w:rPr>
          <w:color w:val="231F20"/>
          <w:spacing w:val="-11"/>
          <w:w w:val="105"/>
        </w:rPr>
        <w:t> </w:t>
      </w:r>
      <w:r>
        <w:rPr>
          <w:color w:val="231F20"/>
          <w:w w:val="105"/>
        </w:rPr>
        <w:t>de este</w:t>
      </w:r>
      <w:r>
        <w:rPr>
          <w:color w:val="231F20"/>
          <w:spacing w:val="-3"/>
          <w:w w:val="105"/>
        </w:rPr>
        <w:t> </w:t>
      </w:r>
      <w:r>
        <w:rPr>
          <w:color w:val="231F20"/>
          <w:w w:val="105"/>
        </w:rPr>
        <w:t>proceso.</w:t>
      </w:r>
    </w:p>
    <w:p>
      <w:pPr>
        <w:pStyle w:val="BodyText"/>
      </w:pPr>
    </w:p>
    <w:p>
      <w:pPr>
        <w:pStyle w:val="BodyText"/>
      </w:pPr>
    </w:p>
    <w:p>
      <w:pPr>
        <w:pStyle w:val="Heading4"/>
      </w:pPr>
      <w:r>
        <w:rPr>
          <w:color w:val="231F20"/>
          <w:w w:val="85"/>
        </w:rPr>
        <w:t>Medios</w:t>
      </w:r>
      <w:r>
        <w:rPr>
          <w:color w:val="231F20"/>
          <w:spacing w:val="2"/>
        </w:rPr>
        <w:t> </w:t>
      </w:r>
      <w:r>
        <w:rPr>
          <w:color w:val="231F20"/>
          <w:w w:val="85"/>
        </w:rPr>
        <w:t>de</w:t>
      </w:r>
      <w:r>
        <w:rPr>
          <w:color w:val="231F20"/>
          <w:spacing w:val="2"/>
        </w:rPr>
        <w:t> </w:t>
      </w:r>
      <w:r>
        <w:rPr>
          <w:color w:val="231F20"/>
          <w:w w:val="85"/>
        </w:rPr>
        <w:t>contacto</w:t>
      </w:r>
      <w:r>
        <w:rPr>
          <w:color w:val="231F20"/>
          <w:spacing w:val="2"/>
        </w:rPr>
        <w:t> </w:t>
      </w:r>
      <w:r>
        <w:rPr>
          <w:color w:val="231F20"/>
          <w:w w:val="85"/>
        </w:rPr>
        <w:t>con</w:t>
      </w:r>
      <w:r>
        <w:rPr>
          <w:color w:val="231F20"/>
          <w:spacing w:val="2"/>
        </w:rPr>
        <w:t> </w:t>
      </w:r>
      <w:r>
        <w:rPr>
          <w:color w:val="231F20"/>
          <w:w w:val="85"/>
        </w:rPr>
        <w:t>la</w:t>
      </w:r>
      <w:r>
        <w:rPr>
          <w:color w:val="231F20"/>
          <w:spacing w:val="2"/>
        </w:rPr>
        <w:t> </w:t>
      </w:r>
      <w:r>
        <w:rPr>
          <w:color w:val="231F20"/>
          <w:spacing w:val="-2"/>
          <w:w w:val="85"/>
        </w:rPr>
        <w:t>autoridad</w:t>
      </w:r>
    </w:p>
    <w:p>
      <w:pPr>
        <w:pStyle w:val="BodyText"/>
        <w:spacing w:before="227"/>
        <w:rPr>
          <w:rFonts w:ascii="Arial Black"/>
          <w:sz w:val="24"/>
        </w:rPr>
      </w:pPr>
    </w:p>
    <w:p>
      <w:pPr>
        <w:pStyle w:val="BodyText"/>
        <w:tabs>
          <w:tab w:pos="6610" w:val="left" w:leader="none"/>
          <w:tab w:pos="9490" w:val="left" w:leader="none"/>
        </w:tabs>
        <w:spacing w:line="273" w:lineRule="auto"/>
        <w:ind w:left="850" w:right="280"/>
        <w:jc w:val="both"/>
        <w:rPr>
          <w:rFonts w:ascii="Lucida Sans Unicode" w:hAnsi="Lucida Sans Unicode"/>
        </w:rPr>
      </w:pPr>
      <w:r>
        <w:rPr>
          <w:color w:val="231F20"/>
        </w:rPr>
        <w:t>Para</w:t>
      </w:r>
      <w:r>
        <w:rPr>
          <w:color w:val="231F20"/>
          <w:spacing w:val="-2"/>
        </w:rPr>
        <w:t> </w:t>
      </w:r>
      <w:r>
        <w:rPr>
          <w:color w:val="231F20"/>
        </w:rPr>
        <w:t>la</w:t>
      </w:r>
      <w:r>
        <w:rPr>
          <w:color w:val="231F20"/>
          <w:spacing w:val="-2"/>
        </w:rPr>
        <w:t> </w:t>
      </w:r>
      <w:r>
        <w:rPr>
          <w:color w:val="231F20"/>
        </w:rPr>
        <w:t>aclaración</w:t>
      </w:r>
      <w:r>
        <w:rPr>
          <w:color w:val="231F20"/>
          <w:spacing w:val="-2"/>
        </w:rPr>
        <w:t> </w:t>
      </w:r>
      <w:r>
        <w:rPr>
          <w:color w:val="231F20"/>
        </w:rPr>
        <w:t>de</w:t>
      </w:r>
      <w:r>
        <w:rPr>
          <w:color w:val="231F20"/>
          <w:spacing w:val="-2"/>
        </w:rPr>
        <w:t> </w:t>
      </w:r>
      <w:r>
        <w:rPr>
          <w:color w:val="231F20"/>
        </w:rPr>
        <w:t>dudas</w:t>
      </w:r>
      <w:r>
        <w:rPr>
          <w:color w:val="231F20"/>
          <w:spacing w:val="-2"/>
        </w:rPr>
        <w:t> </w:t>
      </w:r>
      <w:r>
        <w:rPr>
          <w:color w:val="231F20"/>
        </w:rPr>
        <w:t>o</w:t>
      </w:r>
      <w:r>
        <w:rPr>
          <w:color w:val="231F20"/>
          <w:spacing w:val="-2"/>
        </w:rPr>
        <w:t> </w:t>
      </w:r>
      <w:r>
        <w:rPr>
          <w:color w:val="231F20"/>
        </w:rPr>
        <w:t>información</w:t>
      </w:r>
      <w:r>
        <w:rPr>
          <w:color w:val="231F20"/>
          <w:spacing w:val="-2"/>
        </w:rPr>
        <w:t> </w:t>
      </w:r>
      <w:r>
        <w:rPr>
          <w:color w:val="231F20"/>
        </w:rPr>
        <w:t>adicional</w:t>
      </w:r>
      <w:r>
        <w:rPr>
          <w:color w:val="231F20"/>
          <w:spacing w:val="-2"/>
        </w:rPr>
        <w:t> </w:t>
      </w:r>
      <w:r>
        <w:rPr>
          <w:color w:val="231F20"/>
        </w:rPr>
        <w:t>relacionada</w:t>
      </w:r>
      <w:r>
        <w:rPr>
          <w:color w:val="231F20"/>
          <w:spacing w:val="-2"/>
        </w:rPr>
        <w:t> </w:t>
      </w:r>
      <w:r>
        <w:rPr>
          <w:color w:val="231F20"/>
        </w:rPr>
        <w:t>con</w:t>
      </w:r>
      <w:r>
        <w:rPr>
          <w:color w:val="231F20"/>
          <w:spacing w:val="-2"/>
        </w:rPr>
        <w:t> </w:t>
      </w:r>
      <w:r>
        <w:rPr>
          <w:color w:val="231F20"/>
        </w:rPr>
        <w:t>este</w:t>
      </w:r>
      <w:r>
        <w:rPr>
          <w:color w:val="231F20"/>
          <w:spacing w:val="-2"/>
        </w:rPr>
        <w:t> </w:t>
      </w:r>
      <w:r>
        <w:rPr>
          <w:color w:val="231F20"/>
        </w:rPr>
        <w:t>proceso,</w:t>
      </w:r>
      <w:r>
        <w:rPr>
          <w:color w:val="231F20"/>
          <w:spacing w:val="-2"/>
        </w:rPr>
        <w:t> </w:t>
      </w:r>
      <w:r>
        <w:rPr>
          <w:color w:val="231F20"/>
        </w:rPr>
        <w:t>la</w:t>
      </w:r>
      <w:r>
        <w:rPr>
          <w:color w:val="231F20"/>
          <w:spacing w:val="-2"/>
        </w:rPr>
        <w:t> </w:t>
      </w:r>
      <w:r>
        <w:rPr>
          <w:color w:val="231F20"/>
        </w:rPr>
        <w:t>maestra</w:t>
      </w:r>
      <w:r>
        <w:rPr>
          <w:color w:val="231F20"/>
          <w:spacing w:val="-2"/>
        </w:rPr>
        <w:t> </w:t>
      </w:r>
      <w:r>
        <w:rPr>
          <w:color w:val="231F20"/>
        </w:rPr>
        <w:t>o</w:t>
      </w:r>
      <w:r>
        <w:rPr>
          <w:color w:val="231F20"/>
          <w:spacing w:val="-2"/>
        </w:rPr>
        <w:t> </w:t>
      </w:r>
      <w:r>
        <w:rPr>
          <w:color w:val="231F20"/>
        </w:rPr>
        <w:t>el</w:t>
      </w:r>
      <w:r>
        <w:rPr>
          <w:color w:val="231F20"/>
          <w:spacing w:val="-2"/>
        </w:rPr>
        <w:t> </w:t>
      </w:r>
      <w:r>
        <w:rPr>
          <w:color w:val="231F20"/>
        </w:rPr>
        <w:t>maestro participante podrá dirigirse a </w:t>
      </w:r>
      <w:r>
        <w:rPr>
          <w:color w:val="231F20"/>
          <w:shd w:fill="FFF56D" w:color="auto" w:val="clear"/>
        </w:rPr>
        <w:t>esta(e) autoridad/autoridad de educación media </w:t>
      </w:r>
      <w:r>
        <w:rPr>
          <w:color w:val="231F20"/>
          <w:shd w:fill="FFF56D" w:color="auto" w:val="clear"/>
        </w:rPr>
        <w:t>superior/organismo</w:t>
      </w:r>
      <w:r>
        <w:rPr>
          <w:color w:val="231F20"/>
        </w:rPr>
        <w:t> </w:t>
      </w:r>
      <w:r>
        <w:rPr>
          <w:color w:val="231F20"/>
          <w:shd w:fill="FFF56D" w:color="auto" w:val="clear"/>
        </w:rPr>
        <w:t>descentralizado</w:t>
      </w:r>
      <w:r>
        <w:rPr>
          <w:color w:val="231F20"/>
        </w:rPr>
        <w:t> en la dirección de correo electrónico (</w:t>
        <w:tab/>
        <w:t>) y números telefónicos (</w:t>
        <w:tab/>
        <w:t>) o en su caso, a la Unidad del Sistema para la Carrera de las Maestras y los Maestros, a la dirección de correo electrónico </w:t>
      </w:r>
      <w:hyperlink r:id="rId28">
        <w:r>
          <w:rPr>
            <w:rFonts w:ascii="Lucida Sans Unicode" w:hAnsi="Lucida Sans Unicode"/>
            <w:color w:val="0562C1"/>
            <w:u w:val="single" w:color="0562C1"/>
          </w:rPr>
          <w:t>cambios.cct.usicamm@nube.sep.gob.mx</w:t>
        </w:r>
      </w:hyperlink>
    </w:p>
    <w:p>
      <w:pPr>
        <w:pStyle w:val="BodyText"/>
        <w:spacing w:before="199"/>
        <w:rPr>
          <w:rFonts w:ascii="Lucida Sans Unicode"/>
        </w:rPr>
      </w:pPr>
    </w:p>
    <w:p>
      <w:pPr>
        <w:pStyle w:val="Heading5"/>
      </w:pPr>
      <w:r>
        <w:rPr>
          <w:rFonts w:ascii="Arial Black"/>
          <w:color w:val="231F20"/>
          <w:spacing w:val="-6"/>
        </w:rPr>
        <w:t>NOVENA.</w:t>
      </w:r>
      <w:r>
        <w:rPr>
          <w:rFonts w:ascii="Arial Black"/>
          <w:color w:val="231F20"/>
          <w:spacing w:val="-4"/>
        </w:rPr>
        <w:t> </w:t>
      </w:r>
      <w:r>
        <w:rPr>
          <w:color w:val="231F20"/>
          <w:spacing w:val="-6"/>
        </w:rPr>
        <w:t>CONSIDERACIONES</w:t>
      </w:r>
      <w:r>
        <w:rPr>
          <w:color w:val="231F20"/>
          <w:spacing w:val="2"/>
        </w:rPr>
        <w:t> </w:t>
      </w:r>
      <w:r>
        <w:rPr>
          <w:color w:val="231F20"/>
          <w:spacing w:val="-6"/>
        </w:rPr>
        <w:t>GENERALES.</w:t>
      </w:r>
    </w:p>
    <w:p>
      <w:pPr>
        <w:pStyle w:val="BodyText"/>
        <w:spacing w:before="66"/>
        <w:rPr>
          <w:sz w:val="22"/>
        </w:rPr>
      </w:pPr>
    </w:p>
    <w:p>
      <w:pPr>
        <w:pStyle w:val="ListParagraph"/>
        <w:numPr>
          <w:ilvl w:val="0"/>
          <w:numId w:val="53"/>
        </w:numPr>
        <w:tabs>
          <w:tab w:pos="1770" w:val="left" w:leader="none"/>
        </w:tabs>
        <w:spacing w:line="240" w:lineRule="auto" w:before="1" w:after="0"/>
        <w:ind w:left="1770" w:right="0" w:hanging="560"/>
        <w:jc w:val="left"/>
        <w:rPr>
          <w:sz w:val="20"/>
        </w:rPr>
      </w:pPr>
      <w:r>
        <w:rPr>
          <w:color w:val="231F20"/>
          <w:sz w:val="20"/>
        </w:rPr>
        <w:t>La</w:t>
      </w:r>
      <w:r>
        <w:rPr>
          <w:color w:val="231F20"/>
          <w:spacing w:val="7"/>
          <w:sz w:val="20"/>
        </w:rPr>
        <w:t> </w:t>
      </w:r>
      <w:r>
        <w:rPr>
          <w:color w:val="231F20"/>
          <w:sz w:val="20"/>
        </w:rPr>
        <w:t>documentación</w:t>
      </w:r>
      <w:r>
        <w:rPr>
          <w:color w:val="231F20"/>
          <w:spacing w:val="7"/>
          <w:sz w:val="20"/>
        </w:rPr>
        <w:t> </w:t>
      </w:r>
      <w:r>
        <w:rPr>
          <w:color w:val="231F20"/>
          <w:sz w:val="20"/>
        </w:rPr>
        <w:t>se</w:t>
      </w:r>
      <w:r>
        <w:rPr>
          <w:color w:val="231F20"/>
          <w:spacing w:val="7"/>
          <w:sz w:val="20"/>
        </w:rPr>
        <w:t> </w:t>
      </w:r>
      <w:r>
        <w:rPr>
          <w:color w:val="231F20"/>
          <w:sz w:val="20"/>
        </w:rPr>
        <w:t>recibirá</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reserva</w:t>
      </w:r>
      <w:r>
        <w:rPr>
          <w:color w:val="231F20"/>
          <w:spacing w:val="8"/>
          <w:sz w:val="20"/>
        </w:rPr>
        <w:t> </w:t>
      </w:r>
      <w:r>
        <w:rPr>
          <w:color w:val="231F20"/>
          <w:sz w:val="20"/>
        </w:rPr>
        <w:t>de</w:t>
      </w:r>
      <w:r>
        <w:rPr>
          <w:color w:val="231F20"/>
          <w:spacing w:val="7"/>
          <w:sz w:val="20"/>
        </w:rPr>
        <w:t> </w:t>
      </w:r>
      <w:r>
        <w:rPr>
          <w:color w:val="231F20"/>
          <w:sz w:val="20"/>
        </w:rPr>
        <w:t>verificar</w:t>
      </w:r>
      <w:r>
        <w:rPr>
          <w:color w:val="231F20"/>
          <w:spacing w:val="7"/>
          <w:sz w:val="20"/>
        </w:rPr>
        <w:t> </w:t>
      </w:r>
      <w:r>
        <w:rPr>
          <w:color w:val="231F20"/>
          <w:sz w:val="20"/>
        </w:rPr>
        <w:t>su</w:t>
      </w:r>
      <w:r>
        <w:rPr>
          <w:color w:val="231F20"/>
          <w:spacing w:val="7"/>
          <w:sz w:val="20"/>
        </w:rPr>
        <w:t> </w:t>
      </w:r>
      <w:r>
        <w:rPr>
          <w:color w:val="231F20"/>
          <w:spacing w:val="-2"/>
          <w:sz w:val="20"/>
        </w:rPr>
        <w:t>autenticidad;</w:t>
      </w:r>
    </w:p>
    <w:p>
      <w:pPr>
        <w:pStyle w:val="BodyText"/>
      </w:pPr>
    </w:p>
    <w:p>
      <w:pPr>
        <w:pStyle w:val="BodyText"/>
        <w:spacing w:before="87"/>
      </w:pPr>
    </w:p>
    <w:p>
      <w:pPr>
        <w:pStyle w:val="Heading4"/>
      </w:pPr>
      <w:r>
        <w:rPr>
          <w:color w:val="231F20"/>
          <w:w w:val="85"/>
        </w:rPr>
        <w:t>Supuestos</w:t>
      </w:r>
      <w:r>
        <w:rPr>
          <w:color w:val="231F20"/>
          <w:spacing w:val="4"/>
        </w:rPr>
        <w:t> </w:t>
      </w:r>
      <w:r>
        <w:rPr>
          <w:color w:val="231F20"/>
          <w:w w:val="85"/>
        </w:rPr>
        <w:t>para</w:t>
      </w:r>
      <w:r>
        <w:rPr>
          <w:color w:val="231F20"/>
          <w:spacing w:val="5"/>
        </w:rPr>
        <w:t> </w:t>
      </w:r>
      <w:r>
        <w:rPr>
          <w:color w:val="231F20"/>
          <w:w w:val="85"/>
        </w:rPr>
        <w:t>dejar</w:t>
      </w:r>
      <w:r>
        <w:rPr>
          <w:color w:val="231F20"/>
          <w:spacing w:val="5"/>
        </w:rPr>
        <w:t> </w:t>
      </w:r>
      <w:r>
        <w:rPr>
          <w:color w:val="231F20"/>
          <w:w w:val="85"/>
        </w:rPr>
        <w:t>sin</w:t>
      </w:r>
      <w:r>
        <w:rPr>
          <w:color w:val="231F20"/>
          <w:spacing w:val="4"/>
        </w:rPr>
        <w:t> </w:t>
      </w:r>
      <w:r>
        <w:rPr>
          <w:color w:val="231F20"/>
          <w:w w:val="85"/>
        </w:rPr>
        <w:t>efectos</w:t>
      </w:r>
      <w:r>
        <w:rPr>
          <w:color w:val="231F20"/>
          <w:spacing w:val="5"/>
        </w:rPr>
        <w:t> </w:t>
      </w:r>
      <w:r>
        <w:rPr>
          <w:color w:val="231F20"/>
          <w:w w:val="85"/>
        </w:rPr>
        <w:t>la</w:t>
      </w:r>
      <w:r>
        <w:rPr>
          <w:color w:val="231F20"/>
          <w:spacing w:val="5"/>
        </w:rPr>
        <w:t> </w:t>
      </w:r>
      <w:r>
        <w:rPr>
          <w:color w:val="231F20"/>
          <w:w w:val="85"/>
        </w:rPr>
        <w:t>participación</w:t>
      </w:r>
      <w:r>
        <w:rPr>
          <w:color w:val="231F20"/>
          <w:spacing w:val="4"/>
        </w:rPr>
        <w:t> </w:t>
      </w:r>
      <w:r>
        <w:rPr>
          <w:color w:val="231F20"/>
          <w:w w:val="85"/>
        </w:rPr>
        <w:t>en</w:t>
      </w:r>
      <w:r>
        <w:rPr>
          <w:color w:val="231F20"/>
          <w:spacing w:val="5"/>
        </w:rPr>
        <w:t> </w:t>
      </w:r>
      <w:r>
        <w:rPr>
          <w:color w:val="231F20"/>
          <w:w w:val="85"/>
        </w:rPr>
        <w:t>el</w:t>
      </w:r>
      <w:r>
        <w:rPr>
          <w:color w:val="231F20"/>
          <w:spacing w:val="5"/>
        </w:rPr>
        <w:t> </w:t>
      </w:r>
      <w:r>
        <w:rPr>
          <w:color w:val="231F20"/>
          <w:spacing w:val="-2"/>
          <w:w w:val="85"/>
        </w:rPr>
        <w:t>proceso</w:t>
      </w:r>
    </w:p>
    <w:p>
      <w:pPr>
        <w:pStyle w:val="BodyText"/>
        <w:spacing w:before="227"/>
        <w:rPr>
          <w:rFonts w:ascii="Arial Black"/>
          <w:sz w:val="24"/>
        </w:rPr>
      </w:pPr>
    </w:p>
    <w:p>
      <w:pPr>
        <w:pStyle w:val="ListParagraph"/>
        <w:numPr>
          <w:ilvl w:val="0"/>
          <w:numId w:val="53"/>
        </w:numPr>
        <w:tabs>
          <w:tab w:pos="1770" w:val="left" w:leader="none"/>
        </w:tabs>
        <w:spacing w:line="278" w:lineRule="auto" w:before="1" w:after="0"/>
        <w:ind w:left="1770" w:right="281" w:hanging="560"/>
        <w:jc w:val="both"/>
        <w:rPr>
          <w:sz w:val="20"/>
        </w:rPr>
      </w:pPr>
      <w:r>
        <w:rPr>
          <w:color w:val="231F20"/>
          <w:w w:val="105"/>
          <w:sz w:val="20"/>
        </w:rPr>
        <w:t>Quedará</w:t>
      </w:r>
      <w:r>
        <w:rPr>
          <w:color w:val="231F20"/>
          <w:spacing w:val="-6"/>
          <w:w w:val="105"/>
          <w:sz w:val="20"/>
        </w:rPr>
        <w:t> </w:t>
      </w:r>
      <w:r>
        <w:rPr>
          <w:color w:val="231F20"/>
          <w:w w:val="105"/>
          <w:sz w:val="20"/>
        </w:rPr>
        <w:t>sin</w:t>
      </w:r>
      <w:r>
        <w:rPr>
          <w:color w:val="231F20"/>
          <w:spacing w:val="-6"/>
          <w:w w:val="105"/>
          <w:sz w:val="20"/>
        </w:rPr>
        <w:t> </w:t>
      </w:r>
      <w:r>
        <w:rPr>
          <w:color w:val="231F20"/>
          <w:w w:val="105"/>
          <w:sz w:val="20"/>
        </w:rPr>
        <w:t>efectos</w:t>
      </w:r>
      <w:r>
        <w:rPr>
          <w:color w:val="231F20"/>
          <w:spacing w:val="-6"/>
          <w:w w:val="105"/>
          <w:sz w:val="20"/>
        </w:rPr>
        <w:t> </w:t>
      </w:r>
      <w:r>
        <w:rPr>
          <w:color w:val="231F20"/>
          <w:w w:val="105"/>
          <w:sz w:val="20"/>
        </w:rPr>
        <w:t>la</w:t>
      </w:r>
      <w:r>
        <w:rPr>
          <w:color w:val="231F20"/>
          <w:spacing w:val="-6"/>
          <w:w w:val="105"/>
          <w:sz w:val="20"/>
        </w:rPr>
        <w:t> </w:t>
      </w:r>
      <w:r>
        <w:rPr>
          <w:color w:val="231F20"/>
          <w:w w:val="105"/>
          <w:sz w:val="20"/>
        </w:rPr>
        <w:t>participación</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proceso,</w:t>
      </w:r>
      <w:r>
        <w:rPr>
          <w:color w:val="231F20"/>
          <w:spacing w:val="-6"/>
          <w:w w:val="105"/>
          <w:sz w:val="20"/>
        </w:rPr>
        <w:t> </w:t>
      </w:r>
      <w:r>
        <w:rPr>
          <w:color w:val="231F20"/>
          <w:w w:val="105"/>
          <w:sz w:val="20"/>
        </w:rPr>
        <w:t>con</w:t>
      </w:r>
      <w:r>
        <w:rPr>
          <w:color w:val="231F20"/>
          <w:spacing w:val="-6"/>
          <w:w w:val="105"/>
          <w:sz w:val="20"/>
        </w:rPr>
        <w:t> </w:t>
      </w:r>
      <w:r>
        <w:rPr>
          <w:color w:val="231F20"/>
          <w:w w:val="105"/>
          <w:sz w:val="20"/>
        </w:rPr>
        <w:t>independencia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etapa</w:t>
      </w:r>
      <w:r>
        <w:rPr>
          <w:color w:val="231F20"/>
          <w:spacing w:val="-6"/>
          <w:w w:val="105"/>
          <w:sz w:val="20"/>
        </w:rPr>
        <w:t> </w:t>
      </w:r>
      <w:r>
        <w:rPr>
          <w:color w:val="231F20"/>
          <w:w w:val="105"/>
          <w:sz w:val="20"/>
        </w:rPr>
        <w:t>en</w:t>
      </w:r>
      <w:r>
        <w:rPr>
          <w:color w:val="231F20"/>
          <w:spacing w:val="-6"/>
          <w:w w:val="105"/>
          <w:sz w:val="20"/>
        </w:rPr>
        <w:t> </w:t>
      </w:r>
      <w:r>
        <w:rPr>
          <w:color w:val="231F20"/>
          <w:w w:val="105"/>
          <w:sz w:val="20"/>
        </w:rPr>
        <w:t>la</w:t>
      </w:r>
      <w:r>
        <w:rPr>
          <w:color w:val="231F20"/>
          <w:spacing w:val="-6"/>
          <w:w w:val="105"/>
          <w:sz w:val="20"/>
        </w:rPr>
        <w:t> </w:t>
      </w:r>
      <w:r>
        <w:rPr>
          <w:color w:val="231F20"/>
          <w:w w:val="105"/>
          <w:sz w:val="20"/>
        </w:rPr>
        <w:t>que se</w:t>
      </w:r>
      <w:r>
        <w:rPr>
          <w:color w:val="231F20"/>
          <w:spacing w:val="-17"/>
          <w:w w:val="105"/>
          <w:sz w:val="20"/>
        </w:rPr>
        <w:t> </w:t>
      </w:r>
      <w:r>
        <w:rPr>
          <w:color w:val="231F20"/>
          <w:w w:val="105"/>
          <w:sz w:val="20"/>
        </w:rPr>
        <w:t>encuentre,</w:t>
      </w:r>
      <w:r>
        <w:rPr>
          <w:color w:val="231F20"/>
          <w:spacing w:val="-16"/>
          <w:w w:val="105"/>
          <w:sz w:val="20"/>
        </w:rPr>
        <w:t> </w:t>
      </w:r>
      <w:r>
        <w:rPr>
          <w:color w:val="231F20"/>
          <w:w w:val="105"/>
          <w:sz w:val="20"/>
        </w:rPr>
        <w:t>incluso</w:t>
      </w:r>
      <w:r>
        <w:rPr>
          <w:color w:val="231F20"/>
          <w:spacing w:val="-17"/>
          <w:w w:val="105"/>
          <w:sz w:val="20"/>
        </w:rPr>
        <w:t> </w:t>
      </w:r>
      <w:r>
        <w:rPr>
          <w:color w:val="231F20"/>
          <w:w w:val="105"/>
          <w:sz w:val="20"/>
        </w:rPr>
        <w:t>si</w:t>
      </w:r>
      <w:r>
        <w:rPr>
          <w:color w:val="231F20"/>
          <w:spacing w:val="-16"/>
          <w:w w:val="105"/>
          <w:sz w:val="20"/>
        </w:rPr>
        <w:t> </w:t>
      </w:r>
      <w:r>
        <w:rPr>
          <w:color w:val="231F20"/>
          <w:w w:val="105"/>
          <w:sz w:val="20"/>
        </w:rPr>
        <w:t>ya</w:t>
      </w:r>
      <w:r>
        <w:rPr>
          <w:color w:val="231F20"/>
          <w:spacing w:val="-16"/>
          <w:w w:val="105"/>
          <w:sz w:val="20"/>
        </w:rPr>
        <w:t> </w:t>
      </w:r>
      <w:r>
        <w:rPr>
          <w:color w:val="231F20"/>
          <w:w w:val="105"/>
          <w:sz w:val="20"/>
        </w:rPr>
        <w:t>se</w:t>
      </w:r>
      <w:r>
        <w:rPr>
          <w:color w:val="231F20"/>
          <w:spacing w:val="-17"/>
          <w:w w:val="105"/>
          <w:sz w:val="20"/>
        </w:rPr>
        <w:t> </w:t>
      </w:r>
      <w:r>
        <w:rPr>
          <w:color w:val="231F20"/>
          <w:w w:val="105"/>
          <w:sz w:val="20"/>
        </w:rPr>
        <w:t>hubiese</w:t>
      </w:r>
      <w:r>
        <w:rPr>
          <w:color w:val="231F20"/>
          <w:spacing w:val="-16"/>
          <w:w w:val="105"/>
          <w:sz w:val="20"/>
        </w:rPr>
        <w:t> </w:t>
      </w:r>
      <w:r>
        <w:rPr>
          <w:color w:val="231F20"/>
          <w:w w:val="105"/>
          <w:sz w:val="20"/>
        </w:rPr>
        <w:t>asignado</w:t>
      </w:r>
      <w:r>
        <w:rPr>
          <w:color w:val="231F20"/>
          <w:spacing w:val="-17"/>
          <w:w w:val="105"/>
          <w:sz w:val="20"/>
        </w:rPr>
        <w:t> </w:t>
      </w:r>
      <w:r>
        <w:rPr>
          <w:color w:val="231F20"/>
          <w:w w:val="105"/>
          <w:sz w:val="20"/>
        </w:rPr>
        <w:t>un</w:t>
      </w:r>
      <w:r>
        <w:rPr>
          <w:color w:val="231F20"/>
          <w:spacing w:val="-16"/>
          <w:w w:val="105"/>
          <w:sz w:val="20"/>
        </w:rPr>
        <w:t> </w:t>
      </w:r>
      <w:r>
        <w:rPr>
          <w:color w:val="231F20"/>
          <w:w w:val="105"/>
          <w:sz w:val="20"/>
        </w:rPr>
        <w:t>cambio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trabajo</w:t>
      </w:r>
      <w:r>
        <w:rPr>
          <w:color w:val="231F20"/>
          <w:spacing w:val="-16"/>
          <w:w w:val="105"/>
          <w:sz w:val="20"/>
        </w:rPr>
        <w:t> </w:t>
      </w:r>
      <w:r>
        <w:rPr>
          <w:color w:val="231F20"/>
          <w:w w:val="105"/>
          <w:sz w:val="20"/>
        </w:rPr>
        <w:t>y</w:t>
      </w:r>
      <w:r>
        <w:rPr>
          <w:color w:val="231F20"/>
          <w:spacing w:val="-16"/>
          <w:w w:val="105"/>
          <w:sz w:val="20"/>
        </w:rPr>
        <w:t> </w:t>
      </w:r>
      <w:r>
        <w:rPr>
          <w:color w:val="231F20"/>
          <w:w w:val="105"/>
          <w:sz w:val="20"/>
        </w:rPr>
        <w:t>otorgado</w:t>
      </w:r>
      <w:r>
        <w:rPr>
          <w:color w:val="231F20"/>
          <w:spacing w:val="-17"/>
          <w:w w:val="105"/>
          <w:sz w:val="20"/>
        </w:rPr>
        <w:t> </w:t>
      </w:r>
      <w:r>
        <w:rPr>
          <w:color w:val="231F20"/>
          <w:w w:val="105"/>
          <w:sz w:val="20"/>
        </w:rPr>
        <w:t>el oficio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adscripción,</w:t>
      </w:r>
      <w:r>
        <w:rPr>
          <w:color w:val="231F20"/>
          <w:spacing w:val="-10"/>
          <w:w w:val="105"/>
          <w:sz w:val="20"/>
        </w:rPr>
        <w:t> </w:t>
      </w:r>
      <w:r>
        <w:rPr>
          <w:color w:val="231F20"/>
          <w:w w:val="105"/>
          <w:sz w:val="20"/>
        </w:rPr>
        <w:t>sin</w:t>
      </w:r>
      <w:r>
        <w:rPr>
          <w:color w:val="231F20"/>
          <w:spacing w:val="-10"/>
          <w:w w:val="105"/>
          <w:sz w:val="20"/>
        </w:rPr>
        <w:t> </w:t>
      </w:r>
      <w:r>
        <w:rPr>
          <w:color w:val="231F20"/>
          <w:w w:val="105"/>
          <w:sz w:val="20"/>
        </w:rPr>
        <w:t>perjuicio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sanciones</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tipo</w:t>
      </w:r>
      <w:r>
        <w:rPr>
          <w:color w:val="231F20"/>
          <w:spacing w:val="-10"/>
          <w:w w:val="105"/>
          <w:sz w:val="20"/>
        </w:rPr>
        <w:t> </w:t>
      </w:r>
      <w:r>
        <w:rPr>
          <w:color w:val="231F20"/>
          <w:w w:val="105"/>
          <w:sz w:val="20"/>
        </w:rPr>
        <w:t>administrativo</w:t>
      </w:r>
      <w:r>
        <w:rPr>
          <w:color w:val="231F20"/>
          <w:spacing w:val="-10"/>
          <w:w w:val="105"/>
          <w:sz w:val="20"/>
        </w:rPr>
        <w:t> </w:t>
      </w:r>
      <w:r>
        <w:rPr>
          <w:color w:val="231F20"/>
          <w:w w:val="105"/>
          <w:sz w:val="20"/>
        </w:rPr>
        <w:t>o</w:t>
      </w:r>
      <w:r>
        <w:rPr>
          <w:color w:val="231F20"/>
          <w:spacing w:val="-10"/>
          <w:w w:val="105"/>
          <w:sz w:val="20"/>
        </w:rPr>
        <w:t> </w:t>
      </w:r>
      <w:r>
        <w:rPr>
          <w:color w:val="231F20"/>
          <w:w w:val="105"/>
          <w:sz w:val="20"/>
        </w:rPr>
        <w:t>penal</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que pudiera incurrir, de quien:</w:t>
      </w:r>
    </w:p>
    <w:p>
      <w:pPr>
        <w:pStyle w:val="ListParagraph"/>
        <w:numPr>
          <w:ilvl w:val="1"/>
          <w:numId w:val="53"/>
        </w:numPr>
        <w:tabs>
          <w:tab w:pos="2129" w:val="left" w:leader="none"/>
        </w:tabs>
        <w:spacing w:line="240" w:lineRule="auto" w:before="159" w:after="0"/>
        <w:ind w:left="2129" w:right="0" w:hanging="359"/>
        <w:jc w:val="left"/>
        <w:rPr>
          <w:sz w:val="20"/>
        </w:rPr>
      </w:pPr>
      <w:r>
        <w:rPr>
          <w:color w:val="231F20"/>
          <w:w w:val="105"/>
          <w:sz w:val="20"/>
        </w:rPr>
        <w:t>Proporcione</w:t>
      </w:r>
      <w:r>
        <w:rPr>
          <w:color w:val="231F20"/>
          <w:spacing w:val="-13"/>
          <w:w w:val="105"/>
          <w:sz w:val="20"/>
        </w:rPr>
        <w:t> </w:t>
      </w:r>
      <w:r>
        <w:rPr>
          <w:color w:val="231F20"/>
          <w:w w:val="105"/>
          <w:sz w:val="20"/>
        </w:rPr>
        <w:t>información</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documentación</w:t>
      </w:r>
      <w:r>
        <w:rPr>
          <w:color w:val="231F20"/>
          <w:spacing w:val="-13"/>
          <w:w w:val="105"/>
          <w:sz w:val="20"/>
        </w:rPr>
        <w:t> </w:t>
      </w:r>
      <w:r>
        <w:rPr>
          <w:color w:val="231F20"/>
          <w:w w:val="105"/>
          <w:sz w:val="20"/>
        </w:rPr>
        <w:t>apócrifa</w:t>
      </w:r>
      <w:r>
        <w:rPr>
          <w:color w:val="231F20"/>
          <w:spacing w:val="-13"/>
          <w:w w:val="105"/>
          <w:sz w:val="20"/>
        </w:rPr>
        <w:t> </w:t>
      </w:r>
      <w:r>
        <w:rPr>
          <w:color w:val="231F20"/>
          <w:w w:val="105"/>
          <w:sz w:val="20"/>
        </w:rPr>
        <w:t>o</w:t>
      </w:r>
      <w:r>
        <w:rPr>
          <w:color w:val="231F20"/>
          <w:spacing w:val="-13"/>
          <w:w w:val="105"/>
          <w:sz w:val="20"/>
        </w:rPr>
        <w:t> </w:t>
      </w:r>
      <w:r>
        <w:rPr>
          <w:color w:val="231F20"/>
          <w:spacing w:val="-2"/>
          <w:w w:val="105"/>
          <w:sz w:val="20"/>
        </w:rPr>
        <w:t>falsa;</w:t>
      </w:r>
    </w:p>
    <w:p>
      <w:pPr>
        <w:pStyle w:val="ListParagraph"/>
        <w:numPr>
          <w:ilvl w:val="1"/>
          <w:numId w:val="53"/>
        </w:numPr>
        <w:tabs>
          <w:tab w:pos="2129" w:val="left" w:leader="none"/>
        </w:tabs>
        <w:spacing w:line="240" w:lineRule="auto" w:before="199" w:after="0"/>
        <w:ind w:left="2129" w:right="0" w:hanging="359"/>
        <w:jc w:val="left"/>
        <w:rPr>
          <w:sz w:val="20"/>
        </w:rPr>
      </w:pPr>
      <w:r>
        <w:rPr>
          <w:color w:val="231F20"/>
          <w:w w:val="105"/>
          <w:sz w:val="20"/>
        </w:rPr>
        <w:t>Incumpla</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las</w:t>
      </w:r>
      <w:r>
        <w:rPr>
          <w:color w:val="231F20"/>
          <w:spacing w:val="-15"/>
          <w:w w:val="105"/>
          <w:sz w:val="20"/>
        </w:rPr>
        <w:t> </w:t>
      </w:r>
      <w:r>
        <w:rPr>
          <w:color w:val="231F20"/>
          <w:w w:val="105"/>
          <w:sz w:val="20"/>
        </w:rPr>
        <w:t>disposiciones</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Acuerdo</w:t>
      </w:r>
      <w:r>
        <w:rPr>
          <w:color w:val="231F20"/>
          <w:spacing w:val="-15"/>
          <w:w w:val="105"/>
          <w:sz w:val="20"/>
        </w:rPr>
        <w:t> </w:t>
      </w:r>
      <w:r>
        <w:rPr>
          <w:color w:val="231F20"/>
          <w:w w:val="105"/>
          <w:sz w:val="20"/>
        </w:rPr>
        <w:t>o</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bases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esta</w:t>
      </w:r>
      <w:r>
        <w:rPr>
          <w:color w:val="231F20"/>
          <w:spacing w:val="-16"/>
          <w:w w:val="105"/>
          <w:sz w:val="20"/>
        </w:rPr>
        <w:t> </w:t>
      </w:r>
      <w:r>
        <w:rPr>
          <w:color w:val="231F20"/>
          <w:spacing w:val="-2"/>
          <w:w w:val="105"/>
          <w:sz w:val="20"/>
        </w:rPr>
        <w:t>convocatoria;</w:t>
      </w:r>
    </w:p>
    <w:p>
      <w:pPr>
        <w:pStyle w:val="ListParagraph"/>
        <w:numPr>
          <w:ilvl w:val="1"/>
          <w:numId w:val="53"/>
        </w:numPr>
        <w:tabs>
          <w:tab w:pos="2128" w:val="left" w:leader="none"/>
          <w:tab w:pos="2130" w:val="left" w:leader="none"/>
        </w:tabs>
        <w:spacing w:line="278" w:lineRule="auto" w:before="199" w:after="0"/>
        <w:ind w:left="2130" w:right="281" w:hanging="360"/>
        <w:jc w:val="both"/>
        <w:rPr>
          <w:sz w:val="20"/>
        </w:rPr>
      </w:pPr>
      <w:r>
        <w:rPr>
          <w:color w:val="231F20"/>
          <w:w w:val="105"/>
          <w:sz w:val="20"/>
        </w:rPr>
        <w:t>Esta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educativa</w:t>
      </w:r>
      <w:r>
        <w:rPr>
          <w:color w:val="231F20"/>
          <w:spacing w:val="-17"/>
          <w:w w:val="105"/>
          <w:sz w:val="20"/>
        </w:rPr>
        <w:t> </w:t>
      </w:r>
      <w:r>
        <w:rPr>
          <w:color w:val="231F20"/>
          <w:w w:val="105"/>
          <w:sz w:val="20"/>
        </w:rPr>
        <w:t>o</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w:t>
      </w:r>
      <w:r>
        <w:rPr>
          <w:color w:val="231F20"/>
          <w:spacing w:val="-17"/>
          <w:w w:val="105"/>
          <w:sz w:val="20"/>
        </w:rPr>
        <w:t> </w:t>
      </w:r>
      <w:r>
        <w:rPr>
          <w:color w:val="231F20"/>
          <w:w w:val="105"/>
          <w:sz w:val="20"/>
        </w:rPr>
        <w:t>identifique</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información</w:t>
      </w:r>
      <w:r>
        <w:rPr>
          <w:color w:val="231F20"/>
          <w:spacing w:val="-16"/>
          <w:w w:val="105"/>
          <w:sz w:val="20"/>
        </w:rPr>
        <w:t> </w:t>
      </w:r>
      <w:r>
        <w:rPr>
          <w:color w:val="231F20"/>
          <w:w w:val="105"/>
          <w:sz w:val="20"/>
        </w:rPr>
        <w:t>asentada en</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registro</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acreditar</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requisitos</w:t>
      </w:r>
      <w:r>
        <w:rPr>
          <w:color w:val="231F20"/>
          <w:spacing w:val="-13"/>
          <w:w w:val="105"/>
          <w:sz w:val="20"/>
        </w:rPr>
        <w:t> </w:t>
      </w:r>
      <w:r>
        <w:rPr>
          <w:color w:val="231F20"/>
          <w:w w:val="105"/>
          <w:sz w:val="20"/>
        </w:rPr>
        <w:t>establecidos</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este</w:t>
      </w:r>
      <w:r>
        <w:rPr>
          <w:color w:val="231F20"/>
          <w:spacing w:val="-13"/>
          <w:w w:val="105"/>
          <w:sz w:val="20"/>
        </w:rPr>
        <w:t> </w:t>
      </w:r>
      <w:r>
        <w:rPr>
          <w:color w:val="231F20"/>
          <w:w w:val="105"/>
          <w:sz w:val="20"/>
        </w:rPr>
        <w:t>Acuerdo</w:t>
      </w:r>
      <w:r>
        <w:rPr>
          <w:color w:val="231F20"/>
          <w:spacing w:val="-13"/>
          <w:w w:val="105"/>
          <w:sz w:val="20"/>
        </w:rPr>
        <w:t> </w:t>
      </w:r>
      <w:r>
        <w:rPr>
          <w:color w:val="231F20"/>
          <w:w w:val="105"/>
          <w:sz w:val="20"/>
        </w:rPr>
        <w:t>no</w:t>
      </w:r>
      <w:r>
        <w:rPr>
          <w:color w:val="231F20"/>
          <w:spacing w:val="-13"/>
          <w:w w:val="105"/>
          <w:sz w:val="20"/>
        </w:rPr>
        <w:t> </w:t>
      </w:r>
      <w:r>
        <w:rPr>
          <w:color w:val="231F20"/>
          <w:w w:val="105"/>
          <w:sz w:val="20"/>
        </w:rPr>
        <w:t>cuente</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la documentación probatoria necesaria, o</w:t>
      </w:r>
    </w:p>
    <w:p>
      <w:pPr>
        <w:pStyle w:val="ListParagraph"/>
        <w:numPr>
          <w:ilvl w:val="1"/>
          <w:numId w:val="53"/>
        </w:numPr>
        <w:tabs>
          <w:tab w:pos="2130" w:val="left" w:leader="none"/>
        </w:tabs>
        <w:spacing w:line="278" w:lineRule="auto" w:before="160" w:after="0"/>
        <w:ind w:left="2130" w:right="281" w:hanging="360"/>
        <w:jc w:val="both"/>
        <w:rPr>
          <w:sz w:val="20"/>
        </w:rPr>
      </w:pPr>
      <w:r>
        <w:rPr>
          <w:color w:val="231F20"/>
          <w:w w:val="105"/>
          <w:sz w:val="20"/>
        </w:rPr>
        <w:t>Presente</w:t>
      </w:r>
      <w:r>
        <w:rPr>
          <w:color w:val="231F20"/>
          <w:spacing w:val="-13"/>
          <w:w w:val="105"/>
          <w:sz w:val="20"/>
        </w:rPr>
        <w:t> </w:t>
      </w:r>
      <w:r>
        <w:rPr>
          <w:color w:val="231F20"/>
          <w:w w:val="105"/>
          <w:sz w:val="20"/>
        </w:rPr>
        <w:t>conductas</w:t>
      </w:r>
      <w:r>
        <w:rPr>
          <w:color w:val="231F20"/>
          <w:spacing w:val="-13"/>
          <w:w w:val="105"/>
          <w:sz w:val="20"/>
        </w:rPr>
        <w:t> </w:t>
      </w:r>
      <w:r>
        <w:rPr>
          <w:color w:val="231F20"/>
          <w:w w:val="105"/>
          <w:sz w:val="20"/>
        </w:rPr>
        <w:t>contrarias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indicadas</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Unidad</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Sistema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esta</w:t>
      </w:r>
      <w:r>
        <w:rPr>
          <w:color w:val="231F20"/>
          <w:spacing w:val="-13"/>
          <w:w w:val="105"/>
          <w:sz w:val="20"/>
        </w:rPr>
        <w:t> </w:t>
      </w:r>
      <w:r>
        <w:rPr>
          <w:color w:val="231F20"/>
          <w:w w:val="105"/>
          <w:sz w:val="20"/>
        </w:rPr>
        <w:t>autoridad educativa durante la acreditación de los requisitos.</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spacing w:before="164"/>
        <w:rPr>
          <w:rFonts w:ascii="Arial"/>
          <w:b/>
          <w:sz w:val="24"/>
        </w:rPr>
      </w:pPr>
      <w:r>
        <w:rPr>
          <w:rFonts w:ascii="Arial"/>
          <w:b/>
          <w:sz w:val="24"/>
        </w:rPr>
        <mc:AlternateContent>
          <mc:Choice Requires="wps">
            <w:drawing>
              <wp:anchor distT="0" distB="0" distL="0" distR="0" allowOverlap="1" layoutInCell="1" locked="0" behindDoc="0" simplePos="0" relativeHeight="15837696">
                <wp:simplePos x="0" y="0"/>
                <wp:positionH relativeFrom="page">
                  <wp:posOffset>7184583</wp:posOffset>
                </wp:positionH>
                <wp:positionV relativeFrom="page">
                  <wp:posOffset>5646498</wp:posOffset>
                </wp:positionV>
                <wp:extent cx="193675" cy="3677920"/>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193675" cy="3677920"/>
                          <a:chExt cx="193675" cy="3677920"/>
                        </a:xfrm>
                      </wpg:grpSpPr>
                      <wps:wsp>
                        <wps:cNvPr id="513" name="Graphic 51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14" name="Graphic 51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15" name="Graphic 515"/>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516" name="Graphic 516"/>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37696" id="docshapegroup467" coordorigin="11314,8892" coordsize="305,5792">
                <v:shape style="position:absolute;left:11316;top:8892;width:303;height:2956" id="docshape468"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469"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470" coordorigin="11314,9268" coordsize="305,3268" path="m11619,9268l11314,9575,11314,12535,11619,12535,11619,9268xe" filled="true" fillcolor="#a7802d" stroked="false">
                  <v:path arrowok="t"/>
                  <v:fill type="solid"/>
                </v:shape>
                <v:shape style="position:absolute;left:11314;top:12204;width:305;height:2480" id="docshape471" coordorigin="11314,12204" coordsize="305,2480" path="m11619,12204l11314,12511,11314,14684,11619,14684,11619,12204xe" filled="true" fillcolor="#621233" stroked="false">
                  <v:path arrowok="t"/>
                  <v:fill type="solid"/>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8208">
                <wp:simplePos x="0" y="0"/>
                <wp:positionH relativeFrom="page">
                  <wp:posOffset>7189901</wp:posOffset>
                </wp:positionH>
                <wp:positionV relativeFrom="page">
                  <wp:posOffset>9382505</wp:posOffset>
                </wp:positionV>
                <wp:extent cx="193040" cy="193040"/>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193040" cy="193040"/>
                          <a:chExt cx="193040" cy="193040"/>
                        </a:xfrm>
                      </wpg:grpSpPr>
                      <wps:wsp>
                        <wps:cNvPr id="518" name="Graphic 51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19" name="Textbox 519"/>
                        <wps:cNvSpPr txBox="1"/>
                        <wps:spPr>
                          <a:xfrm>
                            <a:off x="0" y="0"/>
                            <a:ext cx="193040" cy="193040"/>
                          </a:xfrm>
                          <a:prstGeom prst="rect">
                            <a:avLst/>
                          </a:prstGeom>
                        </wps:spPr>
                        <wps:txbx>
                          <w:txbxContent>
                            <w:p>
                              <w:pPr>
                                <w:spacing w:before="44"/>
                                <w:ind w:left="53" w:right="0" w:firstLine="0"/>
                                <w:jc w:val="left"/>
                                <w:rPr>
                                  <w:rFonts w:ascii="Verdana"/>
                                  <w:sz w:val="16"/>
                                </w:rPr>
                              </w:pPr>
                              <w:r>
                                <w:rPr>
                                  <w:rFonts w:ascii="Verdana"/>
                                  <w:color w:val="231F20"/>
                                  <w:spacing w:val="-5"/>
                                  <w:sz w:val="16"/>
                                </w:rPr>
                                <w:t>37</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38208" id="docshapegroup472" coordorigin="11323,14776" coordsize="304,304">
                <v:rect style="position:absolute;left:11322;top:14775;width:304;height:304" id="docshape473" filled="true" fillcolor="#d1d3d4" stroked="false">
                  <v:fill type="solid"/>
                </v:rect>
                <v:shape style="position:absolute;left:11322;top:14775;width:304;height:304" type="#_x0000_t202" id="docshape474" filled="false" stroked="false">
                  <v:textbox inset="0,0,0,0">
                    <w:txbxContent>
                      <w:p>
                        <w:pPr>
                          <w:spacing w:before="44"/>
                          <w:ind w:left="53" w:right="0" w:firstLine="0"/>
                          <w:jc w:val="left"/>
                          <w:rPr>
                            <w:rFonts w:ascii="Verdana"/>
                            <w:sz w:val="16"/>
                          </w:rPr>
                        </w:pPr>
                        <w:r>
                          <w:rPr>
                            <w:rFonts w:ascii="Verdana"/>
                            <w:color w:val="231F20"/>
                            <w:spacing w:val="-5"/>
                            <w:sz w:val="16"/>
                          </w:rPr>
                          <w:t>37</w:t>
                        </w:r>
                      </w:p>
                    </w:txbxContent>
                  </v:textbox>
                  <w10:wrap type="none"/>
                </v:shape>
                <w10:wrap type="none"/>
              </v:group>
            </w:pict>
          </mc:Fallback>
        </mc:AlternateContent>
      </w:r>
      <w:r>
        <w:rPr>
          <w:rFonts w:ascii="Arial"/>
          <w:b/>
          <w:sz w:val="24"/>
        </w:rPr>
        <mc:AlternateContent>
          <mc:Choice Requires="wps">
            <w:drawing>
              <wp:anchor distT="0" distB="0" distL="0" distR="0" allowOverlap="1" layoutInCell="1" locked="0" behindDoc="0" simplePos="0" relativeHeight="15839232">
                <wp:simplePos x="0" y="0"/>
                <wp:positionH relativeFrom="page">
                  <wp:posOffset>7180596</wp:posOffset>
                </wp:positionH>
                <wp:positionV relativeFrom="page">
                  <wp:posOffset>8075590</wp:posOffset>
                </wp:positionV>
                <wp:extent cx="165100" cy="106172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39232" type="#_x0000_t202" id="docshape47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39744">
                <wp:simplePos x="0" y="0"/>
                <wp:positionH relativeFrom="page">
                  <wp:posOffset>7180596</wp:posOffset>
                </wp:positionH>
                <wp:positionV relativeFrom="page">
                  <wp:posOffset>6151164</wp:posOffset>
                </wp:positionV>
                <wp:extent cx="165100" cy="157162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39744" type="#_x0000_t202" id="docshape47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840256">
                <wp:simplePos x="0" y="0"/>
                <wp:positionH relativeFrom="page">
                  <wp:posOffset>7180596</wp:posOffset>
                </wp:positionH>
                <wp:positionV relativeFrom="page">
                  <wp:posOffset>1722895</wp:posOffset>
                </wp:positionV>
                <wp:extent cx="165100" cy="385445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65100" cy="3854450"/>
                        </a:xfrm>
                        <a:prstGeom prst="rect">
                          <a:avLst/>
                        </a:prstGeom>
                      </wps:spPr>
                      <wps:txbx>
                        <w:txbxContent>
                          <w:p>
                            <w:pPr>
                              <w:numPr>
                                <w:ilvl w:val="0"/>
                                <w:numId w:val="54"/>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40256" type="#_x0000_t202" id="docshape477" filled="false" stroked="false">
                <v:textbox inset="0,0,0,0" style="layout-flow:vertical;mso-layout-flow-alt:bottom-to-top">
                  <w:txbxContent>
                    <w:p>
                      <w:pPr>
                        <w:numPr>
                          <w:ilvl w:val="0"/>
                          <w:numId w:val="54"/>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Heading4"/>
        <w:spacing w:before="1"/>
        <w:ind w:left="683"/>
      </w:pPr>
      <w:r>
        <w:rPr>
          <w:color w:val="231F20"/>
          <w:w w:val="90"/>
        </w:rPr>
        <w:t>Gratuidad</w:t>
      </w:r>
      <w:r>
        <w:rPr>
          <w:color w:val="231F20"/>
          <w:spacing w:val="-12"/>
          <w:w w:val="90"/>
        </w:rPr>
        <w:t> </w:t>
      </w:r>
      <w:r>
        <w:rPr>
          <w:color w:val="231F20"/>
          <w:w w:val="90"/>
        </w:rPr>
        <w:t>en</w:t>
      </w:r>
      <w:r>
        <w:rPr>
          <w:color w:val="231F20"/>
          <w:spacing w:val="-11"/>
          <w:w w:val="90"/>
        </w:rPr>
        <w:t> </w:t>
      </w:r>
      <w:r>
        <w:rPr>
          <w:color w:val="231F20"/>
          <w:w w:val="90"/>
        </w:rPr>
        <w:t>los</w:t>
      </w:r>
      <w:r>
        <w:rPr>
          <w:color w:val="231F20"/>
          <w:spacing w:val="-12"/>
          <w:w w:val="90"/>
        </w:rPr>
        <w:t> </w:t>
      </w:r>
      <w:r>
        <w:rPr>
          <w:color w:val="231F20"/>
          <w:spacing w:val="-2"/>
          <w:w w:val="90"/>
        </w:rPr>
        <w:t>trámites</w:t>
      </w:r>
    </w:p>
    <w:p>
      <w:pPr>
        <w:pStyle w:val="BodyText"/>
        <w:spacing w:before="227"/>
        <w:rPr>
          <w:rFonts w:ascii="Arial Black"/>
          <w:sz w:val="24"/>
        </w:rPr>
      </w:pPr>
    </w:p>
    <w:p>
      <w:pPr>
        <w:pStyle w:val="ListParagraph"/>
        <w:numPr>
          <w:ilvl w:val="0"/>
          <w:numId w:val="48"/>
        </w:numPr>
        <w:tabs>
          <w:tab w:pos="1203" w:val="left" w:leader="none"/>
        </w:tabs>
        <w:spacing w:line="240" w:lineRule="auto" w:before="0" w:after="0"/>
        <w:ind w:left="1203" w:right="0" w:hanging="560"/>
        <w:jc w:val="left"/>
        <w:rPr>
          <w:sz w:val="20"/>
        </w:rPr>
      </w:pPr>
      <w:r>
        <w:rPr>
          <w:color w:val="231F20"/>
          <w:sz w:val="20"/>
        </w:rPr>
        <w:t>Todos</w:t>
      </w:r>
      <w:r>
        <w:rPr>
          <w:color w:val="231F20"/>
          <w:spacing w:val="12"/>
          <w:sz w:val="20"/>
        </w:rPr>
        <w:t> </w:t>
      </w:r>
      <w:r>
        <w:rPr>
          <w:color w:val="231F20"/>
          <w:sz w:val="20"/>
        </w:rPr>
        <w:t>los</w:t>
      </w:r>
      <w:r>
        <w:rPr>
          <w:color w:val="231F20"/>
          <w:spacing w:val="13"/>
          <w:sz w:val="20"/>
        </w:rPr>
        <w:t> </w:t>
      </w:r>
      <w:r>
        <w:rPr>
          <w:color w:val="231F20"/>
          <w:sz w:val="20"/>
        </w:rPr>
        <w:t>trámites</w:t>
      </w:r>
      <w:r>
        <w:rPr>
          <w:color w:val="231F20"/>
          <w:spacing w:val="13"/>
          <w:sz w:val="20"/>
        </w:rPr>
        <w:t> </w:t>
      </w:r>
      <w:r>
        <w:rPr>
          <w:color w:val="231F20"/>
          <w:sz w:val="20"/>
        </w:rPr>
        <w:t>relacionados</w:t>
      </w:r>
      <w:r>
        <w:rPr>
          <w:color w:val="231F20"/>
          <w:spacing w:val="13"/>
          <w:sz w:val="20"/>
        </w:rPr>
        <w:t> </w:t>
      </w:r>
      <w:r>
        <w:rPr>
          <w:color w:val="231F20"/>
          <w:sz w:val="20"/>
        </w:rPr>
        <w:t>con</w:t>
      </w:r>
      <w:r>
        <w:rPr>
          <w:color w:val="231F20"/>
          <w:spacing w:val="13"/>
          <w:sz w:val="20"/>
        </w:rPr>
        <w:t> </w:t>
      </w:r>
      <w:r>
        <w:rPr>
          <w:color w:val="231F20"/>
          <w:sz w:val="20"/>
        </w:rPr>
        <w:t>la</w:t>
      </w:r>
      <w:r>
        <w:rPr>
          <w:color w:val="231F20"/>
          <w:spacing w:val="13"/>
          <w:sz w:val="20"/>
        </w:rPr>
        <w:t> </w:t>
      </w:r>
      <w:r>
        <w:rPr>
          <w:color w:val="231F20"/>
          <w:sz w:val="20"/>
        </w:rPr>
        <w:t>presente</w:t>
      </w:r>
      <w:r>
        <w:rPr>
          <w:color w:val="231F20"/>
          <w:spacing w:val="13"/>
          <w:sz w:val="20"/>
        </w:rPr>
        <w:t> </w:t>
      </w:r>
      <w:r>
        <w:rPr>
          <w:color w:val="231F20"/>
          <w:sz w:val="20"/>
        </w:rPr>
        <w:t>convocatoria</w:t>
      </w:r>
      <w:r>
        <w:rPr>
          <w:color w:val="231F20"/>
          <w:spacing w:val="13"/>
          <w:sz w:val="20"/>
        </w:rPr>
        <w:t> </w:t>
      </w:r>
      <w:r>
        <w:rPr>
          <w:color w:val="231F20"/>
          <w:sz w:val="20"/>
        </w:rPr>
        <w:t>son</w:t>
      </w:r>
      <w:r>
        <w:rPr>
          <w:color w:val="231F20"/>
          <w:spacing w:val="13"/>
          <w:sz w:val="20"/>
        </w:rPr>
        <w:t> </w:t>
      </w:r>
      <w:r>
        <w:rPr>
          <w:color w:val="231F20"/>
          <w:spacing w:val="-2"/>
          <w:sz w:val="20"/>
        </w:rPr>
        <w:t>gratuitos;</w:t>
      </w:r>
    </w:p>
    <w:p>
      <w:pPr>
        <w:pStyle w:val="BodyText"/>
      </w:pPr>
    </w:p>
    <w:p>
      <w:pPr>
        <w:pStyle w:val="BodyText"/>
        <w:spacing w:before="86"/>
      </w:pPr>
    </w:p>
    <w:p>
      <w:pPr>
        <w:pStyle w:val="Heading4"/>
        <w:spacing w:line="196" w:lineRule="auto"/>
        <w:ind w:left="683" w:right="286"/>
      </w:pPr>
      <w:r>
        <w:rPr/>
        <w:drawing>
          <wp:anchor distT="0" distB="0" distL="0" distR="0" allowOverlap="1" layoutInCell="1" locked="0" behindDoc="1" simplePos="0" relativeHeight="486406144">
            <wp:simplePos x="0" y="0"/>
            <wp:positionH relativeFrom="page">
              <wp:posOffset>720001</wp:posOffset>
            </wp:positionH>
            <wp:positionV relativeFrom="paragraph">
              <wp:posOffset>228819</wp:posOffset>
            </wp:positionV>
            <wp:extent cx="6390898" cy="6100403"/>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85"/>
        </w:rPr>
        <w:t>Asignación sujeta a la disponibilidad, a las necesidades del servicio y a </w:t>
      </w:r>
      <w:r>
        <w:rPr>
          <w:color w:val="231F20"/>
          <w:w w:val="85"/>
        </w:rPr>
        <w:t>la </w:t>
      </w:r>
      <w:r>
        <w:rPr>
          <w:color w:val="231F20"/>
          <w:spacing w:val="-8"/>
        </w:rPr>
        <w:t>estructura</w:t>
      </w:r>
      <w:r>
        <w:rPr>
          <w:color w:val="231F20"/>
          <w:spacing w:val="-18"/>
        </w:rPr>
        <w:t> </w:t>
      </w:r>
      <w:r>
        <w:rPr>
          <w:color w:val="231F20"/>
          <w:spacing w:val="-8"/>
        </w:rPr>
        <w:t>ocupacional</w:t>
      </w:r>
    </w:p>
    <w:p>
      <w:pPr>
        <w:pStyle w:val="BodyText"/>
        <w:spacing w:before="239"/>
        <w:rPr>
          <w:rFonts w:ascii="Arial Black"/>
          <w:sz w:val="24"/>
        </w:rPr>
      </w:pPr>
    </w:p>
    <w:p>
      <w:pPr>
        <w:pStyle w:val="ListParagraph"/>
        <w:numPr>
          <w:ilvl w:val="0"/>
          <w:numId w:val="48"/>
        </w:numPr>
        <w:tabs>
          <w:tab w:pos="1201" w:val="left" w:leader="none"/>
          <w:tab w:pos="1203" w:val="left" w:leader="none"/>
        </w:tabs>
        <w:spacing w:line="278" w:lineRule="auto" w:before="0" w:after="0"/>
        <w:ind w:left="1203" w:right="847" w:hanging="560"/>
        <w:jc w:val="both"/>
        <w:rPr>
          <w:sz w:val="20"/>
        </w:rPr>
      </w:pPr>
      <w:r>
        <w:rPr>
          <w:color w:val="231F20"/>
          <w:w w:val="105"/>
          <w:sz w:val="20"/>
        </w:rPr>
        <w:t>El resultado obtenido por las personas participantes en este proceso no obliga a </w:t>
      </w:r>
      <w:r>
        <w:rPr>
          <w:color w:val="231F20"/>
          <w:w w:val="105"/>
          <w:sz w:val="20"/>
          <w:shd w:fill="FFF56D" w:color="auto" w:val="clear"/>
        </w:rPr>
        <w:t>(esta(e)</w:t>
      </w:r>
      <w:r>
        <w:rPr>
          <w:color w:val="231F20"/>
          <w:w w:val="105"/>
          <w:sz w:val="20"/>
        </w:rPr>
        <w:t> </w:t>
      </w:r>
      <w:r>
        <w:rPr>
          <w:color w:val="231F20"/>
          <w:w w:val="105"/>
          <w:sz w:val="20"/>
          <w:shd w:fill="FFF56D" w:color="auto" w:val="clear"/>
        </w:rPr>
        <w:t>autoridad</w:t>
      </w:r>
      <w:r>
        <w:rPr>
          <w:color w:val="231F20"/>
          <w:spacing w:val="40"/>
          <w:w w:val="105"/>
          <w:sz w:val="20"/>
          <w:shd w:fill="FFF56D" w:color="auto" w:val="clear"/>
        </w:rPr>
        <w:t> </w:t>
      </w:r>
      <w:r>
        <w:rPr>
          <w:color w:val="231F20"/>
          <w:w w:val="105"/>
          <w:sz w:val="20"/>
          <w:shd w:fill="FFF56D" w:color="auto" w:val="clear"/>
        </w:rPr>
        <w:t>educativa/autoridad</w:t>
      </w:r>
      <w:r>
        <w:rPr>
          <w:color w:val="231F20"/>
          <w:spacing w:val="40"/>
          <w:w w:val="105"/>
          <w:sz w:val="20"/>
          <w:shd w:fill="FFF56D" w:color="auto" w:val="clear"/>
        </w:rPr>
        <w:t> </w:t>
      </w:r>
      <w:r>
        <w:rPr>
          <w:color w:val="231F20"/>
          <w:w w:val="105"/>
          <w:sz w:val="20"/>
          <w:shd w:fill="FFF56D" w:color="auto" w:val="clear"/>
        </w:rPr>
        <w:t>de</w:t>
      </w:r>
      <w:r>
        <w:rPr>
          <w:color w:val="231F20"/>
          <w:spacing w:val="40"/>
          <w:w w:val="105"/>
          <w:sz w:val="20"/>
          <w:shd w:fill="FFF56D" w:color="auto" w:val="clear"/>
        </w:rPr>
        <w:t> </w:t>
      </w:r>
      <w:r>
        <w:rPr>
          <w:color w:val="231F20"/>
          <w:w w:val="105"/>
          <w:sz w:val="20"/>
          <w:shd w:fill="FFF56D" w:color="auto" w:val="clear"/>
        </w:rPr>
        <w:t>educación</w:t>
      </w:r>
      <w:r>
        <w:rPr>
          <w:color w:val="231F20"/>
          <w:spacing w:val="40"/>
          <w:w w:val="105"/>
          <w:sz w:val="20"/>
          <w:shd w:fill="FFF56D" w:color="auto" w:val="clear"/>
        </w:rPr>
        <w:t> </w:t>
      </w:r>
      <w:r>
        <w:rPr>
          <w:color w:val="231F20"/>
          <w:w w:val="105"/>
          <w:sz w:val="20"/>
          <w:shd w:fill="FFF56D" w:color="auto" w:val="clear"/>
        </w:rPr>
        <w:t>media</w:t>
      </w:r>
      <w:r>
        <w:rPr>
          <w:color w:val="231F20"/>
          <w:spacing w:val="40"/>
          <w:w w:val="105"/>
          <w:sz w:val="20"/>
          <w:shd w:fill="FFF56D" w:color="auto" w:val="clear"/>
        </w:rPr>
        <w:t> </w:t>
      </w:r>
      <w:r>
        <w:rPr>
          <w:color w:val="231F20"/>
          <w:w w:val="105"/>
          <w:sz w:val="20"/>
          <w:shd w:fill="FFF56D" w:color="auto" w:val="clear"/>
        </w:rPr>
        <w:t>superior/organismo</w:t>
      </w:r>
      <w:r>
        <w:rPr>
          <w:color w:val="231F20"/>
          <w:spacing w:val="40"/>
          <w:w w:val="105"/>
          <w:sz w:val="20"/>
          <w:shd w:fill="FFF56D" w:color="auto" w:val="clear"/>
        </w:rPr>
        <w:t> </w:t>
      </w:r>
      <w:r>
        <w:rPr>
          <w:color w:val="231F20"/>
          <w:w w:val="105"/>
          <w:sz w:val="20"/>
          <w:shd w:fill="FFF56D" w:color="auto" w:val="clear"/>
        </w:rPr>
        <w:t>descentralizado)</w:t>
      </w:r>
      <w:r>
        <w:rPr>
          <w:color w:val="231F20"/>
          <w:w w:val="105"/>
          <w:sz w:val="20"/>
        </w:rPr>
        <w:t> a autorizar un cambio de centro de trabajo a la totalidad de quienes se encuentren en el listado</w:t>
      </w:r>
      <w:r>
        <w:rPr>
          <w:color w:val="231F20"/>
          <w:spacing w:val="-17"/>
          <w:w w:val="105"/>
          <w:sz w:val="20"/>
        </w:rPr>
        <w:t> </w:t>
      </w:r>
      <w:r>
        <w:rPr>
          <w:color w:val="231F20"/>
          <w:w w:val="105"/>
          <w:sz w:val="20"/>
        </w:rPr>
        <w:t>nominal</w:t>
      </w:r>
      <w:r>
        <w:rPr>
          <w:color w:val="231F20"/>
          <w:spacing w:val="-16"/>
          <w:w w:val="105"/>
          <w:sz w:val="20"/>
        </w:rPr>
        <w:t> </w:t>
      </w:r>
      <w:r>
        <w:rPr>
          <w:color w:val="231F20"/>
          <w:w w:val="105"/>
          <w:sz w:val="20"/>
        </w:rPr>
        <w:t>ordenado</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resultados.</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cambios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trabajo</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ningún</w:t>
      </w:r>
      <w:r>
        <w:rPr>
          <w:color w:val="231F20"/>
          <w:spacing w:val="-17"/>
          <w:w w:val="105"/>
          <w:sz w:val="20"/>
        </w:rPr>
        <w:t> </w:t>
      </w:r>
      <w:r>
        <w:rPr>
          <w:color w:val="231F20"/>
          <w:w w:val="105"/>
          <w:sz w:val="20"/>
        </w:rPr>
        <w:t>motivo deberán afectar el servicio público educativo y la normalidad mínima escolar, además sólo se podrán llevar a cabo entre planteles del mismo tipo de sostenimiento; toda vez que la asignación estará sujeta a la existencia de espacios, a las necesidades del servicio público educativo y a la estructura ocupacional autorizada;</w:t>
      </w:r>
    </w:p>
    <w:p>
      <w:pPr>
        <w:pStyle w:val="BodyText"/>
      </w:pPr>
    </w:p>
    <w:p>
      <w:pPr>
        <w:pStyle w:val="BodyText"/>
      </w:pPr>
    </w:p>
    <w:p>
      <w:pPr>
        <w:pStyle w:val="Heading4"/>
        <w:ind w:left="683"/>
      </w:pPr>
      <w:r>
        <w:rPr>
          <w:color w:val="231F20"/>
          <w:w w:val="85"/>
        </w:rPr>
        <w:t>Casos</w:t>
      </w:r>
      <w:r>
        <w:rPr>
          <w:color w:val="231F20"/>
          <w:spacing w:val="-8"/>
        </w:rPr>
        <w:t> </w:t>
      </w:r>
      <w:r>
        <w:rPr>
          <w:color w:val="231F20"/>
          <w:w w:val="85"/>
        </w:rPr>
        <w:t>no</w:t>
      </w:r>
      <w:r>
        <w:rPr>
          <w:color w:val="231F20"/>
          <w:spacing w:val="-8"/>
        </w:rPr>
        <w:t> </w:t>
      </w:r>
      <w:r>
        <w:rPr>
          <w:color w:val="231F20"/>
          <w:spacing w:val="-2"/>
          <w:w w:val="85"/>
        </w:rPr>
        <w:t>previstos</w:t>
      </w:r>
    </w:p>
    <w:p>
      <w:pPr>
        <w:pStyle w:val="BodyText"/>
        <w:spacing w:before="227"/>
        <w:rPr>
          <w:rFonts w:ascii="Arial Black"/>
          <w:sz w:val="24"/>
        </w:rPr>
      </w:pPr>
    </w:p>
    <w:p>
      <w:pPr>
        <w:pStyle w:val="ListParagraph"/>
        <w:numPr>
          <w:ilvl w:val="0"/>
          <w:numId w:val="48"/>
        </w:numPr>
        <w:tabs>
          <w:tab w:pos="1203" w:val="left" w:leader="none"/>
        </w:tabs>
        <w:spacing w:line="278" w:lineRule="auto" w:before="0" w:after="0"/>
        <w:ind w:left="1203" w:right="847" w:hanging="560"/>
        <w:jc w:val="both"/>
        <w:rPr>
          <w:sz w:val="20"/>
        </w:rPr>
      </w:pPr>
      <w:r>
        <w:rPr>
          <w:color w:val="231F20"/>
          <w:w w:val="105"/>
          <w:sz w:val="20"/>
        </w:rPr>
        <w:t>Lo no previsto en la presente convocatoria será resuelto por la Unidad del Sistema para </w:t>
      </w:r>
      <w:r>
        <w:rPr>
          <w:color w:val="231F20"/>
          <w:w w:val="105"/>
          <w:sz w:val="20"/>
        </w:rPr>
        <w:t>la Carrera</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Maestras</w:t>
      </w:r>
      <w:r>
        <w:rPr>
          <w:color w:val="231F20"/>
          <w:spacing w:val="-16"/>
          <w:w w:val="105"/>
          <w:sz w:val="20"/>
        </w:rPr>
        <w:t> </w:t>
      </w:r>
      <w:r>
        <w:rPr>
          <w:color w:val="231F20"/>
          <w:w w:val="105"/>
          <w:sz w:val="20"/>
        </w:rPr>
        <w:t>y</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6"/>
          <w:w w:val="105"/>
          <w:sz w:val="20"/>
        </w:rPr>
        <w:t> </w:t>
      </w:r>
      <w:r>
        <w:rPr>
          <w:color w:val="231F20"/>
          <w:w w:val="105"/>
          <w:sz w:val="20"/>
        </w:rPr>
        <w:t>y</w:t>
      </w:r>
      <w:r>
        <w:rPr>
          <w:color w:val="231F20"/>
          <w:spacing w:val="-17"/>
          <w:w w:val="105"/>
          <w:sz w:val="20"/>
        </w:rPr>
        <w:t> </w:t>
      </w:r>
      <w:r>
        <w:rPr>
          <w:color w:val="231F20"/>
          <w:w w:val="105"/>
          <w:sz w:val="20"/>
          <w:shd w:fill="FFF56D" w:color="auto" w:val="clear"/>
        </w:rPr>
        <w:t>esta(e)</w:t>
      </w:r>
      <w:r>
        <w:rPr>
          <w:color w:val="231F20"/>
          <w:spacing w:val="-16"/>
          <w:w w:val="105"/>
          <w:sz w:val="20"/>
          <w:shd w:fill="FFF56D" w:color="auto" w:val="clear"/>
        </w:rPr>
        <w:t> </w:t>
      </w:r>
      <w:r>
        <w:rPr>
          <w:color w:val="231F20"/>
          <w:w w:val="105"/>
          <w:sz w:val="20"/>
          <w:shd w:fill="FFF56D" w:color="auto" w:val="clear"/>
        </w:rPr>
        <w:t>autoridad</w:t>
      </w:r>
      <w:r>
        <w:rPr>
          <w:color w:val="231F20"/>
          <w:spacing w:val="-17"/>
          <w:w w:val="105"/>
          <w:sz w:val="20"/>
          <w:shd w:fill="FFF56D" w:color="auto" w:val="clear"/>
        </w:rPr>
        <w:t> </w:t>
      </w:r>
      <w:r>
        <w:rPr>
          <w:color w:val="231F20"/>
          <w:w w:val="105"/>
          <w:sz w:val="20"/>
          <w:shd w:fill="FFF56D" w:color="auto" w:val="clear"/>
        </w:rPr>
        <w:t>educativa/autoridad</w:t>
      </w:r>
      <w:r>
        <w:rPr>
          <w:color w:val="231F20"/>
          <w:spacing w:val="-16"/>
          <w:w w:val="105"/>
          <w:sz w:val="20"/>
          <w:shd w:fill="FFF56D" w:color="auto" w:val="clear"/>
        </w:rPr>
        <w:t> </w:t>
      </w:r>
      <w:r>
        <w:rPr>
          <w:color w:val="231F20"/>
          <w:w w:val="105"/>
          <w:sz w:val="20"/>
          <w:shd w:fill="FFF56D" w:color="auto" w:val="clear"/>
        </w:rPr>
        <w:t>de</w:t>
      </w:r>
      <w:r>
        <w:rPr>
          <w:color w:val="231F20"/>
          <w:spacing w:val="-16"/>
          <w:w w:val="105"/>
          <w:sz w:val="20"/>
          <w:shd w:fill="FFF56D" w:color="auto" w:val="clear"/>
        </w:rPr>
        <w:t> </w:t>
      </w:r>
      <w:r>
        <w:rPr>
          <w:color w:val="231F20"/>
          <w:w w:val="105"/>
          <w:sz w:val="20"/>
          <w:shd w:fill="FFF56D" w:color="auto" w:val="clear"/>
        </w:rPr>
        <w:t>educación</w:t>
      </w:r>
      <w:r>
        <w:rPr>
          <w:color w:val="231F20"/>
          <w:w w:val="105"/>
          <w:sz w:val="20"/>
        </w:rPr>
        <w:t> </w:t>
      </w:r>
      <w:r>
        <w:rPr>
          <w:color w:val="231F20"/>
          <w:w w:val="105"/>
          <w:sz w:val="20"/>
          <w:shd w:fill="FFF56D" w:color="auto" w:val="clear"/>
        </w:rPr>
        <w:t>media superior/organismo descentralizado,</w:t>
      </w:r>
      <w:r>
        <w:rPr>
          <w:color w:val="231F20"/>
          <w:w w:val="105"/>
          <w:sz w:val="20"/>
        </w:rPr>
        <w:t> de acuerdo con sus ámbitos de competencia;</w:t>
      </w:r>
    </w:p>
    <w:p>
      <w:pPr>
        <w:pStyle w:val="BodyText"/>
      </w:pPr>
    </w:p>
    <w:p>
      <w:pPr>
        <w:pStyle w:val="BodyText"/>
        <w:spacing w:before="62"/>
      </w:pPr>
    </w:p>
    <w:p>
      <w:pPr>
        <w:pStyle w:val="Heading4"/>
        <w:ind w:left="683"/>
      </w:pPr>
      <w:r>
        <w:rPr>
          <w:color w:val="231F20"/>
          <w:w w:val="85"/>
        </w:rPr>
        <w:t>Información</w:t>
      </w:r>
      <w:r>
        <w:rPr>
          <w:color w:val="231F20"/>
          <w:spacing w:val="27"/>
        </w:rPr>
        <w:t> </w:t>
      </w:r>
      <w:r>
        <w:rPr>
          <w:color w:val="231F20"/>
          <w:w w:val="85"/>
        </w:rPr>
        <w:t>reservada,</w:t>
      </w:r>
      <w:r>
        <w:rPr>
          <w:color w:val="231F20"/>
          <w:spacing w:val="27"/>
        </w:rPr>
        <w:t> </w:t>
      </w:r>
      <w:r>
        <w:rPr>
          <w:color w:val="231F20"/>
          <w:w w:val="85"/>
        </w:rPr>
        <w:t>confidencial</w:t>
      </w:r>
      <w:r>
        <w:rPr>
          <w:color w:val="231F20"/>
          <w:spacing w:val="27"/>
        </w:rPr>
        <w:t> </w:t>
      </w:r>
      <w:r>
        <w:rPr>
          <w:color w:val="231F20"/>
          <w:w w:val="85"/>
        </w:rPr>
        <w:t>y</w:t>
      </w:r>
      <w:r>
        <w:rPr>
          <w:color w:val="231F20"/>
          <w:spacing w:val="27"/>
        </w:rPr>
        <w:t> </w:t>
      </w:r>
      <w:r>
        <w:rPr>
          <w:color w:val="231F20"/>
          <w:w w:val="85"/>
        </w:rPr>
        <w:t>datos</w:t>
      </w:r>
      <w:r>
        <w:rPr>
          <w:color w:val="231F20"/>
          <w:spacing w:val="27"/>
        </w:rPr>
        <w:t> </w:t>
      </w:r>
      <w:r>
        <w:rPr>
          <w:color w:val="231F20"/>
          <w:spacing w:val="-2"/>
          <w:w w:val="85"/>
        </w:rPr>
        <w:t>personales</w:t>
      </w:r>
    </w:p>
    <w:p>
      <w:pPr>
        <w:pStyle w:val="BodyText"/>
        <w:spacing w:before="227"/>
        <w:rPr>
          <w:rFonts w:ascii="Arial Black"/>
          <w:sz w:val="24"/>
        </w:rPr>
      </w:pPr>
    </w:p>
    <w:p>
      <w:pPr>
        <w:pStyle w:val="ListParagraph"/>
        <w:numPr>
          <w:ilvl w:val="0"/>
          <w:numId w:val="48"/>
        </w:numPr>
        <w:tabs>
          <w:tab w:pos="1201" w:val="left" w:leader="none"/>
          <w:tab w:pos="1203" w:val="left" w:leader="none"/>
        </w:tabs>
        <w:spacing w:line="278" w:lineRule="auto" w:before="0" w:after="0"/>
        <w:ind w:left="1203" w:right="848" w:hanging="560"/>
        <w:jc w:val="both"/>
        <w:rPr>
          <w:sz w:val="20"/>
        </w:rPr>
      </w:pPr>
      <w:r>
        <w:rPr>
          <w:color w:val="231F20"/>
          <w:w w:val="105"/>
          <w:sz w:val="20"/>
        </w:rPr>
        <w:t>En cuanto a la información que se reciba y se genere con motivo de esta convocatoria, </w:t>
      </w:r>
      <w:r>
        <w:rPr>
          <w:color w:val="231F20"/>
          <w:w w:val="105"/>
          <w:sz w:val="20"/>
        </w:rPr>
        <w:t>se precisa lo siguiente:</w:t>
      </w:r>
    </w:p>
    <w:p>
      <w:pPr>
        <w:pStyle w:val="ListParagraph"/>
        <w:numPr>
          <w:ilvl w:val="1"/>
          <w:numId w:val="48"/>
        </w:numPr>
        <w:tabs>
          <w:tab w:pos="1563" w:val="left" w:leader="none"/>
        </w:tabs>
        <w:spacing w:line="278" w:lineRule="auto" w:before="160" w:after="0"/>
        <w:ind w:left="1563" w:right="845" w:hanging="360"/>
        <w:jc w:val="both"/>
        <w:rPr>
          <w:sz w:val="20"/>
        </w:rPr>
      </w:pPr>
      <w:r>
        <w:rPr>
          <w:color w:val="231F20"/>
          <w:w w:val="105"/>
          <w:sz w:val="20"/>
          <w:shd w:fill="FFF56D" w:color="auto" w:val="clear"/>
        </w:rPr>
        <w:t>Esta(e)</w:t>
      </w:r>
      <w:r>
        <w:rPr>
          <w:color w:val="231F20"/>
          <w:w w:val="105"/>
          <w:sz w:val="20"/>
          <w:shd w:fill="FFF56D" w:color="auto" w:val="clear"/>
        </w:rPr>
        <w:t> autoridad</w:t>
      </w:r>
      <w:r>
        <w:rPr>
          <w:color w:val="231F20"/>
          <w:w w:val="105"/>
          <w:sz w:val="20"/>
          <w:shd w:fill="FFF56D" w:color="auto" w:val="clear"/>
        </w:rPr>
        <w:t> educativa/autoridad</w:t>
      </w:r>
      <w:r>
        <w:rPr>
          <w:color w:val="231F20"/>
          <w:w w:val="105"/>
          <w:sz w:val="20"/>
          <w:shd w:fill="FFF56D" w:color="auto" w:val="clear"/>
        </w:rPr>
        <w:t> de</w:t>
      </w:r>
      <w:r>
        <w:rPr>
          <w:color w:val="231F20"/>
          <w:w w:val="105"/>
          <w:sz w:val="20"/>
          <w:shd w:fill="FFF56D" w:color="auto" w:val="clear"/>
        </w:rPr>
        <w:t> educación</w:t>
      </w:r>
      <w:r>
        <w:rPr>
          <w:color w:val="231F20"/>
          <w:w w:val="105"/>
          <w:sz w:val="20"/>
          <w:shd w:fill="FFF56D" w:color="auto" w:val="clear"/>
        </w:rPr>
        <w:t> media</w:t>
      </w:r>
      <w:r>
        <w:rPr>
          <w:color w:val="231F20"/>
          <w:w w:val="105"/>
          <w:sz w:val="20"/>
          <w:shd w:fill="FFF56D" w:color="auto" w:val="clear"/>
        </w:rPr>
        <w:t> superior/organismo</w:t>
      </w:r>
      <w:r>
        <w:rPr>
          <w:color w:val="231F20"/>
          <w:w w:val="105"/>
          <w:sz w:val="20"/>
        </w:rPr>
        <w:t> </w:t>
      </w:r>
      <w:r>
        <w:rPr>
          <w:color w:val="231F20"/>
          <w:w w:val="105"/>
          <w:sz w:val="20"/>
          <w:shd w:fill="FFF56D" w:color="auto" w:val="clear"/>
        </w:rPr>
        <w:t>descentralizado</w:t>
      </w:r>
      <w:r>
        <w:rPr>
          <w:color w:val="231F20"/>
          <w:w w:val="105"/>
          <w:sz w:val="20"/>
        </w:rPr>
        <w:t>,</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ámbito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sus</w:t>
      </w:r>
      <w:r>
        <w:rPr>
          <w:color w:val="231F20"/>
          <w:spacing w:val="-10"/>
          <w:w w:val="105"/>
          <w:sz w:val="20"/>
        </w:rPr>
        <w:t> </w:t>
      </w:r>
      <w:r>
        <w:rPr>
          <w:color w:val="231F20"/>
          <w:w w:val="105"/>
          <w:sz w:val="20"/>
        </w:rPr>
        <w:t>atribuciones,</w:t>
      </w:r>
      <w:r>
        <w:rPr>
          <w:color w:val="231F20"/>
          <w:spacing w:val="-10"/>
          <w:w w:val="105"/>
          <w:sz w:val="20"/>
        </w:rPr>
        <w:t> </w:t>
      </w:r>
      <w:r>
        <w:rPr>
          <w:color w:val="231F20"/>
          <w:w w:val="105"/>
          <w:sz w:val="20"/>
        </w:rPr>
        <w:t>es</w:t>
      </w:r>
      <w:r>
        <w:rPr>
          <w:color w:val="231F20"/>
          <w:spacing w:val="-10"/>
          <w:w w:val="105"/>
          <w:sz w:val="20"/>
        </w:rPr>
        <w:t> </w:t>
      </w:r>
      <w:r>
        <w:rPr>
          <w:color w:val="231F20"/>
          <w:w w:val="105"/>
          <w:sz w:val="20"/>
        </w:rPr>
        <w:t>responsable</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tratamiento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los datos</w:t>
      </w:r>
      <w:r>
        <w:rPr>
          <w:color w:val="231F20"/>
          <w:spacing w:val="-2"/>
          <w:w w:val="105"/>
          <w:sz w:val="20"/>
        </w:rPr>
        <w:t> </w:t>
      </w:r>
      <w:r>
        <w:rPr>
          <w:color w:val="231F20"/>
          <w:w w:val="105"/>
          <w:sz w:val="20"/>
        </w:rPr>
        <w:t>personales</w:t>
      </w:r>
      <w:r>
        <w:rPr>
          <w:color w:val="231F20"/>
          <w:spacing w:val="-2"/>
          <w:w w:val="105"/>
          <w:sz w:val="20"/>
        </w:rPr>
        <w:t> </w:t>
      </w:r>
      <w:r>
        <w:rPr>
          <w:color w:val="231F20"/>
          <w:w w:val="105"/>
          <w:sz w:val="20"/>
        </w:rPr>
        <w:t>que</w:t>
      </w:r>
      <w:r>
        <w:rPr>
          <w:color w:val="231F20"/>
          <w:spacing w:val="-2"/>
          <w:w w:val="105"/>
          <w:sz w:val="20"/>
        </w:rPr>
        <w:t> </w:t>
      </w:r>
      <w:r>
        <w:rPr>
          <w:color w:val="231F20"/>
          <w:w w:val="105"/>
          <w:sz w:val="20"/>
        </w:rPr>
        <w:t>se</w:t>
      </w:r>
      <w:r>
        <w:rPr>
          <w:color w:val="231F20"/>
          <w:spacing w:val="-2"/>
          <w:w w:val="105"/>
          <w:sz w:val="20"/>
        </w:rPr>
        <w:t> </w:t>
      </w:r>
      <w:r>
        <w:rPr>
          <w:color w:val="231F20"/>
          <w:w w:val="105"/>
          <w:sz w:val="20"/>
        </w:rPr>
        <w:t>proporcionen.</w:t>
      </w:r>
      <w:r>
        <w:rPr>
          <w:color w:val="231F20"/>
          <w:spacing w:val="-2"/>
          <w:w w:val="105"/>
          <w:sz w:val="20"/>
        </w:rPr>
        <w:t> </w:t>
      </w:r>
      <w:r>
        <w:rPr>
          <w:color w:val="231F20"/>
          <w:w w:val="105"/>
          <w:sz w:val="20"/>
        </w:rPr>
        <w:t>La</w:t>
      </w:r>
      <w:r>
        <w:rPr>
          <w:color w:val="231F20"/>
          <w:spacing w:val="-2"/>
          <w:w w:val="105"/>
          <w:sz w:val="20"/>
        </w:rPr>
        <w:t> </w:t>
      </w:r>
      <w:r>
        <w:rPr>
          <w:color w:val="231F20"/>
          <w:w w:val="105"/>
          <w:sz w:val="20"/>
        </w:rPr>
        <w:t>información</w:t>
      </w:r>
      <w:r>
        <w:rPr>
          <w:color w:val="231F20"/>
          <w:spacing w:val="-2"/>
          <w:w w:val="105"/>
          <w:sz w:val="20"/>
        </w:rPr>
        <w:t> </w:t>
      </w:r>
      <w:r>
        <w:rPr>
          <w:color w:val="231F20"/>
          <w:w w:val="105"/>
          <w:sz w:val="20"/>
        </w:rPr>
        <w:t>que</w:t>
      </w:r>
      <w:r>
        <w:rPr>
          <w:color w:val="231F20"/>
          <w:spacing w:val="-2"/>
          <w:w w:val="105"/>
          <w:sz w:val="20"/>
        </w:rPr>
        <w:t> </w:t>
      </w:r>
      <w:r>
        <w:rPr>
          <w:color w:val="231F20"/>
          <w:w w:val="105"/>
          <w:sz w:val="20"/>
        </w:rPr>
        <w:t>se</w:t>
      </w:r>
      <w:r>
        <w:rPr>
          <w:color w:val="231F20"/>
          <w:spacing w:val="-2"/>
          <w:w w:val="105"/>
          <w:sz w:val="20"/>
        </w:rPr>
        <w:t> </w:t>
      </w:r>
      <w:r>
        <w:rPr>
          <w:color w:val="231F20"/>
          <w:w w:val="105"/>
          <w:sz w:val="20"/>
        </w:rPr>
        <w:t>reciba</w:t>
      </w:r>
      <w:r>
        <w:rPr>
          <w:color w:val="231F20"/>
          <w:spacing w:val="-2"/>
          <w:w w:val="105"/>
          <w:sz w:val="20"/>
        </w:rPr>
        <w:t> </w:t>
      </w:r>
      <w:r>
        <w:rPr>
          <w:color w:val="231F20"/>
          <w:w w:val="105"/>
          <w:sz w:val="20"/>
        </w:rPr>
        <w:t>y</w:t>
      </w:r>
      <w:r>
        <w:rPr>
          <w:color w:val="231F20"/>
          <w:spacing w:val="-2"/>
          <w:w w:val="105"/>
          <w:sz w:val="20"/>
        </w:rPr>
        <w:t> </w:t>
      </w:r>
      <w:r>
        <w:rPr>
          <w:color w:val="231F20"/>
          <w:w w:val="105"/>
          <w:sz w:val="20"/>
        </w:rPr>
        <w:t>se</w:t>
      </w:r>
      <w:r>
        <w:rPr>
          <w:color w:val="231F20"/>
          <w:spacing w:val="-2"/>
          <w:w w:val="105"/>
          <w:sz w:val="20"/>
        </w:rPr>
        <w:t> </w:t>
      </w:r>
      <w:r>
        <w:rPr>
          <w:color w:val="231F20"/>
          <w:w w:val="105"/>
          <w:sz w:val="20"/>
        </w:rPr>
        <w:t>genere</w:t>
      </w:r>
      <w:r>
        <w:rPr>
          <w:color w:val="231F20"/>
          <w:spacing w:val="-2"/>
          <w:w w:val="105"/>
          <w:sz w:val="20"/>
        </w:rPr>
        <w:t> </w:t>
      </w:r>
      <w:r>
        <w:rPr>
          <w:color w:val="231F20"/>
          <w:w w:val="105"/>
          <w:sz w:val="20"/>
        </w:rPr>
        <w:t>por</w:t>
      </w:r>
      <w:r>
        <w:rPr>
          <w:color w:val="231F20"/>
          <w:spacing w:val="-2"/>
          <w:w w:val="105"/>
          <w:sz w:val="20"/>
        </w:rPr>
        <w:t> </w:t>
      </w:r>
      <w:r>
        <w:rPr>
          <w:color w:val="231F20"/>
          <w:w w:val="105"/>
          <w:sz w:val="20"/>
        </w:rPr>
        <w:t>la aplicación de la presente convocatoria, quedará sujeta a las disposiciones contenidas en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Ley</w:t>
      </w:r>
      <w:r>
        <w:rPr>
          <w:color w:val="231F20"/>
          <w:spacing w:val="-10"/>
          <w:w w:val="105"/>
          <w:sz w:val="20"/>
        </w:rPr>
        <w:t> </w:t>
      </w:r>
      <w:r>
        <w:rPr>
          <w:color w:val="231F20"/>
          <w:w w:val="105"/>
          <w:sz w:val="20"/>
        </w:rPr>
        <w:t>General</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Transparencia</w:t>
      </w:r>
      <w:r>
        <w:rPr>
          <w:color w:val="231F20"/>
          <w:spacing w:val="-10"/>
          <w:w w:val="105"/>
          <w:sz w:val="20"/>
        </w:rPr>
        <w:t> </w:t>
      </w:r>
      <w:r>
        <w:rPr>
          <w:color w:val="231F20"/>
          <w:w w:val="105"/>
          <w:sz w:val="20"/>
        </w:rPr>
        <w:t>y</w:t>
      </w:r>
      <w:r>
        <w:rPr>
          <w:color w:val="231F20"/>
          <w:spacing w:val="-10"/>
          <w:w w:val="105"/>
          <w:sz w:val="20"/>
        </w:rPr>
        <w:t> </w:t>
      </w:r>
      <w:r>
        <w:rPr>
          <w:color w:val="231F20"/>
          <w:w w:val="105"/>
          <w:sz w:val="20"/>
        </w:rPr>
        <w:t>Acceso</w:t>
      </w:r>
      <w:r>
        <w:rPr>
          <w:color w:val="231F20"/>
          <w:spacing w:val="-10"/>
          <w:w w:val="105"/>
          <w:sz w:val="20"/>
        </w:rPr>
        <w:t> </w:t>
      </w:r>
      <w:r>
        <w:rPr>
          <w:color w:val="231F20"/>
          <w:w w:val="105"/>
          <w:sz w:val="20"/>
        </w:rPr>
        <w:t>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Información</w:t>
      </w:r>
      <w:r>
        <w:rPr>
          <w:color w:val="231F20"/>
          <w:spacing w:val="-10"/>
          <w:w w:val="105"/>
          <w:sz w:val="20"/>
        </w:rPr>
        <w:t> </w:t>
      </w:r>
      <w:r>
        <w:rPr>
          <w:color w:val="231F20"/>
          <w:w w:val="105"/>
          <w:sz w:val="20"/>
        </w:rPr>
        <w:t>Pública,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Ley</w:t>
      </w:r>
      <w:r>
        <w:rPr>
          <w:color w:val="231F20"/>
          <w:spacing w:val="-10"/>
          <w:w w:val="105"/>
          <w:sz w:val="20"/>
        </w:rPr>
        <w:t> </w:t>
      </w:r>
      <w:r>
        <w:rPr>
          <w:color w:val="231F20"/>
          <w:w w:val="105"/>
          <w:sz w:val="20"/>
        </w:rPr>
        <w:t>General</w:t>
      </w:r>
      <w:r>
        <w:rPr>
          <w:color w:val="231F20"/>
          <w:spacing w:val="-10"/>
          <w:w w:val="105"/>
          <w:sz w:val="20"/>
        </w:rPr>
        <w:t> </w:t>
      </w:r>
      <w:r>
        <w:rPr>
          <w:color w:val="231F20"/>
          <w:w w:val="105"/>
          <w:sz w:val="20"/>
        </w:rPr>
        <w:t>de Protección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Datos</w:t>
      </w:r>
      <w:r>
        <w:rPr>
          <w:color w:val="231F20"/>
          <w:spacing w:val="-7"/>
          <w:w w:val="105"/>
          <w:sz w:val="20"/>
        </w:rPr>
        <w:t> </w:t>
      </w:r>
      <w:r>
        <w:rPr>
          <w:color w:val="231F20"/>
          <w:w w:val="105"/>
          <w:sz w:val="20"/>
        </w:rPr>
        <w:t>Personales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Posesión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Sujetos</w:t>
      </w:r>
      <w:r>
        <w:rPr>
          <w:color w:val="231F20"/>
          <w:spacing w:val="-7"/>
          <w:w w:val="105"/>
          <w:sz w:val="20"/>
        </w:rPr>
        <w:t> </w:t>
      </w:r>
      <w:r>
        <w:rPr>
          <w:color w:val="231F20"/>
          <w:w w:val="105"/>
          <w:sz w:val="20"/>
        </w:rPr>
        <w:t>Obligados,</w:t>
      </w:r>
      <w:r>
        <w:rPr>
          <w:color w:val="231F20"/>
          <w:spacing w:val="-7"/>
          <w:w w:val="105"/>
          <w:sz w:val="20"/>
        </w:rPr>
        <w:t> </w:t>
      </w:r>
      <w:r>
        <w:rPr>
          <w:color w:val="231F20"/>
          <w:w w:val="105"/>
          <w:sz w:val="20"/>
        </w:rPr>
        <w:t>en</w:t>
      </w:r>
      <w:r>
        <w:rPr>
          <w:color w:val="231F20"/>
          <w:spacing w:val="-7"/>
          <w:w w:val="105"/>
          <w:sz w:val="20"/>
        </w:rPr>
        <w:t> </w:t>
      </w:r>
      <w:r>
        <w:rPr>
          <w:color w:val="231F20"/>
          <w:w w:val="105"/>
          <w:sz w:val="20"/>
        </w:rPr>
        <w:t>la</w:t>
      </w:r>
      <w:r>
        <w:rPr>
          <w:color w:val="231F20"/>
          <w:spacing w:val="-7"/>
          <w:w w:val="105"/>
          <w:sz w:val="20"/>
        </w:rPr>
        <w:t> </w:t>
      </w:r>
      <w:r>
        <w:rPr>
          <w:color w:val="231F20"/>
          <w:w w:val="105"/>
          <w:sz w:val="20"/>
        </w:rPr>
        <w:t>Ley</w:t>
      </w:r>
      <w:r>
        <w:rPr>
          <w:color w:val="231F20"/>
          <w:spacing w:val="-7"/>
          <w:w w:val="105"/>
          <w:sz w:val="20"/>
        </w:rPr>
        <w:t> </w:t>
      </w:r>
      <w:r>
        <w:rPr>
          <w:color w:val="231F20"/>
          <w:w w:val="105"/>
          <w:sz w:val="20"/>
        </w:rPr>
        <w:t>General</w:t>
      </w:r>
      <w:r>
        <w:rPr>
          <w:color w:val="231F20"/>
          <w:spacing w:val="-7"/>
          <w:w w:val="105"/>
          <w:sz w:val="20"/>
        </w:rPr>
        <w:t> </w:t>
      </w:r>
      <w:r>
        <w:rPr>
          <w:color w:val="231F20"/>
          <w:w w:val="105"/>
          <w:sz w:val="20"/>
        </w:rPr>
        <w:t>de Archivos, además de las disposiciones federales y locales en la materia. Los resultados y</w:t>
      </w:r>
      <w:r>
        <w:rPr>
          <w:color w:val="231F20"/>
          <w:spacing w:val="40"/>
          <w:w w:val="105"/>
          <w:sz w:val="20"/>
        </w:rPr>
        <w:t> </w:t>
      </w:r>
      <w:r>
        <w:rPr>
          <w:color w:val="231F20"/>
          <w:w w:val="105"/>
          <w:sz w:val="20"/>
        </w:rPr>
        <w:t>base</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datos</w:t>
      </w:r>
      <w:r>
        <w:rPr>
          <w:color w:val="231F20"/>
          <w:spacing w:val="40"/>
          <w:w w:val="105"/>
          <w:sz w:val="20"/>
        </w:rPr>
        <w:t> </w:t>
      </w:r>
      <w:r>
        <w:rPr>
          <w:color w:val="231F20"/>
          <w:w w:val="105"/>
          <w:sz w:val="20"/>
        </w:rPr>
        <w:t>que</w:t>
      </w:r>
      <w:r>
        <w:rPr>
          <w:color w:val="231F20"/>
          <w:spacing w:val="40"/>
          <w:w w:val="105"/>
          <w:sz w:val="20"/>
        </w:rPr>
        <w:t> </w:t>
      </w:r>
      <w:r>
        <w:rPr>
          <w:color w:val="231F20"/>
          <w:w w:val="105"/>
          <w:sz w:val="20"/>
        </w:rPr>
        <w:t>deriven</w:t>
      </w:r>
      <w:r>
        <w:rPr>
          <w:color w:val="231F20"/>
          <w:spacing w:val="40"/>
          <w:w w:val="105"/>
          <w:sz w:val="20"/>
        </w:rPr>
        <w:t> </w:t>
      </w:r>
      <w:r>
        <w:rPr>
          <w:color w:val="231F20"/>
          <w:w w:val="105"/>
          <w:sz w:val="20"/>
        </w:rPr>
        <w:t>del</w:t>
      </w:r>
      <w:r>
        <w:rPr>
          <w:color w:val="231F20"/>
          <w:spacing w:val="40"/>
          <w:w w:val="105"/>
          <w:sz w:val="20"/>
        </w:rPr>
        <w:t> </w:t>
      </w:r>
      <w:r>
        <w:rPr>
          <w:color w:val="231F20"/>
          <w:w w:val="105"/>
          <w:sz w:val="20"/>
        </w:rPr>
        <w:t>proceso</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autorización</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cambio</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centro</w:t>
      </w:r>
      <w:r>
        <w:rPr>
          <w:color w:val="231F20"/>
          <w:spacing w:val="40"/>
          <w:w w:val="105"/>
          <w:sz w:val="20"/>
        </w:rPr>
        <w:t> </w:t>
      </w:r>
      <w:r>
        <w:rPr>
          <w:color w:val="231F20"/>
          <w:w w:val="105"/>
          <w:sz w:val="20"/>
        </w:rPr>
        <w:t>de</w:t>
      </w:r>
    </w:p>
    <w:p>
      <w:pPr>
        <w:pStyle w:val="ListParagraph"/>
        <w:spacing w:after="0" w:line="278" w:lineRule="auto"/>
        <w:jc w:val="both"/>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840768">
                <wp:simplePos x="0" y="0"/>
                <wp:positionH relativeFrom="page">
                  <wp:posOffset>348178</wp:posOffset>
                </wp:positionH>
                <wp:positionV relativeFrom="page">
                  <wp:posOffset>5646498</wp:posOffset>
                </wp:positionV>
                <wp:extent cx="193675" cy="3677920"/>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193675" cy="3677920"/>
                          <a:chExt cx="193675" cy="3677920"/>
                        </a:xfrm>
                      </wpg:grpSpPr>
                      <wps:wsp>
                        <wps:cNvPr id="525" name="Graphic 52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26" name="Graphic 52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27" name="Graphic 527"/>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528" name="Graphic 528"/>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40768" id="docshapegroup478" coordorigin="548,8892" coordsize="305,5792">
                <v:shape style="position:absolute;left:550;top:8892;width:303;height:2956" id="docshape479"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480"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481" coordorigin="548,9268" coordsize="305,3268" path="m853,9268l548,9575,548,12535,853,12535,853,9268xe" filled="true" fillcolor="#a7802d" stroked="false">
                  <v:path arrowok="t"/>
                  <v:fill type="solid"/>
                </v:shape>
                <v:shape style="position:absolute;left:548;top:12204;width:305;height:2480" id="docshape482"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41280">
                <wp:simplePos x="0" y="0"/>
                <wp:positionH relativeFrom="page">
                  <wp:posOffset>353504</wp:posOffset>
                </wp:positionH>
                <wp:positionV relativeFrom="page">
                  <wp:posOffset>9382505</wp:posOffset>
                </wp:positionV>
                <wp:extent cx="193040" cy="193040"/>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193040" cy="193040"/>
                          <a:chExt cx="193040" cy="193040"/>
                        </a:xfrm>
                      </wpg:grpSpPr>
                      <wps:wsp>
                        <wps:cNvPr id="530" name="Graphic 53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31" name="Textbox 531"/>
                        <wps:cNvSpPr txBox="1"/>
                        <wps:spPr>
                          <a:xfrm>
                            <a:off x="0" y="0"/>
                            <a:ext cx="193040" cy="193040"/>
                          </a:xfrm>
                          <a:prstGeom prst="rect">
                            <a:avLst/>
                          </a:prstGeom>
                        </wps:spPr>
                        <wps:txbx>
                          <w:txbxContent>
                            <w:p>
                              <w:pPr>
                                <w:spacing w:before="44"/>
                                <w:ind w:left="48" w:right="0" w:firstLine="0"/>
                                <w:jc w:val="left"/>
                                <w:rPr>
                                  <w:rFonts w:ascii="Verdana"/>
                                  <w:sz w:val="16"/>
                                </w:rPr>
                              </w:pPr>
                              <w:r>
                                <w:rPr>
                                  <w:rFonts w:ascii="Verdana"/>
                                  <w:color w:val="231F20"/>
                                  <w:spacing w:val="-5"/>
                                  <w:sz w:val="16"/>
                                </w:rPr>
                                <w:t>38</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41280" id="docshapegroup483" coordorigin="557,14776" coordsize="304,304">
                <v:rect style="position:absolute;left:556;top:14775;width:304;height:304" id="docshape484" filled="true" fillcolor="#d1d3d4" stroked="false">
                  <v:fill type="solid"/>
                </v:rect>
                <v:shape style="position:absolute;left:556;top:14775;width:304;height:304" type="#_x0000_t202" id="docshape485" filled="false" stroked="false">
                  <v:textbox inset="0,0,0,0">
                    <w:txbxContent>
                      <w:p>
                        <w:pPr>
                          <w:spacing w:before="44"/>
                          <w:ind w:left="48" w:right="0" w:firstLine="0"/>
                          <w:jc w:val="left"/>
                          <w:rPr>
                            <w:rFonts w:ascii="Verdana"/>
                            <w:sz w:val="16"/>
                          </w:rPr>
                        </w:pPr>
                        <w:r>
                          <w:rPr>
                            <w:rFonts w:ascii="Verdana"/>
                            <w:color w:val="231F20"/>
                            <w:spacing w:val="-5"/>
                            <w:sz w:val="16"/>
                          </w:rPr>
                          <w:t>38</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42304">
                <wp:simplePos x="0" y="0"/>
                <wp:positionH relativeFrom="page">
                  <wp:posOffset>344190</wp:posOffset>
                </wp:positionH>
                <wp:positionV relativeFrom="page">
                  <wp:posOffset>8075590</wp:posOffset>
                </wp:positionV>
                <wp:extent cx="165100" cy="106172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42304" type="#_x0000_t202" id="docshape48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42816">
                <wp:simplePos x="0" y="0"/>
                <wp:positionH relativeFrom="page">
                  <wp:posOffset>344190</wp:posOffset>
                </wp:positionH>
                <wp:positionV relativeFrom="page">
                  <wp:posOffset>6151164</wp:posOffset>
                </wp:positionV>
                <wp:extent cx="165100" cy="157162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42816" type="#_x0000_t202" id="docshape48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43328">
                <wp:simplePos x="0" y="0"/>
                <wp:positionH relativeFrom="page">
                  <wp:posOffset>344190</wp:posOffset>
                </wp:positionH>
                <wp:positionV relativeFrom="page">
                  <wp:posOffset>1722895</wp:posOffset>
                </wp:positionV>
                <wp:extent cx="165100" cy="385445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65100" cy="3854450"/>
                        </a:xfrm>
                        <a:prstGeom prst="rect">
                          <a:avLst/>
                        </a:prstGeom>
                      </wps:spPr>
                      <wps:txbx>
                        <w:txbxContent>
                          <w:p>
                            <w:pPr>
                              <w:numPr>
                                <w:ilvl w:val="0"/>
                                <w:numId w:val="5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43328" type="#_x0000_t202" id="docshape488" filled="false" stroked="false">
                <v:textbox inset="0,0,0,0" style="layout-flow:vertical;mso-layout-flow-alt:bottom-to-top">
                  <w:txbxContent>
                    <w:p>
                      <w:pPr>
                        <w:numPr>
                          <w:ilvl w:val="0"/>
                          <w:numId w:val="55"/>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78" w:lineRule="auto"/>
        <w:ind w:left="2130" w:right="279"/>
        <w:jc w:val="both"/>
      </w:pPr>
      <w:r>
        <w:rPr>
          <w:color w:val="231F20"/>
          <w:w w:val="105"/>
        </w:rPr>
        <w:t>trabajo serán considerados datos personales o información reservada. La Unidad </w:t>
      </w:r>
      <w:r>
        <w:rPr>
          <w:color w:val="231F20"/>
          <w:w w:val="105"/>
        </w:rPr>
        <w:t>del Sistema dispondrá de las medidas para que se dé una consulta pública, sin afectar la confidencialidad de los datos.</w:t>
      </w:r>
    </w:p>
    <w:p>
      <w:pPr>
        <w:pStyle w:val="BodyText"/>
        <w:spacing w:line="278" w:lineRule="auto" w:before="160"/>
        <w:ind w:left="2130" w:right="278"/>
        <w:jc w:val="both"/>
      </w:pPr>
      <w:r>
        <w:rPr>
          <w:color w:val="231F20"/>
          <w:w w:val="105"/>
        </w:rPr>
        <w:t>La persona que difunda sin autorización datos relacionados con este proceso será acreedora a las sanciones correspondientes que se contemplen en las disposiciones </w:t>
      </w:r>
      <w:r>
        <w:rPr>
          <w:color w:val="231F20"/>
          <w:spacing w:val="-2"/>
          <w:w w:val="105"/>
        </w:rPr>
        <w:t>aplicables.</w:t>
      </w:r>
    </w:p>
    <w:p>
      <w:pPr>
        <w:pStyle w:val="ListParagraph"/>
        <w:numPr>
          <w:ilvl w:val="1"/>
          <w:numId w:val="48"/>
        </w:numPr>
        <w:tabs>
          <w:tab w:pos="2130" w:val="left" w:leader="none"/>
        </w:tabs>
        <w:spacing w:line="278" w:lineRule="auto" w:before="160" w:after="0"/>
        <w:ind w:left="2130" w:right="281" w:hanging="360"/>
        <w:jc w:val="both"/>
        <w:rPr>
          <w:sz w:val="20"/>
        </w:rPr>
      </w:pPr>
      <w:r>
        <w:rPr>
          <w:sz w:val="20"/>
        </w:rPr>
        <w:drawing>
          <wp:anchor distT="0" distB="0" distL="0" distR="0" allowOverlap="1" layoutInCell="1" locked="0" behindDoc="1" simplePos="0" relativeHeight="486409216">
            <wp:simplePos x="0" y="0"/>
            <wp:positionH relativeFrom="page">
              <wp:posOffset>626399</wp:posOffset>
            </wp:positionH>
            <wp:positionV relativeFrom="paragraph">
              <wp:posOffset>169614</wp:posOffset>
            </wp:positionV>
            <wp:extent cx="6188457" cy="6068791"/>
            <wp:effectExtent l="0" t="0" r="0" b="0"/>
            <wp:wrapNone/>
            <wp:docPr id="535" name="Image 535"/>
            <wp:cNvGraphicFramePr>
              <a:graphicFrameLocks/>
            </wp:cNvGraphicFramePr>
            <a:graphic>
              <a:graphicData uri="http://schemas.openxmlformats.org/drawingml/2006/picture">
                <pic:pic>
                  <pic:nvPicPr>
                    <pic:cNvPr id="535" name="Image 535"/>
                    <pic:cNvPicPr/>
                  </pic:nvPicPr>
                  <pic:blipFill>
                    <a:blip r:embed="rId22" cstate="print"/>
                    <a:stretch>
                      <a:fillRect/>
                    </a:stretch>
                  </pic:blipFill>
                  <pic:spPr>
                    <a:xfrm>
                      <a:off x="0" y="0"/>
                      <a:ext cx="6188457" cy="6068791"/>
                    </a:xfrm>
                    <a:prstGeom prst="rect">
                      <a:avLst/>
                    </a:prstGeom>
                  </pic:spPr>
                </pic:pic>
              </a:graphicData>
            </a:graphic>
          </wp:anchor>
        </w:drawing>
      </w:r>
      <w:r>
        <w:rPr>
          <w:color w:val="231F20"/>
          <w:w w:val="105"/>
          <w:sz w:val="20"/>
        </w:rPr>
        <w:t>Los</w:t>
      </w:r>
      <w:r>
        <w:rPr>
          <w:color w:val="231F20"/>
          <w:spacing w:val="-10"/>
          <w:w w:val="105"/>
          <w:sz w:val="20"/>
        </w:rPr>
        <w:t> </w:t>
      </w:r>
      <w:r>
        <w:rPr>
          <w:color w:val="231F20"/>
          <w:w w:val="105"/>
          <w:sz w:val="20"/>
        </w:rPr>
        <w:t>datos</w:t>
      </w:r>
      <w:r>
        <w:rPr>
          <w:color w:val="231F20"/>
          <w:spacing w:val="-10"/>
          <w:w w:val="105"/>
          <w:sz w:val="20"/>
        </w:rPr>
        <w:t> </w:t>
      </w:r>
      <w:r>
        <w:rPr>
          <w:color w:val="231F20"/>
          <w:w w:val="105"/>
          <w:sz w:val="20"/>
        </w:rPr>
        <w:t>personales</w:t>
      </w:r>
      <w:r>
        <w:rPr>
          <w:color w:val="231F20"/>
          <w:spacing w:val="-10"/>
          <w:w w:val="105"/>
          <w:sz w:val="20"/>
        </w:rPr>
        <w:t> </w:t>
      </w:r>
      <w:r>
        <w:rPr>
          <w:color w:val="231F20"/>
          <w:w w:val="105"/>
          <w:sz w:val="20"/>
        </w:rPr>
        <w:t>recabados</w:t>
      </w:r>
      <w:r>
        <w:rPr>
          <w:color w:val="231F20"/>
          <w:spacing w:val="-10"/>
          <w:w w:val="105"/>
          <w:sz w:val="20"/>
        </w:rPr>
        <w:t> </w:t>
      </w:r>
      <w:r>
        <w:rPr>
          <w:color w:val="231F20"/>
          <w:w w:val="105"/>
          <w:sz w:val="20"/>
        </w:rPr>
        <w:t>serán</w:t>
      </w:r>
      <w:r>
        <w:rPr>
          <w:color w:val="231F20"/>
          <w:spacing w:val="-10"/>
          <w:w w:val="105"/>
          <w:sz w:val="20"/>
        </w:rPr>
        <w:t> </w:t>
      </w:r>
      <w:r>
        <w:rPr>
          <w:color w:val="231F20"/>
          <w:w w:val="105"/>
          <w:sz w:val="20"/>
        </w:rPr>
        <w:t>utilizados</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finalidad</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ejecutar</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trámites señalados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esta</w:t>
      </w:r>
      <w:r>
        <w:rPr>
          <w:color w:val="231F20"/>
          <w:spacing w:val="-8"/>
          <w:w w:val="105"/>
          <w:sz w:val="20"/>
        </w:rPr>
        <w:t> </w:t>
      </w:r>
      <w:r>
        <w:rPr>
          <w:color w:val="231F20"/>
          <w:w w:val="105"/>
          <w:sz w:val="20"/>
        </w:rPr>
        <w:t>convocatoria,</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integrar</w:t>
      </w:r>
      <w:r>
        <w:rPr>
          <w:color w:val="231F20"/>
          <w:spacing w:val="-8"/>
          <w:w w:val="105"/>
          <w:sz w:val="20"/>
        </w:rPr>
        <w:t> </w:t>
      </w:r>
      <w:r>
        <w:rPr>
          <w:color w:val="231F20"/>
          <w:w w:val="105"/>
          <w:sz w:val="20"/>
        </w:rPr>
        <w:t>el</w:t>
      </w:r>
      <w:r>
        <w:rPr>
          <w:color w:val="231F20"/>
          <w:spacing w:val="-8"/>
          <w:w w:val="105"/>
          <w:sz w:val="20"/>
        </w:rPr>
        <w:t> </w:t>
      </w:r>
      <w:r>
        <w:rPr>
          <w:color w:val="231F20"/>
          <w:w w:val="105"/>
          <w:sz w:val="20"/>
        </w:rPr>
        <w:t>registro</w:t>
      </w:r>
      <w:r>
        <w:rPr>
          <w:color w:val="231F20"/>
          <w:spacing w:val="-8"/>
          <w:w w:val="105"/>
          <w:sz w:val="20"/>
        </w:rPr>
        <w:t> </w:t>
      </w:r>
      <w:r>
        <w:rPr>
          <w:color w:val="231F20"/>
          <w:w w:val="105"/>
          <w:sz w:val="20"/>
        </w:rPr>
        <w:t>de</w:t>
      </w:r>
      <w:r>
        <w:rPr>
          <w:color w:val="231F20"/>
          <w:spacing w:val="-8"/>
          <w:w w:val="105"/>
          <w:sz w:val="20"/>
        </w:rPr>
        <w:t> </w:t>
      </w:r>
      <w:r>
        <w:rPr>
          <w:color w:val="231F20"/>
          <w:w w:val="105"/>
          <w:sz w:val="20"/>
        </w:rPr>
        <w:t>participantes,</w:t>
      </w:r>
      <w:r>
        <w:rPr>
          <w:color w:val="231F20"/>
          <w:spacing w:val="-8"/>
          <w:w w:val="105"/>
          <w:sz w:val="20"/>
        </w:rPr>
        <w:t> </w:t>
      </w:r>
      <w:r>
        <w:rPr>
          <w:color w:val="231F20"/>
          <w:w w:val="105"/>
          <w:sz w:val="20"/>
        </w:rPr>
        <w:t>identificarlos, aplicar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valoración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elementos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tomar</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cuenta,</w:t>
      </w:r>
      <w:r>
        <w:rPr>
          <w:color w:val="231F20"/>
          <w:spacing w:val="-13"/>
          <w:w w:val="105"/>
          <w:sz w:val="20"/>
        </w:rPr>
        <w:t> </w:t>
      </w:r>
      <w:r>
        <w:rPr>
          <w:color w:val="231F20"/>
          <w:w w:val="105"/>
          <w:sz w:val="20"/>
        </w:rPr>
        <w:t>publicar</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resultados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su caso, asignar cambios de centro de trabajo. Las personas participantes podrán ejercer sus</w:t>
      </w:r>
      <w:r>
        <w:rPr>
          <w:color w:val="231F20"/>
          <w:spacing w:val="-3"/>
          <w:w w:val="105"/>
          <w:sz w:val="20"/>
        </w:rPr>
        <w:t> </w:t>
      </w:r>
      <w:r>
        <w:rPr>
          <w:color w:val="231F20"/>
          <w:w w:val="105"/>
          <w:sz w:val="20"/>
        </w:rPr>
        <w:t>derechos</w:t>
      </w:r>
      <w:r>
        <w:rPr>
          <w:color w:val="231F20"/>
          <w:spacing w:val="-3"/>
          <w:w w:val="105"/>
          <w:sz w:val="20"/>
        </w:rPr>
        <w:t> </w:t>
      </w:r>
      <w:r>
        <w:rPr>
          <w:color w:val="231F20"/>
          <w:w w:val="105"/>
          <w:sz w:val="20"/>
        </w:rPr>
        <w:t>de</w:t>
      </w:r>
      <w:r>
        <w:rPr>
          <w:color w:val="231F20"/>
          <w:spacing w:val="-3"/>
          <w:w w:val="105"/>
          <w:sz w:val="20"/>
        </w:rPr>
        <w:t> </w:t>
      </w:r>
      <w:r>
        <w:rPr>
          <w:color w:val="231F20"/>
          <w:w w:val="105"/>
          <w:sz w:val="20"/>
        </w:rPr>
        <w:t>acceso,</w:t>
      </w:r>
      <w:r>
        <w:rPr>
          <w:color w:val="231F20"/>
          <w:spacing w:val="-3"/>
          <w:w w:val="105"/>
          <w:sz w:val="20"/>
        </w:rPr>
        <w:t> </w:t>
      </w:r>
      <w:r>
        <w:rPr>
          <w:color w:val="231F20"/>
          <w:w w:val="105"/>
          <w:sz w:val="20"/>
        </w:rPr>
        <w:t>rectificación,</w:t>
      </w:r>
      <w:r>
        <w:rPr>
          <w:color w:val="231F20"/>
          <w:spacing w:val="-3"/>
          <w:w w:val="105"/>
          <w:sz w:val="20"/>
        </w:rPr>
        <w:t> </w:t>
      </w:r>
      <w:r>
        <w:rPr>
          <w:color w:val="231F20"/>
          <w:w w:val="105"/>
          <w:sz w:val="20"/>
        </w:rPr>
        <w:t>cancelación</w:t>
      </w:r>
      <w:r>
        <w:rPr>
          <w:color w:val="231F20"/>
          <w:spacing w:val="-3"/>
          <w:w w:val="105"/>
          <w:sz w:val="20"/>
        </w:rPr>
        <w:t> </w:t>
      </w:r>
      <w:r>
        <w:rPr>
          <w:color w:val="231F20"/>
          <w:w w:val="105"/>
          <w:sz w:val="20"/>
        </w:rPr>
        <w:t>u</w:t>
      </w:r>
      <w:r>
        <w:rPr>
          <w:color w:val="231F20"/>
          <w:spacing w:val="-3"/>
          <w:w w:val="105"/>
          <w:sz w:val="20"/>
        </w:rPr>
        <w:t> </w:t>
      </w:r>
      <w:r>
        <w:rPr>
          <w:color w:val="231F20"/>
          <w:w w:val="105"/>
          <w:sz w:val="20"/>
        </w:rPr>
        <w:t>oposición</w:t>
      </w:r>
      <w:r>
        <w:rPr>
          <w:color w:val="231F20"/>
          <w:spacing w:val="-3"/>
          <w:w w:val="105"/>
          <w:sz w:val="20"/>
        </w:rPr>
        <w:t> </w:t>
      </w:r>
      <w:r>
        <w:rPr>
          <w:color w:val="231F20"/>
          <w:w w:val="105"/>
          <w:sz w:val="20"/>
        </w:rPr>
        <w:t>de</w:t>
      </w:r>
      <w:r>
        <w:rPr>
          <w:color w:val="231F20"/>
          <w:spacing w:val="-3"/>
          <w:w w:val="105"/>
          <w:sz w:val="20"/>
        </w:rPr>
        <w:t> </w:t>
      </w:r>
      <w:r>
        <w:rPr>
          <w:color w:val="231F20"/>
          <w:w w:val="105"/>
          <w:sz w:val="20"/>
        </w:rPr>
        <w:t>sus</w:t>
      </w:r>
      <w:r>
        <w:rPr>
          <w:color w:val="231F20"/>
          <w:spacing w:val="-3"/>
          <w:w w:val="105"/>
          <w:sz w:val="20"/>
        </w:rPr>
        <w:t> </w:t>
      </w:r>
      <w:r>
        <w:rPr>
          <w:color w:val="231F20"/>
          <w:w w:val="105"/>
          <w:sz w:val="20"/>
        </w:rPr>
        <w:t>datos</w:t>
      </w:r>
      <w:r>
        <w:rPr>
          <w:color w:val="231F20"/>
          <w:spacing w:val="-3"/>
          <w:w w:val="105"/>
          <w:sz w:val="20"/>
        </w:rPr>
        <w:t> </w:t>
      </w:r>
      <w:r>
        <w:rPr>
          <w:color w:val="231F20"/>
          <w:w w:val="105"/>
          <w:sz w:val="20"/>
        </w:rPr>
        <w:t>personales, establecidos</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Título</w:t>
      </w:r>
      <w:r>
        <w:rPr>
          <w:color w:val="231F20"/>
          <w:spacing w:val="-15"/>
          <w:w w:val="105"/>
          <w:sz w:val="20"/>
        </w:rPr>
        <w:t> </w:t>
      </w:r>
      <w:r>
        <w:rPr>
          <w:color w:val="231F20"/>
          <w:w w:val="105"/>
          <w:sz w:val="20"/>
        </w:rPr>
        <w:t>Tercero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Ley</w:t>
      </w:r>
      <w:r>
        <w:rPr>
          <w:color w:val="231F20"/>
          <w:spacing w:val="-15"/>
          <w:w w:val="105"/>
          <w:sz w:val="20"/>
        </w:rPr>
        <w:t> </w:t>
      </w:r>
      <w:r>
        <w:rPr>
          <w:color w:val="231F20"/>
          <w:w w:val="105"/>
          <w:sz w:val="20"/>
        </w:rPr>
        <w:t>General</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Protección</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Datos</w:t>
      </w:r>
      <w:r>
        <w:rPr>
          <w:color w:val="231F20"/>
          <w:spacing w:val="-15"/>
          <w:w w:val="105"/>
          <w:sz w:val="20"/>
        </w:rPr>
        <w:t> </w:t>
      </w:r>
      <w:r>
        <w:rPr>
          <w:color w:val="231F20"/>
          <w:w w:val="105"/>
          <w:sz w:val="20"/>
        </w:rPr>
        <w:t>Personales</w:t>
      </w:r>
      <w:r>
        <w:rPr>
          <w:color w:val="231F20"/>
          <w:spacing w:val="-15"/>
          <w:w w:val="105"/>
          <w:sz w:val="20"/>
        </w:rPr>
        <w:t> </w:t>
      </w:r>
      <w:r>
        <w:rPr>
          <w:color w:val="231F20"/>
          <w:w w:val="105"/>
          <w:sz w:val="20"/>
        </w:rPr>
        <w:t>en Posesión de Sujetos Obligados.</w:t>
      </w:r>
    </w:p>
    <w:p>
      <w:pPr>
        <w:pStyle w:val="ListParagraph"/>
        <w:numPr>
          <w:ilvl w:val="1"/>
          <w:numId w:val="48"/>
        </w:numPr>
        <w:tabs>
          <w:tab w:pos="2128" w:val="left" w:leader="none"/>
          <w:tab w:pos="2130" w:val="left" w:leader="none"/>
        </w:tabs>
        <w:spacing w:line="278" w:lineRule="auto" w:before="159" w:after="0"/>
        <w:ind w:left="2130" w:right="281" w:hanging="360"/>
        <w:jc w:val="both"/>
        <w:rPr>
          <w:sz w:val="20"/>
        </w:rPr>
      </w:pPr>
      <w:r>
        <w:rPr>
          <w:color w:val="231F20"/>
          <w:w w:val="105"/>
          <w:sz w:val="20"/>
        </w:rPr>
        <w:t>Los datos recabados pueden ser transferidos a </w:t>
      </w:r>
      <w:r>
        <w:rPr>
          <w:color w:val="231F20"/>
          <w:w w:val="105"/>
          <w:sz w:val="20"/>
          <w:shd w:fill="FFF56D" w:color="auto" w:val="clear"/>
        </w:rPr>
        <w:t>esta(e) autoridad </w:t>
      </w:r>
      <w:r>
        <w:rPr>
          <w:color w:val="231F20"/>
          <w:w w:val="105"/>
          <w:sz w:val="20"/>
          <w:shd w:fill="FFF56D" w:color="auto" w:val="clear"/>
        </w:rPr>
        <w:t>educativa/autoridad</w:t>
      </w:r>
      <w:r>
        <w:rPr>
          <w:color w:val="231F20"/>
          <w:w w:val="105"/>
          <w:sz w:val="20"/>
        </w:rPr>
        <w:t> </w:t>
      </w:r>
      <w:r>
        <w:rPr>
          <w:color w:val="231F20"/>
          <w:w w:val="105"/>
          <w:sz w:val="20"/>
          <w:shd w:fill="FFF56D" w:color="auto" w:val="clear"/>
        </w:rPr>
        <w:t>de educación media superior/organismo descentralizado</w:t>
      </w:r>
      <w:r>
        <w:rPr>
          <w:color w:val="231F20"/>
          <w:w w:val="105"/>
          <w:sz w:val="20"/>
        </w:rPr>
        <w:t> y Unidad del Sistema para la Carrera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Maestras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Maestros,</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fin</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dar</w:t>
      </w:r>
      <w:r>
        <w:rPr>
          <w:color w:val="231F20"/>
          <w:spacing w:val="-15"/>
          <w:w w:val="105"/>
          <w:sz w:val="20"/>
        </w:rPr>
        <w:t> </w:t>
      </w:r>
      <w:r>
        <w:rPr>
          <w:color w:val="231F20"/>
          <w:w w:val="105"/>
          <w:sz w:val="20"/>
        </w:rPr>
        <w:t>continuidad</w:t>
      </w:r>
      <w:r>
        <w:rPr>
          <w:color w:val="231F20"/>
          <w:spacing w:val="-15"/>
          <w:w w:val="105"/>
          <w:sz w:val="20"/>
        </w:rPr>
        <w:t> </w:t>
      </w:r>
      <w:r>
        <w:rPr>
          <w:color w:val="231F20"/>
          <w:w w:val="105"/>
          <w:sz w:val="20"/>
        </w:rPr>
        <w:t>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participación</w:t>
      </w:r>
      <w:r>
        <w:rPr>
          <w:color w:val="231F20"/>
          <w:spacing w:val="-15"/>
          <w:w w:val="105"/>
          <w:sz w:val="20"/>
        </w:rPr>
        <w:t> </w:t>
      </w:r>
      <w:r>
        <w:rPr>
          <w:color w:val="231F20"/>
          <w:w w:val="105"/>
          <w:sz w:val="20"/>
        </w:rPr>
        <w:t>en el</w:t>
      </w:r>
      <w:r>
        <w:rPr>
          <w:color w:val="231F20"/>
          <w:spacing w:val="-4"/>
          <w:w w:val="105"/>
          <w:sz w:val="20"/>
        </w:rPr>
        <w:t> </w:t>
      </w:r>
      <w:r>
        <w:rPr>
          <w:color w:val="231F20"/>
          <w:w w:val="105"/>
          <w:sz w:val="20"/>
        </w:rPr>
        <w:t>proceso</w:t>
      </w:r>
      <w:r>
        <w:rPr>
          <w:color w:val="231F20"/>
          <w:spacing w:val="-4"/>
          <w:w w:val="105"/>
          <w:sz w:val="20"/>
        </w:rPr>
        <w:t> </w:t>
      </w:r>
      <w:r>
        <w:rPr>
          <w:color w:val="231F20"/>
          <w:w w:val="105"/>
          <w:sz w:val="20"/>
        </w:rPr>
        <w:t>de</w:t>
      </w:r>
      <w:r>
        <w:rPr>
          <w:color w:val="231F20"/>
          <w:spacing w:val="-4"/>
          <w:w w:val="105"/>
          <w:sz w:val="20"/>
        </w:rPr>
        <w:t> </w:t>
      </w:r>
      <w:r>
        <w:rPr>
          <w:color w:val="231F20"/>
          <w:w w:val="105"/>
          <w:sz w:val="20"/>
        </w:rPr>
        <w:t>autorización</w:t>
      </w:r>
      <w:r>
        <w:rPr>
          <w:color w:val="231F20"/>
          <w:spacing w:val="-4"/>
          <w:w w:val="105"/>
          <w:sz w:val="20"/>
        </w:rPr>
        <w:t> </w:t>
      </w:r>
      <w:r>
        <w:rPr>
          <w:color w:val="231F20"/>
          <w:w w:val="105"/>
          <w:sz w:val="20"/>
        </w:rPr>
        <w:t>de</w:t>
      </w:r>
      <w:r>
        <w:rPr>
          <w:color w:val="231F20"/>
          <w:spacing w:val="-4"/>
          <w:w w:val="105"/>
          <w:sz w:val="20"/>
        </w:rPr>
        <w:t> </w:t>
      </w:r>
      <w:r>
        <w:rPr>
          <w:color w:val="231F20"/>
          <w:w w:val="105"/>
          <w:sz w:val="20"/>
        </w:rPr>
        <w:t>cambio</w:t>
      </w:r>
      <w:r>
        <w:rPr>
          <w:color w:val="231F20"/>
          <w:spacing w:val="-4"/>
          <w:w w:val="105"/>
          <w:sz w:val="20"/>
        </w:rPr>
        <w:t> </w:t>
      </w:r>
      <w:r>
        <w:rPr>
          <w:color w:val="231F20"/>
          <w:w w:val="105"/>
          <w:sz w:val="20"/>
        </w:rPr>
        <w:t>de</w:t>
      </w:r>
      <w:r>
        <w:rPr>
          <w:color w:val="231F20"/>
          <w:spacing w:val="-4"/>
          <w:w w:val="105"/>
          <w:sz w:val="20"/>
        </w:rPr>
        <w:t> </w:t>
      </w:r>
      <w:r>
        <w:rPr>
          <w:color w:val="231F20"/>
          <w:w w:val="105"/>
          <w:sz w:val="20"/>
        </w:rPr>
        <w:t>centro</w:t>
      </w:r>
      <w:r>
        <w:rPr>
          <w:color w:val="231F20"/>
          <w:spacing w:val="-4"/>
          <w:w w:val="105"/>
          <w:sz w:val="20"/>
        </w:rPr>
        <w:t> </w:t>
      </w:r>
      <w:r>
        <w:rPr>
          <w:color w:val="231F20"/>
          <w:w w:val="105"/>
          <w:sz w:val="20"/>
        </w:rPr>
        <w:t>de</w:t>
      </w:r>
      <w:r>
        <w:rPr>
          <w:color w:val="231F20"/>
          <w:spacing w:val="-4"/>
          <w:w w:val="105"/>
          <w:sz w:val="20"/>
        </w:rPr>
        <w:t> </w:t>
      </w:r>
      <w:r>
        <w:rPr>
          <w:color w:val="231F20"/>
          <w:w w:val="105"/>
          <w:sz w:val="20"/>
        </w:rPr>
        <w:t>trabajo,</w:t>
      </w:r>
      <w:r>
        <w:rPr>
          <w:color w:val="231F20"/>
          <w:spacing w:val="-4"/>
          <w:w w:val="105"/>
          <w:sz w:val="20"/>
        </w:rPr>
        <w:t> </w:t>
      </w:r>
      <w:r>
        <w:rPr>
          <w:color w:val="231F20"/>
          <w:w w:val="105"/>
          <w:sz w:val="20"/>
        </w:rPr>
        <w:t>ciclo</w:t>
      </w:r>
      <w:r>
        <w:rPr>
          <w:color w:val="231F20"/>
          <w:spacing w:val="-4"/>
          <w:w w:val="105"/>
          <w:sz w:val="20"/>
        </w:rPr>
        <w:t> </w:t>
      </w:r>
      <w:r>
        <w:rPr>
          <w:color w:val="231F20"/>
          <w:w w:val="105"/>
          <w:sz w:val="20"/>
        </w:rPr>
        <w:t>escolar</w:t>
      </w:r>
      <w:r>
        <w:rPr>
          <w:color w:val="231F20"/>
          <w:spacing w:val="-4"/>
          <w:w w:val="105"/>
          <w:sz w:val="20"/>
        </w:rPr>
        <w:t> </w:t>
      </w:r>
      <w:r>
        <w:rPr>
          <w:color w:val="231F20"/>
          <w:w w:val="105"/>
          <w:sz w:val="20"/>
        </w:rPr>
        <w:t>2026-2027.</w:t>
      </w:r>
    </w:p>
    <w:p>
      <w:pPr>
        <w:pStyle w:val="BodyText"/>
      </w:pPr>
    </w:p>
    <w:p>
      <w:pPr>
        <w:pStyle w:val="BodyText"/>
        <w:spacing w:before="49"/>
      </w:pPr>
    </w:p>
    <w:p>
      <w:pPr>
        <w:pStyle w:val="Heading4"/>
        <w:spacing w:before="1"/>
      </w:pPr>
      <w:r>
        <w:rPr>
          <w:color w:val="231F20"/>
          <w:w w:val="85"/>
        </w:rPr>
        <w:t>Aspectos</w:t>
      </w:r>
      <w:r>
        <w:rPr>
          <w:color w:val="231F20"/>
          <w:spacing w:val="3"/>
        </w:rPr>
        <w:t> </w:t>
      </w:r>
      <w:r>
        <w:rPr>
          <w:color w:val="231F20"/>
          <w:w w:val="85"/>
        </w:rPr>
        <w:t>a</w:t>
      </w:r>
      <w:r>
        <w:rPr>
          <w:color w:val="231F20"/>
          <w:spacing w:val="5"/>
        </w:rPr>
        <w:t> </w:t>
      </w:r>
      <w:r>
        <w:rPr>
          <w:color w:val="231F20"/>
          <w:w w:val="85"/>
        </w:rPr>
        <w:t>considerar</w:t>
      </w:r>
      <w:r>
        <w:rPr>
          <w:color w:val="231F20"/>
          <w:spacing w:val="5"/>
        </w:rPr>
        <w:t> </w:t>
      </w:r>
      <w:r>
        <w:rPr>
          <w:color w:val="231F20"/>
          <w:w w:val="85"/>
        </w:rPr>
        <w:t>en</w:t>
      </w:r>
      <w:r>
        <w:rPr>
          <w:color w:val="231F20"/>
          <w:spacing w:val="5"/>
        </w:rPr>
        <w:t> </w:t>
      </w:r>
      <w:r>
        <w:rPr>
          <w:color w:val="231F20"/>
          <w:w w:val="85"/>
        </w:rPr>
        <w:t>la</w:t>
      </w:r>
      <w:r>
        <w:rPr>
          <w:color w:val="231F20"/>
          <w:spacing w:val="5"/>
        </w:rPr>
        <w:t> </w:t>
      </w:r>
      <w:r>
        <w:rPr>
          <w:color w:val="231F20"/>
          <w:w w:val="85"/>
        </w:rPr>
        <w:t>autorización</w:t>
      </w:r>
      <w:r>
        <w:rPr>
          <w:color w:val="231F20"/>
          <w:spacing w:val="6"/>
        </w:rPr>
        <w:t> </w:t>
      </w:r>
      <w:r>
        <w:rPr>
          <w:color w:val="231F20"/>
          <w:w w:val="85"/>
        </w:rPr>
        <w:t>de</w:t>
      </w:r>
      <w:r>
        <w:rPr>
          <w:color w:val="231F20"/>
          <w:spacing w:val="5"/>
        </w:rPr>
        <w:t> </w:t>
      </w:r>
      <w:r>
        <w:rPr>
          <w:color w:val="231F20"/>
          <w:w w:val="85"/>
        </w:rPr>
        <w:t>cambio</w:t>
      </w:r>
      <w:r>
        <w:rPr>
          <w:color w:val="231F20"/>
          <w:spacing w:val="5"/>
        </w:rPr>
        <w:t> </w:t>
      </w:r>
      <w:r>
        <w:rPr>
          <w:color w:val="231F20"/>
          <w:w w:val="85"/>
        </w:rPr>
        <w:t>de</w:t>
      </w:r>
      <w:r>
        <w:rPr>
          <w:color w:val="231F20"/>
          <w:spacing w:val="5"/>
        </w:rPr>
        <w:t> </w:t>
      </w:r>
      <w:r>
        <w:rPr>
          <w:color w:val="231F20"/>
          <w:w w:val="85"/>
        </w:rPr>
        <w:t>centro</w:t>
      </w:r>
      <w:r>
        <w:rPr>
          <w:color w:val="231F20"/>
          <w:spacing w:val="5"/>
        </w:rPr>
        <w:t> </w:t>
      </w:r>
      <w:r>
        <w:rPr>
          <w:color w:val="231F20"/>
          <w:w w:val="85"/>
        </w:rPr>
        <w:t>de</w:t>
      </w:r>
      <w:r>
        <w:rPr>
          <w:color w:val="231F20"/>
          <w:spacing w:val="6"/>
        </w:rPr>
        <w:t> </w:t>
      </w:r>
      <w:r>
        <w:rPr>
          <w:color w:val="231F20"/>
          <w:spacing w:val="-2"/>
          <w:w w:val="85"/>
        </w:rPr>
        <w:t>trabajo</w:t>
      </w:r>
    </w:p>
    <w:p>
      <w:pPr>
        <w:pStyle w:val="BodyText"/>
        <w:spacing w:before="226"/>
        <w:rPr>
          <w:rFonts w:ascii="Arial Black"/>
          <w:sz w:val="24"/>
        </w:rPr>
      </w:pPr>
    </w:p>
    <w:p>
      <w:pPr>
        <w:pStyle w:val="ListParagraph"/>
        <w:numPr>
          <w:ilvl w:val="0"/>
          <w:numId w:val="30"/>
        </w:numPr>
        <w:tabs>
          <w:tab w:pos="1770" w:val="left" w:leader="none"/>
        </w:tabs>
        <w:spacing w:line="278" w:lineRule="auto" w:before="1" w:after="0"/>
        <w:ind w:left="1770" w:right="282" w:hanging="560"/>
        <w:jc w:val="left"/>
        <w:rPr>
          <w:sz w:val="20"/>
        </w:rPr>
      </w:pPr>
      <w:r>
        <w:rPr>
          <w:color w:val="231F20"/>
          <w:w w:val="105"/>
          <w:sz w:val="20"/>
        </w:rPr>
        <w:t>Para</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cambios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0"/>
          <w:w w:val="105"/>
          <w:sz w:val="20"/>
        </w:rPr>
        <w:t> </w:t>
      </w:r>
      <w:r>
        <w:rPr>
          <w:color w:val="231F20"/>
          <w:w w:val="105"/>
          <w:sz w:val="20"/>
          <w:shd w:fill="FFF56D" w:color="auto" w:val="clear"/>
        </w:rPr>
        <w:t>(esta(e)</w:t>
      </w:r>
      <w:r>
        <w:rPr>
          <w:color w:val="231F20"/>
          <w:spacing w:val="-11"/>
          <w:w w:val="105"/>
          <w:sz w:val="20"/>
          <w:shd w:fill="FFF56D" w:color="auto" w:val="clear"/>
        </w:rPr>
        <w:t> </w:t>
      </w:r>
      <w:r>
        <w:rPr>
          <w:color w:val="231F20"/>
          <w:w w:val="105"/>
          <w:sz w:val="20"/>
          <w:shd w:fill="FFF56D" w:color="auto" w:val="clear"/>
        </w:rPr>
        <w:t>autoridad</w:t>
      </w:r>
      <w:r>
        <w:rPr>
          <w:color w:val="231F20"/>
          <w:spacing w:val="-11"/>
          <w:w w:val="105"/>
          <w:sz w:val="20"/>
          <w:shd w:fill="FFF56D" w:color="auto" w:val="clear"/>
        </w:rPr>
        <w:t> </w:t>
      </w:r>
      <w:r>
        <w:rPr>
          <w:color w:val="231F20"/>
          <w:w w:val="105"/>
          <w:sz w:val="20"/>
          <w:shd w:fill="FFF56D" w:color="auto" w:val="clear"/>
        </w:rPr>
        <w:t>educativa/autoridad</w:t>
      </w:r>
      <w:r>
        <w:rPr>
          <w:color w:val="231F20"/>
          <w:spacing w:val="-11"/>
          <w:w w:val="105"/>
          <w:sz w:val="20"/>
          <w:shd w:fill="FFF56D" w:color="auto" w:val="clear"/>
        </w:rPr>
        <w:t> </w:t>
      </w:r>
      <w:r>
        <w:rPr>
          <w:color w:val="231F20"/>
          <w:w w:val="105"/>
          <w:sz w:val="20"/>
          <w:shd w:fill="FFF56D" w:color="auto" w:val="clear"/>
        </w:rPr>
        <w:t>de</w:t>
      </w:r>
      <w:r>
        <w:rPr>
          <w:color w:val="231F20"/>
          <w:spacing w:val="-11"/>
          <w:w w:val="105"/>
          <w:sz w:val="20"/>
          <w:shd w:fill="FFF56D" w:color="auto" w:val="clear"/>
        </w:rPr>
        <w:t> </w:t>
      </w:r>
      <w:r>
        <w:rPr>
          <w:color w:val="231F20"/>
          <w:w w:val="105"/>
          <w:sz w:val="20"/>
          <w:shd w:fill="FFF56D" w:color="auto" w:val="clear"/>
        </w:rPr>
        <w:t>educación</w:t>
      </w:r>
      <w:r>
        <w:rPr>
          <w:color w:val="231F20"/>
          <w:w w:val="105"/>
          <w:sz w:val="20"/>
        </w:rPr>
        <w:t> </w:t>
      </w:r>
      <w:r>
        <w:rPr>
          <w:color w:val="231F20"/>
          <w:w w:val="105"/>
          <w:sz w:val="20"/>
          <w:shd w:fill="FFF56D" w:color="auto" w:val="clear"/>
        </w:rPr>
        <w:t>media superior/organismo descentralizado)</w:t>
      </w:r>
      <w:r>
        <w:rPr>
          <w:color w:val="231F20"/>
          <w:w w:val="105"/>
          <w:sz w:val="20"/>
        </w:rPr>
        <w:t> tomará en cuenta los siguientes aspectos:</w:t>
      </w:r>
    </w:p>
    <w:p>
      <w:pPr>
        <w:pStyle w:val="ListParagraph"/>
        <w:numPr>
          <w:ilvl w:val="1"/>
          <w:numId w:val="30"/>
        </w:numPr>
        <w:tabs>
          <w:tab w:pos="2170" w:val="left" w:leader="none"/>
        </w:tabs>
        <w:spacing w:line="254" w:lineRule="auto" w:before="140" w:after="0"/>
        <w:ind w:left="2170" w:right="510" w:hanging="400"/>
        <w:jc w:val="both"/>
        <w:rPr>
          <w:sz w:val="20"/>
        </w:rPr>
      </w:pPr>
      <w:r>
        <w:rPr>
          <w:color w:val="231F20"/>
          <w:w w:val="105"/>
          <w:sz w:val="20"/>
        </w:rPr>
        <w:t>La</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cambio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7"/>
          <w:w w:val="105"/>
          <w:sz w:val="20"/>
        </w:rPr>
        <w:t> </w:t>
      </w:r>
      <w:r>
        <w:rPr>
          <w:color w:val="231F20"/>
          <w:w w:val="105"/>
          <w:sz w:val="20"/>
        </w:rPr>
        <w:t>se</w:t>
      </w:r>
      <w:r>
        <w:rPr>
          <w:color w:val="231F20"/>
          <w:spacing w:val="-16"/>
          <w:w w:val="105"/>
          <w:sz w:val="20"/>
        </w:rPr>
        <w:t> </w:t>
      </w:r>
      <w:r>
        <w:rPr>
          <w:color w:val="231F20"/>
          <w:w w:val="105"/>
          <w:sz w:val="20"/>
        </w:rPr>
        <w:t>realizará</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estricto</w:t>
      </w:r>
      <w:r>
        <w:rPr>
          <w:color w:val="231F20"/>
          <w:spacing w:val="-16"/>
          <w:w w:val="105"/>
          <w:sz w:val="20"/>
        </w:rPr>
        <w:t> </w:t>
      </w:r>
      <w:r>
        <w:rPr>
          <w:color w:val="231F20"/>
          <w:w w:val="105"/>
          <w:sz w:val="20"/>
        </w:rPr>
        <w:t>apego</w:t>
      </w:r>
      <w:r>
        <w:rPr>
          <w:color w:val="231F20"/>
          <w:spacing w:val="-17"/>
          <w:w w:val="105"/>
          <w:sz w:val="20"/>
        </w:rPr>
        <w:t> </w:t>
      </w:r>
      <w:r>
        <w:rPr>
          <w:color w:val="231F20"/>
          <w:w w:val="105"/>
          <w:sz w:val="20"/>
        </w:rPr>
        <w:t>al</w:t>
      </w:r>
      <w:r>
        <w:rPr>
          <w:color w:val="231F20"/>
          <w:spacing w:val="-16"/>
          <w:w w:val="105"/>
          <w:sz w:val="20"/>
        </w:rPr>
        <w:t> </w:t>
      </w:r>
      <w:r>
        <w:rPr>
          <w:color w:val="231F20"/>
          <w:w w:val="105"/>
          <w:sz w:val="20"/>
        </w:rPr>
        <w:t>listado nominal ordenado de resultados;</w:t>
      </w:r>
    </w:p>
    <w:p>
      <w:pPr>
        <w:pStyle w:val="ListParagraph"/>
        <w:numPr>
          <w:ilvl w:val="1"/>
          <w:numId w:val="30"/>
        </w:numPr>
        <w:tabs>
          <w:tab w:pos="2170" w:val="left" w:leader="none"/>
        </w:tabs>
        <w:spacing w:line="240" w:lineRule="auto" w:before="205" w:after="0"/>
        <w:ind w:left="2170" w:right="0" w:hanging="400"/>
        <w:jc w:val="left"/>
        <w:rPr>
          <w:sz w:val="20"/>
        </w:rPr>
      </w:pPr>
      <w:r>
        <w:rPr>
          <w:color w:val="231F20"/>
          <w:sz w:val="20"/>
        </w:rPr>
        <w:t>De</w:t>
      </w:r>
      <w:r>
        <w:rPr>
          <w:color w:val="231F20"/>
          <w:spacing w:val="5"/>
          <w:sz w:val="20"/>
        </w:rPr>
        <w:t> </w:t>
      </w:r>
      <w:r>
        <w:rPr>
          <w:color w:val="231F20"/>
          <w:sz w:val="20"/>
        </w:rPr>
        <w:t>no</w:t>
      </w:r>
      <w:r>
        <w:rPr>
          <w:color w:val="231F20"/>
          <w:spacing w:val="6"/>
          <w:sz w:val="20"/>
        </w:rPr>
        <w:t> </w:t>
      </w:r>
      <w:r>
        <w:rPr>
          <w:color w:val="231F20"/>
          <w:sz w:val="20"/>
        </w:rPr>
        <w:t>presentarse</w:t>
      </w:r>
      <w:r>
        <w:rPr>
          <w:color w:val="231F20"/>
          <w:spacing w:val="5"/>
          <w:sz w:val="20"/>
        </w:rPr>
        <w:t> </w:t>
      </w:r>
      <w:r>
        <w:rPr>
          <w:color w:val="231F20"/>
          <w:sz w:val="20"/>
        </w:rPr>
        <w:t>la</w:t>
      </w:r>
      <w:r>
        <w:rPr>
          <w:color w:val="231F20"/>
          <w:spacing w:val="6"/>
          <w:sz w:val="20"/>
        </w:rPr>
        <w:t> </w:t>
      </w:r>
      <w:r>
        <w:rPr>
          <w:color w:val="231F20"/>
          <w:sz w:val="20"/>
        </w:rPr>
        <w:t>maestra</w:t>
      </w:r>
      <w:r>
        <w:rPr>
          <w:color w:val="231F20"/>
          <w:spacing w:val="6"/>
          <w:sz w:val="20"/>
        </w:rPr>
        <w:t> </w:t>
      </w:r>
      <w:r>
        <w:rPr>
          <w:color w:val="231F20"/>
          <w:sz w:val="20"/>
        </w:rPr>
        <w:t>o</w:t>
      </w:r>
      <w:r>
        <w:rPr>
          <w:color w:val="231F20"/>
          <w:spacing w:val="5"/>
          <w:sz w:val="20"/>
        </w:rPr>
        <w:t> </w:t>
      </w:r>
      <w:r>
        <w:rPr>
          <w:color w:val="231F20"/>
          <w:sz w:val="20"/>
        </w:rPr>
        <w:t>el</w:t>
      </w:r>
      <w:r>
        <w:rPr>
          <w:color w:val="231F20"/>
          <w:spacing w:val="6"/>
          <w:sz w:val="20"/>
        </w:rPr>
        <w:t> </w:t>
      </w:r>
      <w:r>
        <w:rPr>
          <w:color w:val="231F20"/>
          <w:sz w:val="20"/>
        </w:rPr>
        <w:t>maestro</w:t>
      </w:r>
      <w:r>
        <w:rPr>
          <w:color w:val="231F20"/>
          <w:spacing w:val="6"/>
          <w:sz w:val="20"/>
        </w:rPr>
        <w:t> </w:t>
      </w:r>
      <w:r>
        <w:rPr>
          <w:color w:val="231F20"/>
          <w:sz w:val="20"/>
        </w:rPr>
        <w:t>al</w:t>
      </w:r>
      <w:r>
        <w:rPr>
          <w:color w:val="231F20"/>
          <w:spacing w:val="5"/>
          <w:sz w:val="20"/>
        </w:rPr>
        <w:t> </w:t>
      </w:r>
      <w:r>
        <w:rPr>
          <w:color w:val="231F20"/>
          <w:sz w:val="20"/>
        </w:rPr>
        <w:t>evento</w:t>
      </w:r>
      <w:r>
        <w:rPr>
          <w:color w:val="231F20"/>
          <w:spacing w:val="6"/>
          <w:sz w:val="20"/>
        </w:rPr>
        <w:t> </w:t>
      </w:r>
      <w:r>
        <w:rPr>
          <w:color w:val="231F20"/>
          <w:sz w:val="20"/>
        </w:rPr>
        <w:t>público,</w:t>
      </w:r>
      <w:r>
        <w:rPr>
          <w:color w:val="231F20"/>
          <w:spacing w:val="5"/>
          <w:sz w:val="20"/>
        </w:rPr>
        <w:t> </w:t>
      </w:r>
      <w:r>
        <w:rPr>
          <w:color w:val="231F20"/>
          <w:sz w:val="20"/>
        </w:rPr>
        <w:t>se</w:t>
      </w:r>
      <w:r>
        <w:rPr>
          <w:color w:val="231F20"/>
          <w:spacing w:val="6"/>
          <w:sz w:val="20"/>
        </w:rPr>
        <w:t> </w:t>
      </w:r>
      <w:r>
        <w:rPr>
          <w:color w:val="231F20"/>
          <w:sz w:val="20"/>
        </w:rPr>
        <w:t>atenderá</w:t>
      </w:r>
      <w:r>
        <w:rPr>
          <w:color w:val="231F20"/>
          <w:spacing w:val="6"/>
          <w:sz w:val="20"/>
        </w:rPr>
        <w:t> </w:t>
      </w:r>
      <w:r>
        <w:rPr>
          <w:color w:val="231F20"/>
          <w:sz w:val="20"/>
        </w:rPr>
        <w:t>lo</w:t>
      </w:r>
      <w:r>
        <w:rPr>
          <w:color w:val="231F20"/>
          <w:spacing w:val="5"/>
          <w:sz w:val="20"/>
        </w:rPr>
        <w:t> </w:t>
      </w:r>
      <w:r>
        <w:rPr>
          <w:color w:val="231F20"/>
          <w:spacing w:val="-2"/>
          <w:sz w:val="20"/>
        </w:rPr>
        <w:t>siguiente:</w:t>
      </w:r>
    </w:p>
    <w:p>
      <w:pPr>
        <w:pStyle w:val="ListParagraph"/>
        <w:numPr>
          <w:ilvl w:val="2"/>
          <w:numId w:val="30"/>
        </w:numPr>
        <w:tabs>
          <w:tab w:pos="2530" w:val="left" w:leader="none"/>
        </w:tabs>
        <w:spacing w:line="278" w:lineRule="auto" w:before="218" w:after="0"/>
        <w:ind w:left="2530" w:right="281" w:hanging="360"/>
        <w:jc w:val="both"/>
        <w:rPr>
          <w:sz w:val="20"/>
        </w:rPr>
      </w:pPr>
      <w:r>
        <w:rPr>
          <w:color w:val="231F20"/>
          <w:w w:val="105"/>
          <w:sz w:val="20"/>
        </w:rPr>
        <w:t>De justificar su inasistencia en un plazo no mayor a tres días hábiles posteriores a la realización del evento público y ésta se considere procedente por la </w:t>
      </w:r>
      <w:r>
        <w:rPr>
          <w:color w:val="231F20"/>
          <w:w w:val="105"/>
          <w:sz w:val="20"/>
        </w:rPr>
        <w:t>autoridad </w:t>
      </w:r>
      <w:r>
        <w:rPr>
          <w:color w:val="231F20"/>
          <w:sz w:val="20"/>
        </w:rPr>
        <w:t>educativa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entidad</w:t>
      </w:r>
      <w:r>
        <w:rPr>
          <w:color w:val="231F20"/>
          <w:spacing w:val="-8"/>
          <w:sz w:val="20"/>
        </w:rPr>
        <w:t> </w:t>
      </w:r>
      <w:r>
        <w:rPr>
          <w:color w:val="231F20"/>
          <w:sz w:val="20"/>
        </w:rPr>
        <w:t>federativa,</w:t>
      </w:r>
      <w:r>
        <w:rPr>
          <w:color w:val="231F20"/>
          <w:spacing w:val="-8"/>
          <w:sz w:val="20"/>
        </w:rPr>
        <w:t> </w:t>
      </w:r>
      <w:r>
        <w:rPr>
          <w:color w:val="231F20"/>
          <w:sz w:val="20"/>
        </w:rPr>
        <w:t>de</w:t>
      </w:r>
      <w:r>
        <w:rPr>
          <w:color w:val="231F20"/>
          <w:spacing w:val="-8"/>
          <w:sz w:val="20"/>
        </w:rPr>
        <w:t> </w:t>
      </w:r>
      <w:r>
        <w:rPr>
          <w:color w:val="231F20"/>
          <w:sz w:val="20"/>
        </w:rPr>
        <w:t>existir</w:t>
      </w:r>
      <w:r>
        <w:rPr>
          <w:color w:val="231F20"/>
          <w:spacing w:val="-8"/>
          <w:sz w:val="20"/>
        </w:rPr>
        <w:t> </w:t>
      </w:r>
      <w:r>
        <w:rPr>
          <w:color w:val="231F20"/>
          <w:sz w:val="20"/>
        </w:rPr>
        <w:t>espacios</w:t>
      </w:r>
      <w:r>
        <w:rPr>
          <w:color w:val="231F20"/>
          <w:spacing w:val="-8"/>
          <w:sz w:val="20"/>
        </w:rPr>
        <w:t> </w:t>
      </w:r>
      <w:r>
        <w:rPr>
          <w:color w:val="231F20"/>
          <w:sz w:val="20"/>
        </w:rPr>
        <w:t>disponibles,</w:t>
      </w:r>
      <w:r>
        <w:rPr>
          <w:color w:val="231F20"/>
          <w:spacing w:val="-8"/>
          <w:sz w:val="20"/>
        </w:rPr>
        <w:t> </w:t>
      </w:r>
      <w:r>
        <w:rPr>
          <w:color w:val="231F20"/>
          <w:sz w:val="20"/>
        </w:rPr>
        <w:t>podrá</w:t>
      </w:r>
      <w:r>
        <w:rPr>
          <w:color w:val="231F20"/>
          <w:spacing w:val="-8"/>
          <w:sz w:val="20"/>
        </w:rPr>
        <w:t> </w:t>
      </w:r>
      <w:r>
        <w:rPr>
          <w:color w:val="231F20"/>
          <w:sz w:val="20"/>
        </w:rPr>
        <w:t>ser</w:t>
      </w:r>
      <w:r>
        <w:rPr>
          <w:color w:val="231F20"/>
          <w:spacing w:val="-8"/>
          <w:sz w:val="20"/>
        </w:rPr>
        <w:t> </w:t>
      </w:r>
      <w:r>
        <w:rPr>
          <w:color w:val="231F20"/>
          <w:sz w:val="20"/>
        </w:rPr>
        <w:t>convocado </w:t>
      </w:r>
      <w:r>
        <w:rPr>
          <w:color w:val="231F20"/>
          <w:w w:val="105"/>
          <w:sz w:val="20"/>
        </w:rPr>
        <w:t>para una posible autorización de cambio de centro de trabajo;</w:t>
      </w:r>
    </w:p>
    <w:p>
      <w:pPr>
        <w:pStyle w:val="ListParagraph"/>
        <w:numPr>
          <w:ilvl w:val="2"/>
          <w:numId w:val="30"/>
        </w:numPr>
        <w:tabs>
          <w:tab w:pos="2530" w:val="left" w:leader="none"/>
        </w:tabs>
        <w:spacing w:line="278" w:lineRule="auto" w:before="160" w:after="0"/>
        <w:ind w:left="2530" w:right="281" w:hanging="360"/>
        <w:jc w:val="both"/>
        <w:rPr>
          <w:sz w:val="20"/>
        </w:rPr>
      </w:pPr>
      <w:r>
        <w:rPr>
          <w:color w:val="231F20"/>
          <w:w w:val="105"/>
          <w:sz w:val="20"/>
        </w:rPr>
        <w:t>De</w:t>
      </w:r>
      <w:r>
        <w:rPr>
          <w:color w:val="231F20"/>
          <w:spacing w:val="-6"/>
          <w:w w:val="105"/>
          <w:sz w:val="20"/>
        </w:rPr>
        <w:t> </w:t>
      </w:r>
      <w:r>
        <w:rPr>
          <w:color w:val="231F20"/>
          <w:w w:val="105"/>
          <w:sz w:val="20"/>
        </w:rPr>
        <w:t>no</w:t>
      </w:r>
      <w:r>
        <w:rPr>
          <w:color w:val="231F20"/>
          <w:spacing w:val="-6"/>
          <w:w w:val="105"/>
          <w:sz w:val="20"/>
        </w:rPr>
        <w:t> </w:t>
      </w:r>
      <w:r>
        <w:rPr>
          <w:color w:val="231F20"/>
          <w:w w:val="105"/>
          <w:sz w:val="20"/>
        </w:rPr>
        <w:t>justificar</w:t>
      </w:r>
      <w:r>
        <w:rPr>
          <w:color w:val="231F20"/>
          <w:spacing w:val="-6"/>
          <w:w w:val="105"/>
          <w:sz w:val="20"/>
        </w:rPr>
        <w:t> </w:t>
      </w:r>
      <w:r>
        <w:rPr>
          <w:color w:val="231F20"/>
          <w:w w:val="105"/>
          <w:sz w:val="20"/>
        </w:rPr>
        <w:t>su</w:t>
      </w:r>
      <w:r>
        <w:rPr>
          <w:color w:val="231F20"/>
          <w:spacing w:val="-6"/>
          <w:w w:val="105"/>
          <w:sz w:val="20"/>
        </w:rPr>
        <w:t> </w:t>
      </w:r>
      <w:r>
        <w:rPr>
          <w:color w:val="231F20"/>
          <w:w w:val="105"/>
          <w:sz w:val="20"/>
        </w:rPr>
        <w:t>inasistencia</w:t>
      </w:r>
      <w:r>
        <w:rPr>
          <w:color w:val="231F20"/>
          <w:spacing w:val="-6"/>
          <w:w w:val="105"/>
          <w:sz w:val="20"/>
        </w:rPr>
        <w:t> </w:t>
      </w:r>
      <w:r>
        <w:rPr>
          <w:color w:val="231F20"/>
          <w:w w:val="105"/>
          <w:sz w:val="20"/>
        </w:rPr>
        <w:t>en</w:t>
      </w:r>
      <w:r>
        <w:rPr>
          <w:color w:val="231F20"/>
          <w:spacing w:val="-6"/>
          <w:w w:val="105"/>
          <w:sz w:val="20"/>
        </w:rPr>
        <w:t> </w:t>
      </w:r>
      <w:r>
        <w:rPr>
          <w:color w:val="231F20"/>
          <w:w w:val="105"/>
          <w:sz w:val="20"/>
        </w:rPr>
        <w:t>un</w:t>
      </w:r>
      <w:r>
        <w:rPr>
          <w:color w:val="231F20"/>
          <w:spacing w:val="-6"/>
          <w:w w:val="105"/>
          <w:sz w:val="20"/>
        </w:rPr>
        <w:t> </w:t>
      </w:r>
      <w:r>
        <w:rPr>
          <w:color w:val="231F20"/>
          <w:w w:val="105"/>
          <w:sz w:val="20"/>
        </w:rPr>
        <w:t>plazo</w:t>
      </w:r>
      <w:r>
        <w:rPr>
          <w:color w:val="231F20"/>
          <w:spacing w:val="-6"/>
          <w:w w:val="105"/>
          <w:sz w:val="20"/>
        </w:rPr>
        <w:t> </w:t>
      </w:r>
      <w:r>
        <w:rPr>
          <w:color w:val="231F20"/>
          <w:w w:val="105"/>
          <w:sz w:val="20"/>
        </w:rPr>
        <w:t>no</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a</w:t>
      </w:r>
      <w:r>
        <w:rPr>
          <w:color w:val="231F20"/>
          <w:spacing w:val="-6"/>
          <w:w w:val="105"/>
          <w:sz w:val="20"/>
        </w:rPr>
        <w:t> </w:t>
      </w:r>
      <w:r>
        <w:rPr>
          <w:color w:val="231F20"/>
          <w:w w:val="105"/>
          <w:sz w:val="20"/>
        </w:rPr>
        <w:t>tres</w:t>
      </w:r>
      <w:r>
        <w:rPr>
          <w:color w:val="231F20"/>
          <w:spacing w:val="-6"/>
          <w:w w:val="105"/>
          <w:sz w:val="20"/>
        </w:rPr>
        <w:t> </w:t>
      </w:r>
      <w:r>
        <w:rPr>
          <w:color w:val="231F20"/>
          <w:w w:val="105"/>
          <w:sz w:val="20"/>
        </w:rPr>
        <w:t>días</w:t>
      </w:r>
      <w:r>
        <w:rPr>
          <w:color w:val="231F20"/>
          <w:spacing w:val="-6"/>
          <w:w w:val="105"/>
          <w:sz w:val="20"/>
        </w:rPr>
        <w:t> </w:t>
      </w:r>
      <w:r>
        <w:rPr>
          <w:color w:val="231F20"/>
          <w:w w:val="105"/>
          <w:sz w:val="20"/>
        </w:rPr>
        <w:t>hábiles</w:t>
      </w:r>
      <w:r>
        <w:rPr>
          <w:color w:val="231F20"/>
          <w:spacing w:val="-6"/>
          <w:w w:val="105"/>
          <w:sz w:val="20"/>
        </w:rPr>
        <w:t> </w:t>
      </w:r>
      <w:r>
        <w:rPr>
          <w:color w:val="231F20"/>
          <w:w w:val="105"/>
          <w:sz w:val="20"/>
        </w:rPr>
        <w:t>posteriores 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realización</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evento</w:t>
      </w:r>
      <w:r>
        <w:rPr>
          <w:color w:val="231F20"/>
          <w:spacing w:val="-10"/>
          <w:w w:val="105"/>
          <w:sz w:val="20"/>
        </w:rPr>
        <w:t> </w:t>
      </w:r>
      <w:r>
        <w:rPr>
          <w:color w:val="231F20"/>
          <w:w w:val="105"/>
          <w:sz w:val="20"/>
        </w:rPr>
        <w:t>público,</w:t>
      </w:r>
      <w:r>
        <w:rPr>
          <w:color w:val="231F20"/>
          <w:spacing w:val="-10"/>
          <w:w w:val="105"/>
          <w:sz w:val="20"/>
        </w:rPr>
        <w:t> </w:t>
      </w:r>
      <w:r>
        <w:rPr>
          <w:color w:val="231F20"/>
          <w:w w:val="105"/>
          <w:sz w:val="20"/>
        </w:rPr>
        <w:t>queda</w:t>
      </w:r>
      <w:r>
        <w:rPr>
          <w:color w:val="231F20"/>
          <w:spacing w:val="-10"/>
          <w:w w:val="105"/>
          <w:sz w:val="20"/>
        </w:rPr>
        <w:t> </w:t>
      </w:r>
      <w:r>
        <w:rPr>
          <w:color w:val="231F20"/>
          <w:w w:val="105"/>
          <w:sz w:val="20"/>
        </w:rPr>
        <w:t>sin</w:t>
      </w:r>
      <w:r>
        <w:rPr>
          <w:color w:val="231F20"/>
          <w:spacing w:val="-10"/>
          <w:w w:val="105"/>
          <w:sz w:val="20"/>
        </w:rPr>
        <w:t> </w:t>
      </w:r>
      <w:r>
        <w:rPr>
          <w:color w:val="231F20"/>
          <w:w w:val="105"/>
          <w:sz w:val="20"/>
        </w:rPr>
        <w:t>efectos</w:t>
      </w:r>
      <w:r>
        <w:rPr>
          <w:color w:val="231F20"/>
          <w:spacing w:val="-10"/>
          <w:w w:val="105"/>
          <w:sz w:val="20"/>
        </w:rPr>
        <w:t> </w:t>
      </w:r>
      <w:r>
        <w:rPr>
          <w:color w:val="231F20"/>
          <w:w w:val="105"/>
          <w:sz w:val="20"/>
        </w:rPr>
        <w:t>su</w:t>
      </w:r>
      <w:r>
        <w:rPr>
          <w:color w:val="231F20"/>
          <w:spacing w:val="-10"/>
          <w:w w:val="105"/>
          <w:sz w:val="20"/>
        </w:rPr>
        <w:t> </w:t>
      </w:r>
      <w:r>
        <w:rPr>
          <w:color w:val="231F20"/>
          <w:w w:val="105"/>
          <w:sz w:val="20"/>
        </w:rPr>
        <w:t>participación</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proceso;</w:t>
      </w:r>
    </w:p>
    <w:p>
      <w:pPr>
        <w:pStyle w:val="ListParagraph"/>
        <w:numPr>
          <w:ilvl w:val="1"/>
          <w:numId w:val="30"/>
        </w:numPr>
        <w:tabs>
          <w:tab w:pos="2170" w:val="left" w:leader="none"/>
        </w:tabs>
        <w:spacing w:line="266" w:lineRule="auto" w:before="140" w:after="0"/>
        <w:ind w:left="2170" w:right="446" w:hanging="400"/>
        <w:jc w:val="both"/>
        <w:rPr>
          <w:sz w:val="20"/>
        </w:rPr>
      </w:pPr>
      <w:r>
        <w:rPr>
          <w:color w:val="231F20"/>
          <w:spacing w:val="-2"/>
          <w:w w:val="105"/>
          <w:sz w:val="20"/>
        </w:rPr>
        <w:t>Para</w:t>
      </w:r>
      <w:r>
        <w:rPr>
          <w:color w:val="231F20"/>
          <w:spacing w:val="-11"/>
          <w:w w:val="105"/>
          <w:sz w:val="20"/>
        </w:rPr>
        <w:t> </w:t>
      </w:r>
      <w:r>
        <w:rPr>
          <w:color w:val="231F20"/>
          <w:spacing w:val="-2"/>
          <w:w w:val="105"/>
          <w:sz w:val="20"/>
        </w:rPr>
        <w:t>las</w:t>
      </w:r>
      <w:r>
        <w:rPr>
          <w:color w:val="231F20"/>
          <w:spacing w:val="-11"/>
          <w:w w:val="105"/>
          <w:sz w:val="20"/>
        </w:rPr>
        <w:t> </w:t>
      </w:r>
      <w:r>
        <w:rPr>
          <w:color w:val="231F20"/>
          <w:spacing w:val="-2"/>
          <w:w w:val="105"/>
          <w:sz w:val="20"/>
        </w:rPr>
        <w:t>maestras</w:t>
      </w:r>
      <w:r>
        <w:rPr>
          <w:color w:val="231F20"/>
          <w:spacing w:val="-11"/>
          <w:w w:val="105"/>
          <w:sz w:val="20"/>
        </w:rPr>
        <w:t> </w:t>
      </w:r>
      <w:r>
        <w:rPr>
          <w:color w:val="231F20"/>
          <w:spacing w:val="-2"/>
          <w:w w:val="105"/>
          <w:sz w:val="20"/>
        </w:rPr>
        <w:t>y</w:t>
      </w:r>
      <w:r>
        <w:rPr>
          <w:color w:val="231F20"/>
          <w:spacing w:val="-11"/>
          <w:w w:val="105"/>
          <w:sz w:val="20"/>
        </w:rPr>
        <w:t> </w:t>
      </w:r>
      <w:r>
        <w:rPr>
          <w:color w:val="231F20"/>
          <w:spacing w:val="-2"/>
          <w:w w:val="105"/>
          <w:sz w:val="20"/>
        </w:rPr>
        <w:t>los</w:t>
      </w:r>
      <w:r>
        <w:rPr>
          <w:color w:val="231F20"/>
          <w:spacing w:val="-11"/>
          <w:w w:val="105"/>
          <w:sz w:val="20"/>
        </w:rPr>
        <w:t> </w:t>
      </w:r>
      <w:r>
        <w:rPr>
          <w:color w:val="231F20"/>
          <w:spacing w:val="-2"/>
          <w:w w:val="105"/>
          <w:sz w:val="20"/>
        </w:rPr>
        <w:t>maestros</w:t>
      </w:r>
      <w:r>
        <w:rPr>
          <w:color w:val="231F20"/>
          <w:spacing w:val="-11"/>
          <w:w w:val="105"/>
          <w:sz w:val="20"/>
        </w:rPr>
        <w:t> </w:t>
      </w:r>
      <w:r>
        <w:rPr>
          <w:color w:val="231F20"/>
          <w:spacing w:val="-2"/>
          <w:w w:val="105"/>
          <w:sz w:val="20"/>
        </w:rPr>
        <w:t>que</w:t>
      </w:r>
      <w:r>
        <w:rPr>
          <w:color w:val="231F20"/>
          <w:spacing w:val="-11"/>
          <w:w w:val="105"/>
          <w:sz w:val="20"/>
        </w:rPr>
        <w:t> </w:t>
      </w:r>
      <w:r>
        <w:rPr>
          <w:color w:val="231F20"/>
          <w:spacing w:val="-2"/>
          <w:w w:val="105"/>
          <w:sz w:val="20"/>
        </w:rPr>
        <w:t>cuenten</w:t>
      </w:r>
      <w:r>
        <w:rPr>
          <w:color w:val="231F20"/>
          <w:spacing w:val="-11"/>
          <w:w w:val="105"/>
          <w:sz w:val="20"/>
        </w:rPr>
        <w:t> </w:t>
      </w:r>
      <w:r>
        <w:rPr>
          <w:color w:val="231F20"/>
          <w:spacing w:val="-2"/>
          <w:w w:val="105"/>
          <w:sz w:val="20"/>
        </w:rPr>
        <w:t>con</w:t>
      </w:r>
      <w:r>
        <w:rPr>
          <w:color w:val="231F20"/>
          <w:spacing w:val="-11"/>
          <w:w w:val="105"/>
          <w:sz w:val="20"/>
        </w:rPr>
        <w:t> </w:t>
      </w:r>
      <w:r>
        <w:rPr>
          <w:color w:val="231F20"/>
          <w:spacing w:val="-2"/>
          <w:w w:val="105"/>
          <w:sz w:val="20"/>
        </w:rPr>
        <w:t>plaza</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hora-semana-mes,</w:t>
      </w:r>
      <w:r>
        <w:rPr>
          <w:color w:val="231F20"/>
          <w:spacing w:val="-11"/>
          <w:w w:val="105"/>
          <w:sz w:val="20"/>
        </w:rPr>
        <w:t> </w:t>
      </w:r>
      <w:r>
        <w:rPr>
          <w:color w:val="231F20"/>
          <w:spacing w:val="-2"/>
          <w:w w:val="105"/>
          <w:sz w:val="20"/>
        </w:rPr>
        <w:t>se</w:t>
      </w:r>
      <w:r>
        <w:rPr>
          <w:color w:val="231F20"/>
          <w:spacing w:val="-11"/>
          <w:w w:val="105"/>
          <w:sz w:val="20"/>
        </w:rPr>
        <w:t> </w:t>
      </w:r>
      <w:r>
        <w:rPr>
          <w:color w:val="231F20"/>
          <w:spacing w:val="-2"/>
          <w:w w:val="105"/>
          <w:sz w:val="20"/>
        </w:rPr>
        <w:t>apro- barán</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un</w:t>
      </w:r>
      <w:r>
        <w:rPr>
          <w:color w:val="231F20"/>
          <w:spacing w:val="-10"/>
          <w:w w:val="105"/>
          <w:sz w:val="20"/>
        </w:rPr>
        <w:t> </w:t>
      </w:r>
      <w:r>
        <w:rPr>
          <w:color w:val="231F20"/>
          <w:spacing w:val="-2"/>
          <w:w w:val="105"/>
          <w:sz w:val="20"/>
        </w:rPr>
        <w:t>centro</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trabajo</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otro</w:t>
      </w:r>
      <w:r>
        <w:rPr>
          <w:color w:val="231F20"/>
          <w:spacing w:val="-10"/>
          <w:w w:val="105"/>
          <w:sz w:val="20"/>
        </w:rPr>
        <w:t> </w:t>
      </w:r>
      <w:r>
        <w:rPr>
          <w:color w:val="231F20"/>
          <w:spacing w:val="-2"/>
          <w:w w:val="105"/>
          <w:sz w:val="20"/>
        </w:rPr>
        <w:t>con</w:t>
      </w:r>
      <w:r>
        <w:rPr>
          <w:color w:val="231F20"/>
          <w:spacing w:val="-10"/>
          <w:w w:val="105"/>
          <w:sz w:val="20"/>
        </w:rPr>
        <w:t> </w:t>
      </w:r>
      <w:r>
        <w:rPr>
          <w:color w:val="231F20"/>
          <w:spacing w:val="-2"/>
          <w:w w:val="105"/>
          <w:sz w:val="20"/>
        </w:rPr>
        <w:t>base</w:t>
      </w:r>
      <w:r>
        <w:rPr>
          <w:color w:val="231F20"/>
          <w:spacing w:val="-10"/>
          <w:w w:val="105"/>
          <w:sz w:val="20"/>
        </w:rPr>
        <w:t> </w:t>
      </w:r>
      <w:r>
        <w:rPr>
          <w:color w:val="231F20"/>
          <w:spacing w:val="-2"/>
          <w:w w:val="105"/>
          <w:sz w:val="20"/>
        </w:rPr>
        <w:t>en</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asignatura,</w:t>
      </w:r>
      <w:r>
        <w:rPr>
          <w:color w:val="231F20"/>
          <w:spacing w:val="-10"/>
          <w:w w:val="105"/>
          <w:sz w:val="20"/>
        </w:rPr>
        <w:t> </w:t>
      </w:r>
      <w:r>
        <w:rPr>
          <w:color w:val="231F20"/>
          <w:spacing w:val="-2"/>
          <w:w w:val="105"/>
          <w:sz w:val="20"/>
        </w:rPr>
        <w:t>asignaturas</w:t>
      </w:r>
      <w:r>
        <w:rPr>
          <w:color w:val="231F20"/>
          <w:spacing w:val="-10"/>
          <w:w w:val="105"/>
          <w:sz w:val="20"/>
        </w:rPr>
        <w:t> </w:t>
      </w:r>
      <w:r>
        <w:rPr>
          <w:color w:val="231F20"/>
          <w:spacing w:val="-2"/>
          <w:w w:val="105"/>
          <w:sz w:val="20"/>
        </w:rPr>
        <w:t>afines,</w:t>
      </w:r>
      <w:r>
        <w:rPr>
          <w:color w:val="231F20"/>
          <w:spacing w:val="-10"/>
          <w:w w:val="105"/>
          <w:sz w:val="20"/>
        </w:rPr>
        <w:t> </w:t>
      </w:r>
      <w:r>
        <w:rPr>
          <w:color w:val="231F20"/>
          <w:spacing w:val="-2"/>
          <w:w w:val="105"/>
          <w:sz w:val="20"/>
        </w:rPr>
        <w:t>tec- </w:t>
      </w:r>
      <w:r>
        <w:rPr>
          <w:color w:val="231F20"/>
          <w:w w:val="105"/>
          <w:sz w:val="20"/>
        </w:rPr>
        <w:t>nología</w:t>
      </w:r>
      <w:r>
        <w:rPr>
          <w:color w:val="231F20"/>
          <w:spacing w:val="-10"/>
          <w:w w:val="105"/>
          <w:sz w:val="20"/>
        </w:rPr>
        <w:t> </w:t>
      </w:r>
      <w:r>
        <w:rPr>
          <w:color w:val="231F20"/>
          <w:w w:val="105"/>
          <w:sz w:val="20"/>
        </w:rPr>
        <w:t>o</w:t>
      </w:r>
      <w:r>
        <w:rPr>
          <w:color w:val="231F20"/>
          <w:spacing w:val="-10"/>
          <w:w w:val="105"/>
          <w:sz w:val="20"/>
        </w:rPr>
        <w:t> </w:t>
      </w:r>
      <w:r>
        <w:rPr>
          <w:color w:val="231F20"/>
          <w:w w:val="105"/>
          <w:sz w:val="20"/>
        </w:rPr>
        <w:t>taller</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trate,</w:t>
      </w:r>
      <w:r>
        <w:rPr>
          <w:color w:val="231F20"/>
          <w:spacing w:val="-10"/>
          <w:w w:val="105"/>
          <w:sz w:val="20"/>
        </w:rPr>
        <w:t> </w:t>
      </w:r>
      <w:r>
        <w:rPr>
          <w:color w:val="231F20"/>
          <w:w w:val="105"/>
          <w:sz w:val="20"/>
        </w:rPr>
        <w:t>siempre</w:t>
      </w:r>
      <w:r>
        <w:rPr>
          <w:color w:val="231F20"/>
          <w:spacing w:val="-10"/>
          <w:w w:val="105"/>
          <w:sz w:val="20"/>
        </w:rPr>
        <w:t> </w:t>
      </w:r>
      <w:r>
        <w:rPr>
          <w:color w:val="231F20"/>
          <w:w w:val="105"/>
          <w:sz w:val="20"/>
        </w:rPr>
        <w:t>y</w:t>
      </w:r>
      <w:r>
        <w:rPr>
          <w:color w:val="231F20"/>
          <w:spacing w:val="-10"/>
          <w:w w:val="105"/>
          <w:sz w:val="20"/>
        </w:rPr>
        <w:t> </w:t>
      </w:r>
      <w:r>
        <w:rPr>
          <w:color w:val="231F20"/>
          <w:w w:val="105"/>
          <w:sz w:val="20"/>
        </w:rPr>
        <w:t>cuando</w:t>
      </w:r>
      <w:r>
        <w:rPr>
          <w:color w:val="231F20"/>
          <w:spacing w:val="-10"/>
          <w:w w:val="105"/>
          <w:sz w:val="20"/>
        </w:rPr>
        <w:t> </w:t>
      </w:r>
      <w:r>
        <w:rPr>
          <w:color w:val="231F20"/>
          <w:w w:val="105"/>
          <w:sz w:val="20"/>
        </w:rPr>
        <w:t>sea</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mismo</w:t>
      </w:r>
      <w:r>
        <w:rPr>
          <w:color w:val="231F20"/>
          <w:spacing w:val="-10"/>
          <w:w w:val="105"/>
          <w:sz w:val="20"/>
        </w:rPr>
        <w:t> </w:t>
      </w:r>
      <w:r>
        <w:rPr>
          <w:color w:val="231F20"/>
          <w:w w:val="105"/>
          <w:sz w:val="20"/>
        </w:rPr>
        <w:t>número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horas</w:t>
      </w:r>
    </w:p>
    <w:p>
      <w:pPr>
        <w:pStyle w:val="ListParagraph"/>
        <w:spacing w:after="0" w:line="266" w:lineRule="auto"/>
        <w:jc w:val="both"/>
        <w:rPr>
          <w:sz w:val="20"/>
        </w:rPr>
        <w:sectPr>
          <w:type w:val="continuous"/>
          <w:pgSz w:w="12190" w:h="15880"/>
          <w:pgMar w:header="371" w:footer="0" w:top="480" w:bottom="280" w:left="850" w:right="850"/>
        </w:sectPr>
      </w:pPr>
    </w:p>
    <w:p>
      <w:pPr>
        <w:spacing w:line="206" w:lineRule="auto" w:before="73"/>
        <w:ind w:left="3023"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962"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157" w:space="40"/>
            <w:col w:w="6293"/>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843840">
                <wp:simplePos x="0" y="0"/>
                <wp:positionH relativeFrom="page">
                  <wp:posOffset>7184583</wp:posOffset>
                </wp:positionH>
                <wp:positionV relativeFrom="page">
                  <wp:posOffset>5646498</wp:posOffset>
                </wp:positionV>
                <wp:extent cx="193675" cy="3677920"/>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193675" cy="3677920"/>
                          <a:chExt cx="193675" cy="3677920"/>
                        </a:xfrm>
                      </wpg:grpSpPr>
                      <wps:wsp>
                        <wps:cNvPr id="537" name="Graphic 5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38" name="Graphic 5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39" name="Graphic 539"/>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540" name="Graphic 540"/>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565.715271pt;margin-top:444.606201pt;width:15.25pt;height:289.6pt;mso-position-horizontal-relative:page;mso-position-vertical-relative:page;z-index:15843840" id="docshapegroup489" coordorigin="11314,8892" coordsize="305,5792">
                <v:shape style="position:absolute;left:11316;top:8892;width:303;height:2956" id="docshape490" coordorigin="11317,8892" coordsize="303,2956" path="m11619,8892l11317,9185,11317,11727,11326,11774,11352,11812,11390,11838,11437,11847,11499,11847,11546,11838,11584,11812,11610,11774,11619,11727,11619,8892xe" filled="true" fillcolor="#e6e7e8" stroked="false">
                  <v:path arrowok="t"/>
                  <v:fill type="solid"/>
                </v:shape>
                <v:shape style="position:absolute;left:11316;top:9065;width:303;height:2925" id="docshape491" coordorigin="11317,9065" coordsize="303,2925" path="m11619,9065l11317,9375,11317,11869,11326,11916,11352,11954,11390,11980,11437,11989,11499,11989,11546,11980,11584,11954,11610,11916,11619,11869,11619,9065xe" filled="true" fillcolor="#bcbec0" stroked="false">
                  <v:path arrowok="t"/>
                  <v:fill type="solid"/>
                </v:shape>
                <v:shape style="position:absolute;left:11314;top:9267;width:305;height:3268" id="docshape492" coordorigin="11314,9268" coordsize="305,3268" path="m11619,9268l11314,9575,11314,12535,11619,12535,11619,9268xe" filled="true" fillcolor="#a7802d" stroked="false">
                  <v:path arrowok="t"/>
                  <v:fill type="solid"/>
                </v:shape>
                <v:shape style="position:absolute;left:11314;top:12204;width:305;height:2480" id="docshape493" coordorigin="11314,12204" coordsize="305,2480" path="m11619,12204l11314,12511,11314,14684,11619,14684,11619,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44352">
                <wp:simplePos x="0" y="0"/>
                <wp:positionH relativeFrom="page">
                  <wp:posOffset>7189901</wp:posOffset>
                </wp:positionH>
                <wp:positionV relativeFrom="page">
                  <wp:posOffset>9382505</wp:posOffset>
                </wp:positionV>
                <wp:extent cx="193040" cy="193040"/>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93040" cy="193040"/>
                          <a:chExt cx="193040" cy="193040"/>
                        </a:xfrm>
                      </wpg:grpSpPr>
                      <wps:wsp>
                        <wps:cNvPr id="542" name="Graphic 5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43" name="Textbox 543"/>
                        <wps:cNvSpPr txBox="1"/>
                        <wps:spPr>
                          <a:xfrm>
                            <a:off x="0" y="0"/>
                            <a:ext cx="193040" cy="193040"/>
                          </a:xfrm>
                          <a:prstGeom prst="rect">
                            <a:avLst/>
                          </a:prstGeom>
                        </wps:spPr>
                        <wps:txbx>
                          <w:txbxContent>
                            <w:p>
                              <w:pPr>
                                <w:spacing w:before="44"/>
                                <w:ind w:left="51" w:right="0" w:firstLine="0"/>
                                <w:jc w:val="left"/>
                                <w:rPr>
                                  <w:rFonts w:ascii="Verdana"/>
                                  <w:sz w:val="16"/>
                                </w:rPr>
                              </w:pPr>
                              <w:r>
                                <w:rPr>
                                  <w:rFonts w:ascii="Verdana"/>
                                  <w:color w:val="231F20"/>
                                  <w:spacing w:val="-5"/>
                                  <w:sz w:val="16"/>
                                </w:rPr>
                                <w:t>39</w:t>
                              </w:r>
                            </w:p>
                          </w:txbxContent>
                        </wps:txbx>
                        <wps:bodyPr wrap="square" lIns="0" tIns="0" rIns="0" bIns="0" rtlCol="0">
                          <a:noAutofit/>
                        </wps:bodyPr>
                      </wps:wsp>
                    </wpg:wgp>
                  </a:graphicData>
                </a:graphic>
              </wp:anchor>
            </w:drawing>
          </mc:Choice>
          <mc:Fallback>
            <w:pict>
              <v:group style="position:absolute;margin-left:566.133972pt;margin-top:738.779968pt;width:15.2pt;height:15.2pt;mso-position-horizontal-relative:page;mso-position-vertical-relative:page;z-index:15844352" id="docshapegroup494" coordorigin="11323,14776" coordsize="304,304">
                <v:rect style="position:absolute;left:11322;top:14775;width:304;height:304" id="docshape495" filled="true" fillcolor="#d1d3d4" stroked="false">
                  <v:fill type="solid"/>
                </v:rect>
                <v:shape style="position:absolute;left:11322;top:14775;width:304;height:304" type="#_x0000_t202" id="docshape496" filled="false" stroked="false">
                  <v:textbox inset="0,0,0,0">
                    <w:txbxContent>
                      <w:p>
                        <w:pPr>
                          <w:spacing w:before="44"/>
                          <w:ind w:left="51" w:right="0" w:firstLine="0"/>
                          <w:jc w:val="left"/>
                          <w:rPr>
                            <w:rFonts w:ascii="Verdana"/>
                            <w:sz w:val="16"/>
                          </w:rPr>
                        </w:pPr>
                        <w:r>
                          <w:rPr>
                            <w:rFonts w:ascii="Verdana"/>
                            <w:color w:val="231F20"/>
                            <w:spacing w:val="-5"/>
                            <w:sz w:val="16"/>
                          </w:rPr>
                          <w:t>39</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45376">
                <wp:simplePos x="0" y="0"/>
                <wp:positionH relativeFrom="page">
                  <wp:posOffset>7180596</wp:posOffset>
                </wp:positionH>
                <wp:positionV relativeFrom="page">
                  <wp:posOffset>8075590</wp:posOffset>
                </wp:positionV>
                <wp:extent cx="165100" cy="106172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5.401306pt;margin-top:635.873291pt;width:13pt;height:83.6pt;mso-position-horizontal-relative:page;mso-position-vertical-relative:page;z-index:15845376" type="#_x0000_t202" id="docshape49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45888">
                <wp:simplePos x="0" y="0"/>
                <wp:positionH relativeFrom="page">
                  <wp:posOffset>7180596</wp:posOffset>
                </wp:positionH>
                <wp:positionV relativeFrom="page">
                  <wp:posOffset>6151164</wp:posOffset>
                </wp:positionV>
                <wp:extent cx="165100" cy="1571625"/>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5.401306pt;margin-top:484.343689pt;width:13pt;height:123.75pt;mso-position-horizontal-relative:page;mso-position-vertical-relative:page;z-index:15845888" type="#_x0000_t202" id="docshape49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46400">
                <wp:simplePos x="0" y="0"/>
                <wp:positionH relativeFrom="page">
                  <wp:posOffset>7180596</wp:posOffset>
                </wp:positionH>
                <wp:positionV relativeFrom="page">
                  <wp:posOffset>1722895</wp:posOffset>
                </wp:positionV>
                <wp:extent cx="165100" cy="385445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65100" cy="3854450"/>
                        </a:xfrm>
                        <a:prstGeom prst="rect">
                          <a:avLst/>
                        </a:prstGeom>
                      </wps:spPr>
                      <wps:txbx>
                        <w:txbxContent>
                          <w:p>
                            <w:pPr>
                              <w:numPr>
                                <w:ilvl w:val="0"/>
                                <w:numId w:val="5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5.401306pt;margin-top:135.661072pt;width:13pt;height:303.5pt;mso-position-horizontal-relative:page;mso-position-vertical-relative:page;z-index:15846400" type="#_x0000_t202" id="docshape499" filled="false" stroked="false">
                <v:textbox inset="0,0,0,0" style="layout-flow:vertical;mso-layout-flow-alt:bottom-to-top">
                  <w:txbxContent>
                    <w:p>
                      <w:pPr>
                        <w:numPr>
                          <w:ilvl w:val="0"/>
                          <w:numId w:val="56"/>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BodyText"/>
        <w:spacing w:line="278" w:lineRule="auto"/>
        <w:ind w:left="1603" w:right="286"/>
      </w:pPr>
      <w:r>
        <w:rPr>
          <w:color w:val="231F20"/>
          <w:w w:val="105"/>
        </w:rPr>
        <w:t>y</w:t>
      </w:r>
      <w:r>
        <w:rPr>
          <w:color w:val="231F20"/>
          <w:spacing w:val="-17"/>
          <w:w w:val="105"/>
        </w:rPr>
        <w:t> </w:t>
      </w:r>
      <w:r>
        <w:rPr>
          <w:color w:val="231F20"/>
          <w:w w:val="105"/>
        </w:rPr>
        <w:t>módulos</w:t>
      </w:r>
      <w:r>
        <w:rPr>
          <w:color w:val="231F20"/>
          <w:spacing w:val="-16"/>
          <w:w w:val="105"/>
        </w:rPr>
        <w:t> </w:t>
      </w:r>
      <w:r>
        <w:rPr>
          <w:color w:val="231F20"/>
          <w:w w:val="105"/>
        </w:rPr>
        <w:t>que</w:t>
      </w:r>
      <w:r>
        <w:rPr>
          <w:color w:val="231F20"/>
          <w:spacing w:val="-17"/>
          <w:w w:val="105"/>
        </w:rPr>
        <w:t> </w:t>
      </w:r>
      <w:r>
        <w:rPr>
          <w:color w:val="231F20"/>
          <w:w w:val="105"/>
        </w:rPr>
        <w:t>imparte</w:t>
      </w:r>
      <w:r>
        <w:rPr>
          <w:color w:val="231F20"/>
          <w:spacing w:val="-16"/>
          <w:w w:val="105"/>
        </w:rPr>
        <w:t> </w:t>
      </w:r>
      <w:r>
        <w:rPr>
          <w:color w:val="231F20"/>
          <w:w w:val="105"/>
        </w:rPr>
        <w:t>o</w:t>
      </w:r>
      <w:r>
        <w:rPr>
          <w:color w:val="231F20"/>
          <w:spacing w:val="-17"/>
          <w:w w:val="105"/>
        </w:rPr>
        <w:t> </w:t>
      </w:r>
      <w:r>
        <w:rPr>
          <w:color w:val="231F20"/>
          <w:w w:val="105"/>
        </w:rPr>
        <w:t>pueda</w:t>
      </w:r>
      <w:r>
        <w:rPr>
          <w:color w:val="231F20"/>
          <w:spacing w:val="-16"/>
          <w:w w:val="105"/>
        </w:rPr>
        <w:t> </w:t>
      </w:r>
      <w:r>
        <w:rPr>
          <w:color w:val="231F20"/>
          <w:w w:val="105"/>
        </w:rPr>
        <w:t>impartir,</w:t>
      </w:r>
      <w:r>
        <w:rPr>
          <w:color w:val="231F20"/>
          <w:spacing w:val="-16"/>
          <w:w w:val="105"/>
        </w:rPr>
        <w:t> </w:t>
      </w:r>
      <w:r>
        <w:rPr>
          <w:color w:val="231F20"/>
          <w:w w:val="105"/>
        </w:rPr>
        <w:t>de</w:t>
      </w:r>
      <w:r>
        <w:rPr>
          <w:color w:val="231F20"/>
          <w:spacing w:val="-17"/>
          <w:w w:val="105"/>
        </w:rPr>
        <w:t> </w:t>
      </w:r>
      <w:r>
        <w:rPr>
          <w:color w:val="231F20"/>
          <w:w w:val="105"/>
        </w:rPr>
        <w:t>acuerdo</w:t>
      </w:r>
      <w:r>
        <w:rPr>
          <w:color w:val="231F20"/>
          <w:spacing w:val="-16"/>
          <w:w w:val="105"/>
        </w:rPr>
        <w:t> </w:t>
      </w:r>
      <w:r>
        <w:rPr>
          <w:color w:val="231F20"/>
          <w:w w:val="105"/>
        </w:rPr>
        <w:t>con</w:t>
      </w:r>
      <w:r>
        <w:rPr>
          <w:color w:val="231F20"/>
          <w:spacing w:val="-17"/>
          <w:w w:val="105"/>
        </w:rPr>
        <w:t> </w:t>
      </w:r>
      <w:r>
        <w:rPr>
          <w:color w:val="231F20"/>
          <w:w w:val="105"/>
        </w:rPr>
        <w:t>las</w:t>
      </w:r>
      <w:r>
        <w:rPr>
          <w:color w:val="231F20"/>
          <w:spacing w:val="-16"/>
          <w:w w:val="105"/>
        </w:rPr>
        <w:t> </w:t>
      </w:r>
      <w:r>
        <w:rPr>
          <w:color w:val="231F20"/>
          <w:w w:val="105"/>
        </w:rPr>
        <w:t>necesidades</w:t>
      </w:r>
      <w:r>
        <w:rPr>
          <w:color w:val="231F20"/>
          <w:spacing w:val="-16"/>
          <w:w w:val="105"/>
        </w:rPr>
        <w:t> </w:t>
      </w:r>
      <w:r>
        <w:rPr>
          <w:color w:val="231F20"/>
          <w:w w:val="105"/>
        </w:rPr>
        <w:t>del</w:t>
      </w:r>
      <w:r>
        <w:rPr>
          <w:color w:val="231F20"/>
          <w:spacing w:val="-17"/>
          <w:w w:val="105"/>
        </w:rPr>
        <w:t> </w:t>
      </w:r>
      <w:r>
        <w:rPr>
          <w:color w:val="231F20"/>
          <w:w w:val="105"/>
        </w:rPr>
        <w:t>servicio </w:t>
      </w:r>
      <w:r>
        <w:rPr>
          <w:color w:val="231F20"/>
          <w:spacing w:val="-2"/>
          <w:w w:val="105"/>
        </w:rPr>
        <w:t>educativo;</w:t>
      </w:r>
    </w:p>
    <w:p>
      <w:pPr>
        <w:pStyle w:val="ListParagraph"/>
        <w:numPr>
          <w:ilvl w:val="1"/>
          <w:numId w:val="30"/>
        </w:numPr>
        <w:tabs>
          <w:tab w:pos="1603" w:val="left" w:leader="none"/>
        </w:tabs>
        <w:spacing w:line="273" w:lineRule="auto" w:before="180" w:after="0"/>
        <w:ind w:left="1603" w:right="849" w:hanging="400"/>
        <w:jc w:val="both"/>
        <w:rPr>
          <w:sz w:val="20"/>
        </w:rPr>
      </w:pPr>
      <w:r>
        <w:rPr>
          <w:sz w:val="20"/>
        </w:rPr>
        <w:drawing>
          <wp:anchor distT="0" distB="0" distL="0" distR="0" allowOverlap="1" layoutInCell="1" locked="0" behindDoc="1" simplePos="0" relativeHeight="486412288">
            <wp:simplePos x="0" y="0"/>
            <wp:positionH relativeFrom="page">
              <wp:posOffset>720001</wp:posOffset>
            </wp:positionH>
            <wp:positionV relativeFrom="paragraph">
              <wp:posOffset>948304</wp:posOffset>
            </wp:positionV>
            <wp:extent cx="6390898" cy="6100403"/>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20" cstate="print"/>
                    <a:stretch>
                      <a:fillRect/>
                    </a:stretch>
                  </pic:blipFill>
                  <pic:spPr>
                    <a:xfrm>
                      <a:off x="0" y="0"/>
                      <a:ext cx="6390898" cy="6100403"/>
                    </a:xfrm>
                    <a:prstGeom prst="rect">
                      <a:avLst/>
                    </a:prstGeom>
                  </pic:spPr>
                </pic:pic>
              </a:graphicData>
            </a:graphic>
          </wp:anchor>
        </w:drawing>
      </w:r>
      <w:r>
        <w:rPr>
          <w:color w:val="231F20"/>
          <w:w w:val="105"/>
          <w:sz w:val="20"/>
        </w:rPr>
        <w:t>Cuando</w:t>
      </w:r>
      <w:r>
        <w:rPr>
          <w:color w:val="231F20"/>
          <w:spacing w:val="-16"/>
          <w:w w:val="105"/>
          <w:sz w:val="20"/>
        </w:rPr>
        <w:t> </w:t>
      </w:r>
      <w:r>
        <w:rPr>
          <w:color w:val="231F20"/>
          <w:w w:val="105"/>
          <w:sz w:val="20"/>
        </w:rPr>
        <w:t>una</w:t>
      </w:r>
      <w:r>
        <w:rPr>
          <w:color w:val="231F20"/>
          <w:spacing w:val="-16"/>
          <w:w w:val="105"/>
          <w:sz w:val="20"/>
        </w:rPr>
        <w:t> </w:t>
      </w:r>
      <w:r>
        <w:rPr>
          <w:color w:val="231F20"/>
          <w:w w:val="105"/>
          <w:sz w:val="20"/>
        </w:rPr>
        <w:t>maestra</w:t>
      </w:r>
      <w:r>
        <w:rPr>
          <w:color w:val="231F20"/>
          <w:spacing w:val="-16"/>
          <w:w w:val="105"/>
          <w:sz w:val="20"/>
        </w:rPr>
        <w:t> </w:t>
      </w:r>
      <w:r>
        <w:rPr>
          <w:color w:val="231F20"/>
          <w:w w:val="105"/>
          <w:sz w:val="20"/>
        </w:rPr>
        <w:t>o</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maestro</w:t>
      </w:r>
      <w:r>
        <w:rPr>
          <w:color w:val="231F20"/>
          <w:spacing w:val="-16"/>
          <w:w w:val="105"/>
          <w:sz w:val="20"/>
        </w:rPr>
        <w:t> </w:t>
      </w:r>
      <w:r>
        <w:rPr>
          <w:color w:val="231F20"/>
          <w:w w:val="105"/>
          <w:sz w:val="20"/>
        </w:rPr>
        <w:t>participante</w:t>
      </w:r>
      <w:r>
        <w:rPr>
          <w:color w:val="231F20"/>
          <w:spacing w:val="-16"/>
          <w:w w:val="105"/>
          <w:sz w:val="20"/>
        </w:rPr>
        <w:t> </w:t>
      </w:r>
      <w:r>
        <w:rPr>
          <w:color w:val="231F20"/>
          <w:w w:val="105"/>
          <w:sz w:val="20"/>
        </w:rPr>
        <w:t>acepte</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cambio</w:t>
      </w:r>
      <w:r>
        <w:rPr>
          <w:color w:val="231F20"/>
          <w:spacing w:val="-16"/>
          <w:w w:val="105"/>
          <w:sz w:val="20"/>
        </w:rPr>
        <w:t> </w:t>
      </w:r>
      <w:r>
        <w:rPr>
          <w:color w:val="231F20"/>
          <w:w w:val="105"/>
          <w:sz w:val="20"/>
        </w:rPr>
        <w:t>a</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 con</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menor</w:t>
      </w:r>
      <w:r>
        <w:rPr>
          <w:color w:val="231F20"/>
          <w:spacing w:val="-13"/>
          <w:w w:val="105"/>
          <w:sz w:val="20"/>
        </w:rPr>
        <w:t> </w:t>
      </w:r>
      <w:r>
        <w:rPr>
          <w:color w:val="231F20"/>
          <w:w w:val="105"/>
          <w:sz w:val="20"/>
        </w:rPr>
        <w:t>número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horas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tenga</w:t>
      </w:r>
      <w:r>
        <w:rPr>
          <w:color w:val="231F20"/>
          <w:spacing w:val="-13"/>
          <w:w w:val="105"/>
          <w:sz w:val="20"/>
        </w:rPr>
        <w:t> </w:t>
      </w:r>
      <w:r>
        <w:rPr>
          <w:color w:val="231F20"/>
          <w:w w:val="105"/>
          <w:sz w:val="20"/>
        </w:rPr>
        <w:t>asignadas</w:t>
      </w:r>
      <w:r>
        <w:rPr>
          <w:color w:val="231F20"/>
          <w:spacing w:val="-13"/>
          <w:w w:val="105"/>
          <w:sz w:val="20"/>
        </w:rPr>
        <w:t> </w:t>
      </w:r>
      <w:r>
        <w:rPr>
          <w:color w:val="231F20"/>
          <w:w w:val="105"/>
          <w:sz w:val="20"/>
        </w:rPr>
        <w:t>sólo</w:t>
      </w:r>
      <w:r>
        <w:rPr>
          <w:color w:val="231F20"/>
          <w:spacing w:val="-13"/>
          <w:w w:val="105"/>
          <w:sz w:val="20"/>
        </w:rPr>
        <w:t> </w:t>
      </w:r>
      <w:r>
        <w:rPr>
          <w:color w:val="231F20"/>
          <w:w w:val="105"/>
          <w:sz w:val="20"/>
        </w:rPr>
        <w:t>podrá</w:t>
      </w:r>
      <w:r>
        <w:rPr>
          <w:color w:val="231F20"/>
          <w:spacing w:val="-13"/>
          <w:w w:val="105"/>
          <w:sz w:val="20"/>
        </w:rPr>
        <w:t> </w:t>
      </w:r>
      <w:r>
        <w:rPr>
          <w:color w:val="231F20"/>
          <w:w w:val="105"/>
          <w:sz w:val="20"/>
        </w:rPr>
        <w:t>realizarse</w:t>
      </w:r>
      <w:r>
        <w:rPr>
          <w:color w:val="231F20"/>
          <w:spacing w:val="-13"/>
          <w:w w:val="105"/>
          <w:sz w:val="20"/>
        </w:rPr>
        <w:t> </w:t>
      </w:r>
      <w:r>
        <w:rPr>
          <w:color w:val="231F20"/>
          <w:w w:val="105"/>
          <w:sz w:val="20"/>
        </w:rPr>
        <w:t>si</w:t>
      </w:r>
      <w:r>
        <w:rPr>
          <w:color w:val="231F20"/>
          <w:spacing w:val="-13"/>
          <w:w w:val="105"/>
          <w:sz w:val="20"/>
        </w:rPr>
        <w:t> </w:t>
      </w:r>
      <w:r>
        <w:rPr>
          <w:color w:val="231F20"/>
          <w:w w:val="105"/>
          <w:sz w:val="20"/>
        </w:rPr>
        <w:t>existe la</w:t>
      </w:r>
      <w:r>
        <w:rPr>
          <w:color w:val="231F20"/>
          <w:spacing w:val="-17"/>
          <w:w w:val="105"/>
          <w:sz w:val="20"/>
        </w:rPr>
        <w:t> </w:t>
      </w:r>
      <w:r>
        <w:rPr>
          <w:color w:val="231F20"/>
          <w:w w:val="105"/>
          <w:sz w:val="20"/>
        </w:rPr>
        <w:t>necesidad</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y</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número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horas</w:t>
      </w:r>
      <w:r>
        <w:rPr>
          <w:color w:val="231F20"/>
          <w:spacing w:val="-16"/>
          <w:w w:val="105"/>
          <w:sz w:val="20"/>
        </w:rPr>
        <w:t> </w:t>
      </w:r>
      <w:r>
        <w:rPr>
          <w:color w:val="231F20"/>
          <w:w w:val="105"/>
          <w:sz w:val="20"/>
        </w:rPr>
        <w:t>excedentes</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desempeñará</w:t>
      </w:r>
      <w:r>
        <w:rPr>
          <w:color w:val="231F20"/>
          <w:spacing w:val="-16"/>
          <w:w w:val="105"/>
          <w:sz w:val="20"/>
        </w:rPr>
        <w:t> </w:t>
      </w:r>
      <w:r>
        <w:rPr>
          <w:color w:val="231F20"/>
          <w:w w:val="105"/>
          <w:sz w:val="20"/>
        </w:rPr>
        <w:t>en</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centro de</w:t>
      </w:r>
      <w:r>
        <w:rPr>
          <w:color w:val="231F20"/>
          <w:spacing w:val="-15"/>
          <w:w w:val="105"/>
          <w:sz w:val="20"/>
        </w:rPr>
        <w:t> </w:t>
      </w:r>
      <w:r>
        <w:rPr>
          <w:color w:val="231F20"/>
          <w:w w:val="105"/>
          <w:sz w:val="20"/>
        </w:rPr>
        <w:t>trabajo</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ha</w:t>
      </w:r>
      <w:r>
        <w:rPr>
          <w:color w:val="231F20"/>
          <w:spacing w:val="-15"/>
          <w:w w:val="105"/>
          <w:sz w:val="20"/>
        </w:rPr>
        <w:t> </w:t>
      </w:r>
      <w:r>
        <w:rPr>
          <w:color w:val="231F20"/>
          <w:w w:val="105"/>
          <w:sz w:val="20"/>
        </w:rPr>
        <w:t>estado</w:t>
      </w:r>
      <w:r>
        <w:rPr>
          <w:color w:val="231F20"/>
          <w:spacing w:val="-15"/>
          <w:w w:val="105"/>
          <w:sz w:val="20"/>
        </w:rPr>
        <w:t> </w:t>
      </w:r>
      <w:r>
        <w:rPr>
          <w:color w:val="231F20"/>
          <w:w w:val="105"/>
          <w:sz w:val="20"/>
        </w:rPr>
        <w:t>adscrito,</w:t>
      </w:r>
      <w:r>
        <w:rPr>
          <w:color w:val="231F20"/>
          <w:spacing w:val="-15"/>
          <w:w w:val="105"/>
          <w:sz w:val="20"/>
        </w:rPr>
        <w:t> </w:t>
      </w:r>
      <w:r>
        <w:rPr>
          <w:color w:val="231F20"/>
          <w:w w:val="105"/>
          <w:sz w:val="20"/>
        </w:rPr>
        <w:t>siempre</w:t>
      </w:r>
      <w:r>
        <w:rPr>
          <w:color w:val="231F20"/>
          <w:spacing w:val="-15"/>
          <w:w w:val="105"/>
          <w:sz w:val="20"/>
        </w:rPr>
        <w:t> </w:t>
      </w:r>
      <w:r>
        <w:rPr>
          <w:color w:val="231F20"/>
          <w:w w:val="105"/>
          <w:sz w:val="20"/>
        </w:rPr>
        <w:t>y</w:t>
      </w:r>
      <w:r>
        <w:rPr>
          <w:color w:val="231F20"/>
          <w:spacing w:val="-15"/>
          <w:w w:val="105"/>
          <w:sz w:val="20"/>
        </w:rPr>
        <w:t> </w:t>
      </w:r>
      <w:r>
        <w:rPr>
          <w:color w:val="231F20"/>
          <w:w w:val="105"/>
          <w:sz w:val="20"/>
        </w:rPr>
        <w:t>cuando</w:t>
      </w:r>
      <w:r>
        <w:rPr>
          <w:color w:val="231F20"/>
          <w:spacing w:val="-15"/>
          <w:w w:val="105"/>
          <w:sz w:val="20"/>
        </w:rPr>
        <w:t> </w:t>
      </w:r>
      <w:r>
        <w:rPr>
          <w:color w:val="231F20"/>
          <w:w w:val="105"/>
          <w:sz w:val="20"/>
        </w:rPr>
        <w:t>cumpla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compatibilidad</w:t>
      </w:r>
      <w:r>
        <w:rPr>
          <w:color w:val="231F20"/>
          <w:spacing w:val="-15"/>
          <w:w w:val="105"/>
          <w:sz w:val="20"/>
        </w:rPr>
        <w:t> </w:t>
      </w:r>
      <w:r>
        <w:rPr>
          <w:color w:val="231F20"/>
          <w:w w:val="105"/>
          <w:sz w:val="20"/>
        </w:rPr>
        <w:t>horaria y de traslado;</w:t>
      </w:r>
    </w:p>
    <w:p>
      <w:pPr>
        <w:pStyle w:val="ListParagraph"/>
        <w:numPr>
          <w:ilvl w:val="1"/>
          <w:numId w:val="30"/>
        </w:numPr>
        <w:tabs>
          <w:tab w:pos="1603" w:val="left" w:leader="none"/>
        </w:tabs>
        <w:spacing w:line="266" w:lineRule="auto" w:before="177" w:after="0"/>
        <w:ind w:left="1603" w:right="889" w:hanging="400"/>
        <w:jc w:val="left"/>
        <w:rPr>
          <w:sz w:val="20"/>
        </w:rPr>
      </w:pPr>
      <w:r>
        <w:rPr>
          <w:color w:val="231F20"/>
          <w:w w:val="105"/>
          <w:sz w:val="20"/>
        </w:rPr>
        <w:t>Para</w:t>
      </w:r>
      <w:r>
        <w:rPr>
          <w:color w:val="231F20"/>
          <w:spacing w:val="-3"/>
          <w:w w:val="105"/>
          <w:sz w:val="20"/>
        </w:rPr>
        <w:t> </w:t>
      </w:r>
      <w:r>
        <w:rPr>
          <w:color w:val="231F20"/>
          <w:w w:val="105"/>
          <w:sz w:val="20"/>
        </w:rPr>
        <w:t>el</w:t>
      </w:r>
      <w:r>
        <w:rPr>
          <w:color w:val="231F20"/>
          <w:spacing w:val="-3"/>
          <w:w w:val="105"/>
          <w:sz w:val="20"/>
        </w:rPr>
        <w:t> </w:t>
      </w:r>
      <w:r>
        <w:rPr>
          <w:color w:val="231F20"/>
          <w:w w:val="105"/>
          <w:sz w:val="20"/>
        </w:rPr>
        <w:t>caso</w:t>
      </w:r>
      <w:r>
        <w:rPr>
          <w:color w:val="231F20"/>
          <w:spacing w:val="-3"/>
          <w:w w:val="105"/>
          <w:sz w:val="20"/>
        </w:rPr>
        <w:t> </w:t>
      </w:r>
      <w:r>
        <w:rPr>
          <w:color w:val="231F20"/>
          <w:w w:val="105"/>
          <w:sz w:val="20"/>
        </w:rPr>
        <w:t>de</w:t>
      </w:r>
      <w:r>
        <w:rPr>
          <w:color w:val="231F20"/>
          <w:spacing w:val="-3"/>
          <w:w w:val="105"/>
          <w:sz w:val="20"/>
        </w:rPr>
        <w:t> </w:t>
      </w:r>
      <w:r>
        <w:rPr>
          <w:color w:val="231F20"/>
          <w:w w:val="105"/>
          <w:sz w:val="20"/>
        </w:rPr>
        <w:t>las</w:t>
      </w:r>
      <w:r>
        <w:rPr>
          <w:color w:val="231F20"/>
          <w:spacing w:val="-3"/>
          <w:w w:val="105"/>
          <w:sz w:val="20"/>
        </w:rPr>
        <w:t> </w:t>
      </w:r>
      <w:r>
        <w:rPr>
          <w:color w:val="231F20"/>
          <w:w w:val="105"/>
          <w:sz w:val="20"/>
        </w:rPr>
        <w:t>maestras</w:t>
      </w:r>
      <w:r>
        <w:rPr>
          <w:color w:val="231F20"/>
          <w:spacing w:val="-3"/>
          <w:w w:val="105"/>
          <w:sz w:val="20"/>
        </w:rPr>
        <w:t> </w:t>
      </w:r>
      <w:r>
        <w:rPr>
          <w:color w:val="231F20"/>
          <w:w w:val="105"/>
          <w:sz w:val="20"/>
        </w:rPr>
        <w:t>o</w:t>
      </w:r>
      <w:r>
        <w:rPr>
          <w:color w:val="231F20"/>
          <w:spacing w:val="-3"/>
          <w:w w:val="105"/>
          <w:sz w:val="20"/>
        </w:rPr>
        <w:t> </w:t>
      </w:r>
      <w:r>
        <w:rPr>
          <w:color w:val="231F20"/>
          <w:w w:val="105"/>
          <w:sz w:val="20"/>
        </w:rPr>
        <w:t>los</w:t>
      </w:r>
      <w:r>
        <w:rPr>
          <w:color w:val="231F20"/>
          <w:spacing w:val="-3"/>
          <w:w w:val="105"/>
          <w:sz w:val="20"/>
        </w:rPr>
        <w:t> </w:t>
      </w:r>
      <w:r>
        <w:rPr>
          <w:color w:val="231F20"/>
          <w:w w:val="105"/>
          <w:sz w:val="20"/>
        </w:rPr>
        <w:t>maestros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cuenten</w:t>
      </w:r>
      <w:r>
        <w:rPr>
          <w:color w:val="231F20"/>
          <w:spacing w:val="-3"/>
          <w:w w:val="105"/>
          <w:sz w:val="20"/>
        </w:rPr>
        <w:t> </w:t>
      </w:r>
      <w:r>
        <w:rPr>
          <w:color w:val="231F20"/>
          <w:w w:val="105"/>
          <w:sz w:val="20"/>
        </w:rPr>
        <w:t>con</w:t>
      </w:r>
      <w:r>
        <w:rPr>
          <w:color w:val="231F20"/>
          <w:spacing w:val="-3"/>
          <w:w w:val="105"/>
          <w:sz w:val="20"/>
        </w:rPr>
        <w:t> </w:t>
      </w:r>
      <w:r>
        <w:rPr>
          <w:color w:val="231F20"/>
          <w:w w:val="105"/>
          <w:sz w:val="20"/>
        </w:rPr>
        <w:t>doble</w:t>
      </w:r>
      <w:r>
        <w:rPr>
          <w:color w:val="231F20"/>
          <w:spacing w:val="-3"/>
          <w:w w:val="105"/>
          <w:sz w:val="20"/>
        </w:rPr>
        <w:t> </w:t>
      </w:r>
      <w:r>
        <w:rPr>
          <w:color w:val="231F20"/>
          <w:w w:val="105"/>
          <w:sz w:val="20"/>
        </w:rPr>
        <w:t>plaza</w:t>
      </w:r>
      <w:r>
        <w:rPr>
          <w:color w:val="231F20"/>
          <w:spacing w:val="-3"/>
          <w:w w:val="105"/>
          <w:sz w:val="20"/>
        </w:rPr>
        <w:t> </w:t>
      </w:r>
      <w:r>
        <w:rPr>
          <w:color w:val="231F20"/>
          <w:w w:val="105"/>
          <w:sz w:val="20"/>
        </w:rPr>
        <w:t>y</w:t>
      </w:r>
      <w:r>
        <w:rPr>
          <w:color w:val="231F20"/>
          <w:spacing w:val="-3"/>
          <w:w w:val="105"/>
          <w:sz w:val="20"/>
        </w:rPr>
        <w:t> </w:t>
      </w:r>
      <w:r>
        <w:rPr>
          <w:color w:val="231F20"/>
          <w:w w:val="105"/>
          <w:sz w:val="20"/>
        </w:rPr>
        <w:t>obtengan una</w:t>
      </w:r>
      <w:r>
        <w:rPr>
          <w:color w:val="231F20"/>
          <w:spacing w:val="-17"/>
          <w:w w:val="105"/>
          <w:sz w:val="20"/>
        </w:rPr>
        <w:t> </w:t>
      </w:r>
      <w:r>
        <w:rPr>
          <w:color w:val="231F20"/>
          <w:w w:val="105"/>
          <w:sz w:val="20"/>
        </w:rPr>
        <w:t>autorización</w:t>
      </w:r>
      <w:r>
        <w:rPr>
          <w:color w:val="231F20"/>
          <w:spacing w:val="-16"/>
          <w:w w:val="105"/>
          <w:sz w:val="20"/>
        </w:rPr>
        <w:t> </w:t>
      </w:r>
      <w:r>
        <w:rPr>
          <w:color w:val="231F20"/>
          <w:w w:val="105"/>
          <w:sz w:val="20"/>
        </w:rPr>
        <w:t>para</w:t>
      </w:r>
      <w:r>
        <w:rPr>
          <w:color w:val="231F20"/>
          <w:spacing w:val="-17"/>
          <w:w w:val="105"/>
          <w:sz w:val="20"/>
        </w:rPr>
        <w:t> </w:t>
      </w:r>
      <w:r>
        <w:rPr>
          <w:color w:val="231F20"/>
          <w:w w:val="105"/>
          <w:sz w:val="20"/>
        </w:rPr>
        <w:t>cambio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7"/>
          <w:w w:val="105"/>
          <w:sz w:val="20"/>
        </w:rPr>
        <w:t> </w:t>
      </w:r>
      <w:r>
        <w:rPr>
          <w:color w:val="231F20"/>
          <w:w w:val="105"/>
          <w:sz w:val="20"/>
        </w:rPr>
        <w:t>se</w:t>
      </w:r>
      <w:r>
        <w:rPr>
          <w:color w:val="231F20"/>
          <w:spacing w:val="-16"/>
          <w:w w:val="105"/>
          <w:sz w:val="20"/>
        </w:rPr>
        <w:t> </w:t>
      </w:r>
      <w:r>
        <w:rPr>
          <w:color w:val="231F20"/>
          <w:w w:val="105"/>
          <w:sz w:val="20"/>
        </w:rPr>
        <w:t>deberá</w:t>
      </w:r>
      <w:r>
        <w:rPr>
          <w:color w:val="231F20"/>
          <w:spacing w:val="-17"/>
          <w:w w:val="105"/>
          <w:sz w:val="20"/>
        </w:rPr>
        <w:t> </w:t>
      </w:r>
      <w:r>
        <w:rPr>
          <w:color w:val="231F20"/>
          <w:w w:val="105"/>
          <w:sz w:val="20"/>
        </w:rPr>
        <w:t>contemplar</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compatibili- dad horaria y de traslado;</w:t>
      </w:r>
    </w:p>
    <w:p>
      <w:pPr>
        <w:pStyle w:val="ListParagraph"/>
        <w:numPr>
          <w:ilvl w:val="1"/>
          <w:numId w:val="30"/>
        </w:numPr>
        <w:tabs>
          <w:tab w:pos="1603" w:val="left" w:leader="none"/>
        </w:tabs>
        <w:spacing w:line="254" w:lineRule="auto" w:before="192" w:after="0"/>
        <w:ind w:left="1603" w:right="937" w:hanging="400"/>
        <w:jc w:val="left"/>
        <w:rPr>
          <w:sz w:val="20"/>
        </w:rPr>
      </w:pPr>
      <w:r>
        <w:rPr>
          <w:color w:val="231F20"/>
          <w:w w:val="105"/>
          <w:sz w:val="20"/>
        </w:rPr>
        <w:t>El</w:t>
      </w:r>
      <w:r>
        <w:rPr>
          <w:color w:val="231F20"/>
          <w:spacing w:val="-17"/>
          <w:w w:val="105"/>
          <w:sz w:val="20"/>
        </w:rPr>
        <w:t> </w:t>
      </w:r>
      <w:r>
        <w:rPr>
          <w:color w:val="231F20"/>
          <w:w w:val="105"/>
          <w:sz w:val="20"/>
        </w:rPr>
        <w:t>trámite</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alta</w:t>
      </w:r>
      <w:r>
        <w:rPr>
          <w:color w:val="231F20"/>
          <w:spacing w:val="-16"/>
          <w:w w:val="105"/>
          <w:sz w:val="20"/>
        </w:rPr>
        <w:t> </w:t>
      </w:r>
      <w:r>
        <w:rPr>
          <w:color w:val="231F20"/>
          <w:w w:val="105"/>
          <w:sz w:val="20"/>
        </w:rPr>
        <w:t>por</w:t>
      </w:r>
      <w:r>
        <w:rPr>
          <w:color w:val="231F20"/>
          <w:spacing w:val="-17"/>
          <w:w w:val="105"/>
          <w:sz w:val="20"/>
        </w:rPr>
        <w:t> </w:t>
      </w:r>
      <w:r>
        <w:rPr>
          <w:color w:val="231F20"/>
          <w:w w:val="105"/>
          <w:sz w:val="20"/>
        </w:rPr>
        <w:t>cambio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centro</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7"/>
          <w:w w:val="105"/>
          <w:sz w:val="20"/>
        </w:rPr>
        <w:t> </w:t>
      </w:r>
      <w:r>
        <w:rPr>
          <w:color w:val="231F20"/>
          <w:w w:val="105"/>
          <w:sz w:val="20"/>
        </w:rPr>
        <w:t>lo</w:t>
      </w:r>
      <w:r>
        <w:rPr>
          <w:color w:val="231F20"/>
          <w:spacing w:val="-16"/>
          <w:w w:val="105"/>
          <w:sz w:val="20"/>
        </w:rPr>
        <w:t> </w:t>
      </w:r>
      <w:r>
        <w:rPr>
          <w:color w:val="231F20"/>
          <w:w w:val="105"/>
          <w:sz w:val="20"/>
        </w:rPr>
        <w:t>deberá</w:t>
      </w:r>
      <w:r>
        <w:rPr>
          <w:color w:val="231F20"/>
          <w:spacing w:val="-16"/>
          <w:w w:val="105"/>
          <w:sz w:val="20"/>
        </w:rPr>
        <w:t> </w:t>
      </w:r>
      <w:r>
        <w:rPr>
          <w:color w:val="231F20"/>
          <w:w w:val="105"/>
          <w:sz w:val="20"/>
        </w:rPr>
        <w:t>realizar</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autoridad</w:t>
      </w:r>
      <w:r>
        <w:rPr>
          <w:color w:val="231F20"/>
          <w:spacing w:val="-17"/>
          <w:w w:val="105"/>
          <w:sz w:val="20"/>
        </w:rPr>
        <w:t> </w:t>
      </w:r>
      <w:r>
        <w:rPr>
          <w:color w:val="231F20"/>
          <w:w w:val="105"/>
          <w:sz w:val="20"/>
        </w:rPr>
        <w:t>educa- tiva, respetando los términos del nombramiento que ostenta;</w:t>
      </w:r>
    </w:p>
    <w:p>
      <w:pPr>
        <w:pStyle w:val="ListParagraph"/>
        <w:numPr>
          <w:ilvl w:val="1"/>
          <w:numId w:val="30"/>
        </w:numPr>
        <w:tabs>
          <w:tab w:pos="1603" w:val="left" w:leader="none"/>
        </w:tabs>
        <w:spacing w:line="266" w:lineRule="auto" w:before="205" w:after="0"/>
        <w:ind w:left="1603" w:right="982" w:hanging="400"/>
        <w:jc w:val="left"/>
        <w:rPr>
          <w:sz w:val="20"/>
        </w:rPr>
      </w:pPr>
      <w:r>
        <w:rPr>
          <w:color w:val="231F20"/>
          <w:w w:val="105"/>
          <w:sz w:val="20"/>
        </w:rPr>
        <w:t>Los</w:t>
      </w:r>
      <w:r>
        <w:rPr>
          <w:color w:val="231F20"/>
          <w:spacing w:val="-16"/>
          <w:w w:val="105"/>
          <w:sz w:val="20"/>
        </w:rPr>
        <w:t> </w:t>
      </w:r>
      <w:r>
        <w:rPr>
          <w:color w:val="231F20"/>
          <w:w w:val="105"/>
          <w:sz w:val="20"/>
        </w:rPr>
        <w:t>cambios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6"/>
          <w:w w:val="105"/>
          <w:sz w:val="20"/>
        </w:rPr>
        <w:t> </w:t>
      </w:r>
      <w:r>
        <w:rPr>
          <w:color w:val="231F20"/>
          <w:w w:val="105"/>
          <w:sz w:val="20"/>
        </w:rPr>
        <w:t>deberán</w:t>
      </w:r>
      <w:r>
        <w:rPr>
          <w:color w:val="231F20"/>
          <w:spacing w:val="-16"/>
          <w:w w:val="105"/>
          <w:sz w:val="20"/>
        </w:rPr>
        <w:t> </w:t>
      </w:r>
      <w:r>
        <w:rPr>
          <w:color w:val="231F20"/>
          <w:w w:val="105"/>
          <w:sz w:val="20"/>
        </w:rPr>
        <w:t>ser</w:t>
      </w:r>
      <w:r>
        <w:rPr>
          <w:color w:val="231F20"/>
          <w:spacing w:val="-16"/>
          <w:w w:val="105"/>
          <w:sz w:val="20"/>
        </w:rPr>
        <w:t> </w:t>
      </w:r>
      <w:r>
        <w:rPr>
          <w:color w:val="231F20"/>
          <w:w w:val="105"/>
          <w:sz w:val="20"/>
        </w:rPr>
        <w:t>formalizados</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órdenes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presen- tación</w:t>
      </w:r>
      <w:r>
        <w:rPr>
          <w:color w:val="231F20"/>
          <w:spacing w:val="-4"/>
          <w:w w:val="105"/>
          <w:sz w:val="20"/>
        </w:rPr>
        <w:t> </w:t>
      </w:r>
      <w:r>
        <w:rPr>
          <w:color w:val="231F20"/>
          <w:w w:val="105"/>
          <w:sz w:val="20"/>
        </w:rPr>
        <w:t>respectivas,</w:t>
      </w:r>
      <w:r>
        <w:rPr>
          <w:color w:val="231F20"/>
          <w:spacing w:val="-4"/>
          <w:w w:val="105"/>
          <w:sz w:val="20"/>
        </w:rPr>
        <w:t> </w:t>
      </w:r>
      <w:r>
        <w:rPr>
          <w:color w:val="231F20"/>
          <w:w w:val="105"/>
          <w:sz w:val="20"/>
        </w:rPr>
        <w:t>firmadas</w:t>
      </w:r>
      <w:r>
        <w:rPr>
          <w:color w:val="231F20"/>
          <w:spacing w:val="-4"/>
          <w:w w:val="105"/>
          <w:sz w:val="20"/>
        </w:rPr>
        <w:t> </w:t>
      </w:r>
      <w:r>
        <w:rPr>
          <w:color w:val="231F20"/>
          <w:w w:val="105"/>
          <w:sz w:val="20"/>
        </w:rPr>
        <w:t>por</w:t>
      </w:r>
      <w:r>
        <w:rPr>
          <w:color w:val="231F20"/>
          <w:spacing w:val="-4"/>
          <w:w w:val="105"/>
          <w:sz w:val="20"/>
        </w:rPr>
        <w:t> </w:t>
      </w:r>
      <w:r>
        <w:rPr>
          <w:color w:val="231F20"/>
          <w:w w:val="105"/>
          <w:sz w:val="20"/>
        </w:rPr>
        <w:t>el</w:t>
      </w:r>
      <w:r>
        <w:rPr>
          <w:color w:val="231F20"/>
          <w:spacing w:val="-4"/>
          <w:w w:val="105"/>
          <w:sz w:val="20"/>
        </w:rPr>
        <w:t> </w:t>
      </w:r>
      <w:r>
        <w:rPr>
          <w:color w:val="231F20"/>
          <w:w w:val="105"/>
          <w:sz w:val="20"/>
        </w:rPr>
        <w:t>responsable</w:t>
      </w:r>
      <w:r>
        <w:rPr>
          <w:color w:val="231F20"/>
          <w:spacing w:val="-4"/>
          <w:w w:val="105"/>
          <w:sz w:val="20"/>
        </w:rPr>
        <w:t> </w:t>
      </w:r>
      <w:r>
        <w:rPr>
          <w:color w:val="231F20"/>
          <w:w w:val="105"/>
          <w:sz w:val="20"/>
        </w:rPr>
        <w:t>del</w:t>
      </w:r>
      <w:r>
        <w:rPr>
          <w:color w:val="231F20"/>
          <w:spacing w:val="-4"/>
          <w:w w:val="105"/>
          <w:sz w:val="20"/>
        </w:rPr>
        <w:t> </w:t>
      </w:r>
      <w:r>
        <w:rPr>
          <w:color w:val="231F20"/>
          <w:w w:val="105"/>
          <w:sz w:val="20"/>
        </w:rPr>
        <w:t>proceso</w:t>
      </w:r>
      <w:r>
        <w:rPr>
          <w:color w:val="231F20"/>
          <w:spacing w:val="-4"/>
          <w:w w:val="105"/>
          <w:sz w:val="20"/>
        </w:rPr>
        <w:t> </w:t>
      </w:r>
      <w:r>
        <w:rPr>
          <w:color w:val="231F20"/>
          <w:w w:val="105"/>
          <w:sz w:val="20"/>
        </w:rPr>
        <w:t>en</w:t>
      </w:r>
      <w:r>
        <w:rPr>
          <w:color w:val="231F20"/>
          <w:spacing w:val="-4"/>
          <w:w w:val="105"/>
          <w:sz w:val="20"/>
        </w:rPr>
        <w:t> </w:t>
      </w:r>
      <w:r>
        <w:rPr>
          <w:color w:val="231F20"/>
          <w:w w:val="105"/>
          <w:sz w:val="20"/>
        </w:rPr>
        <w:t>la</w:t>
      </w:r>
      <w:r>
        <w:rPr>
          <w:color w:val="231F20"/>
          <w:spacing w:val="-4"/>
          <w:w w:val="105"/>
          <w:sz w:val="20"/>
        </w:rPr>
        <w:t> </w:t>
      </w:r>
      <w:r>
        <w:rPr>
          <w:color w:val="231F20"/>
          <w:w w:val="105"/>
          <w:sz w:val="20"/>
        </w:rPr>
        <w:t>entidad</w:t>
      </w:r>
      <w:r>
        <w:rPr>
          <w:color w:val="231F20"/>
          <w:spacing w:val="-4"/>
          <w:w w:val="105"/>
          <w:sz w:val="20"/>
        </w:rPr>
        <w:t> </w:t>
      </w:r>
      <w:r>
        <w:rPr>
          <w:color w:val="231F20"/>
          <w:w w:val="105"/>
          <w:sz w:val="20"/>
        </w:rPr>
        <w:t>federativa</w:t>
      </w:r>
      <w:r>
        <w:rPr>
          <w:color w:val="231F20"/>
          <w:spacing w:val="-4"/>
          <w:w w:val="105"/>
          <w:sz w:val="20"/>
        </w:rPr>
        <w:t> </w:t>
      </w:r>
      <w:r>
        <w:rPr>
          <w:color w:val="231F20"/>
          <w:w w:val="105"/>
          <w:sz w:val="20"/>
        </w:rPr>
        <w:t>o quien</w:t>
      </w:r>
      <w:r>
        <w:rPr>
          <w:color w:val="231F20"/>
          <w:spacing w:val="-11"/>
          <w:w w:val="105"/>
          <w:sz w:val="20"/>
        </w:rPr>
        <w:t> </w:t>
      </w:r>
      <w:r>
        <w:rPr>
          <w:color w:val="231F20"/>
          <w:w w:val="105"/>
          <w:sz w:val="20"/>
        </w:rPr>
        <w:t>determine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persona</w:t>
      </w:r>
      <w:r>
        <w:rPr>
          <w:color w:val="231F20"/>
          <w:spacing w:val="-11"/>
          <w:w w:val="105"/>
          <w:sz w:val="20"/>
        </w:rPr>
        <w:t> </w:t>
      </w:r>
      <w:r>
        <w:rPr>
          <w:color w:val="231F20"/>
          <w:w w:val="105"/>
          <w:sz w:val="20"/>
        </w:rPr>
        <w:t>titular</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servicios</w:t>
      </w:r>
      <w:r>
        <w:rPr>
          <w:color w:val="231F20"/>
          <w:spacing w:val="-11"/>
          <w:w w:val="105"/>
          <w:sz w:val="20"/>
        </w:rPr>
        <w:t> </w:t>
      </w:r>
      <w:r>
        <w:rPr>
          <w:color w:val="231F20"/>
          <w:w w:val="105"/>
          <w:sz w:val="20"/>
        </w:rPr>
        <w:t>educativos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entidad</w:t>
      </w:r>
      <w:r>
        <w:rPr>
          <w:color w:val="231F20"/>
          <w:spacing w:val="-11"/>
          <w:w w:val="105"/>
          <w:sz w:val="20"/>
        </w:rPr>
        <w:t> </w:t>
      </w:r>
      <w:r>
        <w:rPr>
          <w:color w:val="231F20"/>
          <w:w w:val="105"/>
          <w:sz w:val="20"/>
        </w:rPr>
        <w:t>federativa;</w:t>
      </w:r>
    </w:p>
    <w:p>
      <w:pPr>
        <w:pStyle w:val="ListParagraph"/>
        <w:numPr>
          <w:ilvl w:val="1"/>
          <w:numId w:val="30"/>
        </w:numPr>
        <w:tabs>
          <w:tab w:pos="1603" w:val="left" w:leader="none"/>
        </w:tabs>
        <w:spacing w:line="254" w:lineRule="auto" w:before="191" w:after="0"/>
        <w:ind w:left="1603" w:right="893" w:hanging="400"/>
        <w:jc w:val="left"/>
        <w:rPr>
          <w:sz w:val="20"/>
        </w:rPr>
      </w:pPr>
      <w:r>
        <w:rPr>
          <w:color w:val="231F20"/>
          <w:spacing w:val="-2"/>
          <w:w w:val="105"/>
          <w:sz w:val="20"/>
        </w:rPr>
        <w:t>De</w:t>
      </w:r>
      <w:r>
        <w:rPr>
          <w:color w:val="231F20"/>
          <w:spacing w:val="-9"/>
          <w:w w:val="105"/>
          <w:sz w:val="20"/>
        </w:rPr>
        <w:t> </w:t>
      </w:r>
      <w:r>
        <w:rPr>
          <w:color w:val="231F20"/>
          <w:spacing w:val="-2"/>
          <w:w w:val="105"/>
          <w:sz w:val="20"/>
        </w:rPr>
        <w:t>no</w:t>
      </w:r>
      <w:r>
        <w:rPr>
          <w:color w:val="231F20"/>
          <w:spacing w:val="-9"/>
          <w:w w:val="105"/>
          <w:sz w:val="20"/>
        </w:rPr>
        <w:t> </w:t>
      </w:r>
      <w:r>
        <w:rPr>
          <w:color w:val="231F20"/>
          <w:spacing w:val="-2"/>
          <w:w w:val="105"/>
          <w:sz w:val="20"/>
        </w:rPr>
        <w:t>presentarse</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maestra</w:t>
      </w:r>
      <w:r>
        <w:rPr>
          <w:color w:val="231F20"/>
          <w:spacing w:val="-9"/>
          <w:w w:val="105"/>
          <w:sz w:val="20"/>
        </w:rPr>
        <w:t> </w:t>
      </w:r>
      <w:r>
        <w:rPr>
          <w:color w:val="231F20"/>
          <w:spacing w:val="-2"/>
          <w:w w:val="105"/>
          <w:sz w:val="20"/>
        </w:rPr>
        <w:t>o</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maestro</w:t>
      </w:r>
      <w:r>
        <w:rPr>
          <w:color w:val="231F20"/>
          <w:spacing w:val="-9"/>
          <w:w w:val="105"/>
          <w:sz w:val="20"/>
        </w:rPr>
        <w:t> </w:t>
      </w:r>
      <w:r>
        <w:rPr>
          <w:color w:val="231F20"/>
          <w:spacing w:val="-2"/>
          <w:w w:val="105"/>
          <w:sz w:val="20"/>
        </w:rPr>
        <w:t>a</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nueva</w:t>
      </w:r>
      <w:r>
        <w:rPr>
          <w:color w:val="231F20"/>
          <w:spacing w:val="-9"/>
          <w:w w:val="105"/>
          <w:sz w:val="20"/>
        </w:rPr>
        <w:t> </w:t>
      </w:r>
      <w:r>
        <w:rPr>
          <w:color w:val="231F20"/>
          <w:spacing w:val="-2"/>
          <w:w w:val="105"/>
          <w:sz w:val="20"/>
        </w:rPr>
        <w:t>adscripción</w:t>
      </w:r>
      <w:r>
        <w:rPr>
          <w:color w:val="231F20"/>
          <w:spacing w:val="-9"/>
          <w:w w:val="105"/>
          <w:sz w:val="20"/>
        </w:rPr>
        <w:t> </w:t>
      </w:r>
      <w:r>
        <w:rPr>
          <w:color w:val="231F20"/>
          <w:spacing w:val="-2"/>
          <w:w w:val="105"/>
          <w:sz w:val="20"/>
        </w:rPr>
        <w:t>autorizada,</w:t>
      </w:r>
      <w:r>
        <w:rPr>
          <w:color w:val="231F20"/>
          <w:spacing w:val="-9"/>
          <w:w w:val="105"/>
          <w:sz w:val="20"/>
        </w:rPr>
        <w:t> </w:t>
      </w:r>
      <w:r>
        <w:rPr>
          <w:color w:val="231F20"/>
          <w:spacing w:val="-2"/>
          <w:w w:val="105"/>
          <w:sz w:val="20"/>
        </w:rPr>
        <w:t>se</w:t>
      </w:r>
      <w:r>
        <w:rPr>
          <w:color w:val="231F20"/>
          <w:spacing w:val="-9"/>
          <w:w w:val="105"/>
          <w:sz w:val="20"/>
        </w:rPr>
        <w:t> </w:t>
      </w:r>
      <w:r>
        <w:rPr>
          <w:color w:val="231F20"/>
          <w:spacing w:val="-2"/>
          <w:w w:val="105"/>
          <w:sz w:val="20"/>
        </w:rPr>
        <w:t>aplicará </w:t>
      </w:r>
      <w:r>
        <w:rPr>
          <w:color w:val="231F20"/>
          <w:w w:val="105"/>
          <w:sz w:val="20"/>
        </w:rPr>
        <w:t>el procedimiento administrativo que corresponda;</w:t>
      </w:r>
    </w:p>
    <w:p>
      <w:pPr>
        <w:pStyle w:val="ListParagraph"/>
        <w:numPr>
          <w:ilvl w:val="1"/>
          <w:numId w:val="30"/>
        </w:numPr>
        <w:tabs>
          <w:tab w:pos="1603" w:val="left" w:leader="none"/>
        </w:tabs>
        <w:spacing w:line="273" w:lineRule="auto" w:before="205" w:after="0"/>
        <w:ind w:left="1603" w:right="921" w:hanging="400"/>
        <w:jc w:val="left"/>
        <w:rPr>
          <w:sz w:val="20"/>
        </w:rPr>
      </w:pPr>
      <w:r>
        <w:rPr>
          <w:color w:val="231F20"/>
          <w:w w:val="105"/>
          <w:sz w:val="20"/>
        </w:rPr>
        <w:t>Concluidos</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procesos</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autorización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cambios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educa- ción</w:t>
      </w:r>
      <w:r>
        <w:rPr>
          <w:color w:val="231F20"/>
          <w:spacing w:val="-10"/>
          <w:w w:val="105"/>
          <w:sz w:val="20"/>
        </w:rPr>
        <w:t> </w:t>
      </w:r>
      <w:r>
        <w:rPr>
          <w:color w:val="231F20"/>
          <w:w w:val="105"/>
          <w:sz w:val="20"/>
        </w:rPr>
        <w:t>básica</w:t>
      </w:r>
      <w:r>
        <w:rPr>
          <w:color w:val="231F20"/>
          <w:spacing w:val="-10"/>
          <w:w w:val="105"/>
          <w:sz w:val="20"/>
        </w:rPr>
        <w:t> </w:t>
      </w:r>
      <w:r>
        <w:rPr>
          <w:color w:val="231F20"/>
          <w:w w:val="105"/>
          <w:sz w:val="20"/>
        </w:rPr>
        <w:t>conforme</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presente</w:t>
      </w:r>
      <w:r>
        <w:rPr>
          <w:color w:val="231F20"/>
          <w:spacing w:val="-10"/>
          <w:w w:val="105"/>
          <w:sz w:val="20"/>
        </w:rPr>
        <w:t> </w:t>
      </w:r>
      <w:r>
        <w:rPr>
          <w:color w:val="231F20"/>
          <w:w w:val="105"/>
          <w:sz w:val="20"/>
        </w:rPr>
        <w:t>Acuerdo,</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autoridades</w:t>
      </w:r>
      <w:r>
        <w:rPr>
          <w:color w:val="231F20"/>
          <w:spacing w:val="-10"/>
          <w:w w:val="105"/>
          <w:sz w:val="20"/>
        </w:rPr>
        <w:t> </w:t>
      </w:r>
      <w:r>
        <w:rPr>
          <w:color w:val="231F20"/>
          <w:w w:val="105"/>
          <w:sz w:val="20"/>
        </w:rPr>
        <w:t>educativas,</w:t>
      </w:r>
      <w:r>
        <w:rPr>
          <w:color w:val="231F20"/>
          <w:spacing w:val="-10"/>
          <w:w w:val="105"/>
          <w:sz w:val="20"/>
        </w:rPr>
        <w:t> </w:t>
      </w:r>
      <w:r>
        <w:rPr>
          <w:color w:val="231F20"/>
          <w:w w:val="105"/>
          <w:sz w:val="20"/>
        </w:rPr>
        <w:t>a</w:t>
      </w:r>
      <w:r>
        <w:rPr>
          <w:color w:val="231F20"/>
          <w:spacing w:val="-10"/>
          <w:w w:val="105"/>
          <w:sz w:val="20"/>
        </w:rPr>
        <w:t> </w:t>
      </w:r>
      <w:r>
        <w:rPr>
          <w:color w:val="231F20"/>
          <w:w w:val="105"/>
          <w:sz w:val="20"/>
        </w:rPr>
        <w:t>más</w:t>
      </w:r>
      <w:r>
        <w:rPr>
          <w:color w:val="231F20"/>
          <w:spacing w:val="-10"/>
          <w:w w:val="105"/>
          <w:sz w:val="20"/>
        </w:rPr>
        <w:t> </w:t>
      </w:r>
      <w:r>
        <w:rPr>
          <w:color w:val="231F20"/>
          <w:w w:val="105"/>
          <w:sz w:val="20"/>
        </w:rPr>
        <w:t>tardar</w:t>
      </w:r>
      <w:r>
        <w:rPr>
          <w:color w:val="231F20"/>
          <w:spacing w:val="-10"/>
          <w:w w:val="105"/>
          <w:sz w:val="20"/>
        </w:rPr>
        <w:t> </w:t>
      </w:r>
      <w:r>
        <w:rPr>
          <w:color w:val="231F20"/>
          <w:w w:val="105"/>
          <w:sz w:val="20"/>
        </w:rPr>
        <w:t>en 20</w:t>
      </w:r>
      <w:r>
        <w:rPr>
          <w:color w:val="231F20"/>
          <w:spacing w:val="-8"/>
          <w:w w:val="105"/>
          <w:sz w:val="20"/>
        </w:rPr>
        <w:t> </w:t>
      </w:r>
      <w:r>
        <w:rPr>
          <w:color w:val="231F20"/>
          <w:w w:val="105"/>
          <w:sz w:val="20"/>
        </w:rPr>
        <w:t>días</w:t>
      </w:r>
      <w:r>
        <w:rPr>
          <w:color w:val="231F20"/>
          <w:spacing w:val="-8"/>
          <w:w w:val="105"/>
          <w:sz w:val="20"/>
        </w:rPr>
        <w:t> </w:t>
      </w:r>
      <w:r>
        <w:rPr>
          <w:color w:val="231F20"/>
          <w:w w:val="105"/>
          <w:sz w:val="20"/>
        </w:rPr>
        <w:t>hábiles,</w:t>
      </w:r>
      <w:r>
        <w:rPr>
          <w:color w:val="231F20"/>
          <w:spacing w:val="-8"/>
          <w:w w:val="105"/>
          <w:sz w:val="20"/>
        </w:rPr>
        <w:t> </w:t>
      </w:r>
      <w:r>
        <w:rPr>
          <w:color w:val="231F20"/>
          <w:w w:val="105"/>
          <w:sz w:val="20"/>
        </w:rPr>
        <w:t>deberán</w:t>
      </w:r>
      <w:r>
        <w:rPr>
          <w:color w:val="231F20"/>
          <w:spacing w:val="-8"/>
          <w:w w:val="105"/>
          <w:sz w:val="20"/>
        </w:rPr>
        <w:t> </w:t>
      </w:r>
      <w:r>
        <w:rPr>
          <w:color w:val="231F20"/>
          <w:w w:val="105"/>
          <w:sz w:val="20"/>
        </w:rPr>
        <w:t>presentar</w:t>
      </w:r>
      <w:r>
        <w:rPr>
          <w:color w:val="231F20"/>
          <w:spacing w:val="-8"/>
          <w:w w:val="105"/>
          <w:sz w:val="20"/>
        </w:rPr>
        <w:t> </w:t>
      </w:r>
      <w:r>
        <w:rPr>
          <w:color w:val="231F20"/>
          <w:w w:val="105"/>
          <w:sz w:val="20"/>
        </w:rPr>
        <w:t>el</w:t>
      </w:r>
      <w:r>
        <w:rPr>
          <w:color w:val="231F20"/>
          <w:spacing w:val="-8"/>
          <w:w w:val="105"/>
          <w:sz w:val="20"/>
        </w:rPr>
        <w:t> </w:t>
      </w:r>
      <w:r>
        <w:rPr>
          <w:color w:val="231F20"/>
          <w:w w:val="105"/>
          <w:sz w:val="20"/>
        </w:rPr>
        <w:t>procedimiento</w:t>
      </w:r>
      <w:r>
        <w:rPr>
          <w:color w:val="231F20"/>
          <w:spacing w:val="-8"/>
          <w:w w:val="105"/>
          <w:sz w:val="20"/>
        </w:rPr>
        <w:t> </w:t>
      </w:r>
      <w:r>
        <w:rPr>
          <w:color w:val="231F20"/>
          <w:w w:val="105"/>
          <w:sz w:val="20"/>
        </w:rPr>
        <w:t>administrativo</w:t>
      </w:r>
      <w:r>
        <w:rPr>
          <w:color w:val="231F20"/>
          <w:spacing w:val="-8"/>
          <w:w w:val="105"/>
          <w:sz w:val="20"/>
        </w:rPr>
        <w:t> </w:t>
      </w:r>
      <w:r>
        <w:rPr>
          <w:color w:val="231F20"/>
          <w:w w:val="105"/>
          <w:sz w:val="20"/>
        </w:rPr>
        <w:t>de</w:t>
      </w:r>
      <w:r>
        <w:rPr>
          <w:color w:val="231F20"/>
          <w:spacing w:val="-8"/>
          <w:w w:val="105"/>
          <w:sz w:val="20"/>
        </w:rPr>
        <w:t> </w:t>
      </w:r>
      <w:r>
        <w:rPr>
          <w:color w:val="231F20"/>
          <w:w w:val="105"/>
          <w:sz w:val="20"/>
        </w:rPr>
        <w:t>actualización</w:t>
      </w:r>
      <w:r>
        <w:rPr>
          <w:color w:val="231F20"/>
          <w:spacing w:val="-8"/>
          <w:w w:val="105"/>
          <w:sz w:val="20"/>
        </w:rPr>
        <w:t> </w:t>
      </w:r>
      <w:r>
        <w:rPr>
          <w:color w:val="231F20"/>
          <w:w w:val="105"/>
          <w:sz w:val="20"/>
        </w:rPr>
        <w:t>de nómina</w:t>
      </w:r>
      <w:r>
        <w:rPr>
          <w:color w:val="231F20"/>
          <w:spacing w:val="-5"/>
          <w:w w:val="105"/>
          <w:sz w:val="20"/>
        </w:rPr>
        <w:t> </w:t>
      </w:r>
      <w:r>
        <w:rPr>
          <w:color w:val="231F20"/>
          <w:w w:val="105"/>
          <w:sz w:val="20"/>
        </w:rPr>
        <w:t>y</w:t>
      </w:r>
      <w:r>
        <w:rPr>
          <w:color w:val="231F20"/>
          <w:spacing w:val="-5"/>
          <w:w w:val="105"/>
          <w:sz w:val="20"/>
        </w:rPr>
        <w:t> </w:t>
      </w:r>
      <w:r>
        <w:rPr>
          <w:color w:val="231F20"/>
          <w:w w:val="105"/>
          <w:sz w:val="20"/>
        </w:rPr>
        <w:t>del</w:t>
      </w:r>
      <w:r>
        <w:rPr>
          <w:color w:val="231F20"/>
          <w:spacing w:val="-5"/>
          <w:w w:val="105"/>
          <w:sz w:val="20"/>
        </w:rPr>
        <w:t> </w:t>
      </w:r>
      <w:r>
        <w:rPr>
          <w:color w:val="231F20"/>
          <w:w w:val="105"/>
          <w:sz w:val="20"/>
        </w:rPr>
        <w:t>analítico</w:t>
      </w:r>
      <w:r>
        <w:rPr>
          <w:color w:val="231F20"/>
          <w:spacing w:val="-5"/>
          <w:w w:val="105"/>
          <w:sz w:val="20"/>
        </w:rPr>
        <w:t> </w:t>
      </w:r>
      <w:r>
        <w:rPr>
          <w:color w:val="231F20"/>
          <w:w w:val="105"/>
          <w:sz w:val="20"/>
        </w:rPr>
        <w:t>de</w:t>
      </w:r>
      <w:r>
        <w:rPr>
          <w:color w:val="231F20"/>
          <w:spacing w:val="-5"/>
          <w:w w:val="105"/>
          <w:sz w:val="20"/>
        </w:rPr>
        <w:t> </w:t>
      </w:r>
      <w:r>
        <w:rPr>
          <w:color w:val="231F20"/>
          <w:w w:val="105"/>
          <w:sz w:val="20"/>
        </w:rPr>
        <w:t>plazas,</w:t>
      </w:r>
      <w:r>
        <w:rPr>
          <w:color w:val="231F20"/>
          <w:spacing w:val="-5"/>
          <w:w w:val="105"/>
          <w:sz w:val="20"/>
        </w:rPr>
        <w:t> </w:t>
      </w:r>
      <w:r>
        <w:rPr>
          <w:color w:val="231F20"/>
          <w:w w:val="105"/>
          <w:sz w:val="20"/>
        </w:rPr>
        <w:t>en</w:t>
      </w:r>
      <w:r>
        <w:rPr>
          <w:color w:val="231F20"/>
          <w:spacing w:val="-5"/>
          <w:w w:val="105"/>
          <w:sz w:val="20"/>
        </w:rPr>
        <w:t> </w:t>
      </w:r>
      <w:r>
        <w:rPr>
          <w:color w:val="231F20"/>
          <w:w w:val="105"/>
          <w:sz w:val="20"/>
        </w:rPr>
        <w:t>el</w:t>
      </w:r>
      <w:r>
        <w:rPr>
          <w:color w:val="231F20"/>
          <w:spacing w:val="-5"/>
          <w:w w:val="105"/>
          <w:sz w:val="20"/>
        </w:rPr>
        <w:t> </w:t>
      </w:r>
      <w:r>
        <w:rPr>
          <w:color w:val="231F20"/>
          <w:w w:val="105"/>
          <w:sz w:val="20"/>
        </w:rPr>
        <w:t>Módulo</w:t>
      </w:r>
      <w:r>
        <w:rPr>
          <w:color w:val="231F20"/>
          <w:spacing w:val="-5"/>
          <w:w w:val="105"/>
          <w:sz w:val="20"/>
        </w:rPr>
        <w:t> </w:t>
      </w:r>
      <w:r>
        <w:rPr>
          <w:color w:val="231F20"/>
          <w:w w:val="105"/>
          <w:sz w:val="20"/>
        </w:rPr>
        <w:t>de</w:t>
      </w:r>
      <w:r>
        <w:rPr>
          <w:color w:val="231F20"/>
          <w:spacing w:val="-5"/>
          <w:w w:val="105"/>
          <w:sz w:val="20"/>
        </w:rPr>
        <w:t> </w:t>
      </w:r>
      <w:r>
        <w:rPr>
          <w:color w:val="231F20"/>
          <w:w w:val="105"/>
          <w:sz w:val="20"/>
        </w:rPr>
        <w:t>Administración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Plazas,</w:t>
      </w:r>
      <w:r>
        <w:rPr>
          <w:color w:val="231F20"/>
          <w:spacing w:val="-5"/>
          <w:w w:val="105"/>
          <w:sz w:val="20"/>
        </w:rPr>
        <w:t> </w:t>
      </w:r>
      <w:r>
        <w:rPr>
          <w:color w:val="231F20"/>
          <w:w w:val="105"/>
          <w:sz w:val="20"/>
        </w:rPr>
        <w:t>los</w:t>
      </w:r>
      <w:r>
        <w:rPr>
          <w:color w:val="231F20"/>
          <w:spacing w:val="-5"/>
          <w:w w:val="105"/>
          <w:sz w:val="20"/>
        </w:rPr>
        <w:t> </w:t>
      </w:r>
      <w:r>
        <w:rPr>
          <w:color w:val="231F20"/>
          <w:w w:val="105"/>
          <w:sz w:val="20"/>
        </w:rPr>
        <w:t>cuales deberán tener los efectos de la quincena corriente, y</w:t>
      </w:r>
    </w:p>
    <w:p>
      <w:pPr>
        <w:pStyle w:val="ListParagraph"/>
        <w:numPr>
          <w:ilvl w:val="1"/>
          <w:numId w:val="30"/>
        </w:numPr>
        <w:tabs>
          <w:tab w:pos="1603" w:val="left" w:leader="none"/>
        </w:tabs>
        <w:spacing w:line="254" w:lineRule="auto" w:before="178" w:after="0"/>
        <w:ind w:left="1603" w:right="973" w:hanging="400"/>
        <w:jc w:val="left"/>
        <w:rPr>
          <w:sz w:val="20"/>
        </w:rPr>
      </w:pPr>
      <w:r>
        <w:rPr>
          <w:color w:val="231F20"/>
          <w:spacing w:val="-2"/>
          <w:w w:val="105"/>
          <w:sz w:val="20"/>
        </w:rPr>
        <w:t>Una</w:t>
      </w:r>
      <w:r>
        <w:rPr>
          <w:color w:val="231F20"/>
          <w:spacing w:val="-10"/>
          <w:w w:val="105"/>
          <w:sz w:val="20"/>
        </w:rPr>
        <w:t> </w:t>
      </w:r>
      <w:r>
        <w:rPr>
          <w:color w:val="231F20"/>
          <w:spacing w:val="-2"/>
          <w:w w:val="105"/>
          <w:sz w:val="20"/>
        </w:rPr>
        <w:t>vez</w:t>
      </w:r>
      <w:r>
        <w:rPr>
          <w:color w:val="231F20"/>
          <w:spacing w:val="-10"/>
          <w:w w:val="105"/>
          <w:sz w:val="20"/>
        </w:rPr>
        <w:t> </w:t>
      </w:r>
      <w:r>
        <w:rPr>
          <w:color w:val="231F20"/>
          <w:spacing w:val="-2"/>
          <w:w w:val="105"/>
          <w:sz w:val="20"/>
        </w:rPr>
        <w:t>formalizados</w:t>
      </w:r>
      <w:r>
        <w:rPr>
          <w:color w:val="231F20"/>
          <w:spacing w:val="-10"/>
          <w:w w:val="105"/>
          <w:sz w:val="20"/>
        </w:rPr>
        <w:t> </w:t>
      </w:r>
      <w:r>
        <w:rPr>
          <w:color w:val="231F20"/>
          <w:spacing w:val="-2"/>
          <w:w w:val="105"/>
          <w:sz w:val="20"/>
        </w:rPr>
        <w:t>los</w:t>
      </w:r>
      <w:r>
        <w:rPr>
          <w:color w:val="231F20"/>
          <w:spacing w:val="-10"/>
          <w:w w:val="105"/>
          <w:sz w:val="20"/>
        </w:rPr>
        <w:t> </w:t>
      </w:r>
      <w:r>
        <w:rPr>
          <w:color w:val="231F20"/>
          <w:spacing w:val="-2"/>
          <w:w w:val="105"/>
          <w:sz w:val="20"/>
        </w:rPr>
        <w:t>cambios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centros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trabajo</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fracción</w:t>
      </w:r>
      <w:r>
        <w:rPr>
          <w:color w:val="231F20"/>
          <w:spacing w:val="-10"/>
          <w:w w:val="105"/>
          <w:sz w:val="20"/>
        </w:rPr>
        <w:t> </w:t>
      </w:r>
      <w:r>
        <w:rPr>
          <w:color w:val="231F20"/>
          <w:spacing w:val="-2"/>
          <w:w w:val="105"/>
          <w:sz w:val="20"/>
        </w:rPr>
        <w:t>anterior, </w:t>
      </w:r>
      <w:r>
        <w:rPr>
          <w:color w:val="231F20"/>
          <w:w w:val="105"/>
          <w:sz w:val="20"/>
        </w:rPr>
        <w:t>estos serán definitivos e inapelables.</w:t>
      </w:r>
    </w:p>
    <w:p>
      <w:pPr>
        <w:pStyle w:val="BodyText"/>
      </w:pPr>
    </w:p>
    <w:p>
      <w:pPr>
        <w:pStyle w:val="BodyText"/>
        <w:spacing w:before="161"/>
      </w:pPr>
    </w:p>
    <w:p>
      <w:pPr>
        <w:pStyle w:val="Heading4"/>
        <w:spacing w:line="196" w:lineRule="auto"/>
        <w:ind w:left="683" w:right="508"/>
      </w:pPr>
      <w:r>
        <w:rPr>
          <w:color w:val="231F20"/>
          <w:w w:val="85"/>
        </w:rPr>
        <w:t>Aspectos a seguir una vez autorizada la solicitud para cambio de centro </w:t>
      </w:r>
      <w:r>
        <w:rPr>
          <w:color w:val="231F20"/>
          <w:w w:val="85"/>
        </w:rPr>
        <w:t>de</w:t>
      </w:r>
      <w:r>
        <w:rPr>
          <w:color w:val="231F20"/>
          <w:spacing w:val="80"/>
        </w:rPr>
        <w:t> </w:t>
      </w:r>
      <w:r>
        <w:rPr>
          <w:color w:val="231F20"/>
          <w:spacing w:val="-2"/>
        </w:rPr>
        <w:t>trabajo</w:t>
      </w:r>
    </w:p>
    <w:p>
      <w:pPr>
        <w:pStyle w:val="BodyText"/>
        <w:spacing w:before="239"/>
        <w:rPr>
          <w:rFonts w:ascii="Arial Black"/>
          <w:sz w:val="24"/>
        </w:rPr>
      </w:pPr>
    </w:p>
    <w:p>
      <w:pPr>
        <w:pStyle w:val="ListParagraph"/>
        <w:numPr>
          <w:ilvl w:val="0"/>
          <w:numId w:val="30"/>
        </w:numPr>
        <w:tabs>
          <w:tab w:pos="1203" w:val="left" w:leader="none"/>
        </w:tabs>
        <w:spacing w:line="278" w:lineRule="auto" w:before="0" w:after="0"/>
        <w:ind w:left="1203" w:right="848" w:hanging="560"/>
        <w:jc w:val="left"/>
        <w:rPr>
          <w:sz w:val="20"/>
        </w:rPr>
      </w:pPr>
      <w:r>
        <w:rPr>
          <w:color w:val="231F20"/>
          <w:w w:val="105"/>
          <w:sz w:val="20"/>
        </w:rPr>
        <w:t>En el evento público al que se refiere el Acuerdo, se deberá atender lo siguiente, una vez autorizada la solicitud del cambio de centro de trabajo:</w:t>
      </w:r>
    </w:p>
    <w:p>
      <w:pPr>
        <w:pStyle w:val="ListParagraph"/>
        <w:numPr>
          <w:ilvl w:val="0"/>
          <w:numId w:val="57"/>
        </w:numPr>
        <w:tabs>
          <w:tab w:pos="1563" w:val="left" w:leader="none"/>
        </w:tabs>
        <w:spacing w:line="278" w:lineRule="auto" w:before="160" w:after="0"/>
        <w:ind w:left="1563" w:right="848" w:hanging="360"/>
        <w:jc w:val="left"/>
        <w:rPr>
          <w:sz w:val="20"/>
        </w:rPr>
      </w:pPr>
      <w:r>
        <w:rPr>
          <w:color w:val="231F20"/>
          <w:w w:val="105"/>
          <w:sz w:val="20"/>
        </w:rPr>
        <w:t>La</w:t>
      </w:r>
      <w:r>
        <w:rPr>
          <w:color w:val="231F20"/>
          <w:spacing w:val="32"/>
          <w:w w:val="105"/>
          <w:sz w:val="20"/>
        </w:rPr>
        <w:t> </w:t>
      </w:r>
      <w:r>
        <w:rPr>
          <w:color w:val="231F20"/>
          <w:w w:val="105"/>
          <w:sz w:val="20"/>
        </w:rPr>
        <w:t>maestra</w:t>
      </w:r>
      <w:r>
        <w:rPr>
          <w:color w:val="231F20"/>
          <w:spacing w:val="32"/>
          <w:w w:val="105"/>
          <w:sz w:val="20"/>
        </w:rPr>
        <w:t> </w:t>
      </w:r>
      <w:r>
        <w:rPr>
          <w:color w:val="231F20"/>
          <w:w w:val="105"/>
          <w:sz w:val="20"/>
        </w:rPr>
        <w:t>o</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maestro</w:t>
      </w:r>
      <w:r>
        <w:rPr>
          <w:color w:val="231F20"/>
          <w:spacing w:val="32"/>
          <w:w w:val="105"/>
          <w:sz w:val="20"/>
        </w:rPr>
        <w:t> </w:t>
      </w:r>
      <w:r>
        <w:rPr>
          <w:color w:val="231F20"/>
          <w:w w:val="105"/>
          <w:sz w:val="20"/>
        </w:rPr>
        <w:t>participante</w:t>
      </w:r>
      <w:r>
        <w:rPr>
          <w:color w:val="231F20"/>
          <w:spacing w:val="32"/>
          <w:w w:val="105"/>
          <w:sz w:val="20"/>
        </w:rPr>
        <w:t> </w:t>
      </w:r>
      <w:r>
        <w:rPr>
          <w:color w:val="231F20"/>
          <w:w w:val="105"/>
          <w:sz w:val="20"/>
        </w:rPr>
        <w:t>elegirá</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centro</w:t>
      </w:r>
      <w:r>
        <w:rPr>
          <w:color w:val="231F20"/>
          <w:spacing w:val="32"/>
          <w:w w:val="105"/>
          <w:sz w:val="20"/>
        </w:rPr>
        <w:t> </w:t>
      </w:r>
      <w:r>
        <w:rPr>
          <w:color w:val="231F20"/>
          <w:w w:val="105"/>
          <w:sz w:val="20"/>
        </w:rPr>
        <w:t>de</w:t>
      </w:r>
      <w:r>
        <w:rPr>
          <w:color w:val="231F20"/>
          <w:spacing w:val="32"/>
          <w:w w:val="105"/>
          <w:sz w:val="20"/>
        </w:rPr>
        <w:t> </w:t>
      </w:r>
      <w:r>
        <w:rPr>
          <w:color w:val="231F20"/>
          <w:w w:val="105"/>
          <w:sz w:val="20"/>
        </w:rPr>
        <w:t>trabajo</w:t>
      </w:r>
      <w:r>
        <w:rPr>
          <w:color w:val="231F20"/>
          <w:spacing w:val="32"/>
          <w:w w:val="105"/>
          <w:sz w:val="20"/>
        </w:rPr>
        <w:t> </w:t>
      </w:r>
      <w:r>
        <w:rPr>
          <w:color w:val="231F20"/>
          <w:w w:val="105"/>
          <w:sz w:val="20"/>
        </w:rPr>
        <w:t>de</w:t>
      </w:r>
      <w:r>
        <w:rPr>
          <w:color w:val="231F20"/>
          <w:spacing w:val="32"/>
          <w:w w:val="105"/>
          <w:sz w:val="20"/>
        </w:rPr>
        <w:t> </w:t>
      </w:r>
      <w:r>
        <w:rPr>
          <w:color w:val="231F20"/>
          <w:w w:val="105"/>
          <w:sz w:val="20"/>
        </w:rPr>
        <w:t>su</w:t>
      </w:r>
      <w:r>
        <w:rPr>
          <w:color w:val="231F20"/>
          <w:spacing w:val="32"/>
          <w:w w:val="105"/>
          <w:sz w:val="20"/>
        </w:rPr>
        <w:t> </w:t>
      </w:r>
      <w:r>
        <w:rPr>
          <w:color w:val="231F20"/>
          <w:w w:val="105"/>
          <w:sz w:val="20"/>
        </w:rPr>
        <w:t>interés,</w:t>
      </w:r>
      <w:r>
        <w:rPr>
          <w:color w:val="231F20"/>
          <w:spacing w:val="32"/>
          <w:w w:val="105"/>
          <w:sz w:val="20"/>
        </w:rPr>
        <w:t> </w:t>
      </w:r>
      <w:r>
        <w:rPr>
          <w:color w:val="231F20"/>
          <w:w w:val="105"/>
          <w:sz w:val="20"/>
        </w:rPr>
        <w:t>de conformidad con el lugar que ocupe en el listado nominal ordenado de resultados;</w:t>
      </w:r>
    </w:p>
    <w:p>
      <w:pPr>
        <w:pStyle w:val="ListParagraph"/>
        <w:spacing w:after="0" w:line="278" w:lineRule="auto"/>
        <w:jc w:val="left"/>
        <w:rPr>
          <w:sz w:val="20"/>
        </w:rPr>
        <w:sectPr>
          <w:type w:val="continuous"/>
          <w:pgSz w:w="12190" w:h="15880"/>
          <w:pgMar w:header="371" w:footer="0" w:top="480" w:bottom="280" w:left="850" w:right="850"/>
        </w:sectPr>
      </w:pPr>
    </w:p>
    <w:p>
      <w:pPr>
        <w:spacing w:line="206" w:lineRule="auto" w:before="73"/>
        <w:ind w:left="3460" w:right="0" w:hanging="299"/>
        <w:jc w:val="left"/>
        <w:rPr>
          <w:rFonts w:ascii="Arial"/>
          <w:b/>
          <w:sz w:val="18"/>
        </w:rPr>
      </w:pPr>
      <w:r>
        <w:rPr>
          <w:rFonts w:ascii="Arial"/>
          <w:b/>
          <w:color w:val="621233"/>
          <w:spacing w:val="-6"/>
          <w:sz w:val="18"/>
        </w:rPr>
        <w:t>Cambio</w:t>
      </w:r>
      <w:r>
        <w:rPr>
          <w:rFonts w:ascii="Arial"/>
          <w:b/>
          <w:color w:val="621233"/>
          <w:spacing w:val="-16"/>
          <w:sz w:val="18"/>
        </w:rPr>
        <w:t> </w:t>
      </w:r>
      <w:r>
        <w:rPr>
          <w:rFonts w:ascii="Arial"/>
          <w:b/>
          <w:color w:val="621233"/>
          <w:spacing w:val="-6"/>
          <w:sz w:val="18"/>
        </w:rPr>
        <w:t>de</w:t>
      </w:r>
      <w:r>
        <w:rPr>
          <w:rFonts w:ascii="Arial"/>
          <w:b/>
          <w:color w:val="621233"/>
          <w:spacing w:val="-16"/>
          <w:sz w:val="18"/>
        </w:rPr>
        <w:t> </w:t>
      </w:r>
      <w:r>
        <w:rPr>
          <w:rFonts w:ascii="Arial"/>
          <w:b/>
          <w:color w:val="621233"/>
          <w:spacing w:val="-6"/>
          <w:sz w:val="18"/>
        </w:rPr>
        <w:t>centro </w:t>
      </w:r>
      <w:r>
        <w:rPr>
          <w:rFonts w:ascii="Arial"/>
          <w:b/>
          <w:color w:val="621233"/>
          <w:sz w:val="18"/>
        </w:rPr>
        <w:t>de</w:t>
      </w:r>
      <w:r>
        <w:rPr>
          <w:rFonts w:ascii="Arial"/>
          <w:b/>
          <w:color w:val="621233"/>
          <w:spacing w:val="-16"/>
          <w:sz w:val="18"/>
        </w:rPr>
        <w:t> </w:t>
      </w:r>
      <w:r>
        <w:rPr>
          <w:rFonts w:ascii="Arial"/>
          <w:b/>
          <w:color w:val="621233"/>
          <w:sz w:val="18"/>
        </w:rPr>
        <w:t>trabajo</w:t>
      </w:r>
    </w:p>
    <w:p>
      <w:pPr>
        <w:spacing w:line="208" w:lineRule="auto" w:before="76"/>
        <w:ind w:left="1754" w:right="2525" w:firstLine="0"/>
        <w:jc w:val="center"/>
        <w:rPr>
          <w:rFonts w:ascii="Arial"/>
          <w:b/>
          <w:sz w:val="18"/>
        </w:rPr>
      </w:pPr>
      <w:r>
        <w:rPr/>
        <w:br w:type="column"/>
      </w:r>
      <w:r>
        <w:rPr>
          <w:rFonts w:ascii="Arial"/>
          <w:b/>
          <w:color w:val="A7802D"/>
          <w:spacing w:val="-6"/>
          <w:sz w:val="18"/>
        </w:rPr>
        <w:t>Cambio</w:t>
      </w:r>
      <w:r>
        <w:rPr>
          <w:rFonts w:ascii="Arial"/>
          <w:b/>
          <w:color w:val="A7802D"/>
          <w:spacing w:val="-15"/>
          <w:sz w:val="18"/>
        </w:rPr>
        <w:t> </w:t>
      </w:r>
      <w:r>
        <w:rPr>
          <w:rFonts w:ascii="Arial"/>
          <w:b/>
          <w:color w:val="A7802D"/>
          <w:spacing w:val="-6"/>
          <w:sz w:val="18"/>
        </w:rPr>
        <w:t>de</w:t>
      </w:r>
      <w:r>
        <w:rPr>
          <w:rFonts w:ascii="Arial"/>
          <w:b/>
          <w:color w:val="A7802D"/>
          <w:spacing w:val="-15"/>
          <w:sz w:val="18"/>
        </w:rPr>
        <w:t> </w:t>
      </w:r>
      <w:r>
        <w:rPr>
          <w:rFonts w:ascii="Arial"/>
          <w:b/>
          <w:color w:val="A7802D"/>
          <w:spacing w:val="-6"/>
          <w:sz w:val="18"/>
        </w:rPr>
        <w:t>centro </w:t>
      </w:r>
      <w:r>
        <w:rPr>
          <w:rFonts w:ascii="Arial"/>
          <w:b/>
          <w:color w:val="A7802D"/>
          <w:sz w:val="18"/>
        </w:rPr>
        <w:t>de</w:t>
      </w:r>
      <w:r>
        <w:rPr>
          <w:rFonts w:ascii="Arial"/>
          <w:b/>
          <w:color w:val="A7802D"/>
          <w:spacing w:val="-15"/>
          <w:sz w:val="18"/>
        </w:rPr>
        <w:t> </w:t>
      </w:r>
      <w:r>
        <w:rPr>
          <w:rFonts w:ascii="Arial"/>
          <w:b/>
          <w:color w:val="A7802D"/>
          <w:sz w:val="18"/>
        </w:rPr>
        <w:t>trabajo</w:t>
      </w:r>
    </w:p>
    <w:p>
      <w:pPr>
        <w:spacing w:after="0" w:line="208" w:lineRule="auto"/>
        <w:jc w:val="center"/>
        <w:rPr>
          <w:rFonts w:ascii="Arial"/>
          <w:b/>
          <w:sz w:val="18"/>
        </w:rPr>
        <w:sectPr>
          <w:pgSz w:w="12190" w:h="15880"/>
          <w:pgMar w:header="371" w:footer="0" w:top="2500" w:bottom="280" w:left="850" w:right="850"/>
          <w:cols w:num="2" w:equalWidth="0">
            <w:col w:w="4593" w:space="40"/>
            <w:col w:w="5857"/>
          </w:cols>
        </w:sectPr>
      </w:pPr>
    </w:p>
    <w:p>
      <w:pPr>
        <w:pStyle w:val="BodyText"/>
        <w:rPr>
          <w:rFonts w:ascii="Arial"/>
          <w:b/>
        </w:rPr>
      </w:pPr>
      <w:r>
        <w:rPr>
          <w:rFonts w:ascii="Arial"/>
          <w:b/>
        </w:rPr>
        <mc:AlternateContent>
          <mc:Choice Requires="wps">
            <w:drawing>
              <wp:anchor distT="0" distB="0" distL="0" distR="0" allowOverlap="1" layoutInCell="1" locked="0" behindDoc="0" simplePos="0" relativeHeight="15847424">
                <wp:simplePos x="0" y="0"/>
                <wp:positionH relativeFrom="page">
                  <wp:posOffset>348178</wp:posOffset>
                </wp:positionH>
                <wp:positionV relativeFrom="page">
                  <wp:posOffset>5646498</wp:posOffset>
                </wp:positionV>
                <wp:extent cx="193675" cy="3677920"/>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193675" cy="3677920"/>
                          <a:chExt cx="193675" cy="3677920"/>
                        </a:xfrm>
                      </wpg:grpSpPr>
                      <wps:wsp>
                        <wps:cNvPr id="549" name="Graphic 54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50" name="Graphic 55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51" name="Graphic 551"/>
                        <wps:cNvSpPr/>
                        <wps:spPr>
                          <a:xfrm>
                            <a:off x="0" y="238504"/>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s:wsp>
                        <wps:cNvPr id="552" name="Graphic 552"/>
                        <wps:cNvSpPr/>
                        <wps:spPr>
                          <a:xfrm>
                            <a:off x="0" y="2103235"/>
                            <a:ext cx="193675" cy="1574800"/>
                          </a:xfrm>
                          <a:custGeom>
                            <a:avLst/>
                            <a:gdLst/>
                            <a:ahLst/>
                            <a:cxnLst/>
                            <a:rect l="l" t="t" r="r" b="b"/>
                            <a:pathLst>
                              <a:path w="193675" h="1574800">
                                <a:moveTo>
                                  <a:pt x="193548" y="0"/>
                                </a:moveTo>
                                <a:lnTo>
                                  <a:pt x="0" y="194830"/>
                                </a:lnTo>
                                <a:lnTo>
                                  <a:pt x="0" y="1574368"/>
                                </a:lnTo>
                                <a:lnTo>
                                  <a:pt x="193548" y="1574368"/>
                                </a:lnTo>
                                <a:lnTo>
                                  <a:pt x="193548" y="0"/>
                                </a:lnTo>
                                <a:close/>
                              </a:path>
                            </a:pathLst>
                          </a:custGeom>
                          <a:solidFill>
                            <a:srgbClr val="621233"/>
                          </a:solidFill>
                        </wps:spPr>
                        <wps:bodyPr wrap="square" lIns="0" tIns="0" rIns="0" bIns="0" rtlCol="0">
                          <a:prstTxWarp prst="textNoShape">
                            <a:avLst/>
                          </a:prstTxWarp>
                          <a:noAutofit/>
                        </wps:bodyPr>
                      </wps:wsp>
                    </wpg:wgp>
                  </a:graphicData>
                </a:graphic>
              </wp:anchor>
            </w:drawing>
          </mc:Choice>
          <mc:Fallback>
            <w:pict>
              <v:group style="position:absolute;margin-left:27.4156pt;margin-top:444.606201pt;width:15.25pt;height:289.6pt;mso-position-horizontal-relative:page;mso-position-vertical-relative:page;z-index:15847424" id="docshapegroup500" coordorigin="548,8892" coordsize="305,5792">
                <v:shape style="position:absolute;left:550;top:8892;width:303;height:2956" id="docshape501" coordorigin="551,8892" coordsize="303,2956" path="m853,8892l551,9185,551,11727,560,11774,586,11812,624,11838,671,11847,733,11847,780,11838,818,11812,844,11774,853,11727,853,8892xe" filled="true" fillcolor="#e6e7e8" stroked="false">
                  <v:path arrowok="t"/>
                  <v:fill type="solid"/>
                </v:shape>
                <v:shape style="position:absolute;left:550;top:9065;width:303;height:2925" id="docshape502" coordorigin="551,9065" coordsize="303,2925" path="m853,9065l551,9375,551,11869,560,11916,586,11954,624,11980,671,11989,733,11989,780,11980,818,11954,844,11916,853,11869,853,9065xe" filled="true" fillcolor="#bcbec0" stroked="false">
                  <v:path arrowok="t"/>
                  <v:fill type="solid"/>
                </v:shape>
                <v:shape style="position:absolute;left:548;top:9267;width:305;height:3268" id="docshape503" coordorigin="548,9268" coordsize="305,3268" path="m853,9268l548,9575,548,12535,853,12535,853,9268xe" filled="true" fillcolor="#a7802d" stroked="false">
                  <v:path arrowok="t"/>
                  <v:fill type="solid"/>
                </v:shape>
                <v:shape style="position:absolute;left:548;top:12204;width:305;height:2480" id="docshape504" coordorigin="548,12204" coordsize="305,2480" path="m853,12204l548,12511,548,14684,853,14684,853,12204xe" filled="true" fillcolor="#621233" stroked="false">
                  <v:path arrowok="t"/>
                  <v:fill type="solid"/>
                </v:shape>
                <w10:wrap type="none"/>
              </v:group>
            </w:pict>
          </mc:Fallback>
        </mc:AlternateContent>
      </w:r>
      <w:r>
        <w:rPr>
          <w:rFonts w:ascii="Arial"/>
          <w:b/>
        </w:rPr>
        <mc:AlternateContent>
          <mc:Choice Requires="wps">
            <w:drawing>
              <wp:anchor distT="0" distB="0" distL="0" distR="0" allowOverlap="1" layoutInCell="1" locked="0" behindDoc="0" simplePos="0" relativeHeight="15847936">
                <wp:simplePos x="0" y="0"/>
                <wp:positionH relativeFrom="page">
                  <wp:posOffset>353504</wp:posOffset>
                </wp:positionH>
                <wp:positionV relativeFrom="page">
                  <wp:posOffset>9382505</wp:posOffset>
                </wp:positionV>
                <wp:extent cx="193040" cy="193040"/>
                <wp:effectExtent l="0" t="0" r="0" b="0"/>
                <wp:wrapNone/>
                <wp:docPr id="553" name="Group 553"/>
                <wp:cNvGraphicFramePr>
                  <a:graphicFrameLocks/>
                </wp:cNvGraphicFramePr>
                <a:graphic>
                  <a:graphicData uri="http://schemas.microsoft.com/office/word/2010/wordprocessingGroup">
                    <wpg:wgp>
                      <wpg:cNvPr id="553" name="Group 553"/>
                      <wpg:cNvGrpSpPr/>
                      <wpg:grpSpPr>
                        <a:xfrm>
                          <a:off x="0" y="0"/>
                          <a:ext cx="193040" cy="193040"/>
                          <a:chExt cx="193040" cy="193040"/>
                        </a:xfrm>
                      </wpg:grpSpPr>
                      <wps:wsp>
                        <wps:cNvPr id="554" name="Graphic 55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55" name="Textbox 555"/>
                        <wps:cNvSpPr txBox="1"/>
                        <wps:spPr>
                          <a:xfrm>
                            <a:off x="0" y="0"/>
                            <a:ext cx="193040" cy="193040"/>
                          </a:xfrm>
                          <a:prstGeom prst="rect">
                            <a:avLst/>
                          </a:prstGeom>
                        </wps:spPr>
                        <wps:txbx>
                          <w:txbxContent>
                            <w:p>
                              <w:pPr>
                                <w:spacing w:before="44"/>
                                <w:ind w:left="39" w:right="0" w:firstLine="0"/>
                                <w:jc w:val="left"/>
                                <w:rPr>
                                  <w:rFonts w:ascii="Verdana"/>
                                  <w:sz w:val="16"/>
                                </w:rPr>
                              </w:pPr>
                              <w:r>
                                <w:rPr>
                                  <w:rFonts w:ascii="Verdana"/>
                                  <w:color w:val="231F20"/>
                                  <w:spacing w:val="-5"/>
                                  <w:w w:val="105"/>
                                  <w:sz w:val="16"/>
                                </w:rPr>
                                <w:t>40</w:t>
                              </w:r>
                            </w:p>
                          </w:txbxContent>
                        </wps:txbx>
                        <wps:bodyPr wrap="square" lIns="0" tIns="0" rIns="0" bIns="0" rtlCol="0">
                          <a:noAutofit/>
                        </wps:bodyPr>
                      </wps:wsp>
                    </wpg:wgp>
                  </a:graphicData>
                </a:graphic>
              </wp:anchor>
            </w:drawing>
          </mc:Choice>
          <mc:Fallback>
            <w:pict>
              <v:group style="position:absolute;margin-left:27.834999pt;margin-top:738.779968pt;width:15.2pt;height:15.2pt;mso-position-horizontal-relative:page;mso-position-vertical-relative:page;z-index:15847936" id="docshapegroup505" coordorigin="557,14776" coordsize="304,304">
                <v:rect style="position:absolute;left:556;top:14775;width:304;height:304" id="docshape506" filled="true" fillcolor="#d1d3d4" stroked="false">
                  <v:fill type="solid"/>
                </v:rect>
                <v:shape style="position:absolute;left:556;top:14775;width:304;height:304" type="#_x0000_t202" id="docshape507" filled="false" stroked="false">
                  <v:textbox inset="0,0,0,0">
                    <w:txbxContent>
                      <w:p>
                        <w:pPr>
                          <w:spacing w:before="44"/>
                          <w:ind w:left="39" w:right="0" w:firstLine="0"/>
                          <w:jc w:val="left"/>
                          <w:rPr>
                            <w:rFonts w:ascii="Verdana"/>
                            <w:sz w:val="16"/>
                          </w:rPr>
                        </w:pPr>
                        <w:r>
                          <w:rPr>
                            <w:rFonts w:ascii="Verdana"/>
                            <w:color w:val="231F20"/>
                            <w:spacing w:val="-5"/>
                            <w:w w:val="105"/>
                            <w:sz w:val="16"/>
                          </w:rPr>
                          <w:t>40</w:t>
                        </w:r>
                      </w:p>
                    </w:txbxContent>
                  </v:textbox>
                  <w10:wrap type="none"/>
                </v:shape>
                <w10:wrap type="none"/>
              </v:group>
            </w:pict>
          </mc:Fallback>
        </mc:AlternateContent>
      </w:r>
      <w:r>
        <w:rPr>
          <w:rFonts w:ascii="Arial"/>
          <w:b/>
        </w:rPr>
        <mc:AlternateContent>
          <mc:Choice Requires="wps">
            <w:drawing>
              <wp:anchor distT="0" distB="0" distL="0" distR="0" allowOverlap="1" layoutInCell="1" locked="0" behindDoc="0" simplePos="0" relativeHeight="15848960">
                <wp:simplePos x="0" y="0"/>
                <wp:positionH relativeFrom="page">
                  <wp:posOffset>344190</wp:posOffset>
                </wp:positionH>
                <wp:positionV relativeFrom="page">
                  <wp:posOffset>8075590</wp:posOffset>
                </wp:positionV>
                <wp:extent cx="165100" cy="106172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101601pt;margin-top:635.873291pt;width:13pt;height:83.6pt;mso-position-horizontal-relative:page;mso-position-vertical-relative:page;z-index:15848960" type="#_x0000_t202" id="docshape50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49472">
                <wp:simplePos x="0" y="0"/>
                <wp:positionH relativeFrom="page">
                  <wp:posOffset>344190</wp:posOffset>
                </wp:positionH>
                <wp:positionV relativeFrom="page">
                  <wp:posOffset>6151164</wp:posOffset>
                </wp:positionV>
                <wp:extent cx="165100" cy="157162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101601pt;margin-top:484.343689pt;width:13pt;height:123.75pt;mso-position-horizontal-relative:page;mso-position-vertical-relative:page;z-index:15849472" type="#_x0000_t202" id="docshape50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rPr>
        <mc:AlternateContent>
          <mc:Choice Requires="wps">
            <w:drawing>
              <wp:anchor distT="0" distB="0" distL="0" distR="0" allowOverlap="1" layoutInCell="1" locked="0" behindDoc="0" simplePos="0" relativeHeight="15849984">
                <wp:simplePos x="0" y="0"/>
                <wp:positionH relativeFrom="page">
                  <wp:posOffset>344190</wp:posOffset>
                </wp:positionH>
                <wp:positionV relativeFrom="page">
                  <wp:posOffset>1722895</wp:posOffset>
                </wp:positionV>
                <wp:extent cx="165100" cy="385445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165100" cy="3854450"/>
                        </a:xfrm>
                        <a:prstGeom prst="rect">
                          <a:avLst/>
                        </a:prstGeom>
                      </wps:spPr>
                      <wps:txbx>
                        <w:txbxContent>
                          <w:p>
                            <w:pPr>
                              <w:numPr>
                                <w:ilvl w:val="0"/>
                                <w:numId w:val="5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7.101601pt;margin-top:135.661072pt;width:13pt;height:303.5pt;mso-position-horizontal-relative:page;mso-position-vertical-relative:page;z-index:15849984" type="#_x0000_t202" id="docshape510" filled="false" stroked="false">
                <v:textbox inset="0,0,0,0" style="layout-flow:vertical;mso-layout-flow-alt:bottom-to-top">
                  <w:txbxContent>
                    <w:p>
                      <w:pPr>
                        <w:numPr>
                          <w:ilvl w:val="0"/>
                          <w:numId w:val="58"/>
                        </w:numPr>
                        <w:tabs>
                          <w:tab w:pos="193" w:val="left" w:leader="none"/>
                        </w:tabs>
                        <w:spacing w:before="13"/>
                        <w:ind w:left="193" w:right="0" w:hanging="173"/>
                        <w:jc w:val="left"/>
                        <w:rPr>
                          <w:rFonts w:ascii="Verdana"/>
                          <w:sz w:val="18"/>
                        </w:rPr>
                      </w:pPr>
                      <w:r>
                        <w:rPr>
                          <w:rFonts w:ascii="Verdana"/>
                          <w:color w:val="231F20"/>
                          <w:spacing w:val="-2"/>
                          <w:sz w:val="18"/>
                        </w:rPr>
                        <w:t>Unidad</w:t>
                      </w:r>
                      <w:r>
                        <w:rPr>
                          <w:rFonts w:ascii="Verdana"/>
                          <w:color w:val="231F20"/>
                          <w:spacing w:val="-10"/>
                          <w:sz w:val="18"/>
                        </w:rPr>
                        <w:t> </w:t>
                      </w:r>
                      <w:r>
                        <w:rPr>
                          <w:rFonts w:ascii="Verdana"/>
                          <w:color w:val="231F20"/>
                          <w:spacing w:val="-2"/>
                          <w:sz w:val="18"/>
                        </w:rPr>
                        <w:t>del</w:t>
                      </w:r>
                      <w:r>
                        <w:rPr>
                          <w:rFonts w:ascii="Verdana"/>
                          <w:color w:val="231F20"/>
                          <w:spacing w:val="-10"/>
                          <w:sz w:val="18"/>
                        </w:rPr>
                        <w:t> </w:t>
                      </w:r>
                      <w:r>
                        <w:rPr>
                          <w:rFonts w:ascii="Verdana"/>
                          <w:color w:val="231F20"/>
                          <w:spacing w:val="-2"/>
                          <w:sz w:val="18"/>
                        </w:rPr>
                        <w:t>Sistema</w:t>
                      </w:r>
                      <w:r>
                        <w:rPr>
                          <w:rFonts w:ascii="Verdana"/>
                          <w:color w:val="231F20"/>
                          <w:spacing w:val="-10"/>
                          <w:sz w:val="18"/>
                        </w:rPr>
                        <w:t> </w:t>
                      </w:r>
                      <w:r>
                        <w:rPr>
                          <w:rFonts w:ascii="Verdana"/>
                          <w:color w:val="231F20"/>
                          <w:spacing w:val="-2"/>
                          <w:sz w:val="18"/>
                        </w:rPr>
                        <w:t>para</w:t>
                      </w:r>
                      <w:r>
                        <w:rPr>
                          <w:rFonts w:ascii="Verdana"/>
                          <w:color w:val="231F20"/>
                          <w:spacing w:val="-10"/>
                          <w:sz w:val="18"/>
                        </w:rPr>
                        <w:t> </w:t>
                      </w:r>
                      <w:r>
                        <w:rPr>
                          <w:rFonts w:ascii="Verdana"/>
                          <w:color w:val="231F20"/>
                          <w:spacing w:val="-2"/>
                          <w:sz w:val="18"/>
                        </w:rPr>
                        <w:t>la</w:t>
                      </w:r>
                      <w:r>
                        <w:rPr>
                          <w:rFonts w:ascii="Verdana"/>
                          <w:color w:val="231F20"/>
                          <w:spacing w:val="-10"/>
                          <w:sz w:val="18"/>
                        </w:rPr>
                        <w:t> </w:t>
                      </w:r>
                      <w:r>
                        <w:rPr>
                          <w:rFonts w:ascii="Verdana"/>
                          <w:color w:val="231F20"/>
                          <w:spacing w:val="-2"/>
                          <w:sz w:val="18"/>
                        </w:rPr>
                        <w:t>Carrera</w:t>
                      </w:r>
                      <w:r>
                        <w:rPr>
                          <w:rFonts w:ascii="Verdana"/>
                          <w:color w:val="231F20"/>
                          <w:spacing w:val="-10"/>
                          <w:sz w:val="18"/>
                        </w:rPr>
                        <w:t> </w:t>
                      </w:r>
                      <w:r>
                        <w:rPr>
                          <w:rFonts w:ascii="Verdana"/>
                          <w:color w:val="231F20"/>
                          <w:spacing w:val="-2"/>
                          <w:sz w:val="18"/>
                        </w:rPr>
                        <w:t>de</w:t>
                      </w:r>
                      <w:r>
                        <w:rPr>
                          <w:rFonts w:ascii="Verdana"/>
                          <w:color w:val="231F20"/>
                          <w:spacing w:val="-10"/>
                          <w:sz w:val="18"/>
                        </w:rPr>
                        <w:t> </w:t>
                      </w:r>
                      <w:r>
                        <w:rPr>
                          <w:rFonts w:ascii="Verdana"/>
                          <w:color w:val="231F20"/>
                          <w:spacing w:val="-2"/>
                          <w:sz w:val="18"/>
                        </w:rPr>
                        <w:t>las</w:t>
                      </w:r>
                      <w:r>
                        <w:rPr>
                          <w:rFonts w:ascii="Verdana"/>
                          <w:color w:val="231F20"/>
                          <w:spacing w:val="-10"/>
                          <w:sz w:val="18"/>
                        </w:rPr>
                        <w:t> </w:t>
                      </w:r>
                      <w:r>
                        <w:rPr>
                          <w:rFonts w:ascii="Verdana"/>
                          <w:color w:val="231F20"/>
                          <w:spacing w:val="-2"/>
                          <w:sz w:val="18"/>
                        </w:rPr>
                        <w:t>Maestras</w:t>
                      </w:r>
                      <w:r>
                        <w:rPr>
                          <w:rFonts w:ascii="Verdana"/>
                          <w:color w:val="231F20"/>
                          <w:spacing w:val="-10"/>
                          <w:sz w:val="18"/>
                        </w:rPr>
                        <w:t> </w:t>
                      </w:r>
                      <w:r>
                        <w:rPr>
                          <w:rFonts w:ascii="Verdana"/>
                          <w:color w:val="231F20"/>
                          <w:spacing w:val="-2"/>
                          <w:sz w:val="18"/>
                        </w:rPr>
                        <w:t>y</w:t>
                      </w:r>
                      <w:r>
                        <w:rPr>
                          <w:rFonts w:ascii="Verdana"/>
                          <w:color w:val="231F20"/>
                          <w:spacing w:val="-10"/>
                          <w:sz w:val="18"/>
                        </w:rPr>
                        <w:t> </w:t>
                      </w:r>
                      <w:r>
                        <w:rPr>
                          <w:rFonts w:ascii="Verdana"/>
                          <w:color w:val="231F20"/>
                          <w:spacing w:val="-2"/>
                          <w:sz w:val="18"/>
                        </w:rPr>
                        <w:t>los</w:t>
                      </w:r>
                      <w:r>
                        <w:rPr>
                          <w:rFonts w:ascii="Verdana"/>
                          <w:color w:val="231F20"/>
                          <w:spacing w:val="-10"/>
                          <w:sz w:val="18"/>
                        </w:rPr>
                        <w:t> </w:t>
                      </w:r>
                      <w:r>
                        <w:rPr>
                          <w:rFonts w:ascii="Verdana"/>
                          <w:color w:val="231F20"/>
                          <w:spacing w:val="-2"/>
                          <w:sz w:val="18"/>
                        </w:rPr>
                        <w:t>Maestros</w:t>
                      </w:r>
                    </w:p>
                  </w:txbxContent>
                </v:textbox>
                <w10:wrap type="none"/>
              </v:shape>
            </w:pict>
          </mc:Fallback>
        </mc:AlternateContent>
      </w:r>
    </w:p>
    <w:p>
      <w:pPr>
        <w:pStyle w:val="BodyText"/>
        <w:spacing w:before="2"/>
        <w:rPr>
          <w:rFonts w:ascii="Arial"/>
          <w:b/>
        </w:rPr>
      </w:pPr>
    </w:p>
    <w:p>
      <w:pPr>
        <w:pStyle w:val="ListParagraph"/>
        <w:numPr>
          <w:ilvl w:val="0"/>
          <w:numId w:val="57"/>
        </w:numPr>
        <w:tabs>
          <w:tab w:pos="2130" w:val="left" w:leader="none"/>
        </w:tabs>
        <w:spacing w:line="278" w:lineRule="auto" w:before="0" w:after="0"/>
        <w:ind w:left="2130" w:right="281" w:hanging="360"/>
        <w:jc w:val="both"/>
        <w:rPr>
          <w:sz w:val="20"/>
        </w:rPr>
      </w:pPr>
      <w:r>
        <w:rPr>
          <w:color w:val="231F20"/>
          <w:w w:val="105"/>
          <w:sz w:val="20"/>
        </w:rPr>
        <w:t>El</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desocupe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eligió</w:t>
      </w:r>
      <w:r>
        <w:rPr>
          <w:color w:val="231F20"/>
          <w:spacing w:val="-11"/>
          <w:w w:val="105"/>
          <w:sz w:val="20"/>
        </w:rPr>
        <w:t> </w:t>
      </w:r>
      <w:r>
        <w:rPr>
          <w:color w:val="231F20"/>
          <w:w w:val="105"/>
          <w:sz w:val="20"/>
        </w:rPr>
        <w:t>nueva</w:t>
      </w:r>
      <w:r>
        <w:rPr>
          <w:color w:val="231F20"/>
          <w:spacing w:val="-11"/>
          <w:w w:val="105"/>
          <w:sz w:val="20"/>
        </w:rPr>
        <w:t> </w:t>
      </w:r>
      <w:r>
        <w:rPr>
          <w:color w:val="231F20"/>
          <w:w w:val="105"/>
          <w:sz w:val="20"/>
        </w:rPr>
        <w:t>adscripción, deberá</w:t>
      </w:r>
      <w:r>
        <w:rPr>
          <w:color w:val="231F20"/>
          <w:spacing w:val="-9"/>
          <w:w w:val="105"/>
          <w:sz w:val="20"/>
        </w:rPr>
        <w:t> </w:t>
      </w:r>
      <w:r>
        <w:rPr>
          <w:color w:val="231F20"/>
          <w:w w:val="105"/>
          <w:sz w:val="20"/>
        </w:rPr>
        <w:t>ser</w:t>
      </w:r>
      <w:r>
        <w:rPr>
          <w:color w:val="231F20"/>
          <w:spacing w:val="-9"/>
          <w:w w:val="105"/>
          <w:sz w:val="20"/>
        </w:rPr>
        <w:t> </w:t>
      </w:r>
      <w:r>
        <w:rPr>
          <w:color w:val="231F20"/>
          <w:w w:val="105"/>
          <w:sz w:val="20"/>
        </w:rPr>
        <w:t>incorporado</w:t>
      </w:r>
      <w:r>
        <w:rPr>
          <w:color w:val="231F20"/>
          <w:spacing w:val="-9"/>
          <w:w w:val="105"/>
          <w:sz w:val="20"/>
        </w:rPr>
        <w:t> </w:t>
      </w:r>
      <w:r>
        <w:rPr>
          <w:color w:val="231F20"/>
          <w:w w:val="105"/>
          <w:sz w:val="20"/>
        </w:rPr>
        <w:t>de</w:t>
      </w:r>
      <w:r>
        <w:rPr>
          <w:color w:val="231F20"/>
          <w:spacing w:val="-9"/>
          <w:w w:val="105"/>
          <w:sz w:val="20"/>
        </w:rPr>
        <w:t> </w:t>
      </w:r>
      <w:r>
        <w:rPr>
          <w:color w:val="231F20"/>
          <w:w w:val="105"/>
          <w:sz w:val="20"/>
        </w:rPr>
        <w:t>inmediato</w:t>
      </w:r>
      <w:r>
        <w:rPr>
          <w:color w:val="231F20"/>
          <w:spacing w:val="-9"/>
          <w:w w:val="105"/>
          <w:sz w:val="20"/>
        </w:rPr>
        <w:t> </w:t>
      </w:r>
      <w:r>
        <w:rPr>
          <w:color w:val="231F20"/>
          <w:w w:val="105"/>
          <w:sz w:val="20"/>
        </w:rPr>
        <w:t>al</w:t>
      </w:r>
      <w:r>
        <w:rPr>
          <w:color w:val="231F20"/>
          <w:spacing w:val="-9"/>
          <w:w w:val="105"/>
          <w:sz w:val="20"/>
        </w:rPr>
        <w:t> </w:t>
      </w:r>
      <w:r>
        <w:rPr>
          <w:color w:val="231F20"/>
          <w:w w:val="105"/>
          <w:sz w:val="20"/>
        </w:rPr>
        <w:t>listado</w:t>
      </w:r>
      <w:r>
        <w:rPr>
          <w:color w:val="231F20"/>
          <w:spacing w:val="-9"/>
          <w:w w:val="105"/>
          <w:sz w:val="20"/>
        </w:rPr>
        <w:t> </w:t>
      </w:r>
      <w:r>
        <w:rPr>
          <w:color w:val="231F20"/>
          <w:w w:val="105"/>
          <w:sz w:val="20"/>
        </w:rPr>
        <w:t>de</w:t>
      </w:r>
      <w:r>
        <w:rPr>
          <w:color w:val="231F20"/>
          <w:spacing w:val="-9"/>
          <w:w w:val="105"/>
          <w:sz w:val="20"/>
        </w:rPr>
        <w:t> </w:t>
      </w:r>
      <w:r>
        <w:rPr>
          <w:color w:val="231F20"/>
          <w:w w:val="105"/>
          <w:sz w:val="20"/>
        </w:rPr>
        <w:t>centros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trabajo</w:t>
      </w:r>
      <w:r>
        <w:rPr>
          <w:color w:val="231F20"/>
          <w:spacing w:val="-9"/>
          <w:w w:val="105"/>
          <w:sz w:val="20"/>
        </w:rPr>
        <w:t> </w:t>
      </w:r>
      <w:r>
        <w:rPr>
          <w:color w:val="231F20"/>
          <w:w w:val="105"/>
          <w:sz w:val="20"/>
        </w:rPr>
        <w:t>disponibles,</w:t>
      </w:r>
      <w:r>
        <w:rPr>
          <w:color w:val="231F20"/>
          <w:spacing w:val="-9"/>
          <w:w w:val="105"/>
          <w:sz w:val="20"/>
        </w:rPr>
        <w:t> </w:t>
      </w:r>
      <w:r>
        <w:rPr>
          <w:color w:val="231F20"/>
          <w:w w:val="105"/>
          <w:sz w:val="20"/>
        </w:rPr>
        <w:t>previo a</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elección</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siguiente</w:t>
      </w:r>
      <w:r>
        <w:rPr>
          <w:color w:val="231F20"/>
          <w:spacing w:val="-13"/>
          <w:w w:val="105"/>
          <w:sz w:val="20"/>
        </w:rPr>
        <w:t> </w:t>
      </w:r>
      <w:r>
        <w:rPr>
          <w:color w:val="231F20"/>
          <w:w w:val="105"/>
          <w:sz w:val="20"/>
        </w:rPr>
        <w:t>participante,</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cual</w:t>
      </w:r>
      <w:r>
        <w:rPr>
          <w:color w:val="231F20"/>
          <w:spacing w:val="-13"/>
          <w:w w:val="105"/>
          <w:sz w:val="20"/>
        </w:rPr>
        <w:t> </w:t>
      </w:r>
      <w:r>
        <w:rPr>
          <w:color w:val="231F20"/>
          <w:w w:val="105"/>
          <w:sz w:val="20"/>
        </w:rPr>
        <w:t>será</w:t>
      </w:r>
      <w:r>
        <w:rPr>
          <w:color w:val="231F20"/>
          <w:spacing w:val="-13"/>
          <w:w w:val="105"/>
          <w:sz w:val="20"/>
        </w:rPr>
        <w:t> </w:t>
      </w:r>
      <w:r>
        <w:rPr>
          <w:color w:val="231F20"/>
          <w:w w:val="105"/>
          <w:sz w:val="20"/>
        </w:rPr>
        <w:t>ocupado</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mismo</w:t>
      </w:r>
      <w:r>
        <w:rPr>
          <w:color w:val="231F20"/>
          <w:spacing w:val="-13"/>
          <w:w w:val="105"/>
          <w:sz w:val="20"/>
        </w:rPr>
        <w:t> </w:t>
      </w:r>
      <w:r>
        <w:rPr>
          <w:color w:val="231F20"/>
          <w:w w:val="105"/>
          <w:sz w:val="20"/>
        </w:rPr>
        <w:t>turno</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que se</w:t>
      </w:r>
      <w:r>
        <w:rPr>
          <w:color w:val="231F20"/>
          <w:spacing w:val="-3"/>
          <w:w w:val="105"/>
          <w:sz w:val="20"/>
        </w:rPr>
        <w:t> </w:t>
      </w:r>
      <w:r>
        <w:rPr>
          <w:color w:val="231F20"/>
          <w:w w:val="105"/>
          <w:sz w:val="20"/>
        </w:rPr>
        <w:t>libera;</w:t>
      </w:r>
    </w:p>
    <w:p>
      <w:pPr>
        <w:pStyle w:val="ListParagraph"/>
        <w:numPr>
          <w:ilvl w:val="0"/>
          <w:numId w:val="57"/>
        </w:numPr>
        <w:tabs>
          <w:tab w:pos="2128" w:val="left" w:leader="none"/>
          <w:tab w:pos="2130" w:val="left" w:leader="none"/>
        </w:tabs>
        <w:spacing w:line="278" w:lineRule="auto" w:before="160" w:after="0"/>
        <w:ind w:left="2130" w:right="281" w:hanging="360"/>
        <w:jc w:val="both"/>
        <w:rPr>
          <w:sz w:val="20"/>
        </w:rPr>
      </w:pPr>
      <w:r>
        <w:rPr>
          <w:sz w:val="20"/>
        </w:rPr>
        <mc:AlternateContent>
          <mc:Choice Requires="wps">
            <w:drawing>
              <wp:anchor distT="0" distB="0" distL="0" distR="0" allowOverlap="1" layoutInCell="1" locked="0" behindDoc="1" simplePos="0" relativeHeight="486415872">
                <wp:simplePos x="0" y="0"/>
                <wp:positionH relativeFrom="page">
                  <wp:posOffset>626399</wp:posOffset>
                </wp:positionH>
                <wp:positionV relativeFrom="paragraph">
                  <wp:posOffset>626854</wp:posOffset>
                </wp:positionV>
                <wp:extent cx="6188710" cy="606933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6188710" cy="6069330"/>
                          <a:chExt cx="6188710" cy="6069330"/>
                        </a:xfrm>
                      </wpg:grpSpPr>
                      <pic:pic>
                        <pic:nvPicPr>
                          <pic:cNvPr id="560" name="Image 560"/>
                          <pic:cNvPicPr/>
                        </pic:nvPicPr>
                        <pic:blipFill>
                          <a:blip r:embed="rId22" cstate="print"/>
                          <a:stretch>
                            <a:fillRect/>
                          </a:stretch>
                        </pic:blipFill>
                        <pic:spPr>
                          <a:xfrm>
                            <a:off x="0" y="0"/>
                            <a:ext cx="6188457" cy="6068791"/>
                          </a:xfrm>
                          <a:prstGeom prst="rect">
                            <a:avLst/>
                          </a:prstGeom>
                        </pic:spPr>
                      </pic:pic>
                      <wps:wsp>
                        <wps:cNvPr id="561" name="Graphic 561"/>
                        <wps:cNvSpPr/>
                        <wps:spPr>
                          <a:xfrm>
                            <a:off x="1543999" y="4532953"/>
                            <a:ext cx="3759200" cy="1270"/>
                          </a:xfrm>
                          <a:custGeom>
                            <a:avLst/>
                            <a:gdLst/>
                            <a:ahLst/>
                            <a:cxnLst/>
                            <a:rect l="l" t="t" r="r" b="b"/>
                            <a:pathLst>
                              <a:path w="3759200" h="0">
                                <a:moveTo>
                                  <a:pt x="0" y="0"/>
                                </a:moveTo>
                                <a:lnTo>
                                  <a:pt x="3759200"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49.358585pt;width:487.3pt;height:477.9pt;mso-position-horizontal-relative:page;mso-position-vertical-relative:paragraph;z-index:-16900608" id="docshapegroup511" coordorigin="986,987" coordsize="9746,9558">
                <v:shape style="position:absolute;left:986;top:987;width:9746;height:9558" type="#_x0000_t75" id="docshape512" stroked="false">
                  <v:imagedata r:id="rId22" o:title=""/>
                </v:shape>
                <v:line style="position:absolute" from="3418,8126" to="9338,8126" stroked="true" strokeweight=".25pt" strokecolor="#231f20">
                  <v:stroke dashstyle="solid"/>
                </v:line>
                <w10:wrap type="none"/>
              </v:group>
            </w:pict>
          </mc:Fallback>
        </mc:AlternateContent>
      </w:r>
      <w:r>
        <w:rPr>
          <w:color w:val="231F20"/>
          <w:w w:val="105"/>
          <w:sz w:val="20"/>
        </w:rPr>
        <w:t>En</w:t>
      </w:r>
      <w:r>
        <w:rPr>
          <w:color w:val="231F20"/>
          <w:w w:val="105"/>
          <w:sz w:val="20"/>
        </w:rPr>
        <w:t> caso</w:t>
      </w:r>
      <w:r>
        <w:rPr>
          <w:color w:val="231F20"/>
          <w:w w:val="105"/>
          <w:sz w:val="20"/>
        </w:rPr>
        <w:t> de</w:t>
      </w:r>
      <w:r>
        <w:rPr>
          <w:color w:val="231F20"/>
          <w:w w:val="105"/>
          <w:sz w:val="20"/>
        </w:rPr>
        <w:t> que</w:t>
      </w:r>
      <w:r>
        <w:rPr>
          <w:color w:val="231F20"/>
          <w:w w:val="105"/>
          <w:sz w:val="20"/>
        </w:rPr>
        <w:t> no</w:t>
      </w:r>
      <w:r>
        <w:rPr>
          <w:color w:val="231F20"/>
          <w:w w:val="105"/>
          <w:sz w:val="20"/>
        </w:rPr>
        <w:t> se</w:t>
      </w:r>
      <w:r>
        <w:rPr>
          <w:color w:val="231F20"/>
          <w:w w:val="105"/>
          <w:sz w:val="20"/>
        </w:rPr>
        <w:t> encuentre</w:t>
      </w:r>
      <w:r>
        <w:rPr>
          <w:color w:val="231F20"/>
          <w:w w:val="105"/>
          <w:sz w:val="20"/>
        </w:rPr>
        <w:t> disponible</w:t>
      </w:r>
      <w:r>
        <w:rPr>
          <w:color w:val="231F20"/>
          <w:w w:val="105"/>
          <w:sz w:val="20"/>
        </w:rPr>
        <w:t> un</w:t>
      </w:r>
      <w:r>
        <w:rPr>
          <w:color w:val="231F20"/>
          <w:w w:val="105"/>
          <w:sz w:val="20"/>
        </w:rPr>
        <w:t> centro</w:t>
      </w:r>
      <w:r>
        <w:rPr>
          <w:color w:val="231F20"/>
          <w:w w:val="105"/>
          <w:sz w:val="20"/>
        </w:rPr>
        <w:t> de</w:t>
      </w:r>
      <w:r>
        <w:rPr>
          <w:color w:val="231F20"/>
          <w:w w:val="105"/>
          <w:sz w:val="20"/>
        </w:rPr>
        <w:t> trabajo</w:t>
      </w:r>
      <w:r>
        <w:rPr>
          <w:color w:val="231F20"/>
          <w:w w:val="105"/>
          <w:sz w:val="20"/>
        </w:rPr>
        <w:t> de</w:t>
      </w:r>
      <w:r>
        <w:rPr>
          <w:color w:val="231F20"/>
          <w:w w:val="105"/>
          <w:sz w:val="20"/>
        </w:rPr>
        <w:t> su</w:t>
      </w:r>
      <w:r>
        <w:rPr>
          <w:color w:val="231F20"/>
          <w:w w:val="105"/>
          <w:sz w:val="20"/>
        </w:rPr>
        <w:t> interés,</w:t>
      </w:r>
      <w:r>
        <w:rPr>
          <w:color w:val="231F20"/>
          <w:w w:val="105"/>
          <w:sz w:val="20"/>
        </w:rPr>
        <w:t> </w:t>
      </w:r>
      <w:r>
        <w:rPr>
          <w:color w:val="231F20"/>
          <w:w w:val="105"/>
          <w:sz w:val="20"/>
        </w:rPr>
        <w:t>se continuará</w:t>
      </w:r>
      <w:r>
        <w:rPr>
          <w:color w:val="231F20"/>
          <w:w w:val="105"/>
          <w:sz w:val="20"/>
        </w:rPr>
        <w:t> con</w:t>
      </w:r>
      <w:r>
        <w:rPr>
          <w:color w:val="231F20"/>
          <w:w w:val="105"/>
          <w:sz w:val="20"/>
        </w:rPr>
        <w:t> la</w:t>
      </w:r>
      <w:r>
        <w:rPr>
          <w:color w:val="231F20"/>
          <w:w w:val="105"/>
          <w:sz w:val="20"/>
        </w:rPr>
        <w:t> asignación</w:t>
      </w:r>
      <w:r>
        <w:rPr>
          <w:color w:val="231F20"/>
          <w:w w:val="105"/>
          <w:sz w:val="20"/>
        </w:rPr>
        <w:t> de</w:t>
      </w:r>
      <w:r>
        <w:rPr>
          <w:color w:val="231F20"/>
          <w:w w:val="105"/>
          <w:sz w:val="20"/>
        </w:rPr>
        <w:t> centros</w:t>
      </w:r>
      <w:r>
        <w:rPr>
          <w:color w:val="231F20"/>
          <w:w w:val="105"/>
          <w:sz w:val="20"/>
        </w:rPr>
        <w:t> de</w:t>
      </w:r>
      <w:r>
        <w:rPr>
          <w:color w:val="231F20"/>
          <w:w w:val="105"/>
          <w:sz w:val="20"/>
        </w:rPr>
        <w:t> trabajo</w:t>
      </w:r>
      <w:r>
        <w:rPr>
          <w:color w:val="231F20"/>
          <w:w w:val="105"/>
          <w:sz w:val="20"/>
        </w:rPr>
        <w:t> en</w:t>
      </w:r>
      <w:r>
        <w:rPr>
          <w:color w:val="231F20"/>
          <w:w w:val="105"/>
          <w:sz w:val="20"/>
        </w:rPr>
        <w:t> el</w:t>
      </w:r>
      <w:r>
        <w:rPr>
          <w:color w:val="231F20"/>
          <w:w w:val="105"/>
          <w:sz w:val="20"/>
        </w:rPr>
        <w:t> orden</w:t>
      </w:r>
      <w:r>
        <w:rPr>
          <w:color w:val="231F20"/>
          <w:w w:val="105"/>
          <w:sz w:val="20"/>
        </w:rPr>
        <w:t> del</w:t>
      </w:r>
      <w:r>
        <w:rPr>
          <w:color w:val="231F20"/>
          <w:w w:val="105"/>
          <w:sz w:val="20"/>
        </w:rPr>
        <w:t> listado</w:t>
      </w:r>
      <w:r>
        <w:rPr>
          <w:color w:val="231F20"/>
          <w:w w:val="105"/>
          <w:sz w:val="20"/>
        </w:rPr>
        <w:t> nominal ordenado</w:t>
      </w:r>
      <w:r>
        <w:rPr>
          <w:color w:val="231F20"/>
          <w:spacing w:val="-3"/>
          <w:w w:val="105"/>
          <w:sz w:val="20"/>
        </w:rPr>
        <w:t> </w:t>
      </w:r>
      <w:r>
        <w:rPr>
          <w:color w:val="231F20"/>
          <w:w w:val="105"/>
          <w:sz w:val="20"/>
        </w:rPr>
        <w:t>de</w:t>
      </w:r>
      <w:r>
        <w:rPr>
          <w:color w:val="231F20"/>
          <w:spacing w:val="-3"/>
          <w:w w:val="105"/>
          <w:sz w:val="20"/>
        </w:rPr>
        <w:t> </w:t>
      </w:r>
      <w:r>
        <w:rPr>
          <w:color w:val="231F20"/>
          <w:w w:val="105"/>
          <w:sz w:val="20"/>
        </w:rPr>
        <w:t>resultados,</w:t>
      </w:r>
      <w:r>
        <w:rPr>
          <w:color w:val="231F20"/>
          <w:spacing w:val="-3"/>
          <w:w w:val="105"/>
          <w:sz w:val="20"/>
        </w:rPr>
        <w:t> </w:t>
      </w:r>
      <w:r>
        <w:rPr>
          <w:color w:val="231F20"/>
          <w:w w:val="105"/>
          <w:sz w:val="20"/>
        </w:rPr>
        <w:t>conservando</w:t>
      </w:r>
      <w:r>
        <w:rPr>
          <w:color w:val="231F20"/>
          <w:spacing w:val="-3"/>
          <w:w w:val="105"/>
          <w:sz w:val="20"/>
        </w:rPr>
        <w:t> </w:t>
      </w:r>
      <w:r>
        <w:rPr>
          <w:color w:val="231F20"/>
          <w:w w:val="105"/>
          <w:sz w:val="20"/>
        </w:rPr>
        <w:t>su</w:t>
      </w:r>
      <w:r>
        <w:rPr>
          <w:color w:val="231F20"/>
          <w:spacing w:val="-3"/>
          <w:w w:val="105"/>
          <w:sz w:val="20"/>
        </w:rPr>
        <w:t> </w:t>
      </w:r>
      <w:r>
        <w:rPr>
          <w:color w:val="231F20"/>
          <w:w w:val="105"/>
          <w:sz w:val="20"/>
        </w:rPr>
        <w:t>posición</w:t>
      </w:r>
      <w:r>
        <w:rPr>
          <w:color w:val="231F20"/>
          <w:spacing w:val="-3"/>
          <w:w w:val="105"/>
          <w:sz w:val="20"/>
        </w:rPr>
        <w:t> </w:t>
      </w:r>
      <w:r>
        <w:rPr>
          <w:color w:val="231F20"/>
          <w:w w:val="105"/>
          <w:sz w:val="20"/>
        </w:rPr>
        <w:t>original</w:t>
      </w:r>
      <w:r>
        <w:rPr>
          <w:color w:val="231F20"/>
          <w:spacing w:val="-3"/>
          <w:w w:val="105"/>
          <w:sz w:val="20"/>
        </w:rPr>
        <w:t> </w:t>
      </w:r>
      <w:r>
        <w:rPr>
          <w:color w:val="231F20"/>
          <w:w w:val="105"/>
          <w:sz w:val="20"/>
        </w:rPr>
        <w:t>en</w:t>
      </w:r>
      <w:r>
        <w:rPr>
          <w:color w:val="231F20"/>
          <w:spacing w:val="-3"/>
          <w:w w:val="105"/>
          <w:sz w:val="20"/>
        </w:rPr>
        <w:t> </w:t>
      </w:r>
      <w:r>
        <w:rPr>
          <w:color w:val="231F20"/>
          <w:w w:val="105"/>
          <w:sz w:val="20"/>
        </w:rPr>
        <w:t>éste,</w:t>
      </w:r>
      <w:r>
        <w:rPr>
          <w:color w:val="231F20"/>
          <w:spacing w:val="-3"/>
          <w:w w:val="105"/>
          <w:sz w:val="20"/>
        </w:rPr>
        <w:t> </w:t>
      </w:r>
      <w:r>
        <w:rPr>
          <w:color w:val="231F20"/>
          <w:w w:val="105"/>
          <w:sz w:val="20"/>
        </w:rPr>
        <w:t>con</w:t>
      </w:r>
      <w:r>
        <w:rPr>
          <w:color w:val="231F20"/>
          <w:spacing w:val="-3"/>
          <w:w w:val="105"/>
          <w:sz w:val="20"/>
        </w:rPr>
        <w:t> </w:t>
      </w:r>
      <w:r>
        <w:rPr>
          <w:color w:val="231F20"/>
          <w:w w:val="105"/>
          <w:sz w:val="20"/>
        </w:rPr>
        <w:t>la</w:t>
      </w:r>
      <w:r>
        <w:rPr>
          <w:color w:val="231F20"/>
          <w:spacing w:val="-3"/>
          <w:w w:val="105"/>
          <w:sz w:val="20"/>
        </w:rPr>
        <w:t> </w:t>
      </w:r>
      <w:r>
        <w:rPr>
          <w:color w:val="231F20"/>
          <w:w w:val="105"/>
          <w:sz w:val="20"/>
        </w:rPr>
        <w:t>posibilidad</w:t>
      </w:r>
      <w:r>
        <w:rPr>
          <w:color w:val="231F20"/>
          <w:spacing w:val="-3"/>
          <w:w w:val="105"/>
          <w:sz w:val="20"/>
        </w:rPr>
        <w:t> </w:t>
      </w:r>
      <w:r>
        <w:rPr>
          <w:color w:val="231F20"/>
          <w:w w:val="105"/>
          <w:sz w:val="20"/>
        </w:rPr>
        <w:t>de elegir</w:t>
      </w:r>
      <w:r>
        <w:rPr>
          <w:color w:val="231F20"/>
          <w:spacing w:val="-2"/>
          <w:w w:val="105"/>
          <w:sz w:val="20"/>
        </w:rPr>
        <w:t> </w:t>
      </w:r>
      <w:r>
        <w:rPr>
          <w:color w:val="231F20"/>
          <w:w w:val="105"/>
          <w:sz w:val="20"/>
        </w:rPr>
        <w:t>posteriormente</w:t>
      </w:r>
      <w:r>
        <w:rPr>
          <w:color w:val="231F20"/>
          <w:spacing w:val="-2"/>
          <w:w w:val="105"/>
          <w:sz w:val="20"/>
        </w:rPr>
        <w:t> </w:t>
      </w:r>
      <w:r>
        <w:rPr>
          <w:color w:val="231F20"/>
          <w:w w:val="105"/>
          <w:sz w:val="20"/>
        </w:rPr>
        <w:t>un</w:t>
      </w:r>
      <w:r>
        <w:rPr>
          <w:color w:val="231F20"/>
          <w:spacing w:val="-2"/>
          <w:w w:val="105"/>
          <w:sz w:val="20"/>
        </w:rPr>
        <w:t> </w:t>
      </w:r>
      <w:r>
        <w:rPr>
          <w:color w:val="231F20"/>
          <w:w w:val="105"/>
          <w:sz w:val="20"/>
        </w:rPr>
        <w:t>centro</w:t>
      </w:r>
      <w:r>
        <w:rPr>
          <w:color w:val="231F20"/>
          <w:spacing w:val="-2"/>
          <w:w w:val="105"/>
          <w:sz w:val="20"/>
        </w:rPr>
        <w:t> </w:t>
      </w:r>
      <w:r>
        <w:rPr>
          <w:color w:val="231F20"/>
          <w:w w:val="105"/>
          <w:sz w:val="20"/>
        </w:rPr>
        <w:t>de</w:t>
      </w:r>
      <w:r>
        <w:rPr>
          <w:color w:val="231F20"/>
          <w:spacing w:val="-2"/>
          <w:w w:val="105"/>
          <w:sz w:val="20"/>
        </w:rPr>
        <w:t> </w:t>
      </w:r>
      <w:r>
        <w:rPr>
          <w:color w:val="231F20"/>
          <w:w w:val="105"/>
          <w:sz w:val="20"/>
        </w:rPr>
        <w:t>trabajo</w:t>
      </w:r>
      <w:r>
        <w:rPr>
          <w:color w:val="231F20"/>
          <w:spacing w:val="-2"/>
          <w:w w:val="105"/>
          <w:sz w:val="20"/>
        </w:rPr>
        <w:t> </w:t>
      </w:r>
      <w:r>
        <w:rPr>
          <w:color w:val="231F20"/>
          <w:w w:val="105"/>
          <w:sz w:val="20"/>
        </w:rPr>
        <w:t>distinto,</w:t>
      </w:r>
      <w:r>
        <w:rPr>
          <w:color w:val="231F20"/>
          <w:spacing w:val="-2"/>
          <w:w w:val="105"/>
          <w:sz w:val="20"/>
        </w:rPr>
        <w:t> </w:t>
      </w:r>
      <w:r>
        <w:rPr>
          <w:color w:val="231F20"/>
          <w:w w:val="105"/>
          <w:sz w:val="20"/>
        </w:rPr>
        <w:t>durante</w:t>
      </w:r>
      <w:r>
        <w:rPr>
          <w:color w:val="231F20"/>
          <w:spacing w:val="-2"/>
          <w:w w:val="105"/>
          <w:sz w:val="20"/>
        </w:rPr>
        <w:t> </w:t>
      </w:r>
      <w:r>
        <w:rPr>
          <w:color w:val="231F20"/>
          <w:w w:val="105"/>
          <w:sz w:val="20"/>
        </w:rPr>
        <w:t>el</w:t>
      </w:r>
      <w:r>
        <w:rPr>
          <w:color w:val="231F20"/>
          <w:spacing w:val="-2"/>
          <w:w w:val="105"/>
          <w:sz w:val="20"/>
        </w:rPr>
        <w:t> </w:t>
      </w:r>
      <w:r>
        <w:rPr>
          <w:color w:val="231F20"/>
          <w:w w:val="105"/>
          <w:sz w:val="20"/>
        </w:rPr>
        <w:t>evento</w:t>
      </w:r>
      <w:r>
        <w:rPr>
          <w:color w:val="231F20"/>
          <w:spacing w:val="-2"/>
          <w:w w:val="105"/>
          <w:sz w:val="20"/>
        </w:rPr>
        <w:t> </w:t>
      </w:r>
      <w:r>
        <w:rPr>
          <w:color w:val="231F20"/>
          <w:w w:val="105"/>
          <w:sz w:val="20"/>
        </w:rPr>
        <w:t>público;</w:t>
      </w:r>
    </w:p>
    <w:p>
      <w:pPr>
        <w:pStyle w:val="ListParagraph"/>
        <w:numPr>
          <w:ilvl w:val="0"/>
          <w:numId w:val="57"/>
        </w:numPr>
        <w:tabs>
          <w:tab w:pos="2130" w:val="left" w:leader="none"/>
        </w:tabs>
        <w:spacing w:line="278" w:lineRule="auto" w:before="160" w:after="0"/>
        <w:ind w:left="2130" w:right="281" w:hanging="360"/>
        <w:jc w:val="both"/>
        <w:rPr>
          <w:sz w:val="20"/>
        </w:rPr>
      </w:pPr>
      <w:r>
        <w:rPr>
          <w:color w:val="231F20"/>
          <w:w w:val="105"/>
          <w:sz w:val="20"/>
        </w:rPr>
        <w:t>El</w:t>
      </w:r>
      <w:r>
        <w:rPr>
          <w:color w:val="231F20"/>
          <w:spacing w:val="-16"/>
          <w:w w:val="105"/>
          <w:sz w:val="20"/>
        </w:rPr>
        <w:t> </w:t>
      </w:r>
      <w:r>
        <w:rPr>
          <w:color w:val="231F20"/>
          <w:w w:val="105"/>
          <w:sz w:val="20"/>
        </w:rPr>
        <w:t>proceso</w:t>
      </w:r>
      <w:r>
        <w:rPr>
          <w:color w:val="231F20"/>
          <w:spacing w:val="-16"/>
          <w:w w:val="105"/>
          <w:sz w:val="20"/>
        </w:rPr>
        <w:t> </w:t>
      </w:r>
      <w:r>
        <w:rPr>
          <w:color w:val="231F20"/>
          <w:w w:val="105"/>
          <w:sz w:val="20"/>
        </w:rPr>
        <w:t>y</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evento</w:t>
      </w:r>
      <w:r>
        <w:rPr>
          <w:color w:val="231F20"/>
          <w:spacing w:val="-16"/>
          <w:w w:val="105"/>
          <w:sz w:val="20"/>
        </w:rPr>
        <w:t> </w:t>
      </w:r>
      <w:r>
        <w:rPr>
          <w:color w:val="231F20"/>
          <w:w w:val="105"/>
          <w:sz w:val="20"/>
        </w:rPr>
        <w:t>público</w:t>
      </w:r>
      <w:r>
        <w:rPr>
          <w:color w:val="231F20"/>
          <w:spacing w:val="-16"/>
          <w:w w:val="105"/>
          <w:sz w:val="20"/>
        </w:rPr>
        <w:t> </w:t>
      </w:r>
      <w:r>
        <w:rPr>
          <w:color w:val="231F20"/>
          <w:w w:val="105"/>
          <w:sz w:val="20"/>
        </w:rPr>
        <w:t>terminarán</w:t>
      </w:r>
      <w:r>
        <w:rPr>
          <w:color w:val="231F20"/>
          <w:spacing w:val="-16"/>
          <w:w w:val="105"/>
          <w:sz w:val="20"/>
        </w:rPr>
        <w:t> </w:t>
      </w:r>
      <w:r>
        <w:rPr>
          <w:color w:val="231F20"/>
          <w:w w:val="105"/>
          <w:sz w:val="20"/>
        </w:rPr>
        <w:t>cuando</w:t>
      </w:r>
      <w:r>
        <w:rPr>
          <w:color w:val="231F20"/>
          <w:spacing w:val="-16"/>
          <w:w w:val="105"/>
          <w:sz w:val="20"/>
        </w:rPr>
        <w:t> </w:t>
      </w:r>
      <w:r>
        <w:rPr>
          <w:color w:val="231F20"/>
          <w:w w:val="105"/>
          <w:sz w:val="20"/>
        </w:rPr>
        <w:t>no</w:t>
      </w:r>
      <w:r>
        <w:rPr>
          <w:color w:val="231F20"/>
          <w:spacing w:val="-16"/>
          <w:w w:val="105"/>
          <w:sz w:val="20"/>
        </w:rPr>
        <w:t> </w:t>
      </w:r>
      <w:r>
        <w:rPr>
          <w:color w:val="231F20"/>
          <w:w w:val="105"/>
          <w:sz w:val="20"/>
        </w:rPr>
        <w:t>existan</w:t>
      </w:r>
      <w:r>
        <w:rPr>
          <w:color w:val="231F20"/>
          <w:spacing w:val="-16"/>
          <w:w w:val="105"/>
          <w:sz w:val="20"/>
        </w:rPr>
        <w:t> </w:t>
      </w:r>
      <w:r>
        <w:rPr>
          <w:color w:val="231F20"/>
          <w:w w:val="105"/>
          <w:sz w:val="20"/>
        </w:rPr>
        <w:t>centros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sean del</w:t>
      </w:r>
      <w:r>
        <w:rPr>
          <w:color w:val="231F20"/>
          <w:spacing w:val="-17"/>
          <w:w w:val="105"/>
          <w:sz w:val="20"/>
        </w:rPr>
        <w:t> </w:t>
      </w:r>
      <w:r>
        <w:rPr>
          <w:color w:val="231F20"/>
          <w:w w:val="105"/>
          <w:sz w:val="20"/>
        </w:rPr>
        <w:t>interés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7"/>
          <w:w w:val="105"/>
          <w:sz w:val="20"/>
        </w:rPr>
        <w:t> </w:t>
      </w:r>
      <w:r>
        <w:rPr>
          <w:color w:val="231F20"/>
          <w:w w:val="105"/>
          <w:sz w:val="20"/>
        </w:rPr>
        <w:t>o</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7"/>
          <w:w w:val="105"/>
          <w:sz w:val="20"/>
        </w:rPr>
        <w:t> </w:t>
      </w:r>
      <w:r>
        <w:rPr>
          <w:color w:val="231F20"/>
          <w:w w:val="105"/>
          <w:sz w:val="20"/>
        </w:rPr>
        <w:t>participantes,</w:t>
      </w:r>
      <w:r>
        <w:rPr>
          <w:color w:val="231F20"/>
          <w:spacing w:val="-16"/>
          <w:w w:val="105"/>
          <w:sz w:val="20"/>
        </w:rPr>
        <w:t> </w:t>
      </w:r>
      <w:r>
        <w:rPr>
          <w:color w:val="231F20"/>
          <w:w w:val="105"/>
          <w:sz w:val="20"/>
        </w:rPr>
        <w:t>se</w:t>
      </w:r>
      <w:r>
        <w:rPr>
          <w:color w:val="231F20"/>
          <w:spacing w:val="-17"/>
          <w:w w:val="105"/>
          <w:sz w:val="20"/>
        </w:rPr>
        <w:t> </w:t>
      </w:r>
      <w:r>
        <w:rPr>
          <w:color w:val="231F20"/>
          <w:w w:val="105"/>
          <w:sz w:val="20"/>
        </w:rPr>
        <w:t>hayan</w:t>
      </w:r>
      <w:r>
        <w:rPr>
          <w:color w:val="231F20"/>
          <w:spacing w:val="-16"/>
          <w:w w:val="105"/>
          <w:sz w:val="20"/>
        </w:rPr>
        <w:t> </w:t>
      </w:r>
      <w:r>
        <w:rPr>
          <w:color w:val="231F20"/>
          <w:w w:val="105"/>
          <w:sz w:val="20"/>
        </w:rPr>
        <w:t>terminado</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espacios disponibles</w:t>
      </w:r>
      <w:r>
        <w:rPr>
          <w:color w:val="231F20"/>
          <w:spacing w:val="-6"/>
          <w:w w:val="105"/>
          <w:sz w:val="20"/>
        </w:rPr>
        <w:t> </w:t>
      </w:r>
      <w:r>
        <w:rPr>
          <w:color w:val="231F20"/>
          <w:w w:val="105"/>
          <w:sz w:val="20"/>
        </w:rPr>
        <w:t>sujetos</w:t>
      </w:r>
      <w:r>
        <w:rPr>
          <w:color w:val="231F20"/>
          <w:spacing w:val="-6"/>
          <w:w w:val="105"/>
          <w:sz w:val="20"/>
        </w:rPr>
        <w:t> </w:t>
      </w:r>
      <w:r>
        <w:rPr>
          <w:color w:val="231F20"/>
          <w:w w:val="105"/>
          <w:sz w:val="20"/>
        </w:rPr>
        <w:t>a</w:t>
      </w:r>
      <w:r>
        <w:rPr>
          <w:color w:val="231F20"/>
          <w:spacing w:val="-6"/>
          <w:w w:val="105"/>
          <w:sz w:val="20"/>
        </w:rPr>
        <w:t> </w:t>
      </w:r>
      <w:r>
        <w:rPr>
          <w:color w:val="231F20"/>
          <w:w w:val="105"/>
          <w:sz w:val="20"/>
        </w:rPr>
        <w:t>los</w:t>
      </w:r>
      <w:r>
        <w:rPr>
          <w:color w:val="231F20"/>
          <w:spacing w:val="-6"/>
          <w:w w:val="105"/>
          <w:sz w:val="20"/>
        </w:rPr>
        <w:t> </w:t>
      </w:r>
      <w:r>
        <w:rPr>
          <w:color w:val="231F20"/>
          <w:w w:val="105"/>
          <w:sz w:val="20"/>
        </w:rPr>
        <w:t>cambios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adscripción</w:t>
      </w:r>
      <w:r>
        <w:rPr>
          <w:color w:val="231F20"/>
          <w:spacing w:val="-6"/>
          <w:w w:val="105"/>
          <w:sz w:val="20"/>
        </w:rPr>
        <w:t> </w:t>
      </w:r>
      <w:r>
        <w:rPr>
          <w:color w:val="231F20"/>
          <w:w w:val="105"/>
          <w:sz w:val="20"/>
        </w:rPr>
        <w:t>o</w:t>
      </w:r>
      <w:r>
        <w:rPr>
          <w:color w:val="231F20"/>
          <w:spacing w:val="-6"/>
          <w:w w:val="105"/>
          <w:sz w:val="20"/>
        </w:rPr>
        <w:t> </w:t>
      </w:r>
      <w:r>
        <w:rPr>
          <w:color w:val="231F20"/>
          <w:w w:val="105"/>
          <w:sz w:val="20"/>
        </w:rPr>
        <w:t>se</w:t>
      </w:r>
      <w:r>
        <w:rPr>
          <w:color w:val="231F20"/>
          <w:spacing w:val="-6"/>
          <w:w w:val="105"/>
          <w:sz w:val="20"/>
        </w:rPr>
        <w:t> </w:t>
      </w:r>
      <w:r>
        <w:rPr>
          <w:color w:val="231F20"/>
          <w:w w:val="105"/>
          <w:sz w:val="20"/>
        </w:rPr>
        <w:t>agote</w:t>
      </w:r>
      <w:r>
        <w:rPr>
          <w:color w:val="231F20"/>
          <w:spacing w:val="-6"/>
          <w:w w:val="105"/>
          <w:sz w:val="20"/>
        </w:rPr>
        <w:t> </w:t>
      </w:r>
      <w:r>
        <w:rPr>
          <w:color w:val="231F20"/>
          <w:w w:val="105"/>
          <w:sz w:val="20"/>
        </w:rPr>
        <w:t>el</w:t>
      </w:r>
      <w:r>
        <w:rPr>
          <w:color w:val="231F20"/>
          <w:spacing w:val="-6"/>
          <w:w w:val="105"/>
          <w:sz w:val="20"/>
        </w:rPr>
        <w:t> </w:t>
      </w:r>
      <w:r>
        <w:rPr>
          <w:color w:val="231F20"/>
          <w:w w:val="105"/>
          <w:sz w:val="20"/>
        </w:rPr>
        <w:t>listado</w:t>
      </w:r>
      <w:r>
        <w:rPr>
          <w:color w:val="231F20"/>
          <w:spacing w:val="-6"/>
          <w:w w:val="105"/>
          <w:sz w:val="20"/>
        </w:rPr>
        <w:t> </w:t>
      </w:r>
      <w:r>
        <w:rPr>
          <w:color w:val="231F20"/>
          <w:w w:val="105"/>
          <w:sz w:val="20"/>
        </w:rPr>
        <w:t>nominal</w:t>
      </w:r>
      <w:r>
        <w:rPr>
          <w:color w:val="231F20"/>
          <w:spacing w:val="-6"/>
          <w:w w:val="105"/>
          <w:sz w:val="20"/>
        </w:rPr>
        <w:t> </w:t>
      </w:r>
      <w:r>
        <w:rPr>
          <w:color w:val="231F20"/>
          <w:w w:val="105"/>
          <w:sz w:val="20"/>
        </w:rPr>
        <w:t>ordenado de</w:t>
      </w:r>
      <w:r>
        <w:rPr>
          <w:color w:val="231F20"/>
          <w:spacing w:val="-3"/>
          <w:w w:val="105"/>
          <w:sz w:val="20"/>
        </w:rPr>
        <w:t> </w:t>
      </w:r>
      <w:r>
        <w:rPr>
          <w:color w:val="231F20"/>
          <w:w w:val="105"/>
          <w:sz w:val="20"/>
        </w:rPr>
        <w:t>resultados;</w:t>
      </w:r>
    </w:p>
    <w:p>
      <w:pPr>
        <w:pStyle w:val="ListParagraph"/>
        <w:numPr>
          <w:ilvl w:val="0"/>
          <w:numId w:val="57"/>
        </w:numPr>
        <w:tabs>
          <w:tab w:pos="2130" w:val="left" w:leader="none"/>
        </w:tabs>
        <w:spacing w:line="278" w:lineRule="auto" w:before="160" w:after="0"/>
        <w:ind w:left="2130" w:right="280" w:hanging="360"/>
        <w:jc w:val="both"/>
        <w:rPr>
          <w:sz w:val="20"/>
        </w:rPr>
      </w:pPr>
      <w:r>
        <w:rPr>
          <w:color w:val="231F20"/>
          <w:w w:val="105"/>
          <w:sz w:val="20"/>
        </w:rPr>
        <w:t>Dentro de los 20 días hábiles a la conclusión del evento público de cambios de </w:t>
      </w:r>
      <w:r>
        <w:rPr>
          <w:color w:val="231F20"/>
          <w:w w:val="105"/>
          <w:sz w:val="20"/>
        </w:rPr>
        <w:t>centro 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autoridad</w:t>
      </w:r>
      <w:r>
        <w:rPr>
          <w:color w:val="231F20"/>
          <w:spacing w:val="-11"/>
          <w:w w:val="105"/>
          <w:sz w:val="20"/>
        </w:rPr>
        <w:t> </w:t>
      </w:r>
      <w:r>
        <w:rPr>
          <w:color w:val="231F20"/>
          <w:w w:val="105"/>
          <w:sz w:val="20"/>
        </w:rPr>
        <w:t>educativa</w:t>
      </w:r>
      <w:r>
        <w:rPr>
          <w:color w:val="231F20"/>
          <w:spacing w:val="-11"/>
          <w:w w:val="105"/>
          <w:sz w:val="20"/>
        </w:rPr>
        <w:t> </w:t>
      </w:r>
      <w:r>
        <w:rPr>
          <w:color w:val="231F20"/>
          <w:w w:val="105"/>
          <w:sz w:val="20"/>
        </w:rPr>
        <w:t>cargará</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plataforma</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para</w:t>
      </w:r>
      <w:r>
        <w:rPr>
          <w:color w:val="231F20"/>
          <w:spacing w:val="-11"/>
          <w:w w:val="105"/>
          <w:sz w:val="20"/>
        </w:rPr>
        <w:t> </w:t>
      </w:r>
      <w:r>
        <w:rPr>
          <w:color w:val="231F20"/>
          <w:w w:val="105"/>
          <w:sz w:val="20"/>
        </w:rPr>
        <w:t>tal</w:t>
      </w:r>
      <w:r>
        <w:rPr>
          <w:color w:val="231F20"/>
          <w:spacing w:val="-11"/>
          <w:w w:val="105"/>
          <w:sz w:val="20"/>
        </w:rPr>
        <w:t> </w:t>
      </w:r>
      <w:r>
        <w:rPr>
          <w:color w:val="231F20"/>
          <w:w w:val="105"/>
          <w:sz w:val="20"/>
        </w:rPr>
        <w:t>efecto</w:t>
      </w:r>
      <w:r>
        <w:rPr>
          <w:color w:val="231F20"/>
          <w:spacing w:val="-11"/>
          <w:w w:val="105"/>
          <w:sz w:val="20"/>
        </w:rPr>
        <w:t> </w:t>
      </w:r>
      <w:r>
        <w:rPr>
          <w:color w:val="231F20"/>
          <w:w w:val="105"/>
          <w:sz w:val="20"/>
        </w:rPr>
        <w:t>disponga la Unidad del Sistema, la base de datos de las maestras y los maestros participantes</w:t>
      </w:r>
      <w:r>
        <w:rPr>
          <w:color w:val="231F20"/>
          <w:spacing w:val="40"/>
          <w:w w:val="105"/>
          <w:sz w:val="20"/>
        </w:rPr>
        <w:t> </w:t>
      </w:r>
      <w:r>
        <w:rPr>
          <w:color w:val="231F20"/>
          <w:w w:val="105"/>
          <w:sz w:val="20"/>
        </w:rPr>
        <w:t>en el proceso, el listado nominal ordenado de resultados y los cambios de adscripción autorizados,</w:t>
      </w:r>
      <w:r>
        <w:rPr>
          <w:color w:val="231F20"/>
          <w:spacing w:val="-3"/>
          <w:w w:val="105"/>
          <w:sz w:val="20"/>
        </w:rPr>
        <w:t> </w:t>
      </w:r>
      <w:r>
        <w:rPr>
          <w:color w:val="231F20"/>
          <w:w w:val="105"/>
          <w:sz w:val="20"/>
        </w:rPr>
        <w:t>y</w:t>
      </w:r>
    </w:p>
    <w:p>
      <w:pPr>
        <w:pStyle w:val="BodyText"/>
        <w:spacing w:line="278" w:lineRule="auto" w:before="159"/>
        <w:ind w:left="850" w:right="282"/>
        <w:jc w:val="both"/>
      </w:pPr>
      <w:r>
        <w:rPr>
          <w:color w:val="231F20"/>
          <w:w w:val="105"/>
        </w:rPr>
        <w:t>Se</w:t>
      </w:r>
      <w:r>
        <w:rPr>
          <w:color w:val="231F20"/>
          <w:spacing w:val="-12"/>
          <w:w w:val="105"/>
        </w:rPr>
        <w:t> </w:t>
      </w:r>
      <w:r>
        <w:rPr>
          <w:color w:val="231F20"/>
          <w:w w:val="105"/>
        </w:rPr>
        <w:t>remitirá</w:t>
      </w:r>
      <w:r>
        <w:rPr>
          <w:color w:val="231F20"/>
          <w:spacing w:val="-12"/>
          <w:w w:val="105"/>
        </w:rPr>
        <w:t> </w:t>
      </w:r>
      <w:r>
        <w:rPr>
          <w:color w:val="231F20"/>
          <w:w w:val="105"/>
        </w:rPr>
        <w:t>un</w:t>
      </w:r>
      <w:r>
        <w:rPr>
          <w:color w:val="231F20"/>
          <w:spacing w:val="-12"/>
          <w:w w:val="105"/>
        </w:rPr>
        <w:t> </w:t>
      </w:r>
      <w:r>
        <w:rPr>
          <w:color w:val="231F20"/>
          <w:w w:val="105"/>
        </w:rPr>
        <w:t>informe</w:t>
      </w:r>
      <w:r>
        <w:rPr>
          <w:color w:val="231F20"/>
          <w:spacing w:val="-12"/>
          <w:w w:val="105"/>
        </w:rPr>
        <w:t> </w:t>
      </w:r>
      <w:r>
        <w:rPr>
          <w:color w:val="231F20"/>
          <w:w w:val="105"/>
        </w:rPr>
        <w:t>bimestral</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Unidad</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términos</w:t>
      </w:r>
      <w:r>
        <w:rPr>
          <w:color w:val="231F20"/>
          <w:spacing w:val="-12"/>
          <w:w w:val="105"/>
        </w:rPr>
        <w:t> </w:t>
      </w:r>
      <w:r>
        <w:rPr>
          <w:color w:val="231F20"/>
          <w:w w:val="105"/>
        </w:rPr>
        <w:t>que</w:t>
      </w:r>
      <w:r>
        <w:rPr>
          <w:color w:val="231F20"/>
          <w:spacing w:val="-12"/>
          <w:w w:val="105"/>
        </w:rPr>
        <w:t> </w:t>
      </w:r>
      <w:r>
        <w:rPr>
          <w:color w:val="231F20"/>
          <w:w w:val="105"/>
        </w:rPr>
        <w:t>ésta</w:t>
      </w:r>
      <w:r>
        <w:rPr>
          <w:color w:val="231F20"/>
          <w:spacing w:val="-12"/>
          <w:w w:val="105"/>
        </w:rPr>
        <w:t> </w:t>
      </w:r>
      <w:r>
        <w:rPr>
          <w:color w:val="231F20"/>
          <w:w w:val="105"/>
        </w:rPr>
        <w:t>determine,</w:t>
      </w:r>
      <w:r>
        <w:rPr>
          <w:color w:val="231F20"/>
          <w:spacing w:val="-12"/>
          <w:w w:val="105"/>
        </w:rPr>
        <w:t> </w:t>
      </w:r>
      <w:r>
        <w:rPr>
          <w:color w:val="231F20"/>
          <w:w w:val="105"/>
        </w:rPr>
        <w:t>sobre</w:t>
      </w:r>
      <w:r>
        <w:rPr>
          <w:color w:val="231F20"/>
          <w:spacing w:val="-12"/>
          <w:w w:val="105"/>
        </w:rPr>
        <w:t> </w:t>
      </w:r>
      <w:r>
        <w:rPr>
          <w:color w:val="231F20"/>
          <w:w w:val="105"/>
        </w:rPr>
        <w:t>el </w:t>
      </w:r>
      <w:r>
        <w:rPr>
          <w:color w:val="231F20"/>
        </w:rPr>
        <w:t>avance en la solicitud de cambios de centro de trabajo con independencia de las causales y la aplicación </w:t>
      </w:r>
      <w:r>
        <w:rPr>
          <w:color w:val="231F20"/>
          <w:w w:val="105"/>
        </w:rPr>
        <w:t>de los criterios establecidos en el presente Acuerdo.</w:t>
      </w:r>
    </w:p>
    <w:p>
      <w:pPr>
        <w:pStyle w:val="BodyText"/>
      </w:pPr>
    </w:p>
    <w:p>
      <w:pPr>
        <w:pStyle w:val="BodyText"/>
      </w:pPr>
    </w:p>
    <w:p>
      <w:pPr>
        <w:pStyle w:val="BodyText"/>
      </w:pPr>
    </w:p>
    <w:p>
      <w:pPr>
        <w:pStyle w:val="BodyText"/>
        <w:spacing w:before="35"/>
      </w:pPr>
      <w:r>
        <w:rPr/>
        <mc:AlternateContent>
          <mc:Choice Requires="wps">
            <w:drawing>
              <wp:anchor distT="0" distB="0" distL="0" distR="0" allowOverlap="1" layoutInCell="1" locked="0" behindDoc="1" simplePos="0" relativeHeight="487706112">
                <wp:simplePos x="0" y="0"/>
                <wp:positionH relativeFrom="page">
                  <wp:posOffset>2587353</wp:posOffset>
                </wp:positionH>
                <wp:positionV relativeFrom="paragraph">
                  <wp:posOffset>190780</wp:posOffset>
                </wp:positionV>
                <wp:extent cx="2925445" cy="177800"/>
                <wp:effectExtent l="0" t="0" r="0" b="0"/>
                <wp:wrapTopAndBottom/>
                <wp:docPr id="562" name="Textbox 562"/>
                <wp:cNvGraphicFramePr>
                  <a:graphicFrameLocks/>
                </wp:cNvGraphicFramePr>
                <a:graphic>
                  <a:graphicData uri="http://schemas.microsoft.com/office/word/2010/wordprocessingShape">
                    <wps:wsp>
                      <wps:cNvPr id="562" name="Textbox 562"/>
                      <wps:cNvSpPr txBox="1"/>
                      <wps:spPr>
                        <a:xfrm>
                          <a:off x="0" y="0"/>
                          <a:ext cx="2925445" cy="177800"/>
                        </a:xfrm>
                        <a:prstGeom prst="rect">
                          <a:avLst/>
                        </a:prstGeom>
                        <a:solidFill>
                          <a:srgbClr val="FFF56D"/>
                        </a:solidFill>
                      </wps:spPr>
                      <wps:txbx>
                        <w:txbxContent>
                          <w:p>
                            <w:pPr>
                              <w:pStyle w:val="BodyText"/>
                              <w:tabs>
                                <w:tab w:pos="3445" w:val="left" w:leader="none"/>
                                <w:tab w:pos="4606" w:val="left" w:leader="none"/>
                              </w:tabs>
                              <w:spacing w:line="280" w:lineRule="exact"/>
                              <w:ind w:right="-15"/>
                              <w:rPr>
                                <w:rFonts w:ascii="Verdana"/>
                                <w:color w:val="000000"/>
                              </w:rPr>
                            </w:pPr>
                            <w:r>
                              <w:rPr>
                                <w:rFonts w:ascii="Lucida Sans Unicode"/>
                                <w:color w:val="231F20"/>
                                <w:spacing w:val="-4"/>
                              </w:rPr>
                              <w:t>(Entidad</w:t>
                            </w:r>
                            <w:r>
                              <w:rPr>
                                <w:rFonts w:ascii="Lucida Sans Unicode"/>
                                <w:color w:val="231F20"/>
                              </w:rPr>
                              <w:t> </w:t>
                            </w:r>
                            <w:r>
                              <w:rPr>
                                <w:rFonts w:ascii="Lucida Sans Unicode"/>
                                <w:color w:val="231F20"/>
                                <w:spacing w:val="-4"/>
                              </w:rPr>
                              <w:t>Federativa),</w:t>
                            </w:r>
                            <w:r>
                              <w:rPr>
                                <w:rFonts w:ascii="Lucida Sans Unicode"/>
                                <w:color w:val="231F20"/>
                              </w:rPr>
                              <w:t> </w:t>
                            </w:r>
                            <w:r>
                              <w:rPr>
                                <w:rFonts w:ascii="Verdana"/>
                                <w:color w:val="231F20"/>
                                <w:spacing w:val="-4"/>
                              </w:rPr>
                              <w:t>a </w:t>
                            </w:r>
                            <w:r>
                              <w:rPr>
                                <w:rFonts w:ascii="Verdana"/>
                                <w:color w:val="231F20"/>
                                <w:u w:val="single" w:color="221E1F"/>
                              </w:rPr>
                              <w:tab/>
                            </w:r>
                            <w:r>
                              <w:rPr>
                                <w:rFonts w:ascii="Verdana"/>
                                <w:color w:val="231F20"/>
                              </w:rPr>
                              <w:t> de </w:t>
                            </w:r>
                            <w:r>
                              <w:rPr>
                                <w:rFonts w:ascii="Verdana"/>
                                <w:color w:val="231F20"/>
                                <w:u w:val="single" w:color="221E1F"/>
                              </w:rPr>
                              <w:tab/>
                            </w:r>
                          </w:p>
                        </w:txbxContent>
                      </wps:txbx>
                      <wps:bodyPr wrap="square" lIns="0" tIns="0" rIns="0" bIns="0" rtlCol="0">
                        <a:noAutofit/>
                      </wps:bodyPr>
                    </wps:wsp>
                  </a:graphicData>
                </a:graphic>
              </wp:anchor>
            </w:drawing>
          </mc:Choice>
          <mc:Fallback>
            <w:pict>
              <v:shape style="position:absolute;margin-left:203.728607pt;margin-top:15.022095pt;width:230.35pt;height:14pt;mso-position-horizontal-relative:page;mso-position-vertical-relative:paragraph;z-index:-15610368;mso-wrap-distance-left:0;mso-wrap-distance-right:0" type="#_x0000_t202" id="docshape513" filled="true" fillcolor="#fff56d" stroked="false">
                <v:textbox inset="0,0,0,0">
                  <w:txbxContent>
                    <w:p>
                      <w:pPr>
                        <w:pStyle w:val="BodyText"/>
                        <w:tabs>
                          <w:tab w:pos="3445" w:val="left" w:leader="none"/>
                          <w:tab w:pos="4606" w:val="left" w:leader="none"/>
                        </w:tabs>
                        <w:spacing w:line="280" w:lineRule="exact"/>
                        <w:ind w:right="-15"/>
                        <w:rPr>
                          <w:rFonts w:ascii="Verdana"/>
                          <w:color w:val="000000"/>
                        </w:rPr>
                      </w:pPr>
                      <w:r>
                        <w:rPr>
                          <w:rFonts w:ascii="Lucida Sans Unicode"/>
                          <w:color w:val="231F20"/>
                          <w:spacing w:val="-4"/>
                        </w:rPr>
                        <w:t>(Entidad</w:t>
                      </w:r>
                      <w:r>
                        <w:rPr>
                          <w:rFonts w:ascii="Lucida Sans Unicode"/>
                          <w:color w:val="231F20"/>
                        </w:rPr>
                        <w:t> </w:t>
                      </w:r>
                      <w:r>
                        <w:rPr>
                          <w:rFonts w:ascii="Lucida Sans Unicode"/>
                          <w:color w:val="231F20"/>
                          <w:spacing w:val="-4"/>
                        </w:rPr>
                        <w:t>Federativa),</w:t>
                      </w:r>
                      <w:r>
                        <w:rPr>
                          <w:rFonts w:ascii="Lucida Sans Unicode"/>
                          <w:color w:val="231F20"/>
                        </w:rPr>
                        <w:t> </w:t>
                      </w:r>
                      <w:r>
                        <w:rPr>
                          <w:rFonts w:ascii="Verdana"/>
                          <w:color w:val="231F20"/>
                          <w:spacing w:val="-4"/>
                        </w:rPr>
                        <w:t>a </w:t>
                      </w:r>
                      <w:r>
                        <w:rPr>
                          <w:rFonts w:ascii="Verdana"/>
                          <w:color w:val="231F20"/>
                          <w:u w:val="single" w:color="221E1F"/>
                        </w:rPr>
                        <w:tab/>
                      </w:r>
                      <w:r>
                        <w:rPr>
                          <w:rFonts w:ascii="Verdana"/>
                          <w:color w:val="231F20"/>
                        </w:rPr>
                        <w:t> de </w:t>
                      </w:r>
                      <w:r>
                        <w:rPr>
                          <w:rFonts w:ascii="Verdana"/>
                          <w:color w:val="231F20"/>
                          <w:u w:val="single" w:color="221E1F"/>
                        </w:rPr>
                        <w:tab/>
                      </w:r>
                    </w:p>
                  </w:txbxContent>
                </v:textbox>
                <v:fill typ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
      </w:pPr>
    </w:p>
    <w:p>
      <w:pPr>
        <w:pStyle w:val="BodyText"/>
        <w:ind w:left="566"/>
        <w:jc w:val="center"/>
        <w:rPr>
          <w:rFonts w:ascii="Arial Black"/>
        </w:rPr>
      </w:pPr>
      <w:r>
        <w:rPr>
          <w:rFonts w:ascii="Arial Black"/>
          <w:color w:val="231F20"/>
          <w:w w:val="85"/>
          <w:shd w:fill="FFF56D" w:color="auto" w:val="clear"/>
        </w:rPr>
        <w:t>(NOMBRE,</w:t>
      </w:r>
      <w:r>
        <w:rPr>
          <w:rFonts w:ascii="Arial Black"/>
          <w:color w:val="231F20"/>
          <w:spacing w:val="5"/>
          <w:shd w:fill="FFF56D" w:color="auto" w:val="clear"/>
        </w:rPr>
        <w:t> </w:t>
      </w:r>
      <w:r>
        <w:rPr>
          <w:rFonts w:ascii="Arial Black"/>
          <w:color w:val="231F20"/>
          <w:w w:val="85"/>
          <w:shd w:fill="FFF56D" w:color="auto" w:val="clear"/>
        </w:rPr>
        <w:t>CARGO</w:t>
      </w:r>
      <w:r>
        <w:rPr>
          <w:rFonts w:ascii="Arial Black"/>
          <w:color w:val="231F20"/>
          <w:spacing w:val="6"/>
          <w:shd w:fill="FFF56D" w:color="auto" w:val="clear"/>
        </w:rPr>
        <w:t> </w:t>
      </w:r>
      <w:r>
        <w:rPr>
          <w:rFonts w:ascii="Arial Black"/>
          <w:color w:val="231F20"/>
          <w:w w:val="85"/>
          <w:shd w:fill="FFF56D" w:color="auto" w:val="clear"/>
        </w:rPr>
        <w:t>Y</w:t>
      </w:r>
      <w:r>
        <w:rPr>
          <w:rFonts w:ascii="Arial Black"/>
          <w:color w:val="231F20"/>
          <w:spacing w:val="5"/>
          <w:shd w:fill="FFF56D" w:color="auto" w:val="clear"/>
        </w:rPr>
        <w:t> </w:t>
      </w:r>
      <w:r>
        <w:rPr>
          <w:rFonts w:ascii="Arial Black"/>
          <w:color w:val="231F20"/>
          <w:spacing w:val="-2"/>
          <w:w w:val="85"/>
          <w:shd w:fill="FFF56D" w:color="auto" w:val="clear"/>
        </w:rPr>
        <w:t>FIRMA)</w:t>
      </w:r>
    </w:p>
    <w:p>
      <w:pPr>
        <w:pStyle w:val="BodyText"/>
        <w:spacing w:after="0"/>
        <w:jc w:val="center"/>
        <w:rPr>
          <w:rFonts w:ascii="Arial Black"/>
        </w:rPr>
        <w:sectPr>
          <w:type w:val="continuous"/>
          <w:pgSz w:w="12190" w:h="15880"/>
          <w:pgMar w:header="371" w:footer="0" w:top="480" w:bottom="280" w:left="850" w:right="850"/>
        </w:sectPr>
      </w:pPr>
    </w:p>
    <w:p>
      <w:pPr>
        <w:pStyle w:val="BodyText"/>
        <w:rPr>
          <w:rFonts w:ascii="Arial Black"/>
          <w:sz w:val="16"/>
        </w:rPr>
      </w:pPr>
      <w:r>
        <w:rPr>
          <w:rFonts w:ascii="Arial Black"/>
          <w:sz w:val="16"/>
        </w:rPr>
        <mc:AlternateContent>
          <mc:Choice Requires="wps">
            <w:drawing>
              <wp:anchor distT="0" distB="0" distL="0" distR="0" allowOverlap="1" layoutInCell="1" locked="0" behindDoc="0" simplePos="0" relativeHeight="15850496">
                <wp:simplePos x="0" y="0"/>
                <wp:positionH relativeFrom="page">
                  <wp:posOffset>4256181</wp:posOffset>
                </wp:positionH>
                <wp:positionV relativeFrom="page">
                  <wp:posOffset>574776</wp:posOffset>
                </wp:positionV>
                <wp:extent cx="1270" cy="494030"/>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0496" from="335.132385pt,45.257988pt" to="335.132385pt,84.146988pt" stroked="true" strokeweight=".75pt" strokecolor="#d29600">
                <v:stroke dashstyle="solid"/>
                <w10:wrap type="none"/>
              </v:line>
            </w:pict>
          </mc:Fallback>
        </mc:AlternateContent>
      </w:r>
      <w:r>
        <w:rPr>
          <w:rFonts w:ascii="Arial Black"/>
          <w:sz w:val="16"/>
        </w:rPr>
        <mc:AlternateContent>
          <mc:Choice Requires="wps">
            <w:drawing>
              <wp:anchor distT="0" distB="0" distL="0" distR="0" allowOverlap="1" layoutInCell="1" locked="0" behindDoc="0" simplePos="0" relativeHeight="15851008">
                <wp:simplePos x="0" y="0"/>
                <wp:positionH relativeFrom="page">
                  <wp:posOffset>4429950</wp:posOffset>
                </wp:positionH>
                <wp:positionV relativeFrom="page">
                  <wp:posOffset>627710</wp:posOffset>
                </wp:positionV>
                <wp:extent cx="1524635" cy="200660"/>
                <wp:effectExtent l="0" t="0" r="0" b="0"/>
                <wp:wrapNone/>
                <wp:docPr id="564" name="Group 564"/>
                <wp:cNvGraphicFramePr>
                  <a:graphicFrameLocks/>
                </wp:cNvGraphicFramePr>
                <a:graphic>
                  <a:graphicData uri="http://schemas.microsoft.com/office/word/2010/wordprocessingGroup">
                    <wpg:wgp>
                      <wpg:cNvPr id="564" name="Group 564"/>
                      <wpg:cNvGrpSpPr/>
                      <wpg:grpSpPr>
                        <a:xfrm>
                          <a:off x="0" y="0"/>
                          <a:ext cx="1524635" cy="200660"/>
                          <a:chExt cx="1524635" cy="200660"/>
                        </a:xfrm>
                      </wpg:grpSpPr>
                      <pic:pic>
                        <pic:nvPicPr>
                          <pic:cNvPr id="565" name="Image 565"/>
                          <pic:cNvPicPr/>
                        </pic:nvPicPr>
                        <pic:blipFill>
                          <a:blip r:embed="rId11" cstate="print"/>
                          <a:stretch>
                            <a:fillRect/>
                          </a:stretch>
                        </pic:blipFill>
                        <pic:spPr>
                          <a:xfrm>
                            <a:off x="0" y="4104"/>
                            <a:ext cx="213918" cy="196126"/>
                          </a:xfrm>
                          <a:prstGeom prst="rect">
                            <a:avLst/>
                          </a:prstGeom>
                        </pic:spPr>
                      </pic:pic>
                      <pic:pic>
                        <pic:nvPicPr>
                          <pic:cNvPr id="566" name="Image 566"/>
                          <pic:cNvPicPr/>
                        </pic:nvPicPr>
                        <pic:blipFill>
                          <a:blip r:embed="rId12" cstate="print"/>
                          <a:stretch>
                            <a:fillRect/>
                          </a:stretch>
                        </pic:blipFill>
                        <pic:spPr>
                          <a:xfrm>
                            <a:off x="241891" y="6"/>
                            <a:ext cx="140792" cy="199948"/>
                          </a:xfrm>
                          <a:prstGeom prst="rect">
                            <a:avLst/>
                          </a:prstGeom>
                        </pic:spPr>
                      </pic:pic>
                      <pic:pic>
                        <pic:nvPicPr>
                          <pic:cNvPr id="567" name="Image 567"/>
                          <pic:cNvPicPr/>
                        </pic:nvPicPr>
                        <pic:blipFill>
                          <a:blip r:embed="rId13" cstate="print"/>
                          <a:stretch>
                            <a:fillRect/>
                          </a:stretch>
                        </pic:blipFill>
                        <pic:spPr>
                          <a:xfrm>
                            <a:off x="418600" y="4116"/>
                            <a:ext cx="88188" cy="191731"/>
                          </a:xfrm>
                          <a:prstGeom prst="rect">
                            <a:avLst/>
                          </a:prstGeom>
                        </pic:spPr>
                      </pic:pic>
                      <pic:pic>
                        <pic:nvPicPr>
                          <pic:cNvPr id="568" name="Image 568"/>
                          <pic:cNvPicPr/>
                        </pic:nvPicPr>
                        <pic:blipFill>
                          <a:blip r:embed="rId30" cstate="print"/>
                          <a:stretch>
                            <a:fillRect/>
                          </a:stretch>
                        </pic:blipFill>
                        <pic:spPr>
                          <a:xfrm>
                            <a:off x="540235" y="0"/>
                            <a:ext cx="404310" cy="199961"/>
                          </a:xfrm>
                          <a:prstGeom prst="rect">
                            <a:avLst/>
                          </a:prstGeom>
                        </pic:spPr>
                      </pic:pic>
                      <wps:wsp>
                        <wps:cNvPr id="569" name="Graphic 569"/>
                        <wps:cNvSpPr/>
                        <wps:spPr>
                          <a:xfrm>
                            <a:off x="956361" y="4114"/>
                            <a:ext cx="568325" cy="191770"/>
                          </a:xfrm>
                          <a:custGeom>
                            <a:avLst/>
                            <a:gdLst/>
                            <a:ahLst/>
                            <a:cxnLst/>
                            <a:rect l="l" t="t" r="r" b="b"/>
                            <a:pathLst>
                              <a:path w="568325" h="191770">
                                <a:moveTo>
                                  <a:pt x="274167" y="178041"/>
                                </a:moveTo>
                                <a:lnTo>
                                  <a:pt x="247129" y="150723"/>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900"/>
                                </a:lnTo>
                                <a:lnTo>
                                  <a:pt x="23253" y="18567"/>
                                </a:lnTo>
                                <a:lnTo>
                                  <a:pt x="29502" y="21323"/>
                                </a:lnTo>
                                <a:lnTo>
                                  <a:pt x="33147" y="23825"/>
                                </a:lnTo>
                                <a:lnTo>
                                  <a:pt x="34201" y="30657"/>
                                </a:lnTo>
                                <a:lnTo>
                                  <a:pt x="34213" y="43484"/>
                                </a:lnTo>
                                <a:lnTo>
                                  <a:pt x="33337" y="62585"/>
                                </a:lnTo>
                                <a:lnTo>
                                  <a:pt x="31775" y="88201"/>
                                </a:lnTo>
                                <a:lnTo>
                                  <a:pt x="28524" y="135115"/>
                                </a:lnTo>
                                <a:lnTo>
                                  <a:pt x="25476" y="170916"/>
                                </a:lnTo>
                                <a:lnTo>
                                  <a:pt x="0" y="178041"/>
                                </a:lnTo>
                                <a:lnTo>
                                  <a:pt x="2743" y="191731"/>
                                </a:lnTo>
                                <a:lnTo>
                                  <a:pt x="79705" y="191731"/>
                                </a:lnTo>
                                <a:lnTo>
                                  <a:pt x="82448" y="178041"/>
                                </a:lnTo>
                                <a:lnTo>
                                  <a:pt x="64300" y="173697"/>
                                </a:lnTo>
                                <a:lnTo>
                                  <a:pt x="57416" y="171145"/>
                                </a:lnTo>
                                <a:lnTo>
                                  <a:pt x="53962" y="167906"/>
                                </a:lnTo>
                                <a:lnTo>
                                  <a:pt x="53174" y="160223"/>
                                </a:lnTo>
                                <a:lnTo>
                                  <a:pt x="53416" y="144995"/>
                                </a:lnTo>
                                <a:lnTo>
                                  <a:pt x="55333" y="97231"/>
                                </a:lnTo>
                                <a:lnTo>
                                  <a:pt x="58610" y="30670"/>
                                </a:lnTo>
                                <a:lnTo>
                                  <a:pt x="74574" y="67068"/>
                                </a:lnTo>
                                <a:lnTo>
                                  <a:pt x="118592" y="170370"/>
                                </a:lnTo>
                                <a:lnTo>
                                  <a:pt x="125628" y="170992"/>
                                </a:lnTo>
                                <a:lnTo>
                                  <a:pt x="132702" y="171196"/>
                                </a:lnTo>
                                <a:lnTo>
                                  <a:pt x="139788" y="170992"/>
                                </a:lnTo>
                                <a:lnTo>
                                  <a:pt x="146812" y="170370"/>
                                </a:lnTo>
                                <a:lnTo>
                                  <a:pt x="205155" y="30670"/>
                                </a:lnTo>
                                <a:lnTo>
                                  <a:pt x="207035" y="71551"/>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23"/>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900"/>
                                </a:lnTo>
                                <a:lnTo>
                                  <a:pt x="316915" y="18567"/>
                                </a:lnTo>
                                <a:lnTo>
                                  <a:pt x="323164" y="21323"/>
                                </a:lnTo>
                                <a:lnTo>
                                  <a:pt x="326821" y="23825"/>
                                </a:lnTo>
                                <a:lnTo>
                                  <a:pt x="327875" y="30657"/>
                                </a:lnTo>
                                <a:lnTo>
                                  <a:pt x="327875" y="43484"/>
                                </a:lnTo>
                                <a:lnTo>
                                  <a:pt x="325450" y="88201"/>
                                </a:lnTo>
                                <a:lnTo>
                                  <a:pt x="322199" y="135115"/>
                                </a:lnTo>
                                <a:lnTo>
                                  <a:pt x="293687" y="178041"/>
                                </a:lnTo>
                                <a:lnTo>
                                  <a:pt x="296418" y="191731"/>
                                </a:lnTo>
                                <a:lnTo>
                                  <a:pt x="373380" y="191731"/>
                                </a:lnTo>
                                <a:lnTo>
                                  <a:pt x="376123" y="178041"/>
                                </a:lnTo>
                                <a:lnTo>
                                  <a:pt x="357974" y="173697"/>
                                </a:lnTo>
                                <a:lnTo>
                                  <a:pt x="351078" y="171145"/>
                                </a:lnTo>
                                <a:lnTo>
                                  <a:pt x="347637" y="167906"/>
                                </a:lnTo>
                                <a:lnTo>
                                  <a:pt x="346849" y="160223"/>
                                </a:lnTo>
                                <a:lnTo>
                                  <a:pt x="347091" y="144995"/>
                                </a:lnTo>
                                <a:lnTo>
                                  <a:pt x="349008" y="97231"/>
                                </a:lnTo>
                                <a:lnTo>
                                  <a:pt x="352285" y="30670"/>
                                </a:lnTo>
                                <a:lnTo>
                                  <a:pt x="368249" y="67068"/>
                                </a:lnTo>
                                <a:lnTo>
                                  <a:pt x="400164" y="142316"/>
                                </a:lnTo>
                                <a:lnTo>
                                  <a:pt x="412280" y="170370"/>
                                </a:lnTo>
                                <a:lnTo>
                                  <a:pt x="419303" y="170992"/>
                                </a:lnTo>
                                <a:lnTo>
                                  <a:pt x="426377" y="171196"/>
                                </a:lnTo>
                                <a:lnTo>
                                  <a:pt x="433463" y="170992"/>
                                </a:lnTo>
                                <a:lnTo>
                                  <a:pt x="440486" y="170370"/>
                                </a:lnTo>
                                <a:lnTo>
                                  <a:pt x="498830" y="30670"/>
                                </a:lnTo>
                                <a:lnTo>
                                  <a:pt x="500710" y="71551"/>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49.425987pt;width:120.05pt;height:15.8pt;mso-position-horizontal-relative:page;mso-position-vertical-relative:page;z-index:15851008" id="docshapegroup514" coordorigin="6976,989" coordsize="2401,316">
                <v:shape style="position:absolute;left:6976;top:994;width:337;height:309" type="#_x0000_t75" id="docshape515" stroked="false">
                  <v:imagedata r:id="rId11" o:title=""/>
                </v:shape>
                <v:shape style="position:absolute;left:7357;top:988;width:222;height:315" type="#_x0000_t75" id="docshape516" stroked="false">
                  <v:imagedata r:id="rId12" o:title=""/>
                </v:shape>
                <v:shape style="position:absolute;left:7635;top:995;width:139;height:302" type="#_x0000_t75" id="docshape517" stroked="false">
                  <v:imagedata r:id="rId13" o:title=""/>
                </v:shape>
                <v:shape style="position:absolute;left:7827;top:988;width:637;height:315" type="#_x0000_t75" id="docshape518" stroked="false">
                  <v:imagedata r:id="rId30" o:title=""/>
                </v:shape>
                <v:shape style="position:absolute;left:8482;top:995;width:895;height:302" id="docshape519" coordorigin="8482,995" coordsize="895,302" path="m8914,1275l8900,1272,8881,1266,8877,1260,8874,1250,8872,1232,8869,1208,8859,1031,8900,1017,8896,995,8782,995,8768,1034,8748,1084,8702,1196,8678,1142,8655,1087,8636,1036,8621,995,8501,995,8497,1017,8507,1020,8519,1024,8529,1029,8535,1033,8536,1043,8536,1063,8535,1094,8532,1134,8527,1208,8523,1264,8482,1275,8487,1297,8608,1297,8612,1275,8584,1269,8573,1265,8567,1259,8566,1247,8567,1223,8570,1148,8575,1043,8600,1101,8669,1263,8680,1264,8691,1265,8703,1264,8714,1263,8805,1043,8808,1108,8815,1230,8816,1264,8772,1275,8777,1297,8909,1297,8914,1275xm9377,1275l9363,1272,9343,1266,9340,1260,9337,1250,9334,1232,9332,1208,9321,1031,9363,1017,9358,995,9244,995,9230,1034,9210,1084,9164,1196,9140,1142,9118,1087,9098,1036,9083,995,8964,995,8959,1017,8970,1020,8981,1024,8991,1029,8997,1033,8999,1043,8999,1063,8997,1094,8995,1134,8990,1208,8985,1264,8945,1275,8949,1297,9070,1297,9075,1275,9046,1269,9035,1265,9030,1259,9029,1247,9029,1223,9032,1148,9037,1043,9062,1101,9113,1219,9132,1263,9143,1264,9154,1265,9165,1264,9176,1263,9268,1043,9271,1108,9277,1230,9279,1264,9234,1275,9239,1297,9372,1297,9377,1275xe" filled="true" fillcolor="#6f7171" stroked="false">
                  <v:path arrowok="t"/>
                  <v:fill type="solid"/>
                </v:shape>
                <w10:wrap type="none"/>
              </v:group>
            </w:pict>
          </mc:Fallback>
        </mc:AlternateContent>
      </w:r>
      <w:r>
        <w:rPr>
          <w:rFonts w:ascii="Arial Black"/>
          <w:sz w:val="16"/>
        </w:rPr>
        <w:drawing>
          <wp:anchor distT="0" distB="0" distL="0" distR="0" allowOverlap="1" layoutInCell="1" locked="0" behindDoc="0" simplePos="0" relativeHeight="15851520">
            <wp:simplePos x="0" y="0"/>
            <wp:positionH relativeFrom="page">
              <wp:posOffset>4429947</wp:posOffset>
            </wp:positionH>
            <wp:positionV relativeFrom="page">
              <wp:posOffset>897030</wp:posOffset>
            </wp:positionV>
            <wp:extent cx="1386991" cy="119062"/>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31" cstate="print"/>
                    <a:stretch>
                      <a:fillRect/>
                    </a:stretch>
                  </pic:blipFill>
                  <pic:spPr>
                    <a:xfrm>
                      <a:off x="0" y="0"/>
                      <a:ext cx="1386991" cy="119062"/>
                    </a:xfrm>
                    <a:prstGeom prst="rect">
                      <a:avLst/>
                    </a:prstGeom>
                  </pic:spPr>
                </pic:pic>
              </a:graphicData>
            </a:graphic>
          </wp:anchor>
        </w:drawing>
      </w:r>
      <w:r>
        <w:rPr>
          <w:rFonts w:ascii="Arial Black"/>
          <w:sz w:val="16"/>
        </w:rPr>
        <w:drawing>
          <wp:anchor distT="0" distB="0" distL="0" distR="0" allowOverlap="1" layoutInCell="1" locked="0" behindDoc="0" simplePos="0" relativeHeight="15852032">
            <wp:simplePos x="0" y="0"/>
            <wp:positionH relativeFrom="page">
              <wp:posOffset>1785467</wp:posOffset>
            </wp:positionH>
            <wp:positionV relativeFrom="page">
              <wp:posOffset>530475</wp:posOffset>
            </wp:positionV>
            <wp:extent cx="575812" cy="581025"/>
            <wp:effectExtent l="0" t="0" r="0" b="0"/>
            <wp:wrapNone/>
            <wp:docPr id="571" name="Image 571"/>
            <wp:cNvGraphicFramePr>
              <a:graphicFrameLocks/>
            </wp:cNvGraphicFramePr>
            <a:graphic>
              <a:graphicData uri="http://schemas.openxmlformats.org/drawingml/2006/picture">
                <pic:pic>
                  <pic:nvPicPr>
                    <pic:cNvPr id="571" name="Image 571"/>
                    <pic:cNvPicPr/>
                  </pic:nvPicPr>
                  <pic:blipFill>
                    <a:blip r:embed="rId32" cstate="print"/>
                    <a:stretch>
                      <a:fillRect/>
                    </a:stretch>
                  </pic:blipFill>
                  <pic:spPr>
                    <a:xfrm>
                      <a:off x="0" y="0"/>
                      <a:ext cx="575812" cy="581025"/>
                    </a:xfrm>
                    <a:prstGeom prst="rect">
                      <a:avLst/>
                    </a:prstGeom>
                  </pic:spPr>
                </pic:pic>
              </a:graphicData>
            </a:graphic>
          </wp:anchor>
        </w:drawing>
      </w:r>
      <w:r>
        <w:rPr>
          <w:rFonts w:ascii="Arial Black"/>
          <w:sz w:val="16"/>
        </w:rPr>
        <w:drawing>
          <wp:anchor distT="0" distB="0" distL="0" distR="0" allowOverlap="1" layoutInCell="1" locked="0" behindDoc="0" simplePos="0" relativeHeight="15852544">
            <wp:simplePos x="0" y="0"/>
            <wp:positionH relativeFrom="page">
              <wp:posOffset>2465467</wp:posOffset>
            </wp:positionH>
            <wp:positionV relativeFrom="page">
              <wp:posOffset>648880</wp:posOffset>
            </wp:positionV>
            <wp:extent cx="1598872" cy="347662"/>
            <wp:effectExtent l="0" t="0" r="0" b="0"/>
            <wp:wrapNone/>
            <wp:docPr id="572" name="Image 572"/>
            <wp:cNvGraphicFramePr>
              <a:graphicFrameLocks/>
            </wp:cNvGraphicFramePr>
            <a:graphic>
              <a:graphicData uri="http://schemas.openxmlformats.org/drawingml/2006/picture">
                <pic:pic>
                  <pic:nvPicPr>
                    <pic:cNvPr id="572" name="Image 572"/>
                    <pic:cNvPicPr/>
                  </pic:nvPicPr>
                  <pic:blipFill>
                    <a:blip r:embed="rId33" cstate="print"/>
                    <a:stretch>
                      <a:fillRect/>
                    </a:stretch>
                  </pic:blipFill>
                  <pic:spPr>
                    <a:xfrm>
                      <a:off x="0" y="0"/>
                      <a:ext cx="1598872" cy="347662"/>
                    </a:xfrm>
                    <a:prstGeom prst="rect">
                      <a:avLst/>
                    </a:prstGeom>
                  </pic:spPr>
                </pic:pic>
              </a:graphicData>
            </a:graphic>
          </wp:anchor>
        </w:drawing>
      </w:r>
      <w:r>
        <w:rPr>
          <w:rFonts w:ascii="Arial Black"/>
          <w:sz w:val="16"/>
        </w:rPr>
        <w:drawing>
          <wp:anchor distT="0" distB="0" distL="0" distR="0" allowOverlap="1" layoutInCell="1" locked="0" behindDoc="0" simplePos="0" relativeHeight="15853056">
            <wp:simplePos x="0" y="0"/>
            <wp:positionH relativeFrom="page">
              <wp:posOffset>0</wp:posOffset>
            </wp:positionH>
            <wp:positionV relativeFrom="page">
              <wp:posOffset>9698608</wp:posOffset>
            </wp:positionV>
            <wp:extent cx="7739989" cy="381393"/>
            <wp:effectExtent l="0" t="0" r="0" b="0"/>
            <wp:wrapNone/>
            <wp:docPr id="573" name="Image 573"/>
            <wp:cNvGraphicFramePr>
              <a:graphicFrameLocks/>
            </wp:cNvGraphicFramePr>
            <a:graphic>
              <a:graphicData uri="http://schemas.openxmlformats.org/drawingml/2006/picture">
                <pic:pic>
                  <pic:nvPicPr>
                    <pic:cNvPr id="573" name="Image 573"/>
                    <pic:cNvPicPr/>
                  </pic:nvPicPr>
                  <pic:blipFill>
                    <a:blip r:embed="rId34" cstate="print"/>
                    <a:stretch>
                      <a:fillRect/>
                    </a:stretch>
                  </pic:blipFill>
                  <pic:spPr>
                    <a:xfrm>
                      <a:off x="0" y="0"/>
                      <a:ext cx="7739989" cy="381393"/>
                    </a:xfrm>
                    <a:prstGeom prst="rect">
                      <a:avLst/>
                    </a:prstGeom>
                  </pic:spPr>
                </pic:pic>
              </a:graphicData>
            </a:graphic>
          </wp:anchor>
        </w:drawing>
      </w: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spacing w:before="8"/>
        <w:rPr>
          <w:rFonts w:ascii="Arial Black"/>
          <w:sz w:val="16"/>
        </w:rPr>
      </w:pPr>
    </w:p>
    <w:p>
      <w:pPr>
        <w:spacing w:line="237" w:lineRule="auto" w:before="0"/>
        <w:ind w:left="2215" w:right="2213" w:hanging="1"/>
        <w:jc w:val="center"/>
        <w:rPr>
          <w:rFonts w:ascii="Verdana" w:hAnsi="Verdana"/>
          <w:sz w:val="16"/>
        </w:rPr>
      </w:pPr>
      <w:r>
        <w:rPr>
          <w:rFonts w:ascii="Verdana" w:hAnsi="Verdana"/>
          <w:color w:val="636466"/>
          <w:w w:val="90"/>
          <w:sz w:val="16"/>
        </w:rPr>
        <w:t>Acuerdo que contiene las disposiciones generales que establecen las reglas de los procesos</w:t>
      </w:r>
      <w:r>
        <w:rPr>
          <w:rFonts w:ascii="Verdana" w:hAnsi="Verdana"/>
          <w:color w:val="636466"/>
          <w:spacing w:val="-5"/>
          <w:w w:val="90"/>
          <w:sz w:val="16"/>
        </w:rPr>
        <w:t> </w:t>
      </w:r>
      <w:r>
        <w:rPr>
          <w:rFonts w:ascii="Verdana" w:hAnsi="Verdana"/>
          <w:color w:val="636466"/>
          <w:w w:val="90"/>
          <w:sz w:val="16"/>
        </w:rPr>
        <w:t>para</w:t>
      </w:r>
      <w:r>
        <w:rPr>
          <w:rFonts w:ascii="Verdana" w:hAnsi="Verdana"/>
          <w:color w:val="636466"/>
          <w:spacing w:val="-5"/>
          <w:w w:val="90"/>
          <w:sz w:val="16"/>
        </w:rPr>
        <w:t> </w:t>
      </w:r>
      <w:r>
        <w:rPr>
          <w:rFonts w:ascii="Verdana" w:hAnsi="Verdana"/>
          <w:color w:val="636466"/>
          <w:w w:val="90"/>
          <w:sz w:val="16"/>
        </w:rPr>
        <w:t>la</w:t>
      </w:r>
      <w:r>
        <w:rPr>
          <w:rFonts w:ascii="Verdana" w:hAnsi="Verdana"/>
          <w:color w:val="636466"/>
          <w:spacing w:val="-5"/>
          <w:w w:val="90"/>
          <w:sz w:val="16"/>
        </w:rPr>
        <w:t> </w:t>
      </w:r>
      <w:r>
        <w:rPr>
          <w:rFonts w:ascii="Verdana" w:hAnsi="Verdana"/>
          <w:color w:val="636466"/>
          <w:w w:val="90"/>
          <w:sz w:val="16"/>
        </w:rPr>
        <w:t>autorización</w:t>
      </w:r>
      <w:r>
        <w:rPr>
          <w:rFonts w:ascii="Verdana" w:hAnsi="Verdana"/>
          <w:color w:val="636466"/>
          <w:spacing w:val="-5"/>
          <w:w w:val="90"/>
          <w:sz w:val="16"/>
        </w:rPr>
        <w:t> </w:t>
      </w:r>
      <w:r>
        <w:rPr>
          <w:rFonts w:ascii="Verdana" w:hAnsi="Verdana"/>
          <w:color w:val="636466"/>
          <w:w w:val="90"/>
          <w:sz w:val="16"/>
        </w:rPr>
        <w:t>de</w:t>
      </w:r>
      <w:r>
        <w:rPr>
          <w:rFonts w:ascii="Verdana" w:hAnsi="Verdana"/>
          <w:color w:val="636466"/>
          <w:spacing w:val="-5"/>
          <w:w w:val="90"/>
          <w:sz w:val="16"/>
        </w:rPr>
        <w:t> </w:t>
      </w:r>
      <w:r>
        <w:rPr>
          <w:rFonts w:ascii="Verdana" w:hAnsi="Verdana"/>
          <w:color w:val="636466"/>
          <w:w w:val="90"/>
          <w:sz w:val="16"/>
        </w:rPr>
        <w:t>cambio</w:t>
      </w:r>
      <w:r>
        <w:rPr>
          <w:rFonts w:ascii="Verdana" w:hAnsi="Verdana"/>
          <w:color w:val="636466"/>
          <w:spacing w:val="-5"/>
          <w:w w:val="90"/>
          <w:sz w:val="16"/>
        </w:rPr>
        <w:t> </w:t>
      </w:r>
      <w:r>
        <w:rPr>
          <w:rFonts w:ascii="Verdana" w:hAnsi="Verdana"/>
          <w:color w:val="636466"/>
          <w:w w:val="90"/>
          <w:sz w:val="16"/>
        </w:rPr>
        <w:t>de</w:t>
      </w:r>
      <w:r>
        <w:rPr>
          <w:rFonts w:ascii="Verdana" w:hAnsi="Verdana"/>
          <w:color w:val="636466"/>
          <w:spacing w:val="-5"/>
          <w:w w:val="90"/>
          <w:sz w:val="16"/>
        </w:rPr>
        <w:t> </w:t>
      </w:r>
      <w:r>
        <w:rPr>
          <w:rFonts w:ascii="Verdana" w:hAnsi="Verdana"/>
          <w:color w:val="636466"/>
          <w:w w:val="90"/>
          <w:sz w:val="16"/>
        </w:rPr>
        <w:t>centro</w:t>
      </w:r>
      <w:r>
        <w:rPr>
          <w:rFonts w:ascii="Verdana" w:hAnsi="Verdana"/>
          <w:color w:val="636466"/>
          <w:spacing w:val="-5"/>
          <w:w w:val="90"/>
          <w:sz w:val="16"/>
        </w:rPr>
        <w:t> </w:t>
      </w:r>
      <w:r>
        <w:rPr>
          <w:rFonts w:ascii="Verdana" w:hAnsi="Verdana"/>
          <w:color w:val="636466"/>
          <w:w w:val="90"/>
          <w:sz w:val="16"/>
        </w:rPr>
        <w:t>de</w:t>
      </w:r>
      <w:r>
        <w:rPr>
          <w:rFonts w:ascii="Verdana" w:hAnsi="Verdana"/>
          <w:color w:val="636466"/>
          <w:spacing w:val="-5"/>
          <w:w w:val="90"/>
          <w:sz w:val="16"/>
        </w:rPr>
        <w:t> </w:t>
      </w:r>
      <w:r>
        <w:rPr>
          <w:rFonts w:ascii="Verdana" w:hAnsi="Verdana"/>
          <w:color w:val="636466"/>
          <w:w w:val="90"/>
          <w:sz w:val="16"/>
        </w:rPr>
        <w:t>trabajo</w:t>
      </w:r>
      <w:r>
        <w:rPr>
          <w:rFonts w:ascii="Verdana" w:hAnsi="Verdana"/>
          <w:color w:val="636466"/>
          <w:spacing w:val="-5"/>
          <w:w w:val="90"/>
          <w:sz w:val="16"/>
        </w:rPr>
        <w:t> </w:t>
      </w:r>
      <w:r>
        <w:rPr>
          <w:rFonts w:ascii="Verdana" w:hAnsi="Verdana"/>
          <w:color w:val="636466"/>
          <w:w w:val="90"/>
          <w:sz w:val="16"/>
        </w:rPr>
        <w:t>en</w:t>
      </w:r>
      <w:r>
        <w:rPr>
          <w:rFonts w:ascii="Verdana" w:hAnsi="Verdana"/>
          <w:color w:val="636466"/>
          <w:spacing w:val="-5"/>
          <w:w w:val="90"/>
          <w:sz w:val="16"/>
        </w:rPr>
        <w:t> </w:t>
      </w:r>
      <w:r>
        <w:rPr>
          <w:rFonts w:ascii="Verdana" w:hAnsi="Verdana"/>
          <w:color w:val="636466"/>
          <w:w w:val="90"/>
          <w:sz w:val="16"/>
        </w:rPr>
        <w:t>educación</w:t>
      </w:r>
      <w:r>
        <w:rPr>
          <w:rFonts w:ascii="Verdana" w:hAnsi="Verdana"/>
          <w:color w:val="636466"/>
          <w:spacing w:val="-5"/>
          <w:w w:val="90"/>
          <w:sz w:val="16"/>
        </w:rPr>
        <w:t> </w:t>
      </w:r>
      <w:r>
        <w:rPr>
          <w:rFonts w:ascii="Verdana" w:hAnsi="Verdana"/>
          <w:color w:val="636466"/>
          <w:w w:val="90"/>
          <w:sz w:val="16"/>
        </w:rPr>
        <w:t>básica</w:t>
      </w:r>
      <w:r>
        <w:rPr>
          <w:rFonts w:ascii="Verdana" w:hAnsi="Verdana"/>
          <w:color w:val="636466"/>
          <w:spacing w:val="-5"/>
          <w:w w:val="90"/>
          <w:sz w:val="16"/>
        </w:rPr>
        <w:t> </w:t>
      </w:r>
      <w:r>
        <w:rPr>
          <w:rFonts w:ascii="Verdana" w:hAnsi="Verdana"/>
          <w:color w:val="636466"/>
          <w:w w:val="90"/>
          <w:sz w:val="16"/>
        </w:rPr>
        <w:t>y </w:t>
      </w:r>
      <w:r>
        <w:rPr>
          <w:rFonts w:ascii="Verdana" w:hAnsi="Verdana"/>
          <w:color w:val="636466"/>
          <w:sz w:val="16"/>
        </w:rPr>
        <w:t>media</w:t>
      </w:r>
      <w:r>
        <w:rPr>
          <w:rFonts w:ascii="Verdana" w:hAnsi="Verdana"/>
          <w:color w:val="636466"/>
          <w:spacing w:val="-17"/>
          <w:sz w:val="16"/>
        </w:rPr>
        <w:t> </w:t>
      </w:r>
      <w:r>
        <w:rPr>
          <w:rFonts w:ascii="Verdana" w:hAnsi="Verdana"/>
          <w:color w:val="636466"/>
          <w:sz w:val="16"/>
        </w:rPr>
        <w:t>superior</w:t>
      </w:r>
    </w:p>
    <w:p>
      <w:pPr>
        <w:pStyle w:val="BodyText"/>
        <w:spacing w:before="187"/>
        <w:rPr>
          <w:rFonts w:ascii="Verdana"/>
          <w:sz w:val="16"/>
        </w:rPr>
      </w:pPr>
    </w:p>
    <w:p>
      <w:pPr>
        <w:spacing w:line="192" w:lineRule="exact" w:before="1"/>
        <w:ind w:left="0" w:right="0" w:firstLine="0"/>
        <w:jc w:val="center"/>
        <w:rPr>
          <w:sz w:val="16"/>
        </w:rPr>
      </w:pPr>
      <w:r>
        <w:rPr>
          <w:color w:val="636466"/>
          <w:w w:val="105"/>
          <w:sz w:val="16"/>
        </w:rPr>
        <w:t>Ciclo</w:t>
      </w:r>
      <w:r>
        <w:rPr>
          <w:color w:val="636466"/>
          <w:spacing w:val="-6"/>
          <w:w w:val="105"/>
          <w:sz w:val="16"/>
        </w:rPr>
        <w:t> </w:t>
      </w:r>
      <w:r>
        <w:rPr>
          <w:color w:val="636466"/>
          <w:spacing w:val="-2"/>
          <w:w w:val="105"/>
          <w:sz w:val="16"/>
        </w:rPr>
        <w:t>escolar</w:t>
      </w:r>
    </w:p>
    <w:p>
      <w:pPr>
        <w:spacing w:line="194" w:lineRule="exact" w:before="0"/>
        <w:ind w:left="0" w:right="0" w:firstLine="0"/>
        <w:jc w:val="center"/>
        <w:rPr>
          <w:rFonts w:ascii="Verdana"/>
          <w:sz w:val="16"/>
        </w:rPr>
      </w:pPr>
      <w:r>
        <w:rPr>
          <w:rFonts w:ascii="Verdana"/>
          <w:color w:val="636466"/>
          <w:w w:val="85"/>
          <w:sz w:val="16"/>
        </w:rPr>
        <w:t>2026-</w:t>
      </w:r>
      <w:r>
        <w:rPr>
          <w:rFonts w:ascii="Verdana"/>
          <w:color w:val="636466"/>
          <w:spacing w:val="-4"/>
          <w:w w:val="95"/>
          <w:sz w:val="16"/>
        </w:rPr>
        <w:t>2027</w:t>
      </w:r>
    </w:p>
    <w:sectPr>
      <w:headerReference w:type="default" r:id="rId29"/>
      <w:pgSz w:w="12190" w:h="15880"/>
      <w:pgMar w:header="0" w:footer="0" w:top="820" w:bottom="0" w:left="850"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Arial">
    <w:altName w:val="Arial"/>
    <w:charset w:val="1"/>
    <w:family w:val="swiss"/>
    <w:pitch w:val="variable"/>
  </w:font>
  <w:font w:name="Verdana">
    <w:altName w:val="Verdana"/>
    <w:charset w:val="1"/>
    <w:family w:val="swiss"/>
    <w:pitch w:val="variable"/>
  </w:font>
  <w:font w:name="Arial Black">
    <w:altName w:val="Arial Black"/>
    <w:charset w:val="1"/>
    <w:family w:val="swiss"/>
    <w:pitch w:val="variable"/>
  </w:font>
  <w:font w:name="Lucida Sans Unicode">
    <w:altName w:val="Lucida Sans Unicode"/>
    <w:charset w:val="1"/>
    <w:family w:val="swiss"/>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296064">
          <wp:simplePos x="0" y="0"/>
          <wp:positionH relativeFrom="page">
            <wp:posOffset>2107907</wp:posOffset>
          </wp:positionH>
          <wp:positionV relativeFrom="page">
            <wp:posOffset>235376</wp:posOffset>
          </wp:positionV>
          <wp:extent cx="438006" cy="441995"/>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296576">
              <wp:simplePos x="0" y="0"/>
              <wp:positionH relativeFrom="page">
                <wp:posOffset>3983101</wp:posOffset>
              </wp:positionH>
              <wp:positionV relativeFrom="page">
                <wp:posOffset>269002</wp:posOffset>
              </wp:positionV>
              <wp:extent cx="1270" cy="37528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1990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297088">
          <wp:simplePos x="0" y="0"/>
          <wp:positionH relativeFrom="page">
            <wp:posOffset>4114980</wp:posOffset>
          </wp:positionH>
          <wp:positionV relativeFrom="page">
            <wp:posOffset>309177</wp:posOffset>
          </wp:positionV>
          <wp:extent cx="1156841" cy="29450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297600">
          <wp:simplePos x="0" y="0"/>
          <wp:positionH relativeFrom="page">
            <wp:posOffset>2620712</wp:posOffset>
          </wp:positionH>
          <wp:positionV relativeFrom="page">
            <wp:posOffset>323301</wp:posOffset>
          </wp:positionV>
          <wp:extent cx="1221643" cy="26687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298112">
              <wp:simplePos x="0" y="0"/>
              <wp:positionH relativeFrom="page">
                <wp:posOffset>719999</wp:posOffset>
              </wp:positionH>
              <wp:positionV relativeFrom="page">
                <wp:posOffset>752152</wp:posOffset>
              </wp:positionV>
              <wp:extent cx="5940425"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18368" from="56.692902pt,59.22459pt" to="524.409902pt,59.22459pt" stroked="true" strokeweight=".5pt" strokecolor="#621233">
              <v:stroke dashstyle="solid"/>
              <w10:wrap type="none"/>
            </v:line>
          </w:pict>
        </mc:Fallback>
      </mc:AlternateContent>
    </w:r>
    <w:r>
      <w:rPr/>
      <mc:AlternateContent>
        <mc:Choice Requires="wps">
          <w:drawing>
            <wp:anchor distT="0" distB="0" distL="0" distR="0" allowOverlap="1" layoutInCell="1" locked="0" behindDoc="1" simplePos="0" relativeHeight="486298624">
              <wp:simplePos x="0" y="0"/>
              <wp:positionH relativeFrom="page">
                <wp:posOffset>2437554</wp:posOffset>
              </wp:positionH>
              <wp:positionV relativeFrom="page">
                <wp:posOffset>1022404</wp:posOffset>
              </wp:positionV>
              <wp:extent cx="573405" cy="57340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573405" cy="573405"/>
                        <a:chExt cx="573405" cy="573405"/>
                      </a:xfrm>
                    </wpg:grpSpPr>
                    <wps:wsp>
                      <wps:cNvPr id="52" name="Graphic 52"/>
                      <wps:cNvSpPr/>
                      <wps:spPr>
                        <a:xfrm>
                          <a:off x="38451" y="38436"/>
                          <a:ext cx="496570" cy="496570"/>
                        </a:xfrm>
                        <a:custGeom>
                          <a:avLst/>
                          <a:gdLst/>
                          <a:ahLst/>
                          <a:cxnLst/>
                          <a:rect l="l" t="t" r="r" b="b"/>
                          <a:pathLst>
                            <a:path w="496570" h="496570">
                              <a:moveTo>
                                <a:pt x="248069" y="0"/>
                              </a:moveTo>
                              <a:lnTo>
                                <a:pt x="198073" y="5040"/>
                              </a:lnTo>
                              <a:lnTo>
                                <a:pt x="151508" y="19496"/>
                              </a:lnTo>
                              <a:lnTo>
                                <a:pt x="109370" y="42369"/>
                              </a:lnTo>
                              <a:lnTo>
                                <a:pt x="72656" y="72663"/>
                              </a:lnTo>
                              <a:lnTo>
                                <a:pt x="42365" y="109378"/>
                              </a:lnTo>
                              <a:lnTo>
                                <a:pt x="19494" y="151518"/>
                              </a:lnTo>
                              <a:lnTo>
                                <a:pt x="5039" y="198085"/>
                              </a:lnTo>
                              <a:lnTo>
                                <a:pt x="0" y="248081"/>
                              </a:lnTo>
                              <a:lnTo>
                                <a:pt x="5039" y="298077"/>
                              </a:lnTo>
                              <a:lnTo>
                                <a:pt x="19494" y="344644"/>
                              </a:lnTo>
                              <a:lnTo>
                                <a:pt x="42365" y="386784"/>
                              </a:lnTo>
                              <a:lnTo>
                                <a:pt x="72656" y="423500"/>
                              </a:lnTo>
                              <a:lnTo>
                                <a:pt x="109370" y="453794"/>
                              </a:lnTo>
                              <a:lnTo>
                                <a:pt x="151508" y="476667"/>
                              </a:lnTo>
                              <a:lnTo>
                                <a:pt x="198073" y="491123"/>
                              </a:lnTo>
                              <a:lnTo>
                                <a:pt x="248069" y="496163"/>
                              </a:lnTo>
                              <a:lnTo>
                                <a:pt x="298068" y="491123"/>
                              </a:lnTo>
                              <a:lnTo>
                                <a:pt x="344637" y="476667"/>
                              </a:lnTo>
                              <a:lnTo>
                                <a:pt x="386777" y="453794"/>
                              </a:lnTo>
                              <a:lnTo>
                                <a:pt x="423492" y="423500"/>
                              </a:lnTo>
                              <a:lnTo>
                                <a:pt x="453784" y="386784"/>
                              </a:lnTo>
                              <a:lnTo>
                                <a:pt x="476656" y="344644"/>
                              </a:lnTo>
                              <a:lnTo>
                                <a:pt x="491111" y="298077"/>
                              </a:lnTo>
                              <a:lnTo>
                                <a:pt x="496150" y="248081"/>
                              </a:lnTo>
                              <a:lnTo>
                                <a:pt x="491111" y="198085"/>
                              </a:lnTo>
                              <a:lnTo>
                                <a:pt x="476656" y="151518"/>
                              </a:lnTo>
                              <a:lnTo>
                                <a:pt x="453784" y="109378"/>
                              </a:lnTo>
                              <a:lnTo>
                                <a:pt x="423492" y="72663"/>
                              </a:lnTo>
                              <a:lnTo>
                                <a:pt x="386777" y="42369"/>
                              </a:lnTo>
                              <a:lnTo>
                                <a:pt x="344637" y="19496"/>
                              </a:lnTo>
                              <a:lnTo>
                                <a:pt x="298068" y="5040"/>
                              </a:lnTo>
                              <a:lnTo>
                                <a:pt x="248069" y="0"/>
                              </a:lnTo>
                              <a:close/>
                            </a:path>
                          </a:pathLst>
                        </a:custGeom>
                        <a:solidFill>
                          <a:srgbClr val="621233"/>
                        </a:solidFill>
                      </wps:spPr>
                      <wps:bodyPr wrap="square" lIns="0" tIns="0" rIns="0" bIns="0" rtlCol="0">
                        <a:prstTxWarp prst="textNoShape">
                          <a:avLst/>
                        </a:prstTxWarp>
                        <a:noAutofit/>
                      </wps:bodyPr>
                    </wps:wsp>
                    <wps:wsp>
                      <wps:cNvPr id="53" name="Graphic 53"/>
                      <wps:cNvSpPr/>
                      <wps:spPr>
                        <a:xfrm>
                          <a:off x="8489" y="8489"/>
                          <a:ext cx="556260" cy="556260"/>
                        </a:xfrm>
                        <a:custGeom>
                          <a:avLst/>
                          <a:gdLst/>
                          <a:ahLst/>
                          <a:cxnLst/>
                          <a:rect l="l" t="t" r="r" b="b"/>
                          <a:pathLst>
                            <a:path w="556260" h="556260">
                              <a:moveTo>
                                <a:pt x="556069" y="278028"/>
                              </a:moveTo>
                              <a:lnTo>
                                <a:pt x="552430" y="323127"/>
                              </a:lnTo>
                              <a:lnTo>
                                <a:pt x="541894" y="365908"/>
                              </a:lnTo>
                              <a:lnTo>
                                <a:pt x="525034" y="405800"/>
                              </a:lnTo>
                              <a:lnTo>
                                <a:pt x="502423" y="442230"/>
                              </a:lnTo>
                              <a:lnTo>
                                <a:pt x="474633" y="474625"/>
                              </a:lnTo>
                              <a:lnTo>
                                <a:pt x="442237" y="502414"/>
                              </a:lnTo>
                              <a:lnTo>
                                <a:pt x="405807" y="525024"/>
                              </a:lnTo>
                              <a:lnTo>
                                <a:pt x="365916" y="541883"/>
                              </a:lnTo>
                              <a:lnTo>
                                <a:pt x="323136" y="552418"/>
                              </a:lnTo>
                              <a:lnTo>
                                <a:pt x="278041" y="556056"/>
                              </a:lnTo>
                              <a:lnTo>
                                <a:pt x="232941" y="552418"/>
                              </a:lnTo>
                              <a:lnTo>
                                <a:pt x="190159" y="541883"/>
                              </a:lnTo>
                              <a:lnTo>
                                <a:pt x="150266" y="525024"/>
                              </a:lnTo>
                              <a:lnTo>
                                <a:pt x="113834" y="502414"/>
                              </a:lnTo>
                              <a:lnTo>
                                <a:pt x="81437" y="474625"/>
                              </a:lnTo>
                              <a:lnTo>
                                <a:pt x="53646" y="442230"/>
                              </a:lnTo>
                              <a:lnTo>
                                <a:pt x="31034" y="405800"/>
                              </a:lnTo>
                              <a:lnTo>
                                <a:pt x="14174" y="365908"/>
                              </a:lnTo>
                              <a:lnTo>
                                <a:pt x="3639" y="323127"/>
                              </a:lnTo>
                              <a:lnTo>
                                <a:pt x="0" y="278028"/>
                              </a:lnTo>
                              <a:lnTo>
                                <a:pt x="3639" y="232929"/>
                              </a:lnTo>
                              <a:lnTo>
                                <a:pt x="14174" y="190148"/>
                              </a:lnTo>
                              <a:lnTo>
                                <a:pt x="31034" y="150256"/>
                              </a:lnTo>
                              <a:lnTo>
                                <a:pt x="53646" y="113826"/>
                              </a:lnTo>
                              <a:lnTo>
                                <a:pt x="81437" y="81430"/>
                              </a:lnTo>
                              <a:lnTo>
                                <a:pt x="113834" y="53641"/>
                              </a:lnTo>
                              <a:lnTo>
                                <a:pt x="150266" y="31032"/>
                              </a:lnTo>
                              <a:lnTo>
                                <a:pt x="190159" y="14173"/>
                              </a:lnTo>
                              <a:lnTo>
                                <a:pt x="232941" y="3638"/>
                              </a:lnTo>
                              <a:lnTo>
                                <a:pt x="278041" y="0"/>
                              </a:lnTo>
                              <a:lnTo>
                                <a:pt x="323136" y="3638"/>
                              </a:lnTo>
                              <a:lnTo>
                                <a:pt x="365916" y="14173"/>
                              </a:lnTo>
                              <a:lnTo>
                                <a:pt x="405807" y="31032"/>
                              </a:lnTo>
                              <a:lnTo>
                                <a:pt x="442237" y="53641"/>
                              </a:lnTo>
                              <a:lnTo>
                                <a:pt x="474633" y="81430"/>
                              </a:lnTo>
                              <a:lnTo>
                                <a:pt x="502423" y="113826"/>
                              </a:lnTo>
                              <a:lnTo>
                                <a:pt x="525034" y="150256"/>
                              </a:lnTo>
                              <a:lnTo>
                                <a:pt x="541894" y="190148"/>
                              </a:lnTo>
                              <a:lnTo>
                                <a:pt x="552430" y="232929"/>
                              </a:lnTo>
                              <a:lnTo>
                                <a:pt x="556069" y="278028"/>
                              </a:lnTo>
                              <a:close/>
                            </a:path>
                          </a:pathLst>
                        </a:custGeom>
                        <a:ln w="16979">
                          <a:solidFill>
                            <a:srgbClr val="621233"/>
                          </a:solidFill>
                          <a:prstDash val="solid"/>
                        </a:ln>
                      </wps:spPr>
                      <wps:bodyPr wrap="square" lIns="0" tIns="0" rIns="0" bIns="0" rtlCol="0">
                        <a:prstTxWarp prst="textNoShape">
                          <a:avLst/>
                        </a:prstTxWarp>
                        <a:noAutofit/>
                      </wps:bodyPr>
                    </wps:wsp>
                    <wps:wsp>
                      <wps:cNvPr id="54" name="Graphic 54"/>
                      <wps:cNvSpPr/>
                      <wps:spPr>
                        <a:xfrm>
                          <a:off x="370696" y="441067"/>
                          <a:ext cx="36195" cy="43815"/>
                        </a:xfrm>
                        <a:custGeom>
                          <a:avLst/>
                          <a:gdLst/>
                          <a:ahLst/>
                          <a:cxnLst/>
                          <a:rect l="l" t="t" r="r" b="b"/>
                          <a:pathLst>
                            <a:path w="36195" h="43815">
                              <a:moveTo>
                                <a:pt x="28701" y="43649"/>
                              </a:moveTo>
                              <a:lnTo>
                                <a:pt x="36118" y="7759"/>
                              </a:lnTo>
                              <a:lnTo>
                                <a:pt x="0" y="0"/>
                              </a:lnTo>
                            </a:path>
                          </a:pathLst>
                        </a:custGeom>
                        <a:ln w="16979">
                          <a:solidFill>
                            <a:srgbClr val="FFFFFF"/>
                          </a:solidFill>
                          <a:prstDash val="solid"/>
                        </a:ln>
                      </wps:spPr>
                      <wps:bodyPr wrap="square" lIns="0" tIns="0" rIns="0" bIns="0" rtlCol="0">
                        <a:prstTxWarp prst="textNoShape">
                          <a:avLst/>
                        </a:prstTxWarp>
                        <a:noAutofit/>
                      </wps:bodyPr>
                    </wps:wsp>
                    <wps:wsp>
                      <wps:cNvPr id="55" name="Graphic 55"/>
                      <wps:cNvSpPr/>
                      <wps:spPr>
                        <a:xfrm>
                          <a:off x="165239" y="448848"/>
                          <a:ext cx="241935" cy="39370"/>
                        </a:xfrm>
                        <a:custGeom>
                          <a:avLst/>
                          <a:gdLst/>
                          <a:ahLst/>
                          <a:cxnLst/>
                          <a:rect l="l" t="t" r="r" b="b"/>
                          <a:pathLst>
                            <a:path w="241935" h="39370">
                              <a:moveTo>
                                <a:pt x="241935" y="482"/>
                              </a:moveTo>
                              <a:lnTo>
                                <a:pt x="215082" y="16814"/>
                              </a:lnTo>
                              <a:lnTo>
                                <a:pt x="185754" y="28982"/>
                              </a:lnTo>
                              <a:lnTo>
                                <a:pt x="154357" y="36581"/>
                              </a:lnTo>
                              <a:lnTo>
                                <a:pt x="121297" y="39204"/>
                              </a:lnTo>
                              <a:lnTo>
                                <a:pt x="88034" y="36547"/>
                              </a:lnTo>
                              <a:lnTo>
                                <a:pt x="56453" y="28851"/>
                              </a:lnTo>
                              <a:lnTo>
                                <a:pt x="26969" y="16530"/>
                              </a:lnTo>
                              <a:lnTo>
                                <a:pt x="0" y="0"/>
                              </a:lnTo>
                            </a:path>
                          </a:pathLst>
                        </a:custGeom>
                        <a:ln w="16979">
                          <a:solidFill>
                            <a:srgbClr val="FFFFFF"/>
                          </a:solidFill>
                          <a:prstDash val="solid"/>
                        </a:ln>
                      </wps:spPr>
                      <wps:bodyPr wrap="square" lIns="0" tIns="0" rIns="0" bIns="0" rtlCol="0">
                        <a:prstTxWarp prst="textNoShape">
                          <a:avLst/>
                        </a:prstTxWarp>
                        <a:noAutofit/>
                      </wps:bodyPr>
                    </wps:wsp>
                    <wps:wsp>
                      <wps:cNvPr id="56" name="Graphic 56"/>
                      <wps:cNvSpPr/>
                      <wps:spPr>
                        <a:xfrm>
                          <a:off x="165601" y="86263"/>
                          <a:ext cx="36195" cy="43815"/>
                        </a:xfrm>
                        <a:custGeom>
                          <a:avLst/>
                          <a:gdLst/>
                          <a:ahLst/>
                          <a:cxnLst/>
                          <a:rect l="l" t="t" r="r" b="b"/>
                          <a:pathLst>
                            <a:path w="36195" h="43815">
                              <a:moveTo>
                                <a:pt x="7416" y="0"/>
                              </a:moveTo>
                              <a:lnTo>
                                <a:pt x="0" y="35890"/>
                              </a:lnTo>
                              <a:lnTo>
                                <a:pt x="36118" y="43649"/>
                              </a:lnTo>
                            </a:path>
                          </a:pathLst>
                        </a:custGeom>
                        <a:ln w="16979">
                          <a:solidFill>
                            <a:srgbClr val="FFFFFF"/>
                          </a:solidFill>
                          <a:prstDash val="solid"/>
                        </a:ln>
                      </wps:spPr>
                      <wps:bodyPr wrap="square" lIns="0" tIns="0" rIns="0" bIns="0" rtlCol="0">
                        <a:prstTxWarp prst="textNoShape">
                          <a:avLst/>
                        </a:prstTxWarp>
                        <a:noAutofit/>
                      </wps:bodyPr>
                    </wps:wsp>
                    <wps:wsp>
                      <wps:cNvPr id="57" name="Graphic 57"/>
                      <wps:cNvSpPr/>
                      <wps:spPr>
                        <a:xfrm>
                          <a:off x="165243" y="82928"/>
                          <a:ext cx="241935" cy="39370"/>
                        </a:xfrm>
                        <a:custGeom>
                          <a:avLst/>
                          <a:gdLst/>
                          <a:ahLst/>
                          <a:cxnLst/>
                          <a:rect l="l" t="t" r="r" b="b"/>
                          <a:pathLst>
                            <a:path w="241935" h="39370">
                              <a:moveTo>
                                <a:pt x="0" y="38722"/>
                              </a:moveTo>
                              <a:lnTo>
                                <a:pt x="26852" y="22390"/>
                              </a:lnTo>
                              <a:lnTo>
                                <a:pt x="56180" y="10221"/>
                              </a:lnTo>
                              <a:lnTo>
                                <a:pt x="87577" y="2623"/>
                              </a:lnTo>
                              <a:lnTo>
                                <a:pt x="120637" y="0"/>
                              </a:lnTo>
                              <a:lnTo>
                                <a:pt x="153900" y="2657"/>
                              </a:lnTo>
                              <a:lnTo>
                                <a:pt x="185481" y="10353"/>
                              </a:lnTo>
                              <a:lnTo>
                                <a:pt x="214965" y="22674"/>
                              </a:lnTo>
                              <a:lnTo>
                                <a:pt x="241935" y="39204"/>
                              </a:lnTo>
                            </a:path>
                          </a:pathLst>
                        </a:custGeom>
                        <a:ln w="16979">
                          <a:solidFill>
                            <a:srgbClr val="FFFFFF"/>
                          </a:solidFill>
                          <a:prstDash val="solid"/>
                        </a:ln>
                      </wps:spPr>
                      <wps:bodyPr wrap="square" lIns="0" tIns="0" rIns="0" bIns="0" rtlCol="0">
                        <a:prstTxWarp prst="textNoShape">
                          <a:avLst/>
                        </a:prstTxWarp>
                        <a:noAutofit/>
                      </wps:bodyPr>
                    </wps:wsp>
                    <pic:pic>
                      <pic:nvPicPr>
                        <pic:cNvPr id="58" name="Image 58"/>
                        <pic:cNvPicPr/>
                      </pic:nvPicPr>
                      <pic:blipFill>
                        <a:blip r:embed="rId4" cstate="print"/>
                        <a:stretch>
                          <a:fillRect/>
                        </a:stretch>
                      </pic:blipFill>
                      <pic:spPr>
                        <a:xfrm>
                          <a:off x="82387" y="123931"/>
                          <a:ext cx="410430" cy="292101"/>
                        </a:xfrm>
                        <a:prstGeom prst="rect">
                          <a:avLst/>
                        </a:prstGeom>
                      </pic:spPr>
                    </pic:pic>
                  </wpg:wgp>
                </a:graphicData>
              </a:graphic>
            </wp:anchor>
          </w:drawing>
        </mc:Choice>
        <mc:Fallback>
          <w:pict>
            <v:group style="position:absolute;margin-left:191.933395pt;margin-top:80.504288pt;width:45.15pt;height:45.15pt;mso-position-horizontal-relative:page;mso-position-vertical-relative:page;z-index:-17017856" id="docshapegroup40" coordorigin="3839,1610" coordsize="903,903">
              <v:shape style="position:absolute;left:3899;top:1670;width:782;height:782" id="docshape41" coordorigin="3899,1671" coordsize="782,782" path="m4290,1671l4211,1679,4138,1701,4071,1737,4014,1785,3966,1843,3930,1909,3907,1983,3899,2061,3907,2140,3930,2213,3966,2280,4014,2338,4071,2385,4138,2421,4211,2444,4290,2452,4369,2444,4442,2421,4508,2385,4566,2338,4614,2280,4650,2213,4673,2140,4681,2061,4673,1983,4650,1909,4614,1843,4566,1785,4508,1737,4442,1701,4369,1679,4290,1671xe" filled="true" fillcolor="#621233" stroked="false">
                <v:path arrowok="t"/>
                <v:fill type="solid"/>
              </v:shape>
              <v:shape style="position:absolute;left:3852;top:1623;width:876;height:876" id="docshape42" coordorigin="3852,1623" coordsize="876,876" path="m4728,2061l4722,2132,4705,2200,4679,2263,4643,2320,4599,2371,4548,2415,4491,2450,4428,2477,4361,2493,4290,2499,4219,2493,4152,2477,4089,2450,4031,2415,3980,2371,3937,2320,3901,2263,3874,2200,3858,2132,3852,2061,3858,1990,3874,1923,3901,1860,3937,1803,3980,1752,4031,1708,4089,1672,4152,1646,4219,1629,4290,1623,4361,1629,4428,1646,4491,1672,4548,1708,4599,1752,4643,1803,4679,1860,4705,1923,4722,1990,4728,2061xe" filled="false" stroked="true" strokeweight="1.337pt" strokecolor="#621233">
                <v:path arrowok="t"/>
                <v:stroke dashstyle="solid"/>
              </v:shape>
              <v:shape style="position:absolute;left:4422;top:2304;width:57;height:69" id="docshape43" coordorigin="4422,2305" coordsize="57,69" path="m4468,2373l4479,2317,4422,2305e" filled="false" stroked="true" strokeweight="1.337pt" strokecolor="#ffffff">
                <v:path arrowok="t"/>
                <v:stroke dashstyle="solid"/>
              </v:shape>
              <v:shape style="position:absolute;left:4098;top:2316;width:381;height:62" id="docshape44" coordorigin="4099,2317" coordsize="381,62" path="m4480,2318l4438,2343,4391,2363,4342,2375,4290,2379,4238,2374,4188,2362,4141,2343,4099,2317e" filled="false" stroked="true" strokeweight="1.337pt" strokecolor="#ffffff">
                <v:path arrowok="t"/>
                <v:stroke dashstyle="solid"/>
              </v:shape>
              <v:shape style="position:absolute;left:4099;top:1745;width:57;height:69" id="docshape45" coordorigin="4099,1746" coordsize="57,69" path="m4111,1746l4099,1802,4156,1815e" filled="false" stroked="true" strokeweight="1.337pt" strokecolor="#ffffff">
                <v:path arrowok="t"/>
                <v:stroke dashstyle="solid"/>
              </v:shape>
              <v:shape style="position:absolute;left:4098;top:1740;width:381;height:62" id="docshape46" coordorigin="4099,1741" coordsize="381,62" path="m4099,1802l4141,1776,4187,1757,4237,1745,4289,1741,4341,1745,4391,1757,4437,1776,4480,1802e" filled="false" stroked="true" strokeweight="1.337pt" strokecolor="#ffffff">
                <v:path arrowok="t"/>
                <v:stroke dashstyle="solid"/>
              </v:shape>
              <v:shape style="position:absolute;left:3968;top:1805;width:647;height:460" type="#_x0000_t75" id="docshape47" stroked="false">
                <v:imagedata r:id="rId4" o:title=""/>
              </v:shape>
              <w10:wrap type="none"/>
            </v:group>
          </w:pict>
        </mc:Fallback>
      </mc:AlternateContent>
    </w:r>
    <w:r>
      <w:rPr/>
      <mc:AlternateContent>
        <mc:Choice Requires="wps">
          <w:drawing>
            <wp:anchor distT="0" distB="0" distL="0" distR="0" allowOverlap="1" layoutInCell="1" locked="0" behindDoc="1" simplePos="0" relativeHeight="486299136">
              <wp:simplePos x="0" y="0"/>
              <wp:positionH relativeFrom="page">
                <wp:posOffset>4530026</wp:posOffset>
              </wp:positionH>
              <wp:positionV relativeFrom="page">
                <wp:posOffset>1022400</wp:posOffset>
              </wp:positionV>
              <wp:extent cx="575945" cy="57594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575945" cy="575945"/>
                        <a:chExt cx="575945" cy="575945"/>
                      </a:xfrm>
                    </wpg:grpSpPr>
                    <wps:wsp>
                      <wps:cNvPr id="60" name="Graphic 60"/>
                      <wps:cNvSpPr/>
                      <wps:spPr>
                        <a:xfrm>
                          <a:off x="38633" y="38639"/>
                          <a:ext cx="499109" cy="499109"/>
                        </a:xfrm>
                        <a:custGeom>
                          <a:avLst/>
                          <a:gdLst/>
                          <a:ahLst/>
                          <a:cxnLst/>
                          <a:rect l="l" t="t" r="r" b="b"/>
                          <a:pathLst>
                            <a:path w="499109" h="499109">
                              <a:moveTo>
                                <a:pt x="249300" y="0"/>
                              </a:moveTo>
                              <a:lnTo>
                                <a:pt x="204486" y="4016"/>
                              </a:lnTo>
                              <a:lnTo>
                                <a:pt x="162308" y="15597"/>
                              </a:lnTo>
                              <a:lnTo>
                                <a:pt x="123470" y="34037"/>
                              </a:lnTo>
                              <a:lnTo>
                                <a:pt x="88676" y="58633"/>
                              </a:lnTo>
                              <a:lnTo>
                                <a:pt x="58629" y="88681"/>
                              </a:lnTo>
                              <a:lnTo>
                                <a:pt x="34035" y="123475"/>
                              </a:lnTo>
                              <a:lnTo>
                                <a:pt x="15595" y="162313"/>
                              </a:lnTo>
                              <a:lnTo>
                                <a:pt x="4016" y="204489"/>
                              </a:lnTo>
                              <a:lnTo>
                                <a:pt x="0" y="249300"/>
                              </a:lnTo>
                              <a:lnTo>
                                <a:pt x="4016" y="294112"/>
                              </a:lnTo>
                              <a:lnTo>
                                <a:pt x="15595" y="336288"/>
                              </a:lnTo>
                              <a:lnTo>
                                <a:pt x="34035" y="375126"/>
                              </a:lnTo>
                              <a:lnTo>
                                <a:pt x="58629" y="409920"/>
                              </a:lnTo>
                              <a:lnTo>
                                <a:pt x="88676" y="439968"/>
                              </a:lnTo>
                              <a:lnTo>
                                <a:pt x="123470" y="464564"/>
                              </a:lnTo>
                              <a:lnTo>
                                <a:pt x="162308" y="483004"/>
                              </a:lnTo>
                              <a:lnTo>
                                <a:pt x="204486" y="494585"/>
                              </a:lnTo>
                              <a:lnTo>
                                <a:pt x="249300" y="498601"/>
                              </a:lnTo>
                              <a:lnTo>
                                <a:pt x="294112" y="494585"/>
                              </a:lnTo>
                              <a:lnTo>
                                <a:pt x="336288" y="483004"/>
                              </a:lnTo>
                              <a:lnTo>
                                <a:pt x="375126" y="464564"/>
                              </a:lnTo>
                              <a:lnTo>
                                <a:pt x="409920" y="439968"/>
                              </a:lnTo>
                              <a:lnTo>
                                <a:pt x="439968" y="409920"/>
                              </a:lnTo>
                              <a:lnTo>
                                <a:pt x="464564" y="375126"/>
                              </a:lnTo>
                              <a:lnTo>
                                <a:pt x="483004" y="336288"/>
                              </a:lnTo>
                              <a:lnTo>
                                <a:pt x="494585" y="294112"/>
                              </a:lnTo>
                              <a:lnTo>
                                <a:pt x="498601" y="249300"/>
                              </a:lnTo>
                              <a:lnTo>
                                <a:pt x="494585" y="204489"/>
                              </a:lnTo>
                              <a:lnTo>
                                <a:pt x="483004" y="162313"/>
                              </a:lnTo>
                              <a:lnTo>
                                <a:pt x="464564" y="123475"/>
                              </a:lnTo>
                              <a:lnTo>
                                <a:pt x="439968" y="88681"/>
                              </a:lnTo>
                              <a:lnTo>
                                <a:pt x="409920" y="58633"/>
                              </a:lnTo>
                              <a:lnTo>
                                <a:pt x="375126" y="34037"/>
                              </a:lnTo>
                              <a:lnTo>
                                <a:pt x="336288" y="15597"/>
                              </a:lnTo>
                              <a:lnTo>
                                <a:pt x="294112" y="4016"/>
                              </a:lnTo>
                              <a:lnTo>
                                <a:pt x="249300" y="0"/>
                              </a:lnTo>
                              <a:close/>
                            </a:path>
                          </a:pathLst>
                        </a:custGeom>
                        <a:solidFill>
                          <a:srgbClr val="A7802D"/>
                        </a:solidFill>
                      </wps:spPr>
                      <wps:bodyPr wrap="square" lIns="0" tIns="0" rIns="0" bIns="0" rtlCol="0">
                        <a:prstTxWarp prst="textNoShape">
                          <a:avLst/>
                        </a:prstTxWarp>
                        <a:noAutofit/>
                      </wps:bodyPr>
                    </wps:wsp>
                    <wps:wsp>
                      <wps:cNvPr id="61" name="Graphic 61"/>
                      <wps:cNvSpPr/>
                      <wps:spPr>
                        <a:xfrm>
                          <a:off x="8528" y="8528"/>
                          <a:ext cx="559435" cy="559435"/>
                        </a:xfrm>
                        <a:custGeom>
                          <a:avLst/>
                          <a:gdLst/>
                          <a:ahLst/>
                          <a:cxnLst/>
                          <a:rect l="l" t="t" r="r" b="b"/>
                          <a:pathLst>
                            <a:path w="559435" h="559435">
                              <a:moveTo>
                                <a:pt x="558812" y="279412"/>
                              </a:moveTo>
                              <a:lnTo>
                                <a:pt x="555155" y="324735"/>
                              </a:lnTo>
                              <a:lnTo>
                                <a:pt x="544568" y="367729"/>
                              </a:lnTo>
                              <a:lnTo>
                                <a:pt x="527625" y="407819"/>
                              </a:lnTo>
                              <a:lnTo>
                                <a:pt x="504902" y="444431"/>
                              </a:lnTo>
                              <a:lnTo>
                                <a:pt x="476975" y="476988"/>
                              </a:lnTo>
                              <a:lnTo>
                                <a:pt x="444418" y="504915"/>
                              </a:lnTo>
                              <a:lnTo>
                                <a:pt x="407807" y="527638"/>
                              </a:lnTo>
                              <a:lnTo>
                                <a:pt x="367716" y="544580"/>
                              </a:lnTo>
                              <a:lnTo>
                                <a:pt x="324722" y="555168"/>
                              </a:lnTo>
                              <a:lnTo>
                                <a:pt x="279399" y="558825"/>
                              </a:lnTo>
                              <a:lnTo>
                                <a:pt x="234080" y="555168"/>
                              </a:lnTo>
                              <a:lnTo>
                                <a:pt x="191089" y="544580"/>
                              </a:lnTo>
                              <a:lnTo>
                                <a:pt x="151001" y="527638"/>
                              </a:lnTo>
                              <a:lnTo>
                                <a:pt x="114391" y="504915"/>
                              </a:lnTo>
                              <a:lnTo>
                                <a:pt x="81835" y="476988"/>
                              </a:lnTo>
                              <a:lnTo>
                                <a:pt x="53908" y="444431"/>
                              </a:lnTo>
                              <a:lnTo>
                                <a:pt x="31186" y="407819"/>
                              </a:lnTo>
                              <a:lnTo>
                                <a:pt x="14244" y="367729"/>
                              </a:lnTo>
                              <a:lnTo>
                                <a:pt x="3656" y="324735"/>
                              </a:lnTo>
                              <a:lnTo>
                                <a:pt x="0" y="279412"/>
                              </a:lnTo>
                              <a:lnTo>
                                <a:pt x="3656" y="234089"/>
                              </a:lnTo>
                              <a:lnTo>
                                <a:pt x="14244" y="191095"/>
                              </a:lnTo>
                              <a:lnTo>
                                <a:pt x="31186" y="151005"/>
                              </a:lnTo>
                              <a:lnTo>
                                <a:pt x="53908" y="114394"/>
                              </a:lnTo>
                              <a:lnTo>
                                <a:pt x="81835" y="81837"/>
                              </a:lnTo>
                              <a:lnTo>
                                <a:pt x="114391" y="53909"/>
                              </a:lnTo>
                              <a:lnTo>
                                <a:pt x="151001" y="31187"/>
                              </a:lnTo>
                              <a:lnTo>
                                <a:pt x="191089" y="14244"/>
                              </a:lnTo>
                              <a:lnTo>
                                <a:pt x="234080" y="3656"/>
                              </a:lnTo>
                              <a:lnTo>
                                <a:pt x="279399" y="0"/>
                              </a:lnTo>
                              <a:lnTo>
                                <a:pt x="324722" y="3656"/>
                              </a:lnTo>
                              <a:lnTo>
                                <a:pt x="367716" y="14244"/>
                              </a:lnTo>
                              <a:lnTo>
                                <a:pt x="407807" y="31187"/>
                              </a:lnTo>
                              <a:lnTo>
                                <a:pt x="444418" y="53909"/>
                              </a:lnTo>
                              <a:lnTo>
                                <a:pt x="476975" y="81837"/>
                              </a:lnTo>
                              <a:lnTo>
                                <a:pt x="504902" y="114394"/>
                              </a:lnTo>
                              <a:lnTo>
                                <a:pt x="527625" y="151005"/>
                              </a:lnTo>
                              <a:lnTo>
                                <a:pt x="544568" y="191095"/>
                              </a:lnTo>
                              <a:lnTo>
                                <a:pt x="555155" y="234089"/>
                              </a:lnTo>
                              <a:lnTo>
                                <a:pt x="558812" y="279412"/>
                              </a:lnTo>
                              <a:close/>
                            </a:path>
                          </a:pathLst>
                        </a:custGeom>
                        <a:ln w="17056">
                          <a:solidFill>
                            <a:srgbClr val="A7802D"/>
                          </a:solidFill>
                          <a:prstDash val="solid"/>
                        </a:ln>
                      </wps:spPr>
                      <wps:bodyPr wrap="square" lIns="0" tIns="0" rIns="0" bIns="0" rtlCol="0">
                        <a:prstTxWarp prst="textNoShape">
                          <a:avLst/>
                        </a:prstTxWarp>
                        <a:noAutofit/>
                      </wps:bodyPr>
                    </wps:wsp>
                    <wps:wsp>
                      <wps:cNvPr id="62" name="Graphic 62"/>
                      <wps:cNvSpPr/>
                      <wps:spPr>
                        <a:xfrm>
                          <a:off x="372521" y="443252"/>
                          <a:ext cx="36830" cy="44450"/>
                        </a:xfrm>
                        <a:custGeom>
                          <a:avLst/>
                          <a:gdLst/>
                          <a:ahLst/>
                          <a:cxnLst/>
                          <a:rect l="l" t="t" r="r" b="b"/>
                          <a:pathLst>
                            <a:path w="36830" h="44450">
                              <a:moveTo>
                                <a:pt x="28841" y="43865"/>
                              </a:moveTo>
                              <a:lnTo>
                                <a:pt x="36296" y="7797"/>
                              </a:lnTo>
                              <a:lnTo>
                                <a:pt x="0" y="0"/>
                              </a:lnTo>
                            </a:path>
                          </a:pathLst>
                        </a:custGeom>
                        <a:ln w="17056">
                          <a:solidFill>
                            <a:srgbClr val="FFFFFF"/>
                          </a:solidFill>
                          <a:prstDash val="solid"/>
                        </a:ln>
                      </wps:spPr>
                      <wps:bodyPr wrap="square" lIns="0" tIns="0" rIns="0" bIns="0" rtlCol="0">
                        <a:prstTxWarp prst="textNoShape">
                          <a:avLst/>
                        </a:prstTxWarp>
                        <a:noAutofit/>
                      </wps:bodyPr>
                    </wps:wsp>
                    <wps:wsp>
                      <wps:cNvPr id="63" name="Graphic 63"/>
                      <wps:cNvSpPr/>
                      <wps:spPr>
                        <a:xfrm>
                          <a:off x="166047" y="451073"/>
                          <a:ext cx="243204" cy="40005"/>
                        </a:xfrm>
                        <a:custGeom>
                          <a:avLst/>
                          <a:gdLst/>
                          <a:ahLst/>
                          <a:cxnLst/>
                          <a:rect l="l" t="t" r="r" b="b"/>
                          <a:pathLst>
                            <a:path w="243204" h="40005">
                              <a:moveTo>
                                <a:pt x="243128" y="482"/>
                              </a:moveTo>
                              <a:lnTo>
                                <a:pt x="216140" y="16892"/>
                              </a:lnTo>
                              <a:lnTo>
                                <a:pt x="186669" y="29121"/>
                              </a:lnTo>
                              <a:lnTo>
                                <a:pt x="155119" y="36758"/>
                              </a:lnTo>
                              <a:lnTo>
                                <a:pt x="121894" y="39395"/>
                              </a:lnTo>
                              <a:lnTo>
                                <a:pt x="88464" y="36726"/>
                              </a:lnTo>
                              <a:lnTo>
                                <a:pt x="56727" y="28994"/>
                              </a:lnTo>
                              <a:lnTo>
                                <a:pt x="27100" y="16613"/>
                              </a:lnTo>
                              <a:lnTo>
                                <a:pt x="0" y="0"/>
                              </a:lnTo>
                            </a:path>
                          </a:pathLst>
                        </a:custGeom>
                        <a:ln w="17056">
                          <a:solidFill>
                            <a:srgbClr val="FFFFFF"/>
                          </a:solidFill>
                          <a:prstDash val="solid"/>
                        </a:ln>
                      </wps:spPr>
                      <wps:bodyPr wrap="square" lIns="0" tIns="0" rIns="0" bIns="0" rtlCol="0">
                        <a:prstTxWarp prst="textNoShape">
                          <a:avLst/>
                        </a:prstTxWarp>
                        <a:noAutofit/>
                      </wps:bodyPr>
                    </wps:wsp>
                    <wps:wsp>
                      <wps:cNvPr id="64" name="Graphic 64"/>
                      <wps:cNvSpPr/>
                      <wps:spPr>
                        <a:xfrm>
                          <a:off x="166408" y="86694"/>
                          <a:ext cx="36830" cy="44450"/>
                        </a:xfrm>
                        <a:custGeom>
                          <a:avLst/>
                          <a:gdLst/>
                          <a:ahLst/>
                          <a:cxnLst/>
                          <a:rect l="l" t="t" r="r" b="b"/>
                          <a:pathLst>
                            <a:path w="36830" h="44450">
                              <a:moveTo>
                                <a:pt x="7454" y="0"/>
                              </a:moveTo>
                              <a:lnTo>
                                <a:pt x="0" y="36068"/>
                              </a:lnTo>
                              <a:lnTo>
                                <a:pt x="36296" y="43865"/>
                              </a:lnTo>
                            </a:path>
                          </a:pathLst>
                        </a:custGeom>
                        <a:ln w="17056">
                          <a:solidFill>
                            <a:srgbClr val="FFFFFF"/>
                          </a:solidFill>
                          <a:prstDash val="solid"/>
                        </a:ln>
                      </wps:spPr>
                      <wps:bodyPr wrap="square" lIns="0" tIns="0" rIns="0" bIns="0" rtlCol="0">
                        <a:prstTxWarp prst="textNoShape">
                          <a:avLst/>
                        </a:prstTxWarp>
                        <a:noAutofit/>
                      </wps:bodyPr>
                    </wps:wsp>
                    <wps:wsp>
                      <wps:cNvPr id="65" name="Graphic 65"/>
                      <wps:cNvSpPr/>
                      <wps:spPr>
                        <a:xfrm>
                          <a:off x="166049" y="83342"/>
                          <a:ext cx="243204" cy="40005"/>
                        </a:xfrm>
                        <a:custGeom>
                          <a:avLst/>
                          <a:gdLst/>
                          <a:ahLst/>
                          <a:cxnLst/>
                          <a:rect l="l" t="t" r="r" b="b"/>
                          <a:pathLst>
                            <a:path w="243204" h="40005">
                              <a:moveTo>
                                <a:pt x="0" y="38912"/>
                              </a:moveTo>
                              <a:lnTo>
                                <a:pt x="26988" y="22497"/>
                              </a:lnTo>
                              <a:lnTo>
                                <a:pt x="56459" y="10269"/>
                              </a:lnTo>
                              <a:lnTo>
                                <a:pt x="88009" y="2635"/>
                              </a:lnTo>
                              <a:lnTo>
                                <a:pt x="121234" y="0"/>
                              </a:lnTo>
                              <a:lnTo>
                                <a:pt x="154664" y="2669"/>
                              </a:lnTo>
                              <a:lnTo>
                                <a:pt x="186401" y="10401"/>
                              </a:lnTo>
                              <a:lnTo>
                                <a:pt x="216028" y="22781"/>
                              </a:lnTo>
                              <a:lnTo>
                                <a:pt x="243128" y="39395"/>
                              </a:lnTo>
                            </a:path>
                          </a:pathLst>
                        </a:custGeom>
                        <a:ln w="17056">
                          <a:solidFill>
                            <a:srgbClr val="FFFFFF"/>
                          </a:solidFill>
                          <a:prstDash val="solid"/>
                        </a:ln>
                      </wps:spPr>
                      <wps:bodyPr wrap="square" lIns="0" tIns="0" rIns="0" bIns="0" rtlCol="0">
                        <a:prstTxWarp prst="textNoShape">
                          <a:avLst/>
                        </a:prstTxWarp>
                        <a:noAutofit/>
                      </wps:bodyPr>
                    </wps:wsp>
                    <pic:pic>
                      <pic:nvPicPr>
                        <pic:cNvPr id="66" name="Image 66"/>
                        <pic:cNvPicPr/>
                      </pic:nvPicPr>
                      <pic:blipFill>
                        <a:blip r:embed="rId5" cstate="print"/>
                        <a:stretch>
                          <a:fillRect/>
                        </a:stretch>
                      </pic:blipFill>
                      <pic:spPr>
                        <a:xfrm>
                          <a:off x="82786" y="124545"/>
                          <a:ext cx="412446" cy="293542"/>
                        </a:xfrm>
                        <a:prstGeom prst="rect">
                          <a:avLst/>
                        </a:prstGeom>
                      </pic:spPr>
                    </pic:pic>
                  </wpg:wgp>
                </a:graphicData>
              </a:graphic>
            </wp:anchor>
          </w:drawing>
        </mc:Choice>
        <mc:Fallback>
          <w:pict>
            <v:group style="position:absolute;margin-left:356.695007pt;margin-top:80.50399pt;width:45.35pt;height:45.35pt;mso-position-horizontal-relative:page;mso-position-vertical-relative:page;z-index:-17017344" id="docshapegroup48" coordorigin="7134,1610" coordsize="907,907">
              <v:shape style="position:absolute;left:7194;top:1670;width:786;height:786" id="docshape49" coordorigin="7195,1671" coordsize="786,786" path="m7587,1671l7517,1677,7450,1695,7389,1725,7334,1763,7287,1811,7248,1865,7219,1927,7201,1993,7195,2064,7201,2134,7219,2201,7248,2262,7287,2316,7334,2364,7389,2403,7450,2432,7517,2450,7587,2456,7658,2450,7724,2432,7785,2403,7840,2364,7888,2316,7926,2262,7955,2201,7974,2134,7980,2064,7974,1993,7955,1927,7926,1865,7888,1811,7840,1763,7785,1725,7724,1695,7658,1677,7587,1671xe" filled="true" fillcolor="#a7802d" stroked="false">
                <v:path arrowok="t"/>
                <v:fill type="solid"/>
              </v:shape>
              <v:shape style="position:absolute;left:7147;top:1623;width:881;height:881" id="docshape50" coordorigin="7147,1624" coordsize="881,881" path="m8027,2064l8022,2135,8005,2203,7978,2266,7942,2323,7898,2375,7847,2419,7790,2454,7726,2481,7659,2498,7587,2504,7516,2498,7448,2481,7385,2454,7327,2419,7276,2375,7232,2323,7196,2266,7170,2203,7153,2135,7147,2064,7153,1992,7170,1924,7196,1861,7232,1804,7276,1752,7327,1708,7385,1673,7448,1646,7516,1629,7587,1624,7659,1629,7726,1646,7790,1673,7847,1708,7898,1752,7942,1804,7978,1861,8005,1924,8022,1992,8027,2064xe" filled="false" stroked="true" strokeweight="1.343pt" strokecolor="#a7802d">
                <v:path arrowok="t"/>
                <v:stroke dashstyle="solid"/>
              </v:shape>
              <v:shape style="position:absolute;left:7720;top:2308;width:58;height:70" id="docshape51" coordorigin="7721,2308" coordsize="58,70" path="m7766,2377l7778,2320,7721,2308e" filled="false" stroked="true" strokeweight="1.343pt" strokecolor="#ffffff">
                <v:path arrowok="t"/>
                <v:stroke dashstyle="solid"/>
              </v:shape>
              <v:shape style="position:absolute;left:7395;top:2320;width:383;height:63" id="docshape52" coordorigin="7395,2320" coordsize="383,63" path="m7778,2321l7736,2347,7689,2366,7640,2378,7587,2382,7535,2378,7485,2366,7438,2347,7395,2320e" filled="false" stroked="true" strokeweight="1.343pt" strokecolor="#ffffff">
                <v:path arrowok="t"/>
                <v:stroke dashstyle="solid"/>
              </v:shape>
              <v:shape style="position:absolute;left:7395;top:1746;width:58;height:70" id="docshape53" coordorigin="7396,1747" coordsize="58,70" path="m7408,1747l7396,1803,7453,1816e" filled="false" stroked="true" strokeweight="1.343pt" strokecolor="#ffffff">
                <v:path arrowok="t"/>
                <v:stroke dashstyle="solid"/>
              </v:shape>
              <v:shape style="position:absolute;left:7395;top:1741;width:383;height:63" id="docshape54" coordorigin="7395,1741" coordsize="383,63" path="m7395,1803l7438,1777,7484,1758,7534,1745,7586,1741,7639,1746,7689,1758,7736,1777,7778,1803e" filled="false" stroked="true" strokeweight="1.343pt" strokecolor="#ffffff">
                <v:path arrowok="t"/>
                <v:stroke dashstyle="solid"/>
              </v:shape>
              <v:shape style="position:absolute;left:7264;top:1806;width:650;height:463" type="#_x0000_t75" id="docshape55" stroked="false">
                <v:imagedata r:id="rId5" o:title=""/>
              </v:shape>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299648">
          <wp:simplePos x="0" y="0"/>
          <wp:positionH relativeFrom="page">
            <wp:posOffset>2467908</wp:posOffset>
          </wp:positionH>
          <wp:positionV relativeFrom="page">
            <wp:posOffset>235376</wp:posOffset>
          </wp:positionV>
          <wp:extent cx="438005" cy="441995"/>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300160">
              <wp:simplePos x="0" y="0"/>
              <wp:positionH relativeFrom="page">
                <wp:posOffset>4343100</wp:posOffset>
              </wp:positionH>
              <wp:positionV relativeFrom="page">
                <wp:posOffset>269002</wp:posOffset>
              </wp:positionV>
              <wp:extent cx="1270" cy="37528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1632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300672">
          <wp:simplePos x="0" y="0"/>
          <wp:positionH relativeFrom="page">
            <wp:posOffset>4474980</wp:posOffset>
          </wp:positionH>
          <wp:positionV relativeFrom="page">
            <wp:posOffset>309177</wp:posOffset>
          </wp:positionV>
          <wp:extent cx="1156840" cy="29450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301184">
          <wp:simplePos x="0" y="0"/>
          <wp:positionH relativeFrom="page">
            <wp:posOffset>2980711</wp:posOffset>
          </wp:positionH>
          <wp:positionV relativeFrom="page">
            <wp:posOffset>323301</wp:posOffset>
          </wp:positionV>
          <wp:extent cx="1221644" cy="26687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301696">
              <wp:simplePos x="0" y="0"/>
              <wp:positionH relativeFrom="page">
                <wp:posOffset>1079999</wp:posOffset>
              </wp:positionH>
              <wp:positionV relativeFrom="page">
                <wp:posOffset>752152</wp:posOffset>
              </wp:positionV>
              <wp:extent cx="5940425" cy="127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14784" from="85.039299pt,59.22459pt" to="552.756299pt,59.22459pt" stroked="true" strokeweight=".5pt" strokecolor="#621233">
              <v:stroke dashstyle="solid"/>
              <w10:wrap type="none"/>
            </v:line>
          </w:pict>
        </mc:Fallback>
      </mc:AlternateContent>
    </w:r>
    <w:r>
      <w:rPr/>
      <mc:AlternateContent>
        <mc:Choice Requires="wps">
          <w:drawing>
            <wp:anchor distT="0" distB="0" distL="0" distR="0" allowOverlap="1" layoutInCell="1" locked="0" behindDoc="1" simplePos="0" relativeHeight="486302208">
              <wp:simplePos x="0" y="0"/>
              <wp:positionH relativeFrom="page">
                <wp:posOffset>2714903</wp:posOffset>
              </wp:positionH>
              <wp:positionV relativeFrom="page">
                <wp:posOffset>1022404</wp:posOffset>
              </wp:positionV>
              <wp:extent cx="573405" cy="57340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73405" cy="573405"/>
                        <a:chExt cx="573405" cy="573405"/>
                      </a:xfrm>
                    </wpg:grpSpPr>
                    <wps:wsp>
                      <wps:cNvPr id="73" name="Graphic 73"/>
                      <wps:cNvSpPr/>
                      <wps:spPr>
                        <a:xfrm>
                          <a:off x="38451" y="38436"/>
                          <a:ext cx="496570" cy="496570"/>
                        </a:xfrm>
                        <a:custGeom>
                          <a:avLst/>
                          <a:gdLst/>
                          <a:ahLst/>
                          <a:cxnLst/>
                          <a:rect l="l" t="t" r="r" b="b"/>
                          <a:pathLst>
                            <a:path w="496570" h="496570">
                              <a:moveTo>
                                <a:pt x="248069" y="0"/>
                              </a:moveTo>
                              <a:lnTo>
                                <a:pt x="198073" y="5040"/>
                              </a:lnTo>
                              <a:lnTo>
                                <a:pt x="151508" y="19496"/>
                              </a:lnTo>
                              <a:lnTo>
                                <a:pt x="109370" y="42369"/>
                              </a:lnTo>
                              <a:lnTo>
                                <a:pt x="72656" y="72663"/>
                              </a:lnTo>
                              <a:lnTo>
                                <a:pt x="42365" y="109378"/>
                              </a:lnTo>
                              <a:lnTo>
                                <a:pt x="19494" y="151518"/>
                              </a:lnTo>
                              <a:lnTo>
                                <a:pt x="5039" y="198085"/>
                              </a:lnTo>
                              <a:lnTo>
                                <a:pt x="0" y="248081"/>
                              </a:lnTo>
                              <a:lnTo>
                                <a:pt x="5039" y="298077"/>
                              </a:lnTo>
                              <a:lnTo>
                                <a:pt x="19494" y="344644"/>
                              </a:lnTo>
                              <a:lnTo>
                                <a:pt x="42365" y="386784"/>
                              </a:lnTo>
                              <a:lnTo>
                                <a:pt x="72656" y="423500"/>
                              </a:lnTo>
                              <a:lnTo>
                                <a:pt x="109370" y="453794"/>
                              </a:lnTo>
                              <a:lnTo>
                                <a:pt x="151508" y="476667"/>
                              </a:lnTo>
                              <a:lnTo>
                                <a:pt x="198073" y="491123"/>
                              </a:lnTo>
                              <a:lnTo>
                                <a:pt x="248069" y="496163"/>
                              </a:lnTo>
                              <a:lnTo>
                                <a:pt x="298068" y="491123"/>
                              </a:lnTo>
                              <a:lnTo>
                                <a:pt x="344637" y="476667"/>
                              </a:lnTo>
                              <a:lnTo>
                                <a:pt x="386777" y="453794"/>
                              </a:lnTo>
                              <a:lnTo>
                                <a:pt x="423492" y="423500"/>
                              </a:lnTo>
                              <a:lnTo>
                                <a:pt x="453784" y="386784"/>
                              </a:lnTo>
                              <a:lnTo>
                                <a:pt x="476656" y="344644"/>
                              </a:lnTo>
                              <a:lnTo>
                                <a:pt x="491111" y="298077"/>
                              </a:lnTo>
                              <a:lnTo>
                                <a:pt x="496150" y="248081"/>
                              </a:lnTo>
                              <a:lnTo>
                                <a:pt x="491111" y="198085"/>
                              </a:lnTo>
                              <a:lnTo>
                                <a:pt x="476656" y="151518"/>
                              </a:lnTo>
                              <a:lnTo>
                                <a:pt x="453784" y="109378"/>
                              </a:lnTo>
                              <a:lnTo>
                                <a:pt x="423492" y="72663"/>
                              </a:lnTo>
                              <a:lnTo>
                                <a:pt x="386777" y="42369"/>
                              </a:lnTo>
                              <a:lnTo>
                                <a:pt x="344637" y="19496"/>
                              </a:lnTo>
                              <a:lnTo>
                                <a:pt x="298068" y="5040"/>
                              </a:lnTo>
                              <a:lnTo>
                                <a:pt x="248069" y="0"/>
                              </a:lnTo>
                              <a:close/>
                            </a:path>
                          </a:pathLst>
                        </a:custGeom>
                        <a:solidFill>
                          <a:srgbClr val="621233"/>
                        </a:solidFill>
                      </wps:spPr>
                      <wps:bodyPr wrap="square" lIns="0" tIns="0" rIns="0" bIns="0" rtlCol="0">
                        <a:prstTxWarp prst="textNoShape">
                          <a:avLst/>
                        </a:prstTxWarp>
                        <a:noAutofit/>
                      </wps:bodyPr>
                    </wps:wsp>
                    <wps:wsp>
                      <wps:cNvPr id="74" name="Graphic 74"/>
                      <wps:cNvSpPr/>
                      <wps:spPr>
                        <a:xfrm>
                          <a:off x="8489" y="8489"/>
                          <a:ext cx="556260" cy="556260"/>
                        </a:xfrm>
                        <a:custGeom>
                          <a:avLst/>
                          <a:gdLst/>
                          <a:ahLst/>
                          <a:cxnLst/>
                          <a:rect l="l" t="t" r="r" b="b"/>
                          <a:pathLst>
                            <a:path w="556260" h="556260">
                              <a:moveTo>
                                <a:pt x="556069" y="278028"/>
                              </a:moveTo>
                              <a:lnTo>
                                <a:pt x="552430" y="323127"/>
                              </a:lnTo>
                              <a:lnTo>
                                <a:pt x="541894" y="365908"/>
                              </a:lnTo>
                              <a:lnTo>
                                <a:pt x="525034" y="405800"/>
                              </a:lnTo>
                              <a:lnTo>
                                <a:pt x="502423" y="442230"/>
                              </a:lnTo>
                              <a:lnTo>
                                <a:pt x="474633" y="474625"/>
                              </a:lnTo>
                              <a:lnTo>
                                <a:pt x="442237" y="502414"/>
                              </a:lnTo>
                              <a:lnTo>
                                <a:pt x="405807" y="525024"/>
                              </a:lnTo>
                              <a:lnTo>
                                <a:pt x="365916" y="541883"/>
                              </a:lnTo>
                              <a:lnTo>
                                <a:pt x="323136" y="552418"/>
                              </a:lnTo>
                              <a:lnTo>
                                <a:pt x="278041" y="556056"/>
                              </a:lnTo>
                              <a:lnTo>
                                <a:pt x="232941" y="552418"/>
                              </a:lnTo>
                              <a:lnTo>
                                <a:pt x="190159" y="541883"/>
                              </a:lnTo>
                              <a:lnTo>
                                <a:pt x="150266" y="525024"/>
                              </a:lnTo>
                              <a:lnTo>
                                <a:pt x="113834" y="502414"/>
                              </a:lnTo>
                              <a:lnTo>
                                <a:pt x="81437" y="474625"/>
                              </a:lnTo>
                              <a:lnTo>
                                <a:pt x="53646" y="442230"/>
                              </a:lnTo>
                              <a:lnTo>
                                <a:pt x="31034" y="405800"/>
                              </a:lnTo>
                              <a:lnTo>
                                <a:pt x="14174" y="365908"/>
                              </a:lnTo>
                              <a:lnTo>
                                <a:pt x="3639" y="323127"/>
                              </a:lnTo>
                              <a:lnTo>
                                <a:pt x="0" y="278028"/>
                              </a:lnTo>
                              <a:lnTo>
                                <a:pt x="3639" y="232929"/>
                              </a:lnTo>
                              <a:lnTo>
                                <a:pt x="14174" y="190148"/>
                              </a:lnTo>
                              <a:lnTo>
                                <a:pt x="31034" y="150256"/>
                              </a:lnTo>
                              <a:lnTo>
                                <a:pt x="53646" y="113826"/>
                              </a:lnTo>
                              <a:lnTo>
                                <a:pt x="81437" y="81430"/>
                              </a:lnTo>
                              <a:lnTo>
                                <a:pt x="113834" y="53641"/>
                              </a:lnTo>
                              <a:lnTo>
                                <a:pt x="150266" y="31032"/>
                              </a:lnTo>
                              <a:lnTo>
                                <a:pt x="190159" y="14173"/>
                              </a:lnTo>
                              <a:lnTo>
                                <a:pt x="232941" y="3638"/>
                              </a:lnTo>
                              <a:lnTo>
                                <a:pt x="278041" y="0"/>
                              </a:lnTo>
                              <a:lnTo>
                                <a:pt x="323136" y="3638"/>
                              </a:lnTo>
                              <a:lnTo>
                                <a:pt x="365916" y="14173"/>
                              </a:lnTo>
                              <a:lnTo>
                                <a:pt x="405807" y="31032"/>
                              </a:lnTo>
                              <a:lnTo>
                                <a:pt x="442237" y="53641"/>
                              </a:lnTo>
                              <a:lnTo>
                                <a:pt x="474633" y="81430"/>
                              </a:lnTo>
                              <a:lnTo>
                                <a:pt x="502423" y="113826"/>
                              </a:lnTo>
                              <a:lnTo>
                                <a:pt x="525034" y="150256"/>
                              </a:lnTo>
                              <a:lnTo>
                                <a:pt x="541894" y="190148"/>
                              </a:lnTo>
                              <a:lnTo>
                                <a:pt x="552430" y="232929"/>
                              </a:lnTo>
                              <a:lnTo>
                                <a:pt x="556069" y="278028"/>
                              </a:lnTo>
                              <a:close/>
                            </a:path>
                          </a:pathLst>
                        </a:custGeom>
                        <a:ln w="16979">
                          <a:solidFill>
                            <a:srgbClr val="621233"/>
                          </a:solidFill>
                          <a:prstDash val="solid"/>
                        </a:ln>
                      </wps:spPr>
                      <wps:bodyPr wrap="square" lIns="0" tIns="0" rIns="0" bIns="0" rtlCol="0">
                        <a:prstTxWarp prst="textNoShape">
                          <a:avLst/>
                        </a:prstTxWarp>
                        <a:noAutofit/>
                      </wps:bodyPr>
                    </wps:wsp>
                    <wps:wsp>
                      <wps:cNvPr id="75" name="Graphic 75"/>
                      <wps:cNvSpPr/>
                      <wps:spPr>
                        <a:xfrm>
                          <a:off x="370696" y="441067"/>
                          <a:ext cx="36195" cy="43815"/>
                        </a:xfrm>
                        <a:custGeom>
                          <a:avLst/>
                          <a:gdLst/>
                          <a:ahLst/>
                          <a:cxnLst/>
                          <a:rect l="l" t="t" r="r" b="b"/>
                          <a:pathLst>
                            <a:path w="36195" h="43815">
                              <a:moveTo>
                                <a:pt x="28701" y="43649"/>
                              </a:moveTo>
                              <a:lnTo>
                                <a:pt x="36118" y="7759"/>
                              </a:lnTo>
                              <a:lnTo>
                                <a:pt x="0" y="0"/>
                              </a:lnTo>
                            </a:path>
                          </a:pathLst>
                        </a:custGeom>
                        <a:ln w="16979">
                          <a:solidFill>
                            <a:srgbClr val="FFFFFF"/>
                          </a:solidFill>
                          <a:prstDash val="solid"/>
                        </a:ln>
                      </wps:spPr>
                      <wps:bodyPr wrap="square" lIns="0" tIns="0" rIns="0" bIns="0" rtlCol="0">
                        <a:prstTxWarp prst="textNoShape">
                          <a:avLst/>
                        </a:prstTxWarp>
                        <a:noAutofit/>
                      </wps:bodyPr>
                    </wps:wsp>
                    <wps:wsp>
                      <wps:cNvPr id="76" name="Graphic 76"/>
                      <wps:cNvSpPr/>
                      <wps:spPr>
                        <a:xfrm>
                          <a:off x="165239" y="448848"/>
                          <a:ext cx="241935" cy="39370"/>
                        </a:xfrm>
                        <a:custGeom>
                          <a:avLst/>
                          <a:gdLst/>
                          <a:ahLst/>
                          <a:cxnLst/>
                          <a:rect l="l" t="t" r="r" b="b"/>
                          <a:pathLst>
                            <a:path w="241935" h="39370">
                              <a:moveTo>
                                <a:pt x="241935" y="482"/>
                              </a:moveTo>
                              <a:lnTo>
                                <a:pt x="215082" y="16814"/>
                              </a:lnTo>
                              <a:lnTo>
                                <a:pt x="185754" y="28982"/>
                              </a:lnTo>
                              <a:lnTo>
                                <a:pt x="154357" y="36581"/>
                              </a:lnTo>
                              <a:lnTo>
                                <a:pt x="121297" y="39204"/>
                              </a:lnTo>
                              <a:lnTo>
                                <a:pt x="88034" y="36547"/>
                              </a:lnTo>
                              <a:lnTo>
                                <a:pt x="56453" y="28851"/>
                              </a:lnTo>
                              <a:lnTo>
                                <a:pt x="26969" y="16530"/>
                              </a:lnTo>
                              <a:lnTo>
                                <a:pt x="0" y="0"/>
                              </a:lnTo>
                            </a:path>
                          </a:pathLst>
                        </a:custGeom>
                        <a:ln w="16979">
                          <a:solidFill>
                            <a:srgbClr val="FFFFFF"/>
                          </a:solidFill>
                          <a:prstDash val="solid"/>
                        </a:ln>
                      </wps:spPr>
                      <wps:bodyPr wrap="square" lIns="0" tIns="0" rIns="0" bIns="0" rtlCol="0">
                        <a:prstTxWarp prst="textNoShape">
                          <a:avLst/>
                        </a:prstTxWarp>
                        <a:noAutofit/>
                      </wps:bodyPr>
                    </wps:wsp>
                    <wps:wsp>
                      <wps:cNvPr id="77" name="Graphic 77"/>
                      <wps:cNvSpPr/>
                      <wps:spPr>
                        <a:xfrm>
                          <a:off x="165601" y="86263"/>
                          <a:ext cx="36195" cy="43815"/>
                        </a:xfrm>
                        <a:custGeom>
                          <a:avLst/>
                          <a:gdLst/>
                          <a:ahLst/>
                          <a:cxnLst/>
                          <a:rect l="l" t="t" r="r" b="b"/>
                          <a:pathLst>
                            <a:path w="36195" h="43815">
                              <a:moveTo>
                                <a:pt x="7416" y="0"/>
                              </a:moveTo>
                              <a:lnTo>
                                <a:pt x="0" y="35890"/>
                              </a:lnTo>
                              <a:lnTo>
                                <a:pt x="36118" y="43649"/>
                              </a:lnTo>
                            </a:path>
                          </a:pathLst>
                        </a:custGeom>
                        <a:ln w="16979">
                          <a:solidFill>
                            <a:srgbClr val="FFFFFF"/>
                          </a:solidFill>
                          <a:prstDash val="solid"/>
                        </a:ln>
                      </wps:spPr>
                      <wps:bodyPr wrap="square" lIns="0" tIns="0" rIns="0" bIns="0" rtlCol="0">
                        <a:prstTxWarp prst="textNoShape">
                          <a:avLst/>
                        </a:prstTxWarp>
                        <a:noAutofit/>
                      </wps:bodyPr>
                    </wps:wsp>
                    <wps:wsp>
                      <wps:cNvPr id="78" name="Graphic 78"/>
                      <wps:cNvSpPr/>
                      <wps:spPr>
                        <a:xfrm>
                          <a:off x="165243" y="82928"/>
                          <a:ext cx="241935" cy="39370"/>
                        </a:xfrm>
                        <a:custGeom>
                          <a:avLst/>
                          <a:gdLst/>
                          <a:ahLst/>
                          <a:cxnLst/>
                          <a:rect l="l" t="t" r="r" b="b"/>
                          <a:pathLst>
                            <a:path w="241935" h="39370">
                              <a:moveTo>
                                <a:pt x="0" y="38722"/>
                              </a:moveTo>
                              <a:lnTo>
                                <a:pt x="26852" y="22390"/>
                              </a:lnTo>
                              <a:lnTo>
                                <a:pt x="56180" y="10221"/>
                              </a:lnTo>
                              <a:lnTo>
                                <a:pt x="87577" y="2623"/>
                              </a:lnTo>
                              <a:lnTo>
                                <a:pt x="120637" y="0"/>
                              </a:lnTo>
                              <a:lnTo>
                                <a:pt x="153900" y="2657"/>
                              </a:lnTo>
                              <a:lnTo>
                                <a:pt x="185481" y="10353"/>
                              </a:lnTo>
                              <a:lnTo>
                                <a:pt x="214965" y="22674"/>
                              </a:lnTo>
                              <a:lnTo>
                                <a:pt x="241935" y="39204"/>
                              </a:lnTo>
                            </a:path>
                          </a:pathLst>
                        </a:custGeom>
                        <a:ln w="16979">
                          <a:solidFill>
                            <a:srgbClr val="FFFFFF"/>
                          </a:solidFill>
                          <a:prstDash val="solid"/>
                        </a:ln>
                      </wps:spPr>
                      <wps:bodyPr wrap="square" lIns="0" tIns="0" rIns="0" bIns="0" rtlCol="0">
                        <a:prstTxWarp prst="textNoShape">
                          <a:avLst/>
                        </a:prstTxWarp>
                        <a:noAutofit/>
                      </wps:bodyPr>
                    </wps:wsp>
                    <pic:pic>
                      <pic:nvPicPr>
                        <pic:cNvPr id="79" name="Image 79"/>
                        <pic:cNvPicPr/>
                      </pic:nvPicPr>
                      <pic:blipFill>
                        <a:blip r:embed="rId4" cstate="print"/>
                        <a:stretch>
                          <a:fillRect/>
                        </a:stretch>
                      </pic:blipFill>
                      <pic:spPr>
                        <a:xfrm>
                          <a:off x="82387" y="123931"/>
                          <a:ext cx="410430" cy="292101"/>
                        </a:xfrm>
                        <a:prstGeom prst="rect">
                          <a:avLst/>
                        </a:prstGeom>
                      </pic:spPr>
                    </pic:pic>
                  </wpg:wgp>
                </a:graphicData>
              </a:graphic>
            </wp:anchor>
          </w:drawing>
        </mc:Choice>
        <mc:Fallback>
          <w:pict>
            <v:group style="position:absolute;margin-left:213.771896pt;margin-top:80.504288pt;width:45.15pt;height:45.15pt;mso-position-horizontal-relative:page;mso-position-vertical-relative:page;z-index:-17014272" id="docshapegroup56" coordorigin="4275,1610" coordsize="903,903">
              <v:shape style="position:absolute;left:4336;top:1670;width:782;height:782" id="docshape57" coordorigin="4336,1671" coordsize="782,782" path="m4727,1671l4648,1679,4575,1701,4508,1737,4450,1785,4403,1843,4367,1909,4344,1983,4336,2061,4344,2140,4367,2213,4403,2280,4450,2338,4508,2385,4575,2421,4648,2444,4727,2452,4805,2444,4879,2421,4945,2385,5003,2338,5051,2280,5087,2213,5109,2140,5117,2061,5109,1983,5087,1909,5051,1843,5003,1785,4945,1737,4879,1701,4805,1679,4727,1671xe" filled="true" fillcolor="#621233" stroked="false">
                <v:path arrowok="t"/>
                <v:fill type="solid"/>
              </v:shape>
              <v:shape style="position:absolute;left:4288;top:1623;width:876;height:876" id="docshape58" coordorigin="4289,1623" coordsize="876,876" path="m5165,2061l5159,2132,5142,2200,5116,2263,5080,2320,5036,2371,4985,2415,4928,2450,4865,2477,4798,2493,4727,2499,4656,2493,4588,2477,4525,2450,4468,2415,4417,2371,4373,2320,4338,2263,4311,2200,4295,2132,4289,2061,4295,1990,4311,1923,4338,1860,4373,1803,4417,1752,4468,1708,4525,1672,4588,1646,4656,1629,4727,1623,4798,1629,4865,1646,4928,1672,4985,1708,5036,1752,5080,1803,5116,1860,5142,1923,5159,1990,5165,2061xe" filled="false" stroked="true" strokeweight="1.337pt" strokecolor="#621233">
                <v:path arrowok="t"/>
                <v:stroke dashstyle="solid"/>
              </v:shape>
              <v:shape style="position:absolute;left:4859;top:2304;width:57;height:69" id="docshape59" coordorigin="4859,2305" coordsize="57,69" path="m4904,2373l4916,2317,4859,2305e" filled="false" stroked="true" strokeweight="1.337pt" strokecolor="#ffffff">
                <v:path arrowok="t"/>
                <v:stroke dashstyle="solid"/>
              </v:shape>
              <v:shape style="position:absolute;left:4535;top:2316;width:381;height:62" id="docshape60" coordorigin="4536,2317" coordsize="381,62" path="m4917,2318l4874,2343,4828,2363,4779,2375,4727,2379,4674,2374,4625,2362,4578,2343,4536,2317e" filled="false" stroked="true" strokeweight="1.337pt" strokecolor="#ffffff">
                <v:path arrowok="t"/>
                <v:stroke dashstyle="solid"/>
              </v:shape>
              <v:shape style="position:absolute;left:4536;top:1745;width:57;height:69" id="docshape61" coordorigin="4536,1746" coordsize="57,69" path="m4548,1746l4536,1802,4593,1815e" filled="false" stroked="true" strokeweight="1.337pt" strokecolor="#ffffff">
                <v:path arrowok="t"/>
                <v:stroke dashstyle="solid"/>
              </v:shape>
              <v:shape style="position:absolute;left:4535;top:1740;width:381;height:62" id="docshape62" coordorigin="4536,1741" coordsize="381,62" path="m4536,1802l4578,1776,4624,1757,4674,1745,4726,1741,4778,1745,4828,1757,4874,1776,4917,1802e" filled="false" stroked="true" strokeweight="1.337pt" strokecolor="#ffffff">
                <v:path arrowok="t"/>
                <v:stroke dashstyle="solid"/>
              </v:shape>
              <v:shape style="position:absolute;left:4405;top:1805;width:647;height:460" type="#_x0000_t75" id="docshape63" stroked="false">
                <v:imagedata r:id="rId4" o:title=""/>
              </v:shape>
              <w10:wrap type="none"/>
            </v:group>
          </w:pict>
        </mc:Fallback>
      </mc:AlternateContent>
    </w:r>
    <w:r>
      <w:rPr/>
      <mc:AlternateContent>
        <mc:Choice Requires="wps">
          <w:drawing>
            <wp:anchor distT="0" distB="0" distL="0" distR="0" allowOverlap="1" layoutInCell="1" locked="0" behindDoc="1" simplePos="0" relativeHeight="486302720">
              <wp:simplePos x="0" y="0"/>
              <wp:positionH relativeFrom="page">
                <wp:posOffset>4807375</wp:posOffset>
              </wp:positionH>
              <wp:positionV relativeFrom="page">
                <wp:posOffset>1022400</wp:posOffset>
              </wp:positionV>
              <wp:extent cx="575945" cy="57594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75945" cy="575945"/>
                        <a:chExt cx="575945" cy="575945"/>
                      </a:xfrm>
                    </wpg:grpSpPr>
                    <wps:wsp>
                      <wps:cNvPr id="81" name="Graphic 81"/>
                      <wps:cNvSpPr/>
                      <wps:spPr>
                        <a:xfrm>
                          <a:off x="38633" y="38639"/>
                          <a:ext cx="499109" cy="499109"/>
                        </a:xfrm>
                        <a:custGeom>
                          <a:avLst/>
                          <a:gdLst/>
                          <a:ahLst/>
                          <a:cxnLst/>
                          <a:rect l="l" t="t" r="r" b="b"/>
                          <a:pathLst>
                            <a:path w="499109" h="499109">
                              <a:moveTo>
                                <a:pt x="249300" y="0"/>
                              </a:moveTo>
                              <a:lnTo>
                                <a:pt x="204486" y="4016"/>
                              </a:lnTo>
                              <a:lnTo>
                                <a:pt x="162308" y="15597"/>
                              </a:lnTo>
                              <a:lnTo>
                                <a:pt x="123470" y="34037"/>
                              </a:lnTo>
                              <a:lnTo>
                                <a:pt x="88676" y="58633"/>
                              </a:lnTo>
                              <a:lnTo>
                                <a:pt x="58629" y="88681"/>
                              </a:lnTo>
                              <a:lnTo>
                                <a:pt x="34035" y="123475"/>
                              </a:lnTo>
                              <a:lnTo>
                                <a:pt x="15595" y="162313"/>
                              </a:lnTo>
                              <a:lnTo>
                                <a:pt x="4016" y="204489"/>
                              </a:lnTo>
                              <a:lnTo>
                                <a:pt x="0" y="249300"/>
                              </a:lnTo>
                              <a:lnTo>
                                <a:pt x="4016" y="294112"/>
                              </a:lnTo>
                              <a:lnTo>
                                <a:pt x="15595" y="336288"/>
                              </a:lnTo>
                              <a:lnTo>
                                <a:pt x="34035" y="375126"/>
                              </a:lnTo>
                              <a:lnTo>
                                <a:pt x="58629" y="409920"/>
                              </a:lnTo>
                              <a:lnTo>
                                <a:pt x="88676" y="439968"/>
                              </a:lnTo>
                              <a:lnTo>
                                <a:pt x="123470" y="464564"/>
                              </a:lnTo>
                              <a:lnTo>
                                <a:pt x="162308" y="483004"/>
                              </a:lnTo>
                              <a:lnTo>
                                <a:pt x="204486" y="494585"/>
                              </a:lnTo>
                              <a:lnTo>
                                <a:pt x="249300" y="498601"/>
                              </a:lnTo>
                              <a:lnTo>
                                <a:pt x="294112" y="494585"/>
                              </a:lnTo>
                              <a:lnTo>
                                <a:pt x="336288" y="483004"/>
                              </a:lnTo>
                              <a:lnTo>
                                <a:pt x="375126" y="464564"/>
                              </a:lnTo>
                              <a:lnTo>
                                <a:pt x="409920" y="439968"/>
                              </a:lnTo>
                              <a:lnTo>
                                <a:pt x="439968" y="409920"/>
                              </a:lnTo>
                              <a:lnTo>
                                <a:pt x="464564" y="375126"/>
                              </a:lnTo>
                              <a:lnTo>
                                <a:pt x="483004" y="336288"/>
                              </a:lnTo>
                              <a:lnTo>
                                <a:pt x="494585" y="294112"/>
                              </a:lnTo>
                              <a:lnTo>
                                <a:pt x="498601" y="249300"/>
                              </a:lnTo>
                              <a:lnTo>
                                <a:pt x="494585" y="204489"/>
                              </a:lnTo>
                              <a:lnTo>
                                <a:pt x="483004" y="162313"/>
                              </a:lnTo>
                              <a:lnTo>
                                <a:pt x="464564" y="123475"/>
                              </a:lnTo>
                              <a:lnTo>
                                <a:pt x="439968" y="88681"/>
                              </a:lnTo>
                              <a:lnTo>
                                <a:pt x="409920" y="58633"/>
                              </a:lnTo>
                              <a:lnTo>
                                <a:pt x="375126" y="34037"/>
                              </a:lnTo>
                              <a:lnTo>
                                <a:pt x="336288" y="15597"/>
                              </a:lnTo>
                              <a:lnTo>
                                <a:pt x="294112" y="4016"/>
                              </a:lnTo>
                              <a:lnTo>
                                <a:pt x="249300" y="0"/>
                              </a:lnTo>
                              <a:close/>
                            </a:path>
                          </a:pathLst>
                        </a:custGeom>
                        <a:solidFill>
                          <a:srgbClr val="A7802D"/>
                        </a:solidFill>
                      </wps:spPr>
                      <wps:bodyPr wrap="square" lIns="0" tIns="0" rIns="0" bIns="0" rtlCol="0">
                        <a:prstTxWarp prst="textNoShape">
                          <a:avLst/>
                        </a:prstTxWarp>
                        <a:noAutofit/>
                      </wps:bodyPr>
                    </wps:wsp>
                    <wps:wsp>
                      <wps:cNvPr id="82" name="Graphic 82"/>
                      <wps:cNvSpPr/>
                      <wps:spPr>
                        <a:xfrm>
                          <a:off x="8528" y="8528"/>
                          <a:ext cx="559435" cy="559435"/>
                        </a:xfrm>
                        <a:custGeom>
                          <a:avLst/>
                          <a:gdLst/>
                          <a:ahLst/>
                          <a:cxnLst/>
                          <a:rect l="l" t="t" r="r" b="b"/>
                          <a:pathLst>
                            <a:path w="559435" h="559435">
                              <a:moveTo>
                                <a:pt x="558812" y="279412"/>
                              </a:moveTo>
                              <a:lnTo>
                                <a:pt x="555155" y="324735"/>
                              </a:lnTo>
                              <a:lnTo>
                                <a:pt x="544568" y="367729"/>
                              </a:lnTo>
                              <a:lnTo>
                                <a:pt x="527625" y="407819"/>
                              </a:lnTo>
                              <a:lnTo>
                                <a:pt x="504902" y="444431"/>
                              </a:lnTo>
                              <a:lnTo>
                                <a:pt x="476975" y="476988"/>
                              </a:lnTo>
                              <a:lnTo>
                                <a:pt x="444418" y="504915"/>
                              </a:lnTo>
                              <a:lnTo>
                                <a:pt x="407807" y="527638"/>
                              </a:lnTo>
                              <a:lnTo>
                                <a:pt x="367716" y="544580"/>
                              </a:lnTo>
                              <a:lnTo>
                                <a:pt x="324722" y="555168"/>
                              </a:lnTo>
                              <a:lnTo>
                                <a:pt x="279399" y="558825"/>
                              </a:lnTo>
                              <a:lnTo>
                                <a:pt x="234080" y="555168"/>
                              </a:lnTo>
                              <a:lnTo>
                                <a:pt x="191089" y="544580"/>
                              </a:lnTo>
                              <a:lnTo>
                                <a:pt x="151001" y="527638"/>
                              </a:lnTo>
                              <a:lnTo>
                                <a:pt x="114391" y="504915"/>
                              </a:lnTo>
                              <a:lnTo>
                                <a:pt x="81835" y="476988"/>
                              </a:lnTo>
                              <a:lnTo>
                                <a:pt x="53908" y="444431"/>
                              </a:lnTo>
                              <a:lnTo>
                                <a:pt x="31186" y="407819"/>
                              </a:lnTo>
                              <a:lnTo>
                                <a:pt x="14244" y="367729"/>
                              </a:lnTo>
                              <a:lnTo>
                                <a:pt x="3656" y="324735"/>
                              </a:lnTo>
                              <a:lnTo>
                                <a:pt x="0" y="279412"/>
                              </a:lnTo>
                              <a:lnTo>
                                <a:pt x="3656" y="234089"/>
                              </a:lnTo>
                              <a:lnTo>
                                <a:pt x="14244" y="191095"/>
                              </a:lnTo>
                              <a:lnTo>
                                <a:pt x="31186" y="151005"/>
                              </a:lnTo>
                              <a:lnTo>
                                <a:pt x="53908" y="114394"/>
                              </a:lnTo>
                              <a:lnTo>
                                <a:pt x="81835" y="81837"/>
                              </a:lnTo>
                              <a:lnTo>
                                <a:pt x="114391" y="53909"/>
                              </a:lnTo>
                              <a:lnTo>
                                <a:pt x="151001" y="31187"/>
                              </a:lnTo>
                              <a:lnTo>
                                <a:pt x="191089" y="14244"/>
                              </a:lnTo>
                              <a:lnTo>
                                <a:pt x="234080" y="3656"/>
                              </a:lnTo>
                              <a:lnTo>
                                <a:pt x="279399" y="0"/>
                              </a:lnTo>
                              <a:lnTo>
                                <a:pt x="324722" y="3656"/>
                              </a:lnTo>
                              <a:lnTo>
                                <a:pt x="367716" y="14244"/>
                              </a:lnTo>
                              <a:lnTo>
                                <a:pt x="407807" y="31187"/>
                              </a:lnTo>
                              <a:lnTo>
                                <a:pt x="444418" y="53909"/>
                              </a:lnTo>
                              <a:lnTo>
                                <a:pt x="476975" y="81837"/>
                              </a:lnTo>
                              <a:lnTo>
                                <a:pt x="504902" y="114394"/>
                              </a:lnTo>
                              <a:lnTo>
                                <a:pt x="527625" y="151005"/>
                              </a:lnTo>
                              <a:lnTo>
                                <a:pt x="544568" y="191095"/>
                              </a:lnTo>
                              <a:lnTo>
                                <a:pt x="555155" y="234089"/>
                              </a:lnTo>
                              <a:lnTo>
                                <a:pt x="558812" y="279412"/>
                              </a:lnTo>
                              <a:close/>
                            </a:path>
                          </a:pathLst>
                        </a:custGeom>
                        <a:ln w="17056">
                          <a:solidFill>
                            <a:srgbClr val="A7802D"/>
                          </a:solidFill>
                          <a:prstDash val="solid"/>
                        </a:ln>
                      </wps:spPr>
                      <wps:bodyPr wrap="square" lIns="0" tIns="0" rIns="0" bIns="0" rtlCol="0">
                        <a:prstTxWarp prst="textNoShape">
                          <a:avLst/>
                        </a:prstTxWarp>
                        <a:noAutofit/>
                      </wps:bodyPr>
                    </wps:wsp>
                    <wps:wsp>
                      <wps:cNvPr id="83" name="Graphic 83"/>
                      <wps:cNvSpPr/>
                      <wps:spPr>
                        <a:xfrm>
                          <a:off x="372521" y="443252"/>
                          <a:ext cx="36830" cy="44450"/>
                        </a:xfrm>
                        <a:custGeom>
                          <a:avLst/>
                          <a:gdLst/>
                          <a:ahLst/>
                          <a:cxnLst/>
                          <a:rect l="l" t="t" r="r" b="b"/>
                          <a:pathLst>
                            <a:path w="36830" h="44450">
                              <a:moveTo>
                                <a:pt x="28841" y="43865"/>
                              </a:moveTo>
                              <a:lnTo>
                                <a:pt x="36296" y="7797"/>
                              </a:lnTo>
                              <a:lnTo>
                                <a:pt x="0" y="0"/>
                              </a:lnTo>
                            </a:path>
                          </a:pathLst>
                        </a:custGeom>
                        <a:ln w="17056">
                          <a:solidFill>
                            <a:srgbClr val="FFFFFF"/>
                          </a:solidFill>
                          <a:prstDash val="solid"/>
                        </a:ln>
                      </wps:spPr>
                      <wps:bodyPr wrap="square" lIns="0" tIns="0" rIns="0" bIns="0" rtlCol="0">
                        <a:prstTxWarp prst="textNoShape">
                          <a:avLst/>
                        </a:prstTxWarp>
                        <a:noAutofit/>
                      </wps:bodyPr>
                    </wps:wsp>
                    <wps:wsp>
                      <wps:cNvPr id="84" name="Graphic 84"/>
                      <wps:cNvSpPr/>
                      <wps:spPr>
                        <a:xfrm>
                          <a:off x="166047" y="451073"/>
                          <a:ext cx="243204" cy="40005"/>
                        </a:xfrm>
                        <a:custGeom>
                          <a:avLst/>
                          <a:gdLst/>
                          <a:ahLst/>
                          <a:cxnLst/>
                          <a:rect l="l" t="t" r="r" b="b"/>
                          <a:pathLst>
                            <a:path w="243204" h="40005">
                              <a:moveTo>
                                <a:pt x="243128" y="482"/>
                              </a:moveTo>
                              <a:lnTo>
                                <a:pt x="216140" y="16892"/>
                              </a:lnTo>
                              <a:lnTo>
                                <a:pt x="186669" y="29121"/>
                              </a:lnTo>
                              <a:lnTo>
                                <a:pt x="155119" y="36758"/>
                              </a:lnTo>
                              <a:lnTo>
                                <a:pt x="121894" y="39395"/>
                              </a:lnTo>
                              <a:lnTo>
                                <a:pt x="88464" y="36726"/>
                              </a:lnTo>
                              <a:lnTo>
                                <a:pt x="56727" y="28994"/>
                              </a:lnTo>
                              <a:lnTo>
                                <a:pt x="27100" y="16613"/>
                              </a:lnTo>
                              <a:lnTo>
                                <a:pt x="0" y="0"/>
                              </a:lnTo>
                            </a:path>
                          </a:pathLst>
                        </a:custGeom>
                        <a:ln w="17056">
                          <a:solidFill>
                            <a:srgbClr val="FFFFFF"/>
                          </a:solidFill>
                          <a:prstDash val="solid"/>
                        </a:ln>
                      </wps:spPr>
                      <wps:bodyPr wrap="square" lIns="0" tIns="0" rIns="0" bIns="0" rtlCol="0">
                        <a:prstTxWarp prst="textNoShape">
                          <a:avLst/>
                        </a:prstTxWarp>
                        <a:noAutofit/>
                      </wps:bodyPr>
                    </wps:wsp>
                    <wps:wsp>
                      <wps:cNvPr id="85" name="Graphic 85"/>
                      <wps:cNvSpPr/>
                      <wps:spPr>
                        <a:xfrm>
                          <a:off x="166408" y="86694"/>
                          <a:ext cx="36830" cy="44450"/>
                        </a:xfrm>
                        <a:custGeom>
                          <a:avLst/>
                          <a:gdLst/>
                          <a:ahLst/>
                          <a:cxnLst/>
                          <a:rect l="l" t="t" r="r" b="b"/>
                          <a:pathLst>
                            <a:path w="36830" h="44450">
                              <a:moveTo>
                                <a:pt x="7454" y="0"/>
                              </a:moveTo>
                              <a:lnTo>
                                <a:pt x="0" y="36068"/>
                              </a:lnTo>
                              <a:lnTo>
                                <a:pt x="36296" y="43865"/>
                              </a:lnTo>
                            </a:path>
                          </a:pathLst>
                        </a:custGeom>
                        <a:ln w="17056">
                          <a:solidFill>
                            <a:srgbClr val="FFFFFF"/>
                          </a:solidFill>
                          <a:prstDash val="solid"/>
                        </a:ln>
                      </wps:spPr>
                      <wps:bodyPr wrap="square" lIns="0" tIns="0" rIns="0" bIns="0" rtlCol="0">
                        <a:prstTxWarp prst="textNoShape">
                          <a:avLst/>
                        </a:prstTxWarp>
                        <a:noAutofit/>
                      </wps:bodyPr>
                    </wps:wsp>
                    <wps:wsp>
                      <wps:cNvPr id="86" name="Graphic 86"/>
                      <wps:cNvSpPr/>
                      <wps:spPr>
                        <a:xfrm>
                          <a:off x="166049" y="83342"/>
                          <a:ext cx="243204" cy="40005"/>
                        </a:xfrm>
                        <a:custGeom>
                          <a:avLst/>
                          <a:gdLst/>
                          <a:ahLst/>
                          <a:cxnLst/>
                          <a:rect l="l" t="t" r="r" b="b"/>
                          <a:pathLst>
                            <a:path w="243204" h="40005">
                              <a:moveTo>
                                <a:pt x="0" y="38912"/>
                              </a:moveTo>
                              <a:lnTo>
                                <a:pt x="26988" y="22497"/>
                              </a:lnTo>
                              <a:lnTo>
                                <a:pt x="56459" y="10269"/>
                              </a:lnTo>
                              <a:lnTo>
                                <a:pt x="88009" y="2635"/>
                              </a:lnTo>
                              <a:lnTo>
                                <a:pt x="121234" y="0"/>
                              </a:lnTo>
                              <a:lnTo>
                                <a:pt x="154664" y="2669"/>
                              </a:lnTo>
                              <a:lnTo>
                                <a:pt x="186401" y="10401"/>
                              </a:lnTo>
                              <a:lnTo>
                                <a:pt x="216028" y="22781"/>
                              </a:lnTo>
                              <a:lnTo>
                                <a:pt x="243128" y="39395"/>
                              </a:lnTo>
                            </a:path>
                          </a:pathLst>
                        </a:custGeom>
                        <a:ln w="17056">
                          <a:solidFill>
                            <a:srgbClr val="FFFFFF"/>
                          </a:solidFill>
                          <a:prstDash val="solid"/>
                        </a:ln>
                      </wps:spPr>
                      <wps:bodyPr wrap="square" lIns="0" tIns="0" rIns="0" bIns="0" rtlCol="0">
                        <a:prstTxWarp prst="textNoShape">
                          <a:avLst/>
                        </a:prstTxWarp>
                        <a:noAutofit/>
                      </wps:bodyPr>
                    </wps:wsp>
                    <pic:pic>
                      <pic:nvPicPr>
                        <pic:cNvPr id="87" name="Image 87"/>
                        <pic:cNvPicPr/>
                      </pic:nvPicPr>
                      <pic:blipFill>
                        <a:blip r:embed="rId5" cstate="print"/>
                        <a:stretch>
                          <a:fillRect/>
                        </a:stretch>
                      </pic:blipFill>
                      <pic:spPr>
                        <a:xfrm>
                          <a:off x="82786" y="124545"/>
                          <a:ext cx="412446" cy="293542"/>
                        </a:xfrm>
                        <a:prstGeom prst="rect">
                          <a:avLst/>
                        </a:prstGeom>
                      </pic:spPr>
                    </pic:pic>
                  </wpg:wgp>
                </a:graphicData>
              </a:graphic>
            </wp:anchor>
          </w:drawing>
        </mc:Choice>
        <mc:Fallback>
          <w:pict>
            <v:group style="position:absolute;margin-left:378.533508pt;margin-top:80.50399pt;width:45.35pt;height:45.35pt;mso-position-horizontal-relative:page;mso-position-vertical-relative:page;z-index:-17013760" id="docshapegroup64" coordorigin="7571,1610" coordsize="907,907">
              <v:shape style="position:absolute;left:7631;top:1670;width:786;height:786" id="docshape65" coordorigin="7632,1671" coordsize="786,786" path="m8024,1671l7954,1677,7887,1695,7826,1725,7771,1763,7724,1811,7685,1865,7656,1927,7638,1993,7632,2064,7638,2134,7656,2201,7685,2262,7724,2316,7771,2364,7826,2403,7887,2432,7954,2450,8024,2456,8095,2450,8161,2432,8222,2403,8277,2364,8324,2316,8363,2262,8392,2201,8410,2134,8417,2064,8410,1993,8392,1927,8363,1865,8324,1811,8277,1763,8222,1725,8161,1695,8095,1677,8024,1671xe" filled="true" fillcolor="#a7802d" stroked="false">
                <v:path arrowok="t"/>
                <v:fill type="solid"/>
              </v:shape>
              <v:shape style="position:absolute;left:7584;top:1623;width:881;height:881" id="docshape66" coordorigin="7584,1624" coordsize="881,881" path="m8464,2064l8458,2135,8442,2203,8415,2266,8379,2323,8335,2375,8284,2419,8226,2454,8163,2481,8095,2498,8024,2504,7953,2498,7885,2481,7822,2454,7764,2419,7713,2375,7669,2323,7633,2266,7607,2203,7590,2135,7584,2064,7590,1992,7607,1924,7633,1861,7669,1804,7713,1752,7764,1708,7822,1673,7885,1646,7953,1629,8024,1624,8095,1629,8163,1646,8226,1673,8284,1708,8335,1752,8379,1804,8415,1861,8442,1924,8458,1992,8464,2064xe" filled="false" stroked="true" strokeweight="1.343pt" strokecolor="#a7802d">
                <v:path arrowok="t"/>
                <v:stroke dashstyle="solid"/>
              </v:shape>
              <v:shape style="position:absolute;left:8157;top:2308;width:58;height:70" id="docshape67" coordorigin="8157,2308" coordsize="58,70" path="m8203,2377l8214,2320,8157,2308e" filled="false" stroked="true" strokeweight="1.343pt" strokecolor="#ffffff">
                <v:path arrowok="t"/>
                <v:stroke dashstyle="solid"/>
              </v:shape>
              <v:shape style="position:absolute;left:7832;top:2320;width:383;height:63" id="docshape68" coordorigin="7832,2320" coordsize="383,63" path="m8215,2321l8173,2347,8126,2366,8076,2378,8024,2382,7971,2378,7921,2366,7875,2347,7832,2320e" filled="false" stroked="true" strokeweight="1.343pt" strokecolor="#ffffff">
                <v:path arrowok="t"/>
                <v:stroke dashstyle="solid"/>
              </v:shape>
              <v:shape style="position:absolute;left:7832;top:1746;width:58;height:70" id="docshape69" coordorigin="7833,1747" coordsize="58,70" path="m7844,1747l7833,1803,7890,1816e" filled="false" stroked="true" strokeweight="1.343pt" strokecolor="#ffffff">
                <v:path arrowok="t"/>
                <v:stroke dashstyle="solid"/>
              </v:shape>
              <v:shape style="position:absolute;left:7832;top:1741;width:383;height:63" id="docshape70" coordorigin="7832,1741" coordsize="383,63" path="m7832,1803l7875,1777,7921,1758,7971,1745,8023,1741,8076,1746,8126,1758,8172,1777,8215,1803e" filled="false" stroked="true" strokeweight="1.343pt" strokecolor="#ffffff">
                <v:path arrowok="t"/>
                <v:stroke dashstyle="solid"/>
              </v:shape>
              <v:shape style="position:absolute;left:7701;top:1806;width:650;height:463" type="#_x0000_t75" id="docshape71" stroked="false">
                <v:imagedata r:id="rId5" o:title=""/>
              </v:shape>
              <w10:wrap type="none"/>
            </v:group>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6">
    <w:multiLevelType w:val="hybridMultilevel"/>
    <w:lvl w:ilvl="0">
      <w:start w:val="1"/>
      <w:numFmt w:val="lowerLetter"/>
      <w:lvlText w:val="%1)"/>
      <w:lvlJc w:val="left"/>
      <w:pPr>
        <w:ind w:left="1563" w:hanging="360"/>
        <w:jc w:val="right"/>
      </w:pPr>
      <w:rPr>
        <w:rFonts w:hint="default" w:ascii="Tahoma" w:hAnsi="Tahoma" w:eastAsia="Tahoma" w:cs="Tahoma"/>
        <w:b/>
        <w:bCs/>
        <w:i w:val="0"/>
        <w:iCs w:val="0"/>
        <w:color w:val="231F20"/>
        <w:spacing w:val="0"/>
        <w:w w:val="92"/>
        <w:sz w:val="18"/>
        <w:szCs w:val="18"/>
        <w:lang w:val="es-ES" w:eastAsia="en-US" w:bidi="ar-SA"/>
      </w:rPr>
    </w:lvl>
    <w:lvl w:ilvl="1">
      <w:start w:val="0"/>
      <w:numFmt w:val="bullet"/>
      <w:lvlText w:val="•"/>
      <w:lvlJc w:val="left"/>
      <w:pPr>
        <w:ind w:left="2452" w:hanging="360"/>
      </w:pPr>
      <w:rPr>
        <w:rFonts w:hint="default"/>
        <w:lang w:val="es-ES" w:eastAsia="en-US" w:bidi="ar-SA"/>
      </w:rPr>
    </w:lvl>
    <w:lvl w:ilvl="2">
      <w:start w:val="0"/>
      <w:numFmt w:val="bullet"/>
      <w:lvlText w:val="•"/>
      <w:lvlJc w:val="left"/>
      <w:pPr>
        <w:ind w:left="3345" w:hanging="360"/>
      </w:pPr>
      <w:rPr>
        <w:rFonts w:hint="default"/>
        <w:lang w:val="es-ES" w:eastAsia="en-US" w:bidi="ar-SA"/>
      </w:rPr>
    </w:lvl>
    <w:lvl w:ilvl="3">
      <w:start w:val="0"/>
      <w:numFmt w:val="bullet"/>
      <w:lvlText w:val="•"/>
      <w:lvlJc w:val="left"/>
      <w:pPr>
        <w:ind w:left="4238" w:hanging="360"/>
      </w:pPr>
      <w:rPr>
        <w:rFonts w:hint="default"/>
        <w:lang w:val="es-ES" w:eastAsia="en-US" w:bidi="ar-SA"/>
      </w:rPr>
    </w:lvl>
    <w:lvl w:ilvl="4">
      <w:start w:val="0"/>
      <w:numFmt w:val="bullet"/>
      <w:lvlText w:val="•"/>
      <w:lvlJc w:val="left"/>
      <w:pPr>
        <w:ind w:left="5131" w:hanging="360"/>
      </w:pPr>
      <w:rPr>
        <w:rFonts w:hint="default"/>
        <w:lang w:val="es-ES" w:eastAsia="en-US" w:bidi="ar-SA"/>
      </w:rPr>
    </w:lvl>
    <w:lvl w:ilvl="5">
      <w:start w:val="0"/>
      <w:numFmt w:val="bullet"/>
      <w:lvlText w:val="•"/>
      <w:lvlJc w:val="left"/>
      <w:pPr>
        <w:ind w:left="6024" w:hanging="360"/>
      </w:pPr>
      <w:rPr>
        <w:rFonts w:hint="default"/>
        <w:lang w:val="es-ES" w:eastAsia="en-US" w:bidi="ar-SA"/>
      </w:rPr>
    </w:lvl>
    <w:lvl w:ilvl="6">
      <w:start w:val="0"/>
      <w:numFmt w:val="bullet"/>
      <w:lvlText w:val="•"/>
      <w:lvlJc w:val="left"/>
      <w:pPr>
        <w:ind w:left="6917" w:hanging="360"/>
      </w:pPr>
      <w:rPr>
        <w:rFonts w:hint="default"/>
        <w:lang w:val="es-ES" w:eastAsia="en-US" w:bidi="ar-SA"/>
      </w:rPr>
    </w:lvl>
    <w:lvl w:ilvl="7">
      <w:start w:val="0"/>
      <w:numFmt w:val="bullet"/>
      <w:lvlText w:val="•"/>
      <w:lvlJc w:val="left"/>
      <w:pPr>
        <w:ind w:left="7810" w:hanging="360"/>
      </w:pPr>
      <w:rPr>
        <w:rFonts w:hint="default"/>
        <w:lang w:val="es-ES" w:eastAsia="en-US" w:bidi="ar-SA"/>
      </w:rPr>
    </w:lvl>
    <w:lvl w:ilvl="8">
      <w:start w:val="0"/>
      <w:numFmt w:val="bullet"/>
      <w:lvlText w:val="•"/>
      <w:lvlJc w:val="left"/>
      <w:pPr>
        <w:ind w:left="8703" w:hanging="360"/>
      </w:pPr>
      <w:rPr>
        <w:rFonts w:hint="default"/>
        <w:lang w:val="es-ES" w:eastAsia="en-US" w:bidi="ar-SA"/>
      </w:rPr>
    </w:lvl>
  </w:abstractNum>
  <w:abstractNum w:abstractNumId="5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2">
    <w:multiLevelType w:val="hybridMultilevel"/>
    <w:lvl w:ilvl="0">
      <w:start w:val="1"/>
      <w:numFmt w:val="upperRoman"/>
      <w:lvlText w:val="%1."/>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2130" w:hanging="360"/>
        <w:jc w:val="left"/>
      </w:pPr>
      <w:rPr>
        <w:rFonts w:hint="default" w:ascii="Tahoma" w:hAnsi="Tahoma" w:eastAsia="Tahoma" w:cs="Tahoma"/>
        <w:b/>
        <w:bCs/>
        <w:i w:val="0"/>
        <w:iCs w:val="0"/>
        <w:color w:val="231F20"/>
        <w:spacing w:val="0"/>
        <w:w w:val="92"/>
        <w:sz w:val="18"/>
        <w:szCs w:val="18"/>
        <w:lang w:val="es-ES" w:eastAsia="en-US" w:bidi="ar-SA"/>
      </w:rPr>
    </w:lvl>
    <w:lvl w:ilvl="2">
      <w:start w:val="0"/>
      <w:numFmt w:val="bullet"/>
      <w:lvlText w:val="•"/>
      <w:lvlJc w:val="left"/>
      <w:pPr>
        <w:ind w:left="3067" w:hanging="360"/>
      </w:pPr>
      <w:rPr>
        <w:rFonts w:hint="default"/>
        <w:lang w:val="es-ES" w:eastAsia="en-US" w:bidi="ar-SA"/>
      </w:rPr>
    </w:lvl>
    <w:lvl w:ilvl="3">
      <w:start w:val="0"/>
      <w:numFmt w:val="bullet"/>
      <w:lvlText w:val="•"/>
      <w:lvlJc w:val="left"/>
      <w:pPr>
        <w:ind w:left="3995" w:hanging="360"/>
      </w:pPr>
      <w:rPr>
        <w:rFonts w:hint="default"/>
        <w:lang w:val="es-ES" w:eastAsia="en-US" w:bidi="ar-SA"/>
      </w:rPr>
    </w:lvl>
    <w:lvl w:ilvl="4">
      <w:start w:val="0"/>
      <w:numFmt w:val="bullet"/>
      <w:lvlText w:val="•"/>
      <w:lvlJc w:val="left"/>
      <w:pPr>
        <w:ind w:left="4923" w:hanging="360"/>
      </w:pPr>
      <w:rPr>
        <w:rFonts w:hint="default"/>
        <w:lang w:val="es-ES" w:eastAsia="en-US" w:bidi="ar-SA"/>
      </w:rPr>
    </w:lvl>
    <w:lvl w:ilvl="5">
      <w:start w:val="0"/>
      <w:numFmt w:val="bullet"/>
      <w:lvlText w:val="•"/>
      <w:lvlJc w:val="left"/>
      <w:pPr>
        <w:ind w:left="5850" w:hanging="360"/>
      </w:pPr>
      <w:rPr>
        <w:rFonts w:hint="default"/>
        <w:lang w:val="es-ES" w:eastAsia="en-US" w:bidi="ar-SA"/>
      </w:rPr>
    </w:lvl>
    <w:lvl w:ilvl="6">
      <w:start w:val="0"/>
      <w:numFmt w:val="bullet"/>
      <w:lvlText w:val="•"/>
      <w:lvlJc w:val="left"/>
      <w:pPr>
        <w:ind w:left="6778" w:hanging="360"/>
      </w:pPr>
      <w:rPr>
        <w:rFonts w:hint="default"/>
        <w:lang w:val="es-ES" w:eastAsia="en-US" w:bidi="ar-SA"/>
      </w:rPr>
    </w:lvl>
    <w:lvl w:ilvl="7">
      <w:start w:val="0"/>
      <w:numFmt w:val="bullet"/>
      <w:lvlText w:val="•"/>
      <w:lvlJc w:val="left"/>
      <w:pPr>
        <w:ind w:left="7705" w:hanging="360"/>
      </w:pPr>
      <w:rPr>
        <w:rFonts w:hint="default"/>
        <w:lang w:val="es-ES" w:eastAsia="en-US" w:bidi="ar-SA"/>
      </w:rPr>
    </w:lvl>
    <w:lvl w:ilvl="8">
      <w:start w:val="0"/>
      <w:numFmt w:val="bullet"/>
      <w:lvlText w:val="•"/>
      <w:lvlJc w:val="left"/>
      <w:pPr>
        <w:ind w:left="8633" w:hanging="360"/>
      </w:pPr>
      <w:rPr>
        <w:rFonts w:hint="default"/>
        <w:lang w:val="es-ES" w:eastAsia="en-US" w:bidi="ar-SA"/>
      </w:rPr>
    </w:lvl>
  </w:abstractNum>
  <w:abstractNum w:abstractNumId="5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8">
    <w:multiLevelType w:val="hybridMultilevel"/>
    <w:lvl w:ilvl="0">
      <w:start w:val="1"/>
      <w:numFmt w:val="upperRoman"/>
      <w:lvlText w:val="%1."/>
      <w:lvlJc w:val="left"/>
      <w:pPr>
        <w:ind w:left="1213" w:hanging="560"/>
        <w:jc w:val="left"/>
      </w:pPr>
      <w:rPr>
        <w:rFonts w:hint="default" w:ascii="Tahoma" w:hAnsi="Tahoma" w:eastAsia="Tahoma" w:cs="Tahoma"/>
        <w:b/>
        <w:bCs/>
        <w:i w:val="0"/>
        <w:iCs w:val="0"/>
        <w:color w:val="231F20"/>
        <w:spacing w:val="0"/>
        <w:w w:val="74"/>
        <w:sz w:val="18"/>
        <w:szCs w:val="18"/>
        <w:lang w:val="es-ES" w:eastAsia="en-US" w:bidi="ar-SA"/>
      </w:rPr>
    </w:lvl>
    <w:lvl w:ilvl="1">
      <w:start w:val="1"/>
      <w:numFmt w:val="upperRoman"/>
      <w:lvlText w:val="%2."/>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2">
      <w:start w:val="1"/>
      <w:numFmt w:val="lowerLetter"/>
      <w:lvlText w:val="%3)"/>
      <w:lvlJc w:val="left"/>
      <w:pPr>
        <w:ind w:left="2130" w:hanging="360"/>
        <w:jc w:val="left"/>
      </w:pPr>
      <w:rPr>
        <w:rFonts w:hint="default" w:ascii="Tahoma" w:hAnsi="Tahoma" w:eastAsia="Tahoma" w:cs="Tahoma"/>
        <w:b/>
        <w:bCs/>
        <w:i w:val="0"/>
        <w:iCs w:val="0"/>
        <w:color w:val="231F20"/>
        <w:spacing w:val="0"/>
        <w:w w:val="92"/>
        <w:sz w:val="18"/>
        <w:szCs w:val="18"/>
        <w:lang w:val="es-ES" w:eastAsia="en-US" w:bidi="ar-SA"/>
      </w:rPr>
    </w:lvl>
    <w:lvl w:ilvl="3">
      <w:start w:val="0"/>
      <w:numFmt w:val="bullet"/>
      <w:lvlText w:val="•"/>
      <w:lvlJc w:val="left"/>
      <w:pPr>
        <w:ind w:left="3183" w:hanging="360"/>
      </w:pPr>
      <w:rPr>
        <w:rFonts w:hint="default"/>
        <w:lang w:val="es-ES" w:eastAsia="en-US" w:bidi="ar-SA"/>
      </w:rPr>
    </w:lvl>
    <w:lvl w:ilvl="4">
      <w:start w:val="0"/>
      <w:numFmt w:val="bullet"/>
      <w:lvlText w:val="•"/>
      <w:lvlJc w:val="left"/>
      <w:pPr>
        <w:ind w:left="4227" w:hanging="360"/>
      </w:pPr>
      <w:rPr>
        <w:rFonts w:hint="default"/>
        <w:lang w:val="es-ES" w:eastAsia="en-US" w:bidi="ar-SA"/>
      </w:rPr>
    </w:lvl>
    <w:lvl w:ilvl="5">
      <w:start w:val="0"/>
      <w:numFmt w:val="bullet"/>
      <w:lvlText w:val="•"/>
      <w:lvlJc w:val="left"/>
      <w:pPr>
        <w:ind w:left="5270" w:hanging="360"/>
      </w:pPr>
      <w:rPr>
        <w:rFonts w:hint="default"/>
        <w:lang w:val="es-ES" w:eastAsia="en-US" w:bidi="ar-SA"/>
      </w:rPr>
    </w:lvl>
    <w:lvl w:ilvl="6">
      <w:start w:val="0"/>
      <w:numFmt w:val="bullet"/>
      <w:lvlText w:val="•"/>
      <w:lvlJc w:val="left"/>
      <w:pPr>
        <w:ind w:left="6314" w:hanging="360"/>
      </w:pPr>
      <w:rPr>
        <w:rFonts w:hint="default"/>
        <w:lang w:val="es-ES" w:eastAsia="en-US" w:bidi="ar-SA"/>
      </w:rPr>
    </w:lvl>
    <w:lvl w:ilvl="7">
      <w:start w:val="0"/>
      <w:numFmt w:val="bullet"/>
      <w:lvlText w:val="•"/>
      <w:lvlJc w:val="left"/>
      <w:pPr>
        <w:ind w:left="7358" w:hanging="360"/>
      </w:pPr>
      <w:rPr>
        <w:rFonts w:hint="default"/>
        <w:lang w:val="es-ES" w:eastAsia="en-US" w:bidi="ar-SA"/>
      </w:rPr>
    </w:lvl>
    <w:lvl w:ilvl="8">
      <w:start w:val="0"/>
      <w:numFmt w:val="bullet"/>
      <w:lvlText w:val="•"/>
      <w:lvlJc w:val="left"/>
      <w:pPr>
        <w:ind w:left="8401" w:hanging="360"/>
      </w:pPr>
      <w:rPr>
        <w:rFonts w:hint="default"/>
        <w:lang w:val="es-ES" w:eastAsia="en-US" w:bidi="ar-SA"/>
      </w:rPr>
    </w:lvl>
  </w:abstractNum>
  <w:abstractNum w:abstractNumId="47">
    <w:multiLevelType w:val="hybridMultilevel"/>
    <w:lvl w:ilvl="0">
      <w:start w:val="1"/>
      <w:numFmt w:val="upperRoman"/>
      <w:lvlText w:val="%1."/>
      <w:lvlJc w:val="left"/>
      <w:pPr>
        <w:ind w:left="1213" w:hanging="560"/>
        <w:jc w:val="lef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1563" w:hanging="360"/>
        <w:jc w:val="right"/>
      </w:pPr>
      <w:rPr>
        <w:rFonts w:hint="default" w:ascii="Tahoma" w:hAnsi="Tahoma" w:eastAsia="Tahoma" w:cs="Tahoma"/>
        <w:b/>
        <w:bCs/>
        <w:i w:val="0"/>
        <w:iCs w:val="0"/>
        <w:color w:val="231F20"/>
        <w:spacing w:val="0"/>
        <w:w w:val="92"/>
        <w:sz w:val="18"/>
        <w:szCs w:val="18"/>
        <w:lang w:val="es-ES" w:eastAsia="en-US" w:bidi="ar-SA"/>
      </w:rPr>
    </w:lvl>
    <w:lvl w:ilvl="2">
      <w:start w:val="0"/>
      <w:numFmt w:val="bullet"/>
      <w:lvlText w:val="•"/>
      <w:lvlJc w:val="left"/>
      <w:pPr>
        <w:ind w:left="2552" w:hanging="360"/>
      </w:pPr>
      <w:rPr>
        <w:rFonts w:hint="default"/>
        <w:lang w:val="es-ES" w:eastAsia="en-US" w:bidi="ar-SA"/>
      </w:rPr>
    </w:lvl>
    <w:lvl w:ilvl="3">
      <w:start w:val="0"/>
      <w:numFmt w:val="bullet"/>
      <w:lvlText w:val="•"/>
      <w:lvlJc w:val="left"/>
      <w:pPr>
        <w:ind w:left="3544" w:hanging="360"/>
      </w:pPr>
      <w:rPr>
        <w:rFonts w:hint="default"/>
        <w:lang w:val="es-ES" w:eastAsia="en-US" w:bidi="ar-SA"/>
      </w:rPr>
    </w:lvl>
    <w:lvl w:ilvl="4">
      <w:start w:val="0"/>
      <w:numFmt w:val="bullet"/>
      <w:lvlText w:val="•"/>
      <w:lvlJc w:val="left"/>
      <w:pPr>
        <w:ind w:left="4536" w:hanging="360"/>
      </w:pPr>
      <w:rPr>
        <w:rFonts w:hint="default"/>
        <w:lang w:val="es-ES" w:eastAsia="en-US" w:bidi="ar-SA"/>
      </w:rPr>
    </w:lvl>
    <w:lvl w:ilvl="5">
      <w:start w:val="0"/>
      <w:numFmt w:val="bullet"/>
      <w:lvlText w:val="•"/>
      <w:lvlJc w:val="left"/>
      <w:pPr>
        <w:ind w:left="5528" w:hanging="360"/>
      </w:pPr>
      <w:rPr>
        <w:rFonts w:hint="default"/>
        <w:lang w:val="es-ES" w:eastAsia="en-US" w:bidi="ar-SA"/>
      </w:rPr>
    </w:lvl>
    <w:lvl w:ilvl="6">
      <w:start w:val="0"/>
      <w:numFmt w:val="bullet"/>
      <w:lvlText w:val="•"/>
      <w:lvlJc w:val="left"/>
      <w:pPr>
        <w:ind w:left="6520" w:hanging="360"/>
      </w:pPr>
      <w:rPr>
        <w:rFonts w:hint="default"/>
        <w:lang w:val="es-ES" w:eastAsia="en-US" w:bidi="ar-SA"/>
      </w:rPr>
    </w:lvl>
    <w:lvl w:ilvl="7">
      <w:start w:val="0"/>
      <w:numFmt w:val="bullet"/>
      <w:lvlText w:val="•"/>
      <w:lvlJc w:val="left"/>
      <w:pPr>
        <w:ind w:left="7512" w:hanging="360"/>
      </w:pPr>
      <w:rPr>
        <w:rFonts w:hint="default"/>
        <w:lang w:val="es-ES" w:eastAsia="en-US" w:bidi="ar-SA"/>
      </w:rPr>
    </w:lvl>
    <w:lvl w:ilvl="8">
      <w:start w:val="0"/>
      <w:numFmt w:val="bullet"/>
      <w:lvlText w:val="•"/>
      <w:lvlJc w:val="left"/>
      <w:pPr>
        <w:ind w:left="8504" w:hanging="360"/>
      </w:pPr>
      <w:rPr>
        <w:rFonts w:hint="default"/>
        <w:lang w:val="es-ES" w:eastAsia="en-US" w:bidi="ar-SA"/>
      </w:rPr>
    </w:lvl>
  </w:abstractNum>
  <w:abstractNum w:abstractNumId="4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5">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4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3">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4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6">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3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3">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3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1">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2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9">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1"/>
      <w:numFmt w:val="decimal"/>
      <w:lvlText w:val="%2."/>
      <w:lvlJc w:val="left"/>
      <w:pPr>
        <w:ind w:left="2170" w:hanging="400"/>
        <w:jc w:val="right"/>
      </w:pPr>
      <w:rPr>
        <w:rFonts w:hint="default" w:ascii="Arial Black" w:hAnsi="Arial Black" w:eastAsia="Arial Black" w:cs="Arial Black"/>
        <w:b w:val="0"/>
        <w:bCs w:val="0"/>
        <w:i w:val="0"/>
        <w:iCs w:val="0"/>
        <w:color w:val="231F20"/>
        <w:spacing w:val="0"/>
        <w:w w:val="85"/>
        <w:sz w:val="20"/>
        <w:szCs w:val="20"/>
        <w:lang w:val="es-ES" w:eastAsia="en-US" w:bidi="ar-SA"/>
      </w:rPr>
    </w:lvl>
    <w:lvl w:ilvl="2">
      <w:start w:val="1"/>
      <w:numFmt w:val="lowerLetter"/>
      <w:lvlText w:val="%3)"/>
      <w:lvlJc w:val="left"/>
      <w:pPr>
        <w:ind w:left="2530" w:hanging="360"/>
        <w:jc w:val="left"/>
      </w:pPr>
      <w:rPr>
        <w:rFonts w:hint="default" w:ascii="Tahoma" w:hAnsi="Tahoma" w:eastAsia="Tahoma" w:cs="Tahoma"/>
        <w:b/>
        <w:bCs/>
        <w:i w:val="0"/>
        <w:iCs w:val="0"/>
        <w:color w:val="231F20"/>
        <w:spacing w:val="0"/>
        <w:w w:val="92"/>
        <w:sz w:val="18"/>
        <w:szCs w:val="18"/>
        <w:lang w:val="es-ES" w:eastAsia="en-US" w:bidi="ar-SA"/>
      </w:rPr>
    </w:lvl>
    <w:lvl w:ilvl="3">
      <w:start w:val="0"/>
      <w:numFmt w:val="bullet"/>
      <w:lvlText w:val="•"/>
      <w:lvlJc w:val="left"/>
      <w:pPr>
        <w:ind w:left="3533" w:hanging="360"/>
      </w:pPr>
      <w:rPr>
        <w:rFonts w:hint="default"/>
        <w:lang w:val="es-ES" w:eastAsia="en-US" w:bidi="ar-SA"/>
      </w:rPr>
    </w:lvl>
    <w:lvl w:ilvl="4">
      <w:start w:val="0"/>
      <w:numFmt w:val="bullet"/>
      <w:lvlText w:val="•"/>
      <w:lvlJc w:val="left"/>
      <w:pPr>
        <w:ind w:left="4527" w:hanging="360"/>
      </w:pPr>
      <w:rPr>
        <w:rFonts w:hint="default"/>
        <w:lang w:val="es-ES" w:eastAsia="en-US" w:bidi="ar-SA"/>
      </w:rPr>
    </w:lvl>
    <w:lvl w:ilvl="5">
      <w:start w:val="0"/>
      <w:numFmt w:val="bullet"/>
      <w:lvlText w:val="•"/>
      <w:lvlJc w:val="left"/>
      <w:pPr>
        <w:ind w:left="5520" w:hanging="360"/>
      </w:pPr>
      <w:rPr>
        <w:rFonts w:hint="default"/>
        <w:lang w:val="es-ES" w:eastAsia="en-US" w:bidi="ar-SA"/>
      </w:rPr>
    </w:lvl>
    <w:lvl w:ilvl="6">
      <w:start w:val="0"/>
      <w:numFmt w:val="bullet"/>
      <w:lvlText w:val="•"/>
      <w:lvlJc w:val="left"/>
      <w:pPr>
        <w:ind w:left="6514" w:hanging="360"/>
      </w:pPr>
      <w:rPr>
        <w:rFonts w:hint="default"/>
        <w:lang w:val="es-ES" w:eastAsia="en-US" w:bidi="ar-SA"/>
      </w:rPr>
    </w:lvl>
    <w:lvl w:ilvl="7">
      <w:start w:val="0"/>
      <w:numFmt w:val="bullet"/>
      <w:lvlText w:val="•"/>
      <w:lvlJc w:val="left"/>
      <w:pPr>
        <w:ind w:left="7508" w:hanging="360"/>
      </w:pPr>
      <w:rPr>
        <w:rFonts w:hint="default"/>
        <w:lang w:val="es-ES" w:eastAsia="en-US" w:bidi="ar-SA"/>
      </w:rPr>
    </w:lvl>
    <w:lvl w:ilvl="8">
      <w:start w:val="0"/>
      <w:numFmt w:val="bullet"/>
      <w:lvlText w:val="•"/>
      <w:lvlJc w:val="left"/>
      <w:pPr>
        <w:ind w:left="8501" w:hanging="360"/>
      </w:pPr>
      <w:rPr>
        <w:rFonts w:hint="default"/>
        <w:lang w:val="es-ES" w:eastAsia="en-US" w:bidi="ar-SA"/>
      </w:rPr>
    </w:lvl>
  </w:abstractNum>
  <w:abstractNum w:abstractNumId="2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7">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2130" w:hanging="360"/>
        <w:jc w:val="left"/>
      </w:pPr>
      <w:rPr>
        <w:rFonts w:hint="default" w:ascii="Tahoma" w:hAnsi="Tahoma" w:eastAsia="Tahoma" w:cs="Tahoma"/>
        <w:b/>
        <w:bCs/>
        <w:i w:val="0"/>
        <w:iCs w:val="0"/>
        <w:color w:val="231F20"/>
        <w:spacing w:val="0"/>
        <w:w w:val="92"/>
        <w:sz w:val="18"/>
        <w:szCs w:val="18"/>
        <w:lang w:val="es-ES" w:eastAsia="en-US" w:bidi="ar-SA"/>
      </w:rPr>
    </w:lvl>
    <w:lvl w:ilvl="2">
      <w:start w:val="0"/>
      <w:numFmt w:val="bullet"/>
      <w:lvlText w:val="•"/>
      <w:lvlJc w:val="left"/>
      <w:pPr>
        <w:ind w:left="3067" w:hanging="360"/>
      </w:pPr>
      <w:rPr>
        <w:rFonts w:hint="default"/>
        <w:lang w:val="es-ES" w:eastAsia="en-US" w:bidi="ar-SA"/>
      </w:rPr>
    </w:lvl>
    <w:lvl w:ilvl="3">
      <w:start w:val="0"/>
      <w:numFmt w:val="bullet"/>
      <w:lvlText w:val="•"/>
      <w:lvlJc w:val="left"/>
      <w:pPr>
        <w:ind w:left="3995" w:hanging="360"/>
      </w:pPr>
      <w:rPr>
        <w:rFonts w:hint="default"/>
        <w:lang w:val="es-ES" w:eastAsia="en-US" w:bidi="ar-SA"/>
      </w:rPr>
    </w:lvl>
    <w:lvl w:ilvl="4">
      <w:start w:val="0"/>
      <w:numFmt w:val="bullet"/>
      <w:lvlText w:val="•"/>
      <w:lvlJc w:val="left"/>
      <w:pPr>
        <w:ind w:left="4923" w:hanging="360"/>
      </w:pPr>
      <w:rPr>
        <w:rFonts w:hint="default"/>
        <w:lang w:val="es-ES" w:eastAsia="en-US" w:bidi="ar-SA"/>
      </w:rPr>
    </w:lvl>
    <w:lvl w:ilvl="5">
      <w:start w:val="0"/>
      <w:numFmt w:val="bullet"/>
      <w:lvlText w:val="•"/>
      <w:lvlJc w:val="left"/>
      <w:pPr>
        <w:ind w:left="5850" w:hanging="360"/>
      </w:pPr>
      <w:rPr>
        <w:rFonts w:hint="default"/>
        <w:lang w:val="es-ES" w:eastAsia="en-US" w:bidi="ar-SA"/>
      </w:rPr>
    </w:lvl>
    <w:lvl w:ilvl="6">
      <w:start w:val="0"/>
      <w:numFmt w:val="bullet"/>
      <w:lvlText w:val="•"/>
      <w:lvlJc w:val="left"/>
      <w:pPr>
        <w:ind w:left="6778" w:hanging="360"/>
      </w:pPr>
      <w:rPr>
        <w:rFonts w:hint="default"/>
        <w:lang w:val="es-ES" w:eastAsia="en-US" w:bidi="ar-SA"/>
      </w:rPr>
    </w:lvl>
    <w:lvl w:ilvl="7">
      <w:start w:val="0"/>
      <w:numFmt w:val="bullet"/>
      <w:lvlText w:val="•"/>
      <w:lvlJc w:val="left"/>
      <w:pPr>
        <w:ind w:left="7705" w:hanging="360"/>
      </w:pPr>
      <w:rPr>
        <w:rFonts w:hint="default"/>
        <w:lang w:val="es-ES" w:eastAsia="en-US" w:bidi="ar-SA"/>
      </w:rPr>
    </w:lvl>
    <w:lvl w:ilvl="8">
      <w:start w:val="0"/>
      <w:numFmt w:val="bullet"/>
      <w:lvlText w:val="•"/>
      <w:lvlJc w:val="left"/>
      <w:pPr>
        <w:ind w:left="8633" w:hanging="360"/>
      </w:pPr>
      <w:rPr>
        <w:rFonts w:hint="default"/>
        <w:lang w:val="es-ES" w:eastAsia="en-US" w:bidi="ar-SA"/>
      </w:rPr>
    </w:lvl>
  </w:abstractNum>
  <w:abstractNum w:abstractNumId="26">
    <w:multiLevelType w:val="hybridMultilevel"/>
    <w:lvl w:ilvl="0">
      <w:start w:val="1"/>
      <w:numFmt w:val="upperRoman"/>
      <w:lvlText w:val="%1."/>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2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2">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2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9">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1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6">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1"/>
      <w:numFmt w:val="upperRoman"/>
      <w:lvlText w:val="%2."/>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2">
      <w:start w:val="0"/>
      <w:numFmt w:val="bullet"/>
      <w:lvlText w:val="•"/>
      <w:lvlJc w:val="left"/>
      <w:pPr>
        <w:ind w:left="2747" w:hanging="560"/>
      </w:pPr>
      <w:rPr>
        <w:rFonts w:hint="default"/>
        <w:lang w:val="es-ES" w:eastAsia="en-US" w:bidi="ar-SA"/>
      </w:rPr>
    </w:lvl>
    <w:lvl w:ilvl="3">
      <w:start w:val="0"/>
      <w:numFmt w:val="bullet"/>
      <w:lvlText w:val="•"/>
      <w:lvlJc w:val="left"/>
      <w:pPr>
        <w:ind w:left="3715" w:hanging="560"/>
      </w:pPr>
      <w:rPr>
        <w:rFonts w:hint="default"/>
        <w:lang w:val="es-ES" w:eastAsia="en-US" w:bidi="ar-SA"/>
      </w:rPr>
    </w:lvl>
    <w:lvl w:ilvl="4">
      <w:start w:val="0"/>
      <w:numFmt w:val="bullet"/>
      <w:lvlText w:val="•"/>
      <w:lvlJc w:val="left"/>
      <w:pPr>
        <w:ind w:left="4683" w:hanging="560"/>
      </w:pPr>
      <w:rPr>
        <w:rFonts w:hint="default"/>
        <w:lang w:val="es-ES" w:eastAsia="en-US" w:bidi="ar-SA"/>
      </w:rPr>
    </w:lvl>
    <w:lvl w:ilvl="5">
      <w:start w:val="0"/>
      <w:numFmt w:val="bullet"/>
      <w:lvlText w:val="•"/>
      <w:lvlJc w:val="left"/>
      <w:pPr>
        <w:ind w:left="5650" w:hanging="560"/>
      </w:pPr>
      <w:rPr>
        <w:rFonts w:hint="default"/>
        <w:lang w:val="es-ES" w:eastAsia="en-US" w:bidi="ar-SA"/>
      </w:rPr>
    </w:lvl>
    <w:lvl w:ilvl="6">
      <w:start w:val="0"/>
      <w:numFmt w:val="bullet"/>
      <w:lvlText w:val="•"/>
      <w:lvlJc w:val="left"/>
      <w:pPr>
        <w:ind w:left="6618" w:hanging="560"/>
      </w:pPr>
      <w:rPr>
        <w:rFonts w:hint="default"/>
        <w:lang w:val="es-ES" w:eastAsia="en-US" w:bidi="ar-SA"/>
      </w:rPr>
    </w:lvl>
    <w:lvl w:ilvl="7">
      <w:start w:val="0"/>
      <w:numFmt w:val="bullet"/>
      <w:lvlText w:val="•"/>
      <w:lvlJc w:val="left"/>
      <w:pPr>
        <w:ind w:left="7585" w:hanging="560"/>
      </w:pPr>
      <w:rPr>
        <w:rFonts w:hint="default"/>
        <w:lang w:val="es-ES" w:eastAsia="en-US" w:bidi="ar-SA"/>
      </w:rPr>
    </w:lvl>
    <w:lvl w:ilvl="8">
      <w:start w:val="0"/>
      <w:numFmt w:val="bullet"/>
      <w:lvlText w:val="•"/>
      <w:lvlJc w:val="left"/>
      <w:pPr>
        <w:ind w:left="8553" w:hanging="560"/>
      </w:pPr>
      <w:rPr>
        <w:rFonts w:hint="default"/>
        <w:lang w:val="es-ES" w:eastAsia="en-US" w:bidi="ar-SA"/>
      </w:rPr>
    </w:lvl>
  </w:abstractNum>
  <w:abstractNum w:abstractNumId="1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3">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1"/>
      <w:numFmt w:val="upperRoman"/>
      <w:lvlText w:val="%2."/>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2">
      <w:start w:val="0"/>
      <w:numFmt w:val="bullet"/>
      <w:lvlText w:val="•"/>
      <w:lvlJc w:val="left"/>
      <w:pPr>
        <w:ind w:left="2747" w:hanging="560"/>
      </w:pPr>
      <w:rPr>
        <w:rFonts w:hint="default"/>
        <w:lang w:val="es-ES" w:eastAsia="en-US" w:bidi="ar-SA"/>
      </w:rPr>
    </w:lvl>
    <w:lvl w:ilvl="3">
      <w:start w:val="0"/>
      <w:numFmt w:val="bullet"/>
      <w:lvlText w:val="•"/>
      <w:lvlJc w:val="left"/>
      <w:pPr>
        <w:ind w:left="3715" w:hanging="560"/>
      </w:pPr>
      <w:rPr>
        <w:rFonts w:hint="default"/>
        <w:lang w:val="es-ES" w:eastAsia="en-US" w:bidi="ar-SA"/>
      </w:rPr>
    </w:lvl>
    <w:lvl w:ilvl="4">
      <w:start w:val="0"/>
      <w:numFmt w:val="bullet"/>
      <w:lvlText w:val="•"/>
      <w:lvlJc w:val="left"/>
      <w:pPr>
        <w:ind w:left="4683" w:hanging="560"/>
      </w:pPr>
      <w:rPr>
        <w:rFonts w:hint="default"/>
        <w:lang w:val="es-ES" w:eastAsia="en-US" w:bidi="ar-SA"/>
      </w:rPr>
    </w:lvl>
    <w:lvl w:ilvl="5">
      <w:start w:val="0"/>
      <w:numFmt w:val="bullet"/>
      <w:lvlText w:val="•"/>
      <w:lvlJc w:val="left"/>
      <w:pPr>
        <w:ind w:left="5650" w:hanging="560"/>
      </w:pPr>
      <w:rPr>
        <w:rFonts w:hint="default"/>
        <w:lang w:val="es-ES" w:eastAsia="en-US" w:bidi="ar-SA"/>
      </w:rPr>
    </w:lvl>
    <w:lvl w:ilvl="6">
      <w:start w:val="0"/>
      <w:numFmt w:val="bullet"/>
      <w:lvlText w:val="•"/>
      <w:lvlJc w:val="left"/>
      <w:pPr>
        <w:ind w:left="6618" w:hanging="560"/>
      </w:pPr>
      <w:rPr>
        <w:rFonts w:hint="default"/>
        <w:lang w:val="es-ES" w:eastAsia="en-US" w:bidi="ar-SA"/>
      </w:rPr>
    </w:lvl>
    <w:lvl w:ilvl="7">
      <w:start w:val="0"/>
      <w:numFmt w:val="bullet"/>
      <w:lvlText w:val="•"/>
      <w:lvlJc w:val="left"/>
      <w:pPr>
        <w:ind w:left="7585" w:hanging="560"/>
      </w:pPr>
      <w:rPr>
        <w:rFonts w:hint="default"/>
        <w:lang w:val="es-ES" w:eastAsia="en-US" w:bidi="ar-SA"/>
      </w:rPr>
    </w:lvl>
    <w:lvl w:ilvl="8">
      <w:start w:val="0"/>
      <w:numFmt w:val="bullet"/>
      <w:lvlText w:val="•"/>
      <w:lvlJc w:val="left"/>
      <w:pPr>
        <w:ind w:left="8553" w:hanging="560"/>
      </w:pPr>
      <w:rPr>
        <w:rFonts w:hint="default"/>
        <w:lang w:val="es-ES" w:eastAsia="en-US" w:bidi="ar-SA"/>
      </w:rPr>
    </w:lvl>
  </w:abstractNum>
  <w:abstractNum w:abstractNumId="1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0">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8">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50" w:hanging="560"/>
      </w:pPr>
      <w:rPr>
        <w:rFonts w:hint="default"/>
        <w:lang w:val="es-ES" w:eastAsia="en-US" w:bidi="ar-SA"/>
      </w:rPr>
    </w:lvl>
    <w:lvl w:ilvl="2">
      <w:start w:val="0"/>
      <w:numFmt w:val="bullet"/>
      <w:lvlText w:val="•"/>
      <w:lvlJc w:val="left"/>
      <w:pPr>
        <w:ind w:left="3521" w:hanging="560"/>
      </w:pPr>
      <w:rPr>
        <w:rFonts w:hint="default"/>
        <w:lang w:val="es-ES" w:eastAsia="en-US" w:bidi="ar-SA"/>
      </w:rPr>
    </w:lvl>
    <w:lvl w:ilvl="3">
      <w:start w:val="0"/>
      <w:numFmt w:val="bullet"/>
      <w:lvlText w:val="•"/>
      <w:lvlJc w:val="left"/>
      <w:pPr>
        <w:ind w:left="4392" w:hanging="560"/>
      </w:pPr>
      <w:rPr>
        <w:rFonts w:hint="default"/>
        <w:lang w:val="es-ES" w:eastAsia="en-US" w:bidi="ar-SA"/>
      </w:rPr>
    </w:lvl>
    <w:lvl w:ilvl="4">
      <w:start w:val="0"/>
      <w:numFmt w:val="bullet"/>
      <w:lvlText w:val="•"/>
      <w:lvlJc w:val="left"/>
      <w:pPr>
        <w:ind w:left="5263" w:hanging="560"/>
      </w:pPr>
      <w:rPr>
        <w:rFonts w:hint="default"/>
        <w:lang w:val="es-ES" w:eastAsia="en-US" w:bidi="ar-SA"/>
      </w:rPr>
    </w:lvl>
    <w:lvl w:ilvl="5">
      <w:start w:val="0"/>
      <w:numFmt w:val="bullet"/>
      <w:lvlText w:val="•"/>
      <w:lvlJc w:val="left"/>
      <w:pPr>
        <w:ind w:left="6134" w:hanging="560"/>
      </w:pPr>
      <w:rPr>
        <w:rFonts w:hint="default"/>
        <w:lang w:val="es-ES" w:eastAsia="en-US" w:bidi="ar-SA"/>
      </w:rPr>
    </w:lvl>
    <w:lvl w:ilvl="6">
      <w:start w:val="0"/>
      <w:numFmt w:val="bullet"/>
      <w:lvlText w:val="•"/>
      <w:lvlJc w:val="left"/>
      <w:pPr>
        <w:ind w:left="7005" w:hanging="560"/>
      </w:pPr>
      <w:rPr>
        <w:rFonts w:hint="default"/>
        <w:lang w:val="es-ES" w:eastAsia="en-US" w:bidi="ar-SA"/>
      </w:rPr>
    </w:lvl>
    <w:lvl w:ilvl="7">
      <w:start w:val="0"/>
      <w:numFmt w:val="bullet"/>
      <w:lvlText w:val="•"/>
      <w:lvlJc w:val="left"/>
      <w:pPr>
        <w:ind w:left="7876" w:hanging="560"/>
      </w:pPr>
      <w:rPr>
        <w:rFonts w:hint="default"/>
        <w:lang w:val="es-ES" w:eastAsia="en-US" w:bidi="ar-SA"/>
      </w:rPr>
    </w:lvl>
    <w:lvl w:ilvl="8">
      <w:start w:val="0"/>
      <w:numFmt w:val="bullet"/>
      <w:lvlText w:val="•"/>
      <w:lvlJc w:val="left"/>
      <w:pPr>
        <w:ind w:left="8747" w:hanging="560"/>
      </w:pPr>
      <w:rPr>
        <w:rFonts w:hint="default"/>
        <w:lang w:val="es-ES" w:eastAsia="en-US" w:bidi="ar-SA"/>
      </w:rPr>
    </w:lvl>
  </w:abstractNum>
  <w:abstractNum w:abstractNumId="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6">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5">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28" w:hanging="560"/>
      </w:pPr>
      <w:rPr>
        <w:rFonts w:hint="default"/>
        <w:lang w:val="es-ES" w:eastAsia="en-US" w:bidi="ar-SA"/>
      </w:rPr>
    </w:lvl>
    <w:lvl w:ilvl="2">
      <w:start w:val="0"/>
      <w:numFmt w:val="bullet"/>
      <w:lvlText w:val="•"/>
      <w:lvlJc w:val="left"/>
      <w:pPr>
        <w:ind w:left="3057" w:hanging="560"/>
      </w:pPr>
      <w:rPr>
        <w:rFonts w:hint="default"/>
        <w:lang w:val="es-ES" w:eastAsia="en-US" w:bidi="ar-SA"/>
      </w:rPr>
    </w:lvl>
    <w:lvl w:ilvl="3">
      <w:start w:val="0"/>
      <w:numFmt w:val="bullet"/>
      <w:lvlText w:val="•"/>
      <w:lvlJc w:val="left"/>
      <w:pPr>
        <w:ind w:left="3986" w:hanging="560"/>
      </w:pPr>
      <w:rPr>
        <w:rFonts w:hint="default"/>
        <w:lang w:val="es-ES" w:eastAsia="en-US" w:bidi="ar-SA"/>
      </w:rPr>
    </w:lvl>
    <w:lvl w:ilvl="4">
      <w:start w:val="0"/>
      <w:numFmt w:val="bullet"/>
      <w:lvlText w:val="•"/>
      <w:lvlJc w:val="left"/>
      <w:pPr>
        <w:ind w:left="4915" w:hanging="560"/>
      </w:pPr>
      <w:rPr>
        <w:rFonts w:hint="default"/>
        <w:lang w:val="es-ES" w:eastAsia="en-US" w:bidi="ar-SA"/>
      </w:rPr>
    </w:lvl>
    <w:lvl w:ilvl="5">
      <w:start w:val="0"/>
      <w:numFmt w:val="bullet"/>
      <w:lvlText w:val="•"/>
      <w:lvlJc w:val="left"/>
      <w:pPr>
        <w:ind w:left="5844" w:hanging="560"/>
      </w:pPr>
      <w:rPr>
        <w:rFonts w:hint="default"/>
        <w:lang w:val="es-ES" w:eastAsia="en-US" w:bidi="ar-SA"/>
      </w:rPr>
    </w:lvl>
    <w:lvl w:ilvl="6">
      <w:start w:val="0"/>
      <w:numFmt w:val="bullet"/>
      <w:lvlText w:val="•"/>
      <w:lvlJc w:val="left"/>
      <w:pPr>
        <w:ind w:left="6773" w:hanging="560"/>
      </w:pPr>
      <w:rPr>
        <w:rFonts w:hint="default"/>
        <w:lang w:val="es-ES" w:eastAsia="en-US" w:bidi="ar-SA"/>
      </w:rPr>
    </w:lvl>
    <w:lvl w:ilvl="7">
      <w:start w:val="0"/>
      <w:numFmt w:val="bullet"/>
      <w:lvlText w:val="•"/>
      <w:lvlJc w:val="left"/>
      <w:pPr>
        <w:ind w:left="7702" w:hanging="560"/>
      </w:pPr>
      <w:rPr>
        <w:rFonts w:hint="default"/>
        <w:lang w:val="es-ES" w:eastAsia="en-US" w:bidi="ar-SA"/>
      </w:rPr>
    </w:lvl>
    <w:lvl w:ilvl="8">
      <w:start w:val="0"/>
      <w:numFmt w:val="bullet"/>
      <w:lvlText w:val="•"/>
      <w:lvlJc w:val="left"/>
      <w:pPr>
        <w:ind w:left="8631" w:hanging="560"/>
      </w:pPr>
      <w:rPr>
        <w:rFonts w:hint="default"/>
        <w:lang w:val="es-ES" w:eastAsia="en-US" w:bidi="ar-SA"/>
      </w:rPr>
    </w:lvl>
  </w:abstractNum>
  <w:abstractNum w:abstractNumId="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num w:numId="58">
    <w:abstractNumId w:val="57"/>
  </w:num>
  <w:num w:numId="56">
    <w:abstractNumId w:val="55"/>
  </w:num>
  <w:num w:numId="57">
    <w:abstractNumId w:val="56"/>
  </w:num>
  <w:num w:numId="55">
    <w:abstractNumId w:val="54"/>
  </w:num>
  <w:num w:numId="54">
    <w:abstractNumId w:val="53"/>
  </w:num>
  <w:num w:numId="52">
    <w:abstractNumId w:val="51"/>
  </w:num>
  <w:num w:numId="53">
    <w:abstractNumId w:val="52"/>
  </w:num>
  <w:num w:numId="51">
    <w:abstractNumId w:val="50"/>
  </w:num>
  <w:num w:numId="50">
    <w:abstractNumId w:val="49"/>
  </w:num>
  <w:num w:numId="47">
    <w:abstractNumId w:val="46"/>
  </w:num>
  <w:num w:numId="49">
    <w:abstractNumId w:val="48"/>
  </w:num>
  <w:num w:numId="48">
    <w:abstractNumId w:val="47"/>
  </w:num>
  <w:num w:numId="45">
    <w:abstractNumId w:val="44"/>
  </w:num>
  <w:num w:numId="46">
    <w:abstractNumId w:val="45"/>
  </w:num>
  <w:num w:numId="43">
    <w:abstractNumId w:val="42"/>
  </w:num>
  <w:num w:numId="44">
    <w:abstractNumId w:val="43"/>
  </w:num>
  <w:num w:numId="42">
    <w:abstractNumId w:val="41"/>
  </w:num>
  <w:num w:numId="41">
    <w:abstractNumId w:val="40"/>
  </w:num>
  <w:num w:numId="40">
    <w:abstractNumId w:val="39"/>
  </w:num>
  <w:num w:numId="39">
    <w:abstractNumId w:val="38"/>
  </w:num>
  <w:num w:numId="38">
    <w:abstractNumId w:val="37"/>
  </w:num>
  <w:num w:numId="36">
    <w:abstractNumId w:val="35"/>
  </w:num>
  <w:num w:numId="37">
    <w:abstractNumId w:val="36"/>
  </w:num>
  <w:num w:numId="35">
    <w:abstractNumId w:val="34"/>
  </w:num>
  <w:num w:numId="33">
    <w:abstractNumId w:val="32"/>
  </w:num>
  <w:num w:numId="34">
    <w:abstractNumId w:val="33"/>
  </w:num>
  <w:num w:numId="31">
    <w:abstractNumId w:val="30"/>
  </w:num>
  <w:num w:numId="32">
    <w:abstractNumId w:val="31"/>
  </w:num>
  <w:num w:numId="29">
    <w:abstractNumId w:val="28"/>
  </w:num>
  <w:num w:numId="30">
    <w:abstractNumId w:val="29"/>
  </w:num>
  <w:num w:numId="26">
    <w:abstractNumId w:val="25"/>
  </w:num>
  <w:num w:numId="28">
    <w:abstractNumId w:val="27"/>
  </w:num>
  <w:num w:numId="27">
    <w:abstractNumId w:val="26"/>
  </w:num>
  <w:num w:numId="25">
    <w:abstractNumId w:val="24"/>
  </w:num>
  <w:num w:numId="24">
    <w:abstractNumId w:val="23"/>
  </w:num>
  <w:num w:numId="22">
    <w:abstractNumId w:val="21"/>
  </w:num>
  <w:num w:numId="23">
    <w:abstractNumId w:val="22"/>
  </w:num>
  <w:num w:numId="21">
    <w:abstractNumId w:val="20"/>
  </w:num>
  <w:num w:numId="19">
    <w:abstractNumId w:val="18"/>
  </w:num>
  <w:num w:numId="20">
    <w:abstractNumId w:val="19"/>
  </w:num>
  <w:num w:numId="18">
    <w:abstractNumId w:val="17"/>
  </w:num>
  <w:num w:numId="16">
    <w:abstractNumId w:val="15"/>
  </w:num>
  <w:num w:numId="17">
    <w:abstractNumId w:val="16"/>
  </w:num>
  <w:num w:numId="15">
    <w:abstractNumId w:val="14"/>
  </w:num>
  <w:num w:numId="13">
    <w:abstractNumId w:val="12"/>
  </w:num>
  <w:num w:numId="14">
    <w:abstractNumId w:val="13"/>
  </w:num>
  <w:num w:numId="12">
    <w:abstractNumId w:val="11"/>
  </w:num>
  <w:num w:numId="10">
    <w:abstractNumId w:val="9"/>
  </w:num>
  <w:num w:numId="11">
    <w:abstractNumId w:val="10"/>
  </w:num>
  <w:num w:numId="8">
    <w:abstractNumId w:val="7"/>
  </w:num>
  <w:num w:numId="9">
    <w:abstractNumId w:val="8"/>
  </w:num>
  <w:num w:numId="5">
    <w:abstractNumId w:val="4"/>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0"/>
      <w:szCs w:val="20"/>
      <w:lang w:val="es-ES" w:eastAsia="en-US" w:bidi="ar-SA"/>
    </w:rPr>
  </w:style>
  <w:style w:styleId="Heading1" w:type="paragraph">
    <w:name w:val="Heading 1"/>
    <w:basedOn w:val="Normal"/>
    <w:uiPriority w:val="1"/>
    <w:qFormat/>
    <w:pPr>
      <w:ind w:left="566"/>
      <w:jc w:val="center"/>
      <w:outlineLvl w:val="1"/>
    </w:pPr>
    <w:rPr>
      <w:rFonts w:ascii="Arial Black" w:hAnsi="Arial Black" w:eastAsia="Arial Black" w:cs="Arial Black"/>
      <w:sz w:val="28"/>
      <w:szCs w:val="28"/>
      <w:lang w:val="es-ES" w:eastAsia="en-US" w:bidi="ar-SA"/>
    </w:rPr>
  </w:style>
  <w:style w:styleId="Heading2" w:type="paragraph">
    <w:name w:val="Heading 2"/>
    <w:basedOn w:val="Normal"/>
    <w:uiPriority w:val="1"/>
    <w:qFormat/>
    <w:pPr>
      <w:jc w:val="center"/>
      <w:outlineLvl w:val="2"/>
    </w:pPr>
    <w:rPr>
      <w:rFonts w:ascii="Arial Black" w:hAnsi="Arial Black" w:eastAsia="Arial Black" w:cs="Arial Black"/>
      <w:sz w:val="26"/>
      <w:szCs w:val="26"/>
      <w:lang w:val="es-ES" w:eastAsia="en-US" w:bidi="ar-SA"/>
    </w:rPr>
  </w:style>
  <w:style w:styleId="Heading3" w:type="paragraph">
    <w:name w:val="Heading 3"/>
    <w:basedOn w:val="Normal"/>
    <w:uiPriority w:val="1"/>
    <w:qFormat/>
    <w:pPr>
      <w:ind w:left="566"/>
      <w:jc w:val="center"/>
      <w:outlineLvl w:val="3"/>
    </w:pPr>
    <w:rPr>
      <w:rFonts w:ascii="Arial Black" w:hAnsi="Arial Black" w:eastAsia="Arial Black" w:cs="Arial Black"/>
      <w:sz w:val="26"/>
      <w:szCs w:val="26"/>
      <w:lang w:val="es-ES" w:eastAsia="en-US" w:bidi="ar-SA"/>
    </w:rPr>
  </w:style>
  <w:style w:styleId="Heading4" w:type="paragraph">
    <w:name w:val="Heading 4"/>
    <w:basedOn w:val="Normal"/>
    <w:uiPriority w:val="1"/>
    <w:qFormat/>
    <w:pPr>
      <w:ind w:left="1250"/>
      <w:outlineLvl w:val="4"/>
    </w:pPr>
    <w:rPr>
      <w:rFonts w:ascii="Arial Black" w:hAnsi="Arial Black" w:eastAsia="Arial Black" w:cs="Arial Black"/>
      <w:sz w:val="24"/>
      <w:szCs w:val="24"/>
      <w:lang w:val="es-ES" w:eastAsia="en-US" w:bidi="ar-SA"/>
    </w:rPr>
  </w:style>
  <w:style w:styleId="Heading5" w:type="paragraph">
    <w:name w:val="Heading 5"/>
    <w:basedOn w:val="Normal"/>
    <w:uiPriority w:val="1"/>
    <w:qFormat/>
    <w:pPr>
      <w:ind w:left="850"/>
      <w:jc w:val="both"/>
      <w:outlineLvl w:val="5"/>
    </w:pPr>
    <w:rPr>
      <w:rFonts w:ascii="Tahoma" w:hAnsi="Tahoma" w:eastAsia="Tahoma" w:cs="Tahoma"/>
      <w:sz w:val="22"/>
      <w:szCs w:val="22"/>
      <w:lang w:val="es-ES" w:eastAsia="en-US" w:bidi="ar-SA"/>
    </w:rPr>
  </w:style>
  <w:style w:styleId="Heading6" w:type="paragraph">
    <w:name w:val="Heading 6"/>
    <w:basedOn w:val="Normal"/>
    <w:uiPriority w:val="1"/>
    <w:qFormat/>
    <w:pPr>
      <w:spacing w:before="31"/>
      <w:ind w:left="566"/>
      <w:jc w:val="center"/>
      <w:outlineLvl w:val="6"/>
    </w:pPr>
    <w:rPr>
      <w:rFonts w:ascii="Tahoma" w:hAnsi="Tahoma" w:eastAsia="Tahoma" w:cs="Tahoma"/>
      <w:sz w:val="22"/>
      <w:szCs w:val="22"/>
      <w:lang w:val="es-ES" w:eastAsia="en-US" w:bidi="ar-SA"/>
    </w:rPr>
  </w:style>
  <w:style w:styleId="Title" w:type="paragraph">
    <w:name w:val="Title"/>
    <w:basedOn w:val="Normal"/>
    <w:uiPriority w:val="1"/>
    <w:qFormat/>
    <w:pPr>
      <w:ind w:left="2717"/>
    </w:pPr>
    <w:rPr>
      <w:rFonts w:ascii="Lucida Sans Unicode" w:hAnsi="Lucida Sans Unicode" w:eastAsia="Lucida Sans Unicode" w:cs="Lucida Sans Unicode"/>
      <w:sz w:val="32"/>
      <w:szCs w:val="32"/>
      <w:lang w:val="es-ES" w:eastAsia="en-US" w:bidi="ar-SA"/>
    </w:rPr>
  </w:style>
  <w:style w:styleId="ListParagraph" w:type="paragraph">
    <w:name w:val="List Paragraph"/>
    <w:basedOn w:val="Normal"/>
    <w:uiPriority w:val="1"/>
    <w:qFormat/>
    <w:pPr>
      <w:spacing w:before="160"/>
      <w:ind w:left="1203" w:hanging="560"/>
      <w:jc w:val="both"/>
    </w:pPr>
    <w:rPr>
      <w:rFonts w:ascii="Tahoma" w:hAnsi="Tahoma" w:eastAsia="Tahoma" w:cs="Tahoma"/>
      <w:lang w:val="es-ES" w:eastAsia="en-US" w:bidi="ar-SA"/>
    </w:rPr>
  </w:style>
  <w:style w:styleId="TableParagraph" w:type="paragraph">
    <w:name w:val="Table Paragraph"/>
    <w:basedOn w:val="Normal"/>
    <w:uiPriority w:val="1"/>
    <w:qFormat/>
    <w:pPr>
      <w:spacing w:before="21"/>
    </w:pPr>
    <w:rPr>
      <w:rFonts w:ascii="Lucida Sans Unicode" w:hAnsi="Lucida Sans Unicode" w:eastAsia="Lucida Sans Unicode" w:cs="Lucida Sans Unicode"/>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image" Target="media/image23.png"/><Relationship Id="rId21" Type="http://schemas.openxmlformats.org/officeDocument/2006/relationships/image" Target="media/image24.png"/><Relationship Id="rId22" Type="http://schemas.openxmlformats.org/officeDocument/2006/relationships/image" Target="media/image25.png"/><Relationship Id="rId23" Type="http://schemas.openxmlformats.org/officeDocument/2006/relationships/image" Target="media/image26.png"/><Relationship Id="rId24" Type="http://schemas.openxmlformats.org/officeDocument/2006/relationships/image" Target="media/image27.png"/><Relationship Id="rId25" Type="http://schemas.openxmlformats.org/officeDocument/2006/relationships/hyperlink" Target="http://usicamm.sep.gob.mx/" TargetMode="External"/><Relationship Id="rId26" Type="http://schemas.openxmlformats.org/officeDocument/2006/relationships/image" Target="media/image28.png"/><Relationship Id="rId27" Type="http://schemas.openxmlformats.org/officeDocument/2006/relationships/hyperlink" Target="mailto:recurso.cct.usicamm@nube.sep.gob.mx" TargetMode="External"/><Relationship Id="rId28" Type="http://schemas.openxmlformats.org/officeDocument/2006/relationships/hyperlink" Target="mailto:cambios.cct.usicamm@nube.sep.gob.mx" TargetMode="External"/><Relationship Id="rId29" Type="http://schemas.openxmlformats.org/officeDocument/2006/relationships/header" Target="header3.xml"/><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 Id="rId3" Type="http://schemas.openxmlformats.org/officeDocument/2006/relationships/image" Target="media/image16.png"/><Relationship Id="rId4" Type="http://schemas.openxmlformats.org/officeDocument/2006/relationships/image" Target="media/image17.png"/><Relationship Id="rId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 Id="rId3" Type="http://schemas.openxmlformats.org/officeDocument/2006/relationships/image" Target="media/image21.png"/><Relationship Id="rId4" Type="http://schemas.openxmlformats.org/officeDocument/2006/relationships/image" Target="media/image22.png"/><Relationship Id="rId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2026-01-08T16:08:28Z</dcterms:created>
  <dcterms:modified xsi:type="dcterms:W3CDTF">2026-01-08T16:08:28Z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2025-11-16T00:00:00Z</vt:filetime>
  </property>
  <property fmtid="{D5CDD505-2E9C-101B-9397-08002B2CF9AE}" pid="3" name="Creator">
    <vt:lpwstr>Adobe InDesign 16.4 (Macintosh)</vt:lpwstr>
  </property>
  <property fmtid="{D5CDD505-2E9C-101B-9397-08002B2CF9AE}" pid="4" name="LastSaved">
    <vt:filetime>2026-01-08T00:00:00Z</vt:filetime>
  </property>
  <property fmtid="{D5CDD505-2E9C-101B-9397-08002B2CF9AE}" pid="5" name="Producer">
    <vt:lpwstr>Adobe PDF Library 16.0</vt:lpwstr>
  </property>
</Properties>
</file>