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  <w:r>
        <w:rPr/>
        <w:pict>
          <v:group style="position:absolute;margin-left:0pt;margin-top:.000183pt;width:609.450pt;height:793.75pt;mso-position-horizontal-relative:page;mso-position-vertical-relative:page;z-index:-17287680" coordorigin="0,0" coordsize="12189,15875">
            <v:shape style="position:absolute;left:1063;top:2268;width:3113;height:11204" coordorigin="1063,2268" coordsize="3113,11204" path="m2619,2268l1063,2268,1063,13471,2619,13471,4175,7870,2619,2268xe" filled="true" fillcolor="#fcf9f6" stroked="false">
              <v:path arrowok="t"/>
              <v:fill type="solid"/>
            </v:shape>
            <v:shape style="position:absolute;left:697;top:2268;width:3113;height:11204" coordorigin="698,2268" coordsize="3113,11204" path="m2254,2268l698,2268,698,13471,2254,13471,3810,7870,2254,2268xe" filled="true" fillcolor="#f7eee5" stroked="false">
              <v:path arrowok="t"/>
              <v:fill type="solid"/>
            </v:shape>
            <v:shape style="position:absolute;left:0;top:0;width:12187;height:2266" type="#_x0000_t75" stroked="false">
              <v:imagedata r:id="rId5" o:title=""/>
            </v:shape>
            <v:shape style="position:absolute;left:2384;top:837;width:305;height:364" type="#_x0000_t75" stroked="false">
              <v:imagedata r:id="rId6" o:title=""/>
            </v:shape>
            <v:shape style="position:absolute;left:2739;top:838;width:367;height:368" type="#_x0000_t75" stroked="false">
              <v:imagedata r:id="rId7" o:title=""/>
            </v:shape>
            <v:shape style="position:absolute;left:3128;top:841;width:402;height:369" coordorigin="3129,842" coordsize="402,369" path="m3524,842l3384,842,3378,867,3407,875,3420,880,3427,883,3429,898,3430,924,3431,957,3431,1034,3426,1104,3389,1154,3342,1164,3297,1155,3268,1130,3251,1090,3246,1035,3246,976,3249,896,3297,867,3291,842,3134,842,3129,867,3142,871,3155,875,3178,950,3178,1033,3187,1110,3215,1166,3262,1199,3328,1210,3390,1200,3438,1170,3468,1121,3479,1051,3479,993,3480,947,3481,910,3482,881,3530,867,3524,842xe" filled="true" fillcolor="#21675a" stroked="false">
              <v:path arrowok="t"/>
              <v:fill type="solid"/>
            </v:shape>
            <v:shape style="position:absolute;left:3550;top:834;width:316;height:376" type="#_x0000_t75" stroked="false">
              <v:imagedata r:id="rId8" o:title=""/>
            </v:shape>
            <v:shape style="position:absolute;left:3901;top:835;width:410;height:367" coordorigin="3901,836" coordsize="410,367" path="m4148,836l4128,836,4105,838,4082,840,4061,842,4046,892,4021,961,3995,1030,3969,1097,3943,1163,3901,1176,3907,1202,4048,1202,4054,1176,4002,1163,4014,1124,4021,1104,4028,1084,4166,1082,4238,1082,4224,1046,4153,1046,4040,1044,4053,1004,4067,964,4080,924,4094,884,4164,884,4162,877,4156,862,4152,848,4148,836xm4238,1082l4166,1082,4174,1104,4181,1125,4188,1144,4195,1163,4144,1176,4149,1202,4305,1202,4311,1176,4269,1163,4246,1104,4238,1082xm4164,884l4094,884,4110,926,4125,967,4139,1007,4153,1046,4224,1046,4221,1038,4194,965,4168,893,4164,884xe" filled="true" fillcolor="#21675a" stroked="false">
              <v:path arrowok="t"/>
              <v:fill type="solid"/>
            </v:shape>
            <v:shape style="position:absolute;left:4316;top:834;width:316;height:376" type="#_x0000_t75" stroked="false">
              <v:imagedata r:id="rId9" o:title=""/>
            </v:shape>
            <v:shape style="position:absolute;left:4683;top:841;width:166;height:360" type="#_x0000_t75" stroked="false">
              <v:imagedata r:id="rId10" o:title=""/>
            </v:shape>
            <v:shape style="position:absolute;left:4885;top:694;width:351;height:515" coordorigin="4885,695" coordsize="351,515" path="m5069,834l4994,848,4936,888,4899,951,4885,1032,4898,1105,4933,1161,4987,1197,5057,1209,5130,1195,5172,1165,5062,1165,5016,1155,4983,1127,4962,1084,4956,1026,4958,986,4965,952,4976,924,4989,901,5003,893,5020,885,5039,881,5059,879,5184,879,5137,847,5069,834xm5184,879l5059,879,5107,889,5140,917,5159,962,5165,1022,5162,1065,5154,1099,5144,1124,5133,1141,5120,1150,5104,1158,5084,1163,5062,1165,5172,1165,5186,1154,5223,1092,5236,1012,5224,939,5189,883,5184,879xm5131,695l5090,714,5047,735,5006,757,4968,780,4974,801,4982,805,5146,758,5155,744,5151,731,5145,718,5138,705,5131,695xe" filled="true" fillcolor="#21675a" stroked="false">
              <v:path arrowok="t"/>
              <v:fill type="solid"/>
            </v:shape>
            <v:shape style="position:absolute;left:5270;top:840;width:396;height:364" type="#_x0000_t75" stroked="false">
              <v:imagedata r:id="rId11" o:title=""/>
            </v:shape>
            <v:shape style="position:absolute;left:2386;top:1330;width:2599;height:98" type="#_x0000_t75" stroked="false">
              <v:imagedata r:id="rId12" o:title=""/>
            </v:shape>
            <v:shape style="position:absolute;left:1359;top:686;width:885;height:893" type="#_x0000_t75" stroked="false">
              <v:imagedata r:id="rId13" o:title=""/>
            </v:shape>
            <v:line style="position:absolute" from="6066,687" to="6066,1579" stroked="true" strokeweight="1.5pt" strokecolor="#bc9359">
              <v:stroke dashstyle="solid"/>
            </v:line>
            <v:shape style="position:absolute;left:6791;top:828;width:219;height:294" type="#_x0000_t75" stroked="false">
              <v:imagedata r:id="rId14" o:title=""/>
            </v:shape>
            <v:shape style="position:absolute;left:6429;top:835;width:328;height:287" type="#_x0000_t75" stroked="false">
              <v:imagedata r:id="rId15" o:title=""/>
            </v:shape>
            <v:shape style="position:absolute;left:7058;top:835;width:147;height:280" type="#_x0000_t75" stroked="false">
              <v:imagedata r:id="rId16" o:title=""/>
            </v:shape>
            <v:shape style="position:absolute;left:7237;top:828;width:630;height:294" type="#_x0000_t75" stroked="false">
              <v:imagedata r:id="rId17" o:title=""/>
            </v:shape>
            <v:shape style="position:absolute;left:7891;top:835;width:862;height:280" coordorigin="7892,836" coordsize="862,280" path="m8309,1091l8296,1087,8280,1080,8276,1074,8273,1066,8270,1052,8268,1033,8259,877,8296,860,8291,836,8165,836,8154,870,8139,912,8104,1003,8087,961,8070,915,8055,871,8043,836,7910,836,7905,860,7916,864,7933,872,7937,878,7939,887,7939,904,7939,929,7935,997,7933,1029,7931,1058,7928,1079,7892,1091,7897,1115,8018,1115,8023,1091,7998,1083,7988,1078,7982,1072,7980,1063,7980,1046,7980,1018,7984,893,8005,941,8047,1045,8063,1084,8077,1085,8091,1085,8105,1085,8119,1084,8194,893,8195,947,8200,1049,8200,1079,8162,1091,8167,1115,8303,1115,8309,1091xm8753,1091l8741,1087,8725,1080,8721,1074,8717,1066,8715,1052,8713,1033,8704,877,8740,860,8736,836,8610,836,8599,870,8584,912,8549,1003,8532,961,8515,915,8500,871,8488,836,8355,836,8349,860,8361,864,8377,872,8382,878,8383,887,8384,904,8383,929,8380,997,8378,1029,8375,1058,8373,1079,8337,1091,8342,1115,8463,1115,8468,1091,8443,1083,8433,1078,8427,1072,8425,1063,8425,1046,8425,1018,8429,893,8450,941,8492,1045,8507,1084,8521,1085,8535,1085,8550,1085,8564,1084,8638,893,8640,947,8645,1049,8645,1079,8607,1091,8612,1115,8748,1115,8753,1091xe" filled="true" fillcolor="#a12240" stroked="false">
              <v:path arrowok="t"/>
              <v:fill type="solid"/>
            </v:shape>
            <v:shape style="position:absolute;left:6481;top:1263;width:2227;height:197" type="#_x0000_t75" stroked="false">
              <v:imagedata r:id="rId18" o:title=""/>
            </v:shape>
            <v:rect style="position:absolute;left:0;top:13606;width:12189;height:2268" filled="true" fillcolor="#808285" stroked="false">
              <v:fill type="solid"/>
            </v:rect>
            <v:rect style="position:absolute;left:2;top:13473;width:12184;height:152" filled="true" fillcolor="#dac2a3" stroked="false">
              <v:fill type="solid"/>
            </v:rect>
            <v:shape style="position:absolute;left:0;top:13673;width:2102;height:2094" type="#_x0000_t75" stroked="false">
              <v:imagedata r:id="rId19" o:title=""/>
            </v:shape>
            <v:shape style="position:absolute;left:360;top:2268;width:3113;height:11204" coordorigin="360,2268" coordsize="3113,11204" path="m1916,2268l360,2268,360,13471,1916,13471,3473,7870,1916,2268xe" filled="true" fillcolor="#e3c8ab" stroked="false">
              <v:path arrowok="t"/>
              <v:fill type="solid"/>
            </v:shape>
            <v:shape style="position:absolute;left:6882;top:12840;width:4727;height:628" coordorigin="6883,12841" coordsize="4727,628" path="m11369,12841l7123,12841,7047,12853,6981,12887,6929,12939,6895,13005,6883,13081,6883,13469,11609,13469,11609,13081,11597,13005,11563,12939,11511,12887,11445,12853,11369,12841xe" filled="true" fillcolor="#636466" stroked="false">
              <v:path arrowok="t"/>
              <v:fill type="solid"/>
            </v:shape>
            <v:shape style="position:absolute;left:8602;top:14707;width:220;height:214" type="#_x0000_t75" stroked="false">
              <v:imagedata r:id="rId20" o:title=""/>
            </v:shape>
            <v:shape style="position:absolute;left:7960;top:14707;width:221;height:214" type="#_x0000_t75" stroked="false">
              <v:imagedata r:id="rId21" o:title=""/>
            </v:shape>
            <v:shape style="position:absolute;left:8281;top:14707;width:221;height:214" type="#_x0000_t75" stroked="false">
              <v:imagedata r:id="rId22" o:title=""/>
            </v:shape>
            <v:shape style="position:absolute;left:8923;top:14723;width:269;height:189" type="#_x0000_t75" stroked="false">
              <v:imagedata r:id="rId23" o:title=""/>
            </v:shape>
            <v:rect style="position:absolute;left:0;top:5817;width:12187;height:4115" filled="true" fillcolor="#dcddde" stroked="false">
              <v:fill type="solid"/>
            </v:rect>
            <v:rect style="position:absolute;left:5;top:5787;width:12182;height:60" filled="true" fillcolor="#636466" stroked="false">
              <v:fill type="solid"/>
            </v:rect>
            <v:shape style="position:absolute;left:5;top:2268;width:3113;height:11204" coordorigin="5,2268" coordsize="3113,11204" path="m1561,2268l5,2268,5,13471,1561,13471,3117,7870,1561,2268xe" filled="true" fillcolor="#c1945c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9"/>
        <w:rPr>
          <w:rFonts w:ascii="Times New Roman"/>
          <w:sz w:val="23"/>
        </w:rPr>
      </w:pPr>
    </w:p>
    <w:p>
      <w:pPr>
        <w:spacing w:line="237" w:lineRule="auto" w:before="89"/>
        <w:ind w:left="3964" w:right="1156" w:firstLine="0"/>
        <w:jc w:val="left"/>
        <w:rPr>
          <w:b/>
          <w:sz w:val="44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3.204399pt;margin-top:-82.223618pt;width:33.7pt;height:358.75pt;mso-position-horizontal-relative:page;mso-position-vertical-relative:paragraph;z-index:15729664" type="#_x0000_t202" filled="false" stroked="false">
            <v:textbox inset="0,0,0,0" style="layout-flow:vertical;mso-layout-flow-alt:bottom-to-top">
              <w:txbxContent>
                <w:p>
                  <w:pPr>
                    <w:spacing w:before="0"/>
                    <w:ind w:left="20" w:right="0" w:firstLine="0"/>
                    <w:jc w:val="left"/>
                    <w:rPr>
                      <w:b/>
                      <w:sz w:val="52"/>
                    </w:rPr>
                  </w:pPr>
                  <w:r>
                    <w:rPr>
                      <w:b/>
                      <w:color w:val="FFFFFF"/>
                      <w:w w:val="95"/>
                      <w:sz w:val="52"/>
                    </w:rPr>
                    <w:t>Educación</w:t>
                  </w:r>
                  <w:r>
                    <w:rPr>
                      <w:b/>
                      <w:color w:val="FFFFFF"/>
                      <w:spacing w:val="-15"/>
                      <w:w w:val="95"/>
                      <w:sz w:val="52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52"/>
                    </w:rPr>
                    <w:t>Media</w:t>
                  </w:r>
                  <w:r>
                    <w:rPr>
                      <w:b/>
                      <w:color w:val="FFFFFF"/>
                      <w:spacing w:val="-15"/>
                      <w:w w:val="95"/>
                      <w:sz w:val="52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52"/>
                    </w:rPr>
                    <w:t>Superior</w:t>
                  </w:r>
                </w:p>
              </w:txbxContent>
            </v:textbox>
            <w10:wrap type="none"/>
          </v:shape>
        </w:pict>
      </w:r>
      <w:r>
        <w:rPr>
          <w:b/>
          <w:color w:val="231F20"/>
          <w:w w:val="95"/>
          <w:sz w:val="44"/>
        </w:rPr>
        <w:t>Acuerdo que contiene las</w:t>
      </w:r>
      <w:r>
        <w:rPr>
          <w:b/>
          <w:color w:val="231F20"/>
          <w:spacing w:val="1"/>
          <w:w w:val="95"/>
          <w:sz w:val="44"/>
        </w:rPr>
        <w:t> </w:t>
      </w:r>
      <w:r>
        <w:rPr>
          <w:b/>
          <w:color w:val="231F20"/>
          <w:w w:val="95"/>
          <w:sz w:val="44"/>
        </w:rPr>
        <w:t>disposiciones, criterios e</w:t>
      </w:r>
      <w:r>
        <w:rPr>
          <w:b/>
          <w:color w:val="231F20"/>
          <w:spacing w:val="1"/>
          <w:w w:val="95"/>
          <w:sz w:val="44"/>
        </w:rPr>
        <w:t> </w:t>
      </w:r>
      <w:r>
        <w:rPr>
          <w:b/>
          <w:color w:val="231F20"/>
          <w:w w:val="90"/>
          <w:sz w:val="44"/>
        </w:rPr>
        <w:t>indicadores</w:t>
      </w:r>
      <w:r>
        <w:rPr>
          <w:b/>
          <w:color w:val="231F20"/>
          <w:spacing w:val="57"/>
          <w:w w:val="90"/>
          <w:sz w:val="44"/>
        </w:rPr>
        <w:t> </w:t>
      </w:r>
      <w:r>
        <w:rPr>
          <w:b/>
          <w:color w:val="231F20"/>
          <w:w w:val="90"/>
          <w:sz w:val="44"/>
        </w:rPr>
        <w:t>para</w:t>
      </w:r>
      <w:r>
        <w:rPr>
          <w:b/>
          <w:color w:val="231F20"/>
          <w:spacing w:val="57"/>
          <w:w w:val="90"/>
          <w:sz w:val="44"/>
        </w:rPr>
        <w:t> </w:t>
      </w:r>
      <w:r>
        <w:rPr>
          <w:b/>
          <w:color w:val="231F20"/>
          <w:w w:val="90"/>
          <w:sz w:val="44"/>
        </w:rPr>
        <w:t>la</w:t>
      </w:r>
      <w:r>
        <w:rPr>
          <w:b/>
          <w:color w:val="231F20"/>
          <w:spacing w:val="57"/>
          <w:w w:val="90"/>
          <w:sz w:val="44"/>
        </w:rPr>
        <w:t> </w:t>
      </w:r>
      <w:r>
        <w:rPr>
          <w:b/>
          <w:color w:val="231F20"/>
          <w:w w:val="90"/>
          <w:sz w:val="44"/>
        </w:rPr>
        <w:t>realización</w:t>
      </w:r>
      <w:r>
        <w:rPr>
          <w:b/>
          <w:color w:val="231F20"/>
          <w:spacing w:val="-132"/>
          <w:w w:val="90"/>
          <w:sz w:val="44"/>
        </w:rPr>
        <w:t> </w:t>
      </w:r>
      <w:r>
        <w:rPr>
          <w:b/>
          <w:color w:val="231F20"/>
          <w:w w:val="95"/>
          <w:sz w:val="44"/>
        </w:rPr>
        <w:t>del proceso de promoción a</w:t>
      </w:r>
      <w:r>
        <w:rPr>
          <w:b/>
          <w:color w:val="231F20"/>
          <w:spacing w:val="1"/>
          <w:w w:val="95"/>
          <w:sz w:val="44"/>
        </w:rPr>
        <w:t> </w:t>
      </w:r>
      <w:r>
        <w:rPr>
          <w:b/>
          <w:color w:val="231F20"/>
          <w:w w:val="95"/>
          <w:sz w:val="44"/>
        </w:rPr>
        <w:t>cargos</w:t>
      </w:r>
      <w:r>
        <w:rPr>
          <w:b/>
          <w:color w:val="231F20"/>
          <w:spacing w:val="-22"/>
          <w:w w:val="95"/>
          <w:sz w:val="44"/>
        </w:rPr>
        <w:t> </w:t>
      </w:r>
      <w:r>
        <w:rPr>
          <w:b/>
          <w:color w:val="231F20"/>
          <w:w w:val="95"/>
          <w:sz w:val="44"/>
        </w:rPr>
        <w:t>con</w:t>
      </w:r>
      <w:r>
        <w:rPr>
          <w:b/>
          <w:color w:val="231F20"/>
          <w:spacing w:val="-22"/>
          <w:w w:val="95"/>
          <w:sz w:val="44"/>
        </w:rPr>
        <w:t> </w:t>
      </w:r>
      <w:r>
        <w:rPr>
          <w:b/>
          <w:color w:val="231F20"/>
          <w:w w:val="95"/>
          <w:sz w:val="44"/>
        </w:rPr>
        <w:t>función</w:t>
      </w:r>
      <w:r>
        <w:rPr>
          <w:b/>
          <w:color w:val="231F20"/>
          <w:spacing w:val="-21"/>
          <w:w w:val="95"/>
          <w:sz w:val="44"/>
        </w:rPr>
        <w:t> </w:t>
      </w:r>
      <w:r>
        <w:rPr>
          <w:b/>
          <w:color w:val="231F20"/>
          <w:w w:val="95"/>
          <w:sz w:val="44"/>
        </w:rPr>
        <w:t>directiva</w:t>
      </w:r>
      <w:r>
        <w:rPr>
          <w:b/>
          <w:color w:val="231F20"/>
          <w:spacing w:val="-22"/>
          <w:w w:val="95"/>
          <w:sz w:val="44"/>
        </w:rPr>
        <w:t> </w:t>
      </w:r>
      <w:r>
        <w:rPr>
          <w:b/>
          <w:color w:val="231F20"/>
          <w:w w:val="95"/>
          <w:sz w:val="44"/>
        </w:rPr>
        <w:t>o</w:t>
      </w:r>
      <w:r>
        <w:rPr>
          <w:b/>
          <w:color w:val="231F20"/>
          <w:spacing w:val="-140"/>
          <w:w w:val="95"/>
          <w:sz w:val="44"/>
        </w:rPr>
        <w:t> </w:t>
      </w:r>
      <w:r>
        <w:rPr>
          <w:b/>
          <w:color w:val="231F20"/>
          <w:w w:val="95"/>
          <w:sz w:val="44"/>
        </w:rPr>
        <w:t>de supervisión en educación</w:t>
      </w:r>
      <w:r>
        <w:rPr>
          <w:b/>
          <w:color w:val="231F20"/>
          <w:spacing w:val="1"/>
          <w:w w:val="95"/>
          <w:sz w:val="44"/>
        </w:rPr>
        <w:t> </w:t>
      </w:r>
      <w:r>
        <w:rPr>
          <w:b/>
          <w:color w:val="231F20"/>
          <w:sz w:val="44"/>
        </w:rPr>
        <w:t>media</w:t>
      </w:r>
      <w:r>
        <w:rPr>
          <w:b/>
          <w:color w:val="231F20"/>
          <w:spacing w:val="-34"/>
          <w:sz w:val="44"/>
        </w:rPr>
        <w:t> </w:t>
      </w:r>
      <w:r>
        <w:rPr>
          <w:b/>
          <w:color w:val="231F20"/>
          <w:sz w:val="44"/>
        </w:rPr>
        <w:t>superior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1"/>
        <w:rPr>
          <w:b/>
          <w:sz w:val="16"/>
        </w:rPr>
      </w:pPr>
    </w:p>
    <w:p>
      <w:pPr>
        <w:spacing w:before="87"/>
        <w:ind w:left="7162" w:right="0" w:firstLine="0"/>
        <w:jc w:val="left"/>
        <w:rPr>
          <w:sz w:val="36"/>
        </w:rPr>
      </w:pPr>
      <w:r>
        <w:rPr>
          <w:color w:val="FFFFFF"/>
          <w:w w:val="95"/>
          <w:sz w:val="36"/>
        </w:rPr>
        <w:t>Ciclo</w:t>
      </w:r>
      <w:r>
        <w:rPr>
          <w:color w:val="FFFFFF"/>
          <w:spacing w:val="-10"/>
          <w:w w:val="95"/>
          <w:sz w:val="36"/>
        </w:rPr>
        <w:t> </w:t>
      </w:r>
      <w:r>
        <w:rPr>
          <w:color w:val="FFFFFF"/>
          <w:w w:val="95"/>
          <w:sz w:val="36"/>
        </w:rPr>
        <w:t>escolar</w:t>
      </w:r>
      <w:r>
        <w:rPr>
          <w:color w:val="FFFFFF"/>
          <w:spacing w:val="-10"/>
          <w:w w:val="95"/>
          <w:sz w:val="36"/>
        </w:rPr>
        <w:t> </w:t>
      </w:r>
      <w:r>
        <w:rPr>
          <w:color w:val="FFFFFF"/>
          <w:w w:val="95"/>
          <w:sz w:val="36"/>
        </w:rPr>
        <w:t>2022-2023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26"/>
        </w:rPr>
      </w:pPr>
      <w:r>
        <w:rPr/>
        <w:pict>
          <v:shape style="position:absolute;margin-left:463.816986pt;margin-top:17.099316pt;width:63.7pt;height:12.25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p>
                  <w:pPr>
                    <w:spacing w:line="235" w:lineRule="exact" w:before="0"/>
                    <w:ind w:left="0" w:right="0" w:firstLine="0"/>
                    <w:jc w:val="left"/>
                    <w:rPr>
                      <w:rFonts w:ascii="Tahoma"/>
                      <w:b/>
                      <w:sz w:val="20"/>
                    </w:rPr>
                  </w:pPr>
                  <w:r>
                    <w:rPr>
                      <w:rFonts w:ascii="Tahoma"/>
                      <w:b/>
                      <w:color w:val="FFFFFF"/>
                      <w:spacing w:val="-1"/>
                      <w:w w:val="105"/>
                      <w:sz w:val="20"/>
                    </w:rPr>
                    <w:t>gob.mx/sep</w:t>
                  </w:r>
                </w:p>
              </w:txbxContent>
            </v:textbox>
            <w10:wrap type="topAndBottom"/>
          </v:shape>
        </w:pict>
      </w:r>
    </w:p>
    <w:p>
      <w:pPr>
        <w:spacing w:after="0"/>
        <w:rPr>
          <w:sz w:val="26"/>
        </w:rPr>
        <w:sectPr>
          <w:type w:val="continuous"/>
          <w:pgSz w:w="12190" w:h="15880"/>
          <w:pgMar w:top="1500" w:bottom="280" w:left="0" w:right="0"/>
        </w:sectPr>
      </w:pPr>
    </w:p>
    <w:p>
      <w:pPr>
        <w:pStyle w:val="BodyText"/>
        <w:spacing w:before="5"/>
        <w:rPr>
          <w:sz w:val="16"/>
        </w:rPr>
      </w:pPr>
      <w:r>
        <w:rPr/>
        <w:pict>
          <v:shape style="position:absolute;margin-left:608.948792pt;margin-top:761.525085pt;width:.5pt;height:14.05pt;mso-position-horizontal-relative:page;mso-position-vertical-relative:page;z-index:15730176" coordorigin="12179,15231" coordsize="10,281" path="m12186,15482l12182,15485,12181,15490,12180,15495,12179,15505,12179,15511,12189,15511,12189,15483,12188,15483,12186,15482xm12189,15355l12187,15370,12187,15376,12189,15376,12189,15355xm12189,15416l12188,15417,12179,15421,12179,15459,12189,15456,12189,15416xm12179,15231l12179,15259,12182,15247,12184,15241,12184,15238,12184,15235,12179,15231xe" filled="true" fillcolor="#c7a982" stroked="false">
            <v:path arrowok="t"/>
            <v:fill type="solid"/>
            <w10:wrap type="none"/>
          </v:shape>
        </w:pict>
      </w:r>
    </w:p>
    <w:p>
      <w:pPr>
        <w:spacing w:after="0"/>
        <w:rPr>
          <w:sz w:val="16"/>
        </w:rPr>
        <w:sectPr>
          <w:pgSz w:w="12190" w:h="15880"/>
          <w:pgMar w:top="1500" w:bottom="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Heading5"/>
        <w:ind w:left="0" w:right="1415"/>
        <w:jc w:val="right"/>
      </w:pPr>
      <w:r>
        <w:rPr/>
        <w:pict>
          <v:group style="position:absolute;margin-left:70.366096pt;margin-top:-61.395763pt;width:539.1pt;height:328.7pt;mso-position-horizontal-relative:page;mso-position-vertical-relative:paragraph;z-index:-17284608" coordorigin="1407,-1228" coordsize="10782,6574">
            <v:shape style="position:absolute;left:5911;top:-1228;width:6278;height:6574" type="#_x0000_t75" stroked="false">
              <v:imagedata r:id="rId25" o:title=""/>
            </v:shape>
            <v:shape style="position:absolute;left:4971;top:-1028;width:2246;height:502" type="#_x0000_t75" stroked="false">
              <v:imagedata r:id="rId26" o:title=""/>
            </v:shape>
            <v:shape style="position:absolute;left:5792;top:-425;width:606;height:611" type="#_x0000_t75" stroked="false">
              <v:imagedata r:id="rId27" o:title=""/>
            </v:shape>
            <v:line style="position:absolute" from="1467,451" to="10732,451" stroked="true" strokeweight="1pt" strokecolor="#939598">
              <v:stroke dashstyle="dot"/>
            </v:line>
            <v:shape style="position:absolute;left:1407;top:450;width:9355;height:2" coordorigin="1407,451" coordsize="9355,0" path="m1407,451l1407,451m10762,451l10762,451e" filled="false" stroked="true" strokeweight="1pt" strokecolor="#939598">
              <v:path arrowok="t"/>
              <v:stroke dashstyle="solid"/>
            </v:shape>
            <w10:wrap type="none"/>
          </v:group>
        </w:pict>
      </w:r>
      <w:r>
        <w:rPr>
          <w:color w:val="231F20"/>
          <w:w w:val="105"/>
        </w:rPr>
        <w:t>PROMOCIÓN</w:t>
      </w: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spacing w:line="276" w:lineRule="auto" w:before="92"/>
        <w:ind w:left="1417" w:right="1414"/>
        <w:jc w:val="both"/>
      </w:pPr>
      <w:r>
        <w:rPr>
          <w:color w:val="231F20"/>
        </w:rPr>
        <w:t>La</w:t>
      </w:r>
      <w:r>
        <w:rPr>
          <w:color w:val="231F20"/>
          <w:spacing w:val="-21"/>
        </w:rPr>
        <w:t> </w:t>
      </w:r>
      <w:r>
        <w:rPr>
          <w:color w:val="231F20"/>
        </w:rPr>
        <w:t>Unidad</w:t>
      </w:r>
      <w:r>
        <w:rPr>
          <w:color w:val="231F20"/>
          <w:spacing w:val="-20"/>
        </w:rPr>
        <w:t> </w:t>
      </w:r>
      <w:r>
        <w:rPr>
          <w:color w:val="231F20"/>
        </w:rPr>
        <w:t>del</w:t>
      </w:r>
      <w:r>
        <w:rPr>
          <w:color w:val="231F20"/>
          <w:spacing w:val="-20"/>
        </w:rPr>
        <w:t> </w:t>
      </w:r>
      <w:r>
        <w:rPr>
          <w:color w:val="231F20"/>
        </w:rPr>
        <w:t>Sistema</w:t>
      </w:r>
      <w:r>
        <w:rPr>
          <w:color w:val="231F20"/>
          <w:spacing w:val="-20"/>
        </w:rPr>
        <w:t> </w:t>
      </w:r>
      <w:r>
        <w:rPr>
          <w:color w:val="231F20"/>
        </w:rPr>
        <w:t>para</w:t>
      </w:r>
      <w:r>
        <w:rPr>
          <w:color w:val="231F20"/>
          <w:spacing w:val="-20"/>
        </w:rPr>
        <w:t> </w:t>
      </w:r>
      <w:r>
        <w:rPr>
          <w:color w:val="231F20"/>
        </w:rPr>
        <w:t>la</w:t>
      </w:r>
      <w:r>
        <w:rPr>
          <w:color w:val="231F20"/>
          <w:spacing w:val="-21"/>
        </w:rPr>
        <w:t> </w:t>
      </w:r>
      <w:r>
        <w:rPr>
          <w:color w:val="231F20"/>
        </w:rPr>
        <w:t>Carrera</w:t>
      </w:r>
      <w:r>
        <w:rPr>
          <w:color w:val="231F20"/>
          <w:spacing w:val="-20"/>
        </w:rPr>
        <w:t> </w:t>
      </w:r>
      <w:r>
        <w:rPr>
          <w:color w:val="231F20"/>
        </w:rPr>
        <w:t>de</w:t>
      </w:r>
      <w:r>
        <w:rPr>
          <w:color w:val="231F20"/>
          <w:spacing w:val="-20"/>
        </w:rPr>
        <w:t> </w:t>
      </w:r>
      <w:r>
        <w:rPr>
          <w:color w:val="231F20"/>
        </w:rPr>
        <w:t>las</w:t>
      </w:r>
      <w:r>
        <w:rPr>
          <w:color w:val="231F20"/>
          <w:spacing w:val="-20"/>
        </w:rPr>
        <w:t> </w:t>
      </w:r>
      <w:r>
        <w:rPr>
          <w:color w:val="231F20"/>
        </w:rPr>
        <w:t>Maestras</w:t>
      </w:r>
      <w:r>
        <w:rPr>
          <w:color w:val="231F20"/>
          <w:spacing w:val="-20"/>
        </w:rPr>
        <w:t> </w:t>
      </w:r>
      <w:r>
        <w:rPr>
          <w:color w:val="231F20"/>
        </w:rPr>
        <w:t>y</w:t>
      </w:r>
      <w:r>
        <w:rPr>
          <w:color w:val="231F20"/>
          <w:spacing w:val="-20"/>
        </w:rPr>
        <w:t> </w:t>
      </w:r>
      <w:r>
        <w:rPr>
          <w:color w:val="231F20"/>
        </w:rPr>
        <w:t>los</w:t>
      </w:r>
      <w:r>
        <w:rPr>
          <w:color w:val="231F20"/>
          <w:spacing w:val="-21"/>
        </w:rPr>
        <w:t> </w:t>
      </w:r>
      <w:r>
        <w:rPr>
          <w:color w:val="231F20"/>
        </w:rPr>
        <w:t>Maestros,</w:t>
      </w:r>
      <w:r>
        <w:rPr>
          <w:color w:val="231F20"/>
          <w:spacing w:val="-20"/>
        </w:rPr>
        <w:t> </w:t>
      </w:r>
      <w:r>
        <w:rPr>
          <w:color w:val="231F20"/>
        </w:rPr>
        <w:t>en</w:t>
      </w:r>
      <w:r>
        <w:rPr>
          <w:color w:val="231F20"/>
          <w:spacing w:val="-20"/>
        </w:rPr>
        <w:t> </w:t>
      </w:r>
      <w:r>
        <w:rPr>
          <w:color w:val="231F20"/>
        </w:rPr>
        <w:t>lo</w:t>
      </w:r>
      <w:r>
        <w:rPr>
          <w:color w:val="231F20"/>
          <w:spacing w:val="-20"/>
        </w:rPr>
        <w:t> </w:t>
      </w:r>
      <w:r>
        <w:rPr>
          <w:color w:val="231F20"/>
        </w:rPr>
        <w:t>sucesivo</w:t>
      </w:r>
      <w:r>
        <w:rPr>
          <w:color w:val="231F20"/>
          <w:spacing w:val="-20"/>
        </w:rPr>
        <w:t> </w:t>
      </w:r>
      <w:r>
        <w:rPr>
          <w:color w:val="231F20"/>
        </w:rPr>
        <w:t>Unidad</w:t>
      </w:r>
      <w:r>
        <w:rPr>
          <w:color w:val="231F20"/>
          <w:spacing w:val="-20"/>
        </w:rPr>
        <w:t> </w:t>
      </w:r>
      <w:r>
        <w:rPr>
          <w:color w:val="231F20"/>
        </w:rPr>
        <w:t>del</w:t>
      </w:r>
      <w:r>
        <w:rPr>
          <w:color w:val="231F20"/>
          <w:spacing w:val="-68"/>
        </w:rPr>
        <w:t> </w:t>
      </w:r>
      <w:r>
        <w:rPr>
          <w:color w:val="231F20"/>
        </w:rPr>
        <w:t>Sistema</w:t>
      </w:r>
      <w:r>
        <w:rPr>
          <w:color w:val="231F20"/>
          <w:spacing w:val="-6"/>
        </w:rPr>
        <w:t> </w:t>
      </w:r>
      <w:r>
        <w:rPr>
          <w:color w:val="231F20"/>
        </w:rPr>
        <w:t>con</w:t>
      </w:r>
      <w:r>
        <w:rPr>
          <w:color w:val="231F20"/>
          <w:spacing w:val="-5"/>
        </w:rPr>
        <w:t> </w:t>
      </w:r>
      <w:r>
        <w:rPr>
          <w:color w:val="231F20"/>
        </w:rPr>
        <w:t>fundamento</w:t>
      </w:r>
      <w:r>
        <w:rPr>
          <w:color w:val="231F20"/>
          <w:spacing w:val="-5"/>
        </w:rPr>
        <w:t> </w:t>
      </w:r>
      <w:r>
        <w:rPr>
          <w:color w:val="231F20"/>
        </w:rPr>
        <w:t>en</w:t>
      </w:r>
      <w:r>
        <w:rPr>
          <w:color w:val="231F20"/>
          <w:spacing w:val="-5"/>
        </w:rPr>
        <w:t> </w:t>
      </w:r>
      <w:r>
        <w:rPr>
          <w:color w:val="231F20"/>
        </w:rPr>
        <w:t>lo</w:t>
      </w:r>
      <w:r>
        <w:rPr>
          <w:color w:val="231F20"/>
          <w:spacing w:val="-5"/>
        </w:rPr>
        <w:t> </w:t>
      </w:r>
      <w:r>
        <w:rPr>
          <w:color w:val="231F20"/>
        </w:rPr>
        <w:t>dispuesto</w:t>
      </w:r>
      <w:r>
        <w:rPr>
          <w:color w:val="231F20"/>
          <w:spacing w:val="-5"/>
        </w:rPr>
        <w:t> </w:t>
      </w:r>
      <w:r>
        <w:rPr>
          <w:color w:val="231F20"/>
        </w:rPr>
        <w:t>por</w:t>
      </w:r>
      <w:r>
        <w:rPr>
          <w:color w:val="231F20"/>
          <w:spacing w:val="-5"/>
        </w:rPr>
        <w:t> </w:t>
      </w:r>
      <w:r>
        <w:rPr>
          <w:color w:val="231F20"/>
        </w:rPr>
        <w:t>los</w:t>
      </w:r>
      <w:r>
        <w:rPr>
          <w:color w:val="231F20"/>
          <w:spacing w:val="-5"/>
        </w:rPr>
        <w:t> </w:t>
      </w:r>
      <w:r>
        <w:rPr>
          <w:color w:val="231F20"/>
        </w:rPr>
        <w:t>artículos</w:t>
      </w:r>
      <w:r>
        <w:rPr>
          <w:color w:val="231F20"/>
          <w:spacing w:val="-6"/>
        </w:rPr>
        <w:t> </w:t>
      </w:r>
      <w:r>
        <w:rPr>
          <w:color w:val="231F20"/>
        </w:rPr>
        <w:t>3o.</w:t>
      </w:r>
      <w:r>
        <w:rPr>
          <w:color w:val="231F20"/>
          <w:spacing w:val="-5"/>
        </w:rPr>
        <w:t> </w:t>
      </w:r>
      <w:r>
        <w:rPr>
          <w:color w:val="231F20"/>
        </w:rPr>
        <w:t>párrafos</w:t>
      </w:r>
      <w:r>
        <w:rPr>
          <w:color w:val="231F20"/>
          <w:spacing w:val="-5"/>
        </w:rPr>
        <w:t> </w:t>
      </w:r>
      <w:r>
        <w:rPr>
          <w:color w:val="231F20"/>
        </w:rPr>
        <w:t>séptimo</w:t>
      </w:r>
      <w:r>
        <w:rPr>
          <w:color w:val="231F20"/>
          <w:spacing w:val="-5"/>
        </w:rPr>
        <w:t> </w:t>
      </w:r>
      <w:r>
        <w:rPr>
          <w:color w:val="231F20"/>
        </w:rPr>
        <w:t>y</w:t>
      </w:r>
      <w:r>
        <w:rPr>
          <w:color w:val="231F20"/>
          <w:spacing w:val="-5"/>
        </w:rPr>
        <w:t> </w:t>
      </w:r>
      <w:r>
        <w:rPr>
          <w:color w:val="231F20"/>
        </w:rPr>
        <w:t>octavo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la</w:t>
      </w:r>
      <w:r>
        <w:rPr>
          <w:color w:val="231F20"/>
          <w:spacing w:val="-68"/>
        </w:rPr>
        <w:t> </w:t>
      </w:r>
      <w:r>
        <w:rPr>
          <w:color w:val="231F20"/>
          <w:w w:val="95"/>
        </w:rPr>
        <w:t>Constitución Política de los Estados Unidos Mexicanos; 8, fracción V, 9, 12, 13, 14, fracciones IV,</w:t>
      </w:r>
      <w:r>
        <w:rPr>
          <w:color w:val="231F20"/>
          <w:spacing w:val="-64"/>
          <w:w w:val="95"/>
        </w:rPr>
        <w:t> </w:t>
      </w:r>
      <w:r>
        <w:rPr>
          <w:color w:val="231F20"/>
          <w:w w:val="90"/>
        </w:rPr>
        <w:t>V, VI, VII, X, XIII, XV y XVI, 19, 20, 21, 22, 24 y 59 de la Ley General del Sistema para la Carrera de</w:t>
      </w:r>
      <w:r>
        <w:rPr>
          <w:color w:val="231F20"/>
          <w:spacing w:val="1"/>
          <w:w w:val="90"/>
        </w:rPr>
        <w:t> </w:t>
      </w:r>
      <w:r>
        <w:rPr>
          <w:color w:val="231F20"/>
        </w:rPr>
        <w:t>las</w:t>
      </w:r>
      <w:r>
        <w:rPr>
          <w:color w:val="231F20"/>
          <w:spacing w:val="-17"/>
        </w:rPr>
        <w:t> </w:t>
      </w:r>
      <w:r>
        <w:rPr>
          <w:color w:val="231F20"/>
        </w:rPr>
        <w:t>Maestras</w:t>
      </w:r>
      <w:r>
        <w:rPr>
          <w:color w:val="231F20"/>
          <w:spacing w:val="-16"/>
        </w:rPr>
        <w:t> </w:t>
      </w:r>
      <w:r>
        <w:rPr>
          <w:color w:val="231F20"/>
        </w:rPr>
        <w:t>y</w:t>
      </w:r>
      <w:r>
        <w:rPr>
          <w:color w:val="231F20"/>
          <w:spacing w:val="-16"/>
        </w:rPr>
        <w:t> </w:t>
      </w:r>
      <w:r>
        <w:rPr>
          <w:color w:val="231F20"/>
        </w:rPr>
        <w:t>los</w:t>
      </w:r>
      <w:r>
        <w:rPr>
          <w:color w:val="231F20"/>
          <w:spacing w:val="-16"/>
        </w:rPr>
        <w:t> </w:t>
      </w:r>
      <w:r>
        <w:rPr>
          <w:color w:val="231F20"/>
        </w:rPr>
        <w:t>Maestros,</w:t>
      </w:r>
      <w:r>
        <w:rPr>
          <w:color w:val="231F20"/>
          <w:spacing w:val="-16"/>
        </w:rPr>
        <w:t> </w:t>
      </w:r>
      <w:r>
        <w:rPr>
          <w:color w:val="231F20"/>
        </w:rPr>
        <w:t>y</w:t>
      </w:r>
      <w:r>
        <w:rPr>
          <w:color w:val="231F20"/>
          <w:spacing w:val="-16"/>
        </w:rPr>
        <w:t> </w:t>
      </w:r>
      <w:r>
        <w:rPr>
          <w:color w:val="231F20"/>
        </w:rPr>
        <w:t>los</w:t>
      </w:r>
      <w:r>
        <w:rPr>
          <w:color w:val="231F20"/>
          <w:spacing w:val="-17"/>
        </w:rPr>
        <w:t> </w:t>
      </w:r>
      <w:r>
        <w:rPr>
          <w:color w:val="231F20"/>
        </w:rPr>
        <w:t>capítulos</w:t>
      </w:r>
      <w:r>
        <w:rPr>
          <w:color w:val="231F20"/>
          <w:spacing w:val="-16"/>
        </w:rPr>
        <w:t> </w:t>
      </w:r>
      <w:r>
        <w:rPr>
          <w:color w:val="231F20"/>
        </w:rPr>
        <w:t>IV</w:t>
      </w:r>
      <w:r>
        <w:rPr>
          <w:color w:val="231F20"/>
          <w:spacing w:val="-16"/>
        </w:rPr>
        <w:t> </w:t>
      </w:r>
      <w:r>
        <w:rPr>
          <w:color w:val="231F20"/>
        </w:rPr>
        <w:t>y</w:t>
      </w:r>
      <w:r>
        <w:rPr>
          <w:color w:val="231F20"/>
          <w:spacing w:val="-16"/>
        </w:rPr>
        <w:t> </w:t>
      </w:r>
      <w:r>
        <w:rPr>
          <w:color w:val="231F20"/>
        </w:rPr>
        <w:t>V,</w:t>
      </w:r>
      <w:r>
        <w:rPr>
          <w:color w:val="231F20"/>
          <w:spacing w:val="-16"/>
        </w:rPr>
        <w:t> </w:t>
      </w:r>
      <w:r>
        <w:rPr>
          <w:color w:val="231F20"/>
        </w:rPr>
        <w:t>del</w:t>
      </w:r>
      <w:r>
        <w:rPr>
          <w:color w:val="231F20"/>
          <w:spacing w:val="-16"/>
        </w:rPr>
        <w:t> </w:t>
      </w:r>
      <w:r>
        <w:rPr>
          <w:color w:val="231F20"/>
        </w:rPr>
        <w:t>Manual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Organización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</w:rPr>
        <w:t>la</w:t>
      </w:r>
      <w:r>
        <w:rPr>
          <w:color w:val="231F20"/>
          <w:spacing w:val="-16"/>
        </w:rPr>
        <w:t> </w:t>
      </w:r>
      <w:r>
        <w:rPr>
          <w:color w:val="231F20"/>
        </w:rPr>
        <w:t>Unidad</w:t>
      </w:r>
      <w:r>
        <w:rPr>
          <w:color w:val="231F20"/>
          <w:spacing w:val="-16"/>
        </w:rPr>
        <w:t> </w:t>
      </w:r>
      <w:r>
        <w:rPr>
          <w:color w:val="231F20"/>
        </w:rPr>
        <w:t>del</w:t>
      </w:r>
      <w:r>
        <w:rPr>
          <w:color w:val="231F20"/>
          <w:spacing w:val="-68"/>
        </w:rPr>
        <w:t> </w:t>
      </w:r>
      <w:r>
        <w:rPr>
          <w:color w:val="231F20"/>
        </w:rPr>
        <w:t>Sistema</w:t>
      </w:r>
      <w:r>
        <w:rPr>
          <w:color w:val="231F20"/>
          <w:spacing w:val="-8"/>
        </w:rPr>
        <w:t> </w:t>
      </w:r>
      <w:r>
        <w:rPr>
          <w:color w:val="231F20"/>
        </w:rPr>
        <w:t>para</w:t>
      </w:r>
      <w:r>
        <w:rPr>
          <w:color w:val="231F20"/>
          <w:spacing w:val="-7"/>
        </w:rPr>
        <w:t> </w:t>
      </w:r>
      <w:r>
        <w:rPr>
          <w:color w:val="231F20"/>
        </w:rPr>
        <w:t>la</w:t>
      </w:r>
      <w:r>
        <w:rPr>
          <w:color w:val="231F20"/>
          <w:spacing w:val="-8"/>
        </w:rPr>
        <w:t> </w:t>
      </w:r>
      <w:r>
        <w:rPr>
          <w:color w:val="231F20"/>
        </w:rPr>
        <w:t>Carrera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las</w:t>
      </w:r>
      <w:r>
        <w:rPr>
          <w:color w:val="231F20"/>
          <w:spacing w:val="-8"/>
        </w:rPr>
        <w:t> </w:t>
      </w:r>
      <w:r>
        <w:rPr>
          <w:color w:val="231F20"/>
        </w:rPr>
        <w:t>Maestras</w:t>
      </w:r>
      <w:r>
        <w:rPr>
          <w:color w:val="231F20"/>
          <w:spacing w:val="-7"/>
        </w:rPr>
        <w:t> </w:t>
      </w:r>
      <w:r>
        <w:rPr>
          <w:color w:val="231F20"/>
        </w:rPr>
        <w:t>y</w:t>
      </w:r>
      <w:r>
        <w:rPr>
          <w:color w:val="231F20"/>
          <w:spacing w:val="-8"/>
        </w:rPr>
        <w:t> </w:t>
      </w:r>
      <w:r>
        <w:rPr>
          <w:color w:val="231F20"/>
        </w:rPr>
        <w:t>los</w:t>
      </w:r>
      <w:r>
        <w:rPr>
          <w:color w:val="231F20"/>
          <w:spacing w:val="-7"/>
        </w:rPr>
        <w:t> </w:t>
      </w:r>
      <w:r>
        <w:rPr>
          <w:color w:val="231F20"/>
        </w:rPr>
        <w:t>Maestros,</w:t>
      </w:r>
      <w:r>
        <w:rPr>
          <w:color w:val="231F20"/>
          <w:spacing w:val="-7"/>
        </w:rPr>
        <w:t> </w:t>
      </w:r>
      <w:r>
        <w:rPr>
          <w:color w:val="231F20"/>
        </w:rPr>
        <w:t>en</w:t>
      </w:r>
      <w:r>
        <w:rPr>
          <w:color w:val="231F20"/>
          <w:spacing w:val="-8"/>
        </w:rPr>
        <w:t> </w:t>
      </w:r>
      <w:r>
        <w:rPr>
          <w:color w:val="231F20"/>
        </w:rPr>
        <w:t>cumplimiento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sus</w:t>
      </w:r>
      <w:r>
        <w:rPr>
          <w:color w:val="231F20"/>
          <w:spacing w:val="-7"/>
        </w:rPr>
        <w:t> </w:t>
      </w:r>
      <w:r>
        <w:rPr>
          <w:color w:val="231F20"/>
        </w:rPr>
        <w:t>atribuciones,</w:t>
      </w:r>
      <w:r>
        <w:rPr>
          <w:color w:val="231F20"/>
          <w:spacing w:val="-68"/>
        </w:rPr>
        <w:t> </w:t>
      </w:r>
      <w:r>
        <w:rPr>
          <w:color w:val="231F20"/>
        </w:rPr>
        <w:t>emite</w:t>
      </w:r>
      <w:r>
        <w:rPr>
          <w:color w:val="231F20"/>
          <w:spacing w:val="-19"/>
        </w:rPr>
        <w:t> </w:t>
      </w:r>
      <w:r>
        <w:rPr>
          <w:color w:val="231F20"/>
        </w:rPr>
        <w:t>el</w:t>
      </w:r>
      <w:r>
        <w:rPr>
          <w:color w:val="231F20"/>
          <w:spacing w:val="-18"/>
        </w:rPr>
        <w:t> </w:t>
      </w:r>
      <w:r>
        <w:rPr>
          <w:color w:val="231F20"/>
        </w:rPr>
        <w:t>siguiente: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3"/>
        </w:rPr>
      </w:pPr>
    </w:p>
    <w:p>
      <w:pPr>
        <w:spacing w:line="228" w:lineRule="auto" w:before="0"/>
        <w:ind w:left="1441" w:right="1439" w:firstLine="0"/>
        <w:jc w:val="center"/>
        <w:rPr>
          <w:b/>
          <w:sz w:val="24"/>
        </w:rPr>
      </w:pPr>
      <w:r>
        <w:rPr/>
        <w:pict>
          <v:shape style="position:absolute;margin-left:567.00238pt;margin-top:-8.154652pt;width:13pt;height:303.5pt;mso-position-horizontal-relative:page;mso-position-vertical-relative:paragraph;z-index:15733760" type="#_x0000_t202" filled="false" stroked="false">
            <v:textbox inset="0,0,0,0" style="layout-flow:vertical;mso-layout-flow-alt:bottom-to-top">
              <w:txbxContent>
                <w:p>
                  <w:pPr>
                    <w:numPr>
                      <w:ilvl w:val="0"/>
                      <w:numId w:val="1"/>
                    </w:numPr>
                    <w:tabs>
                      <w:tab w:pos="195" w:val="left" w:leader="none"/>
                    </w:tabs>
                    <w:spacing w:before="13"/>
                    <w:ind w:left="194" w:right="0" w:hanging="175"/>
                    <w:jc w:val="left"/>
                    <w:rPr>
                      <w:sz w:val="18"/>
                    </w:rPr>
                  </w:pPr>
                  <w:r>
                    <w:rPr>
                      <w:color w:val="231F20"/>
                      <w:sz w:val="18"/>
                    </w:rPr>
                    <w:t>Unidad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del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Sistema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para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Carrera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</w:t>
                  </w:r>
                  <w:r>
                    <w:rPr>
                      <w:color w:val="231F20"/>
                      <w:spacing w:val="-15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y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los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b/>
          <w:color w:val="6D6E71"/>
          <w:w w:val="90"/>
          <w:sz w:val="24"/>
        </w:rPr>
        <w:t>Acuerdo</w:t>
      </w:r>
      <w:r>
        <w:rPr>
          <w:b/>
          <w:color w:val="6D6E71"/>
          <w:spacing w:val="16"/>
          <w:w w:val="90"/>
          <w:sz w:val="24"/>
        </w:rPr>
        <w:t> </w:t>
      </w:r>
      <w:r>
        <w:rPr>
          <w:b/>
          <w:color w:val="6D6E71"/>
          <w:w w:val="90"/>
          <w:sz w:val="24"/>
        </w:rPr>
        <w:t>que</w:t>
      </w:r>
      <w:r>
        <w:rPr>
          <w:b/>
          <w:color w:val="6D6E71"/>
          <w:spacing w:val="16"/>
          <w:w w:val="90"/>
          <w:sz w:val="24"/>
        </w:rPr>
        <w:t> </w:t>
      </w:r>
      <w:r>
        <w:rPr>
          <w:b/>
          <w:color w:val="6D6E71"/>
          <w:w w:val="90"/>
          <w:sz w:val="24"/>
        </w:rPr>
        <w:t>contiene</w:t>
      </w:r>
      <w:r>
        <w:rPr>
          <w:b/>
          <w:color w:val="6D6E71"/>
          <w:spacing w:val="17"/>
          <w:w w:val="90"/>
          <w:sz w:val="24"/>
        </w:rPr>
        <w:t> </w:t>
      </w:r>
      <w:r>
        <w:rPr>
          <w:b/>
          <w:color w:val="6D6E71"/>
          <w:w w:val="90"/>
          <w:sz w:val="24"/>
        </w:rPr>
        <w:t>las</w:t>
      </w:r>
      <w:r>
        <w:rPr>
          <w:b/>
          <w:color w:val="6D6E71"/>
          <w:spacing w:val="16"/>
          <w:w w:val="90"/>
          <w:sz w:val="24"/>
        </w:rPr>
        <w:t> </w:t>
      </w:r>
      <w:r>
        <w:rPr>
          <w:b/>
          <w:color w:val="6D6E71"/>
          <w:w w:val="90"/>
          <w:sz w:val="24"/>
        </w:rPr>
        <w:t>disposiciones,</w:t>
      </w:r>
      <w:r>
        <w:rPr>
          <w:b/>
          <w:color w:val="6D6E71"/>
          <w:spacing w:val="17"/>
          <w:w w:val="90"/>
          <w:sz w:val="24"/>
        </w:rPr>
        <w:t> </w:t>
      </w:r>
      <w:r>
        <w:rPr>
          <w:b/>
          <w:color w:val="6D6E71"/>
          <w:w w:val="90"/>
          <w:sz w:val="24"/>
        </w:rPr>
        <w:t>criterios</w:t>
      </w:r>
      <w:r>
        <w:rPr>
          <w:b/>
          <w:color w:val="6D6E71"/>
          <w:spacing w:val="16"/>
          <w:w w:val="90"/>
          <w:sz w:val="24"/>
        </w:rPr>
        <w:t> </w:t>
      </w:r>
      <w:r>
        <w:rPr>
          <w:b/>
          <w:color w:val="6D6E71"/>
          <w:w w:val="90"/>
          <w:sz w:val="24"/>
        </w:rPr>
        <w:t>e</w:t>
      </w:r>
      <w:r>
        <w:rPr>
          <w:b/>
          <w:color w:val="6D6E71"/>
          <w:spacing w:val="16"/>
          <w:w w:val="90"/>
          <w:sz w:val="24"/>
        </w:rPr>
        <w:t> </w:t>
      </w:r>
      <w:r>
        <w:rPr>
          <w:b/>
          <w:color w:val="6D6E71"/>
          <w:w w:val="90"/>
          <w:sz w:val="24"/>
        </w:rPr>
        <w:t>indicadores</w:t>
      </w:r>
      <w:r>
        <w:rPr>
          <w:b/>
          <w:color w:val="6D6E71"/>
          <w:spacing w:val="17"/>
          <w:w w:val="90"/>
          <w:sz w:val="24"/>
        </w:rPr>
        <w:t> </w:t>
      </w:r>
      <w:r>
        <w:rPr>
          <w:b/>
          <w:color w:val="6D6E71"/>
          <w:w w:val="90"/>
          <w:sz w:val="24"/>
        </w:rPr>
        <w:t>para</w:t>
      </w:r>
      <w:r>
        <w:rPr>
          <w:b/>
          <w:color w:val="6D6E71"/>
          <w:spacing w:val="16"/>
          <w:w w:val="90"/>
          <w:sz w:val="24"/>
        </w:rPr>
        <w:t> </w:t>
      </w:r>
      <w:r>
        <w:rPr>
          <w:b/>
          <w:color w:val="6D6E71"/>
          <w:w w:val="90"/>
          <w:sz w:val="24"/>
        </w:rPr>
        <w:t>la</w:t>
      </w:r>
      <w:r>
        <w:rPr>
          <w:b/>
          <w:color w:val="6D6E71"/>
          <w:spacing w:val="1"/>
          <w:w w:val="90"/>
          <w:sz w:val="24"/>
        </w:rPr>
        <w:t> </w:t>
      </w:r>
      <w:r>
        <w:rPr>
          <w:b/>
          <w:color w:val="6D6E71"/>
          <w:w w:val="95"/>
          <w:sz w:val="24"/>
        </w:rPr>
        <w:t>realización</w:t>
      </w:r>
      <w:r>
        <w:rPr>
          <w:b/>
          <w:color w:val="6D6E71"/>
          <w:spacing w:val="-14"/>
          <w:w w:val="95"/>
          <w:sz w:val="24"/>
        </w:rPr>
        <w:t> </w:t>
      </w:r>
      <w:r>
        <w:rPr>
          <w:b/>
          <w:color w:val="6D6E71"/>
          <w:w w:val="95"/>
          <w:sz w:val="24"/>
        </w:rPr>
        <w:t>del</w:t>
      </w:r>
      <w:r>
        <w:rPr>
          <w:b/>
          <w:color w:val="6D6E71"/>
          <w:spacing w:val="-14"/>
          <w:w w:val="95"/>
          <w:sz w:val="24"/>
        </w:rPr>
        <w:t> </w:t>
      </w:r>
      <w:r>
        <w:rPr>
          <w:b/>
          <w:color w:val="6D6E71"/>
          <w:w w:val="95"/>
          <w:sz w:val="24"/>
        </w:rPr>
        <w:t>proceso</w:t>
      </w:r>
      <w:r>
        <w:rPr>
          <w:b/>
          <w:color w:val="6D6E71"/>
          <w:spacing w:val="-13"/>
          <w:w w:val="95"/>
          <w:sz w:val="24"/>
        </w:rPr>
        <w:t> </w:t>
      </w:r>
      <w:r>
        <w:rPr>
          <w:b/>
          <w:color w:val="6D6E71"/>
          <w:w w:val="95"/>
          <w:sz w:val="24"/>
        </w:rPr>
        <w:t>de</w:t>
      </w:r>
      <w:r>
        <w:rPr>
          <w:b/>
          <w:color w:val="6D6E71"/>
          <w:spacing w:val="-14"/>
          <w:w w:val="95"/>
          <w:sz w:val="24"/>
        </w:rPr>
        <w:t> </w:t>
      </w:r>
      <w:r>
        <w:rPr>
          <w:b/>
          <w:color w:val="6D6E71"/>
          <w:w w:val="95"/>
          <w:sz w:val="24"/>
        </w:rPr>
        <w:t>promoción</w:t>
      </w:r>
      <w:r>
        <w:rPr>
          <w:b/>
          <w:color w:val="6D6E71"/>
          <w:spacing w:val="-13"/>
          <w:w w:val="95"/>
          <w:sz w:val="24"/>
        </w:rPr>
        <w:t> </w:t>
      </w:r>
      <w:r>
        <w:rPr>
          <w:b/>
          <w:color w:val="6D6E71"/>
          <w:w w:val="95"/>
          <w:sz w:val="24"/>
        </w:rPr>
        <w:t>a</w:t>
      </w:r>
      <w:r>
        <w:rPr>
          <w:b/>
          <w:color w:val="6D6E71"/>
          <w:spacing w:val="-14"/>
          <w:w w:val="95"/>
          <w:sz w:val="24"/>
        </w:rPr>
        <w:t> </w:t>
      </w:r>
      <w:r>
        <w:rPr>
          <w:b/>
          <w:color w:val="6D6E71"/>
          <w:w w:val="95"/>
          <w:sz w:val="24"/>
        </w:rPr>
        <w:t>cargos</w:t>
      </w:r>
      <w:r>
        <w:rPr>
          <w:b/>
          <w:color w:val="6D6E71"/>
          <w:spacing w:val="-14"/>
          <w:w w:val="95"/>
          <w:sz w:val="24"/>
        </w:rPr>
        <w:t> </w:t>
      </w:r>
      <w:r>
        <w:rPr>
          <w:b/>
          <w:color w:val="6D6E71"/>
          <w:w w:val="95"/>
          <w:sz w:val="24"/>
        </w:rPr>
        <w:t>con</w:t>
      </w:r>
      <w:r>
        <w:rPr>
          <w:b/>
          <w:color w:val="6D6E71"/>
          <w:spacing w:val="-13"/>
          <w:w w:val="95"/>
          <w:sz w:val="24"/>
        </w:rPr>
        <w:t> </w:t>
      </w:r>
      <w:r>
        <w:rPr>
          <w:b/>
          <w:color w:val="6D6E71"/>
          <w:w w:val="95"/>
          <w:sz w:val="24"/>
        </w:rPr>
        <w:t>función</w:t>
      </w:r>
      <w:r>
        <w:rPr>
          <w:b/>
          <w:color w:val="6D6E71"/>
          <w:spacing w:val="-14"/>
          <w:w w:val="95"/>
          <w:sz w:val="24"/>
        </w:rPr>
        <w:t> </w:t>
      </w:r>
      <w:r>
        <w:rPr>
          <w:b/>
          <w:color w:val="6D6E71"/>
          <w:w w:val="95"/>
          <w:sz w:val="24"/>
        </w:rPr>
        <w:t>directiva</w:t>
      </w:r>
      <w:r>
        <w:rPr>
          <w:b/>
          <w:color w:val="6D6E71"/>
          <w:spacing w:val="-14"/>
          <w:w w:val="95"/>
          <w:sz w:val="24"/>
        </w:rPr>
        <w:t> </w:t>
      </w:r>
      <w:r>
        <w:rPr>
          <w:b/>
          <w:color w:val="6D6E71"/>
          <w:w w:val="95"/>
          <w:sz w:val="24"/>
        </w:rPr>
        <w:t>o</w:t>
      </w:r>
      <w:r>
        <w:rPr>
          <w:b/>
          <w:color w:val="6D6E71"/>
          <w:spacing w:val="-13"/>
          <w:w w:val="95"/>
          <w:sz w:val="24"/>
        </w:rPr>
        <w:t> </w:t>
      </w:r>
      <w:r>
        <w:rPr>
          <w:b/>
          <w:color w:val="6D6E71"/>
          <w:w w:val="95"/>
          <w:sz w:val="24"/>
        </w:rPr>
        <w:t>de</w:t>
      </w:r>
      <w:r>
        <w:rPr>
          <w:b/>
          <w:color w:val="6D6E71"/>
          <w:spacing w:val="-75"/>
          <w:w w:val="95"/>
          <w:sz w:val="24"/>
        </w:rPr>
        <w:t> </w:t>
      </w:r>
      <w:r>
        <w:rPr>
          <w:b/>
          <w:color w:val="6D6E71"/>
          <w:sz w:val="24"/>
        </w:rPr>
        <w:t>supervisión</w:t>
      </w:r>
      <w:r>
        <w:rPr>
          <w:b/>
          <w:color w:val="6D6E71"/>
          <w:spacing w:val="-20"/>
          <w:sz w:val="24"/>
        </w:rPr>
        <w:t> </w:t>
      </w:r>
      <w:r>
        <w:rPr>
          <w:b/>
          <w:color w:val="6D6E71"/>
          <w:sz w:val="24"/>
        </w:rPr>
        <w:t>en</w:t>
      </w:r>
      <w:r>
        <w:rPr>
          <w:b/>
          <w:color w:val="6D6E71"/>
          <w:spacing w:val="-20"/>
          <w:sz w:val="24"/>
        </w:rPr>
        <w:t> </w:t>
      </w:r>
      <w:r>
        <w:rPr>
          <w:b/>
          <w:color w:val="6D6E71"/>
          <w:sz w:val="24"/>
        </w:rPr>
        <w:t>educación</w:t>
      </w:r>
      <w:r>
        <w:rPr>
          <w:b/>
          <w:color w:val="6D6E71"/>
          <w:spacing w:val="-20"/>
          <w:sz w:val="24"/>
        </w:rPr>
        <w:t> </w:t>
      </w:r>
      <w:r>
        <w:rPr>
          <w:b/>
          <w:color w:val="6D6E71"/>
          <w:sz w:val="24"/>
        </w:rPr>
        <w:t>media</w:t>
      </w:r>
      <w:r>
        <w:rPr>
          <w:b/>
          <w:color w:val="6D6E71"/>
          <w:spacing w:val="-20"/>
          <w:sz w:val="24"/>
        </w:rPr>
        <w:t> </w:t>
      </w:r>
      <w:r>
        <w:rPr>
          <w:b/>
          <w:color w:val="6D6E71"/>
          <w:sz w:val="24"/>
        </w:rPr>
        <w:t>superior,</w:t>
      </w:r>
    </w:p>
    <w:p>
      <w:pPr>
        <w:spacing w:line="276" w:lineRule="exact" w:before="0"/>
        <w:ind w:left="1441" w:right="1441" w:firstLine="0"/>
        <w:jc w:val="center"/>
        <w:rPr>
          <w:b/>
          <w:sz w:val="24"/>
        </w:rPr>
      </w:pPr>
      <w:r>
        <w:rPr>
          <w:b/>
          <w:color w:val="6D6E71"/>
          <w:w w:val="90"/>
          <w:sz w:val="24"/>
        </w:rPr>
        <w:t>ciclo</w:t>
      </w:r>
      <w:r>
        <w:rPr>
          <w:b/>
          <w:color w:val="6D6E71"/>
          <w:spacing w:val="-11"/>
          <w:w w:val="90"/>
          <w:sz w:val="24"/>
        </w:rPr>
        <w:t> </w:t>
      </w:r>
      <w:r>
        <w:rPr>
          <w:b/>
          <w:color w:val="6D6E71"/>
          <w:w w:val="90"/>
          <w:sz w:val="24"/>
        </w:rPr>
        <w:t>escolar</w:t>
      </w:r>
      <w:r>
        <w:rPr>
          <w:b/>
          <w:color w:val="6D6E71"/>
          <w:spacing w:val="-11"/>
          <w:w w:val="90"/>
          <w:sz w:val="24"/>
        </w:rPr>
        <w:t> </w:t>
      </w:r>
      <w:r>
        <w:rPr>
          <w:b/>
          <w:color w:val="6D6E71"/>
          <w:w w:val="90"/>
          <w:sz w:val="24"/>
        </w:rPr>
        <w:t>2022-2023</w:t>
      </w:r>
    </w:p>
    <w:p>
      <w:pPr>
        <w:pStyle w:val="BodyText"/>
        <w:spacing w:before="3"/>
        <w:rPr>
          <w:b/>
          <w:sz w:val="29"/>
        </w:rPr>
      </w:pPr>
    </w:p>
    <w:p>
      <w:pPr>
        <w:pStyle w:val="Heading1"/>
        <w:spacing w:before="87"/>
        <w:jc w:val="left"/>
      </w:pPr>
      <w:r>
        <w:rPr/>
        <w:pict>
          <v:shape style="position:absolute;margin-left:70.866096pt;margin-top:29.946669pt;width:107.75pt;height:.1pt;mso-position-horizontal-relative:page;mso-position-vertical-relative:paragraph;z-index:-15726592;mso-wrap-distance-left:0;mso-wrap-distance-right:0" coordorigin="1417,599" coordsize="2155,0" path="m1417,599l3572,599e" filled="false" stroked="true" strokeweight="3pt" strokecolor="#bcbec0">
            <v:path arrowok="t"/>
            <v:stroke dashstyle="solid"/>
            <w10:wrap type="topAndBottom"/>
          </v:shape>
        </w:pict>
      </w:r>
      <w:r>
        <w:rPr>
          <w:color w:val="C1945C"/>
          <w:w w:val="90"/>
        </w:rPr>
        <w:t>Capítulo</w:t>
      </w:r>
      <w:r>
        <w:rPr>
          <w:color w:val="C1945C"/>
          <w:spacing w:val="4"/>
          <w:w w:val="90"/>
        </w:rPr>
        <w:t> </w:t>
      </w:r>
      <w:r>
        <w:rPr>
          <w:color w:val="C1945C"/>
          <w:w w:val="90"/>
        </w:rPr>
        <w:t>I</w:t>
      </w:r>
    </w:p>
    <w:p>
      <w:pPr>
        <w:pStyle w:val="Heading3"/>
        <w:tabs>
          <w:tab w:pos="1877" w:val="left" w:leader="none"/>
        </w:tabs>
      </w:pPr>
      <w:r>
        <w:rPr>
          <w:rFonts w:ascii="Lucida Sans Unicode" w:hAnsi="Lucida Sans Unicode"/>
          <w:b w:val="0"/>
          <w:color w:val="D3AE83"/>
        </w:rPr>
        <w:t>◥</w:t>
        <w:tab/>
      </w:r>
      <w:r>
        <w:rPr>
          <w:color w:val="636466"/>
          <w:w w:val="90"/>
        </w:rPr>
        <w:t>Disposiciones</w:t>
      </w:r>
      <w:r>
        <w:rPr>
          <w:color w:val="636466"/>
          <w:spacing w:val="57"/>
          <w:w w:val="90"/>
        </w:rPr>
        <w:t> </w:t>
      </w:r>
      <w:r>
        <w:rPr>
          <w:color w:val="636466"/>
          <w:w w:val="90"/>
        </w:rPr>
        <w:t>generales</w:t>
      </w:r>
    </w:p>
    <w:p>
      <w:pPr>
        <w:pStyle w:val="Heading4"/>
        <w:spacing w:before="120"/>
        <w:ind w:left="8332" w:right="0"/>
        <w:jc w:val="left"/>
      </w:pPr>
      <w:r>
        <w:rPr/>
        <w:pict>
          <v:shape style="position:absolute;margin-left:70.866096pt;margin-top:26.189444pt;width:467.75pt;height:.1pt;mso-position-horizontal-relative:page;mso-position-vertical-relative:paragraph;z-index:-15726080;mso-wrap-distance-left:0;mso-wrap-distance-right:0" coordorigin="1417,524" coordsize="9355,0" path="m1417,524l10772,52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C1945C"/>
          <w:w w:val="95"/>
        </w:rPr>
        <w:t>Objeto</w:t>
      </w:r>
      <w:r>
        <w:rPr>
          <w:color w:val="C1945C"/>
          <w:spacing w:val="-11"/>
          <w:w w:val="95"/>
        </w:rPr>
        <w:t> </w:t>
      </w:r>
      <w:r>
        <w:rPr>
          <w:color w:val="C1945C"/>
          <w:w w:val="95"/>
        </w:rPr>
        <w:t>del</w:t>
      </w:r>
      <w:r>
        <w:rPr>
          <w:color w:val="C1945C"/>
          <w:spacing w:val="-11"/>
          <w:w w:val="95"/>
        </w:rPr>
        <w:t> </w:t>
      </w:r>
      <w:r>
        <w:rPr>
          <w:color w:val="C1945C"/>
          <w:w w:val="95"/>
        </w:rPr>
        <w:t>Acuerdo</w:t>
      </w:r>
    </w:p>
    <w:p>
      <w:pPr>
        <w:pStyle w:val="BodyText"/>
        <w:spacing w:before="11"/>
        <w:rPr>
          <w:b/>
          <w:i/>
          <w:sz w:val="28"/>
        </w:rPr>
      </w:pPr>
    </w:p>
    <w:p>
      <w:pPr>
        <w:pStyle w:val="BodyText"/>
        <w:spacing w:line="276" w:lineRule="auto" w:before="93"/>
        <w:ind w:left="1417" w:right="1414"/>
        <w:jc w:val="both"/>
      </w:pPr>
      <w:r>
        <w:rPr>
          <w:b/>
          <w:color w:val="231F20"/>
          <w:spacing w:val="-1"/>
        </w:rPr>
        <w:t>Artículo</w:t>
      </w:r>
      <w:r>
        <w:rPr>
          <w:b/>
          <w:color w:val="231F20"/>
          <w:spacing w:val="-11"/>
        </w:rPr>
        <w:t> </w:t>
      </w:r>
      <w:r>
        <w:rPr>
          <w:b/>
          <w:color w:val="231F20"/>
          <w:spacing w:val="-1"/>
        </w:rPr>
        <w:t>1o.</w:t>
      </w:r>
      <w:r>
        <w:rPr>
          <w:b/>
          <w:color w:val="231F20"/>
          <w:spacing w:val="-14"/>
        </w:rPr>
        <w:t> </w:t>
      </w:r>
      <w:r>
        <w:rPr>
          <w:color w:val="231F20"/>
          <w:spacing w:val="-1"/>
        </w:rPr>
        <w:t>El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presente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Acuerdo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tiene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por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objeto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establecer</w:t>
      </w:r>
      <w:r>
        <w:rPr>
          <w:color w:val="231F20"/>
          <w:spacing w:val="-16"/>
        </w:rPr>
        <w:t> </w:t>
      </w:r>
      <w:r>
        <w:rPr>
          <w:color w:val="231F20"/>
        </w:rPr>
        <w:t>las</w:t>
      </w:r>
      <w:r>
        <w:rPr>
          <w:color w:val="231F20"/>
          <w:spacing w:val="-16"/>
        </w:rPr>
        <w:t> </w:t>
      </w:r>
      <w:r>
        <w:rPr>
          <w:color w:val="231F20"/>
        </w:rPr>
        <w:t>bases</w:t>
      </w:r>
      <w:r>
        <w:rPr>
          <w:color w:val="231F20"/>
          <w:spacing w:val="-16"/>
        </w:rPr>
        <w:t> </w:t>
      </w:r>
      <w:r>
        <w:rPr>
          <w:color w:val="231F20"/>
        </w:rPr>
        <w:t>bajo</w:t>
      </w:r>
      <w:r>
        <w:rPr>
          <w:color w:val="231F20"/>
          <w:spacing w:val="-16"/>
        </w:rPr>
        <w:t> </w:t>
      </w:r>
      <w:r>
        <w:rPr>
          <w:color w:val="231F20"/>
        </w:rPr>
        <w:t>las</w:t>
      </w:r>
      <w:r>
        <w:rPr>
          <w:color w:val="231F20"/>
          <w:spacing w:val="-16"/>
        </w:rPr>
        <w:t> </w:t>
      </w:r>
      <w:r>
        <w:rPr>
          <w:color w:val="231F20"/>
        </w:rPr>
        <w:t>cuales</w:t>
      </w:r>
      <w:r>
        <w:rPr>
          <w:color w:val="231F20"/>
          <w:spacing w:val="-17"/>
        </w:rPr>
        <w:t> </w:t>
      </w:r>
      <w:r>
        <w:rPr>
          <w:color w:val="231F20"/>
        </w:rPr>
        <w:t>se</w:t>
      </w:r>
      <w:r>
        <w:rPr>
          <w:color w:val="231F20"/>
          <w:spacing w:val="-16"/>
        </w:rPr>
        <w:t> </w:t>
      </w:r>
      <w:r>
        <w:rPr>
          <w:color w:val="231F20"/>
        </w:rPr>
        <w:t>desa-</w:t>
      </w:r>
      <w:r>
        <w:rPr>
          <w:color w:val="231F20"/>
          <w:spacing w:val="-68"/>
        </w:rPr>
        <w:t> </w:t>
      </w:r>
      <w:r>
        <w:rPr>
          <w:color w:val="231F20"/>
        </w:rPr>
        <w:t>rrollará</w:t>
      </w:r>
      <w:r>
        <w:rPr>
          <w:color w:val="231F20"/>
          <w:spacing w:val="-7"/>
        </w:rPr>
        <w:t> </w:t>
      </w:r>
      <w:r>
        <w:rPr>
          <w:color w:val="231F20"/>
        </w:rPr>
        <w:t>el</w:t>
      </w:r>
      <w:r>
        <w:rPr>
          <w:color w:val="231F20"/>
          <w:spacing w:val="-7"/>
        </w:rPr>
        <w:t> </w:t>
      </w:r>
      <w:r>
        <w:rPr>
          <w:color w:val="231F20"/>
        </w:rPr>
        <w:t>proceso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promoción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cargos</w:t>
      </w:r>
      <w:r>
        <w:rPr>
          <w:color w:val="231F20"/>
          <w:spacing w:val="-7"/>
        </w:rPr>
        <w:t> </w:t>
      </w:r>
      <w:r>
        <w:rPr>
          <w:color w:val="231F20"/>
        </w:rPr>
        <w:t>con</w:t>
      </w:r>
      <w:r>
        <w:rPr>
          <w:color w:val="231F20"/>
          <w:spacing w:val="-7"/>
        </w:rPr>
        <w:t> </w:t>
      </w:r>
      <w:r>
        <w:rPr>
          <w:color w:val="231F20"/>
        </w:rPr>
        <w:t>función</w:t>
      </w:r>
      <w:r>
        <w:rPr>
          <w:color w:val="231F20"/>
          <w:spacing w:val="-7"/>
        </w:rPr>
        <w:t> </w:t>
      </w:r>
      <w:r>
        <w:rPr>
          <w:color w:val="231F20"/>
        </w:rPr>
        <w:t>directiva</w:t>
      </w:r>
      <w:r>
        <w:rPr>
          <w:color w:val="231F20"/>
          <w:spacing w:val="-7"/>
        </w:rPr>
        <w:t> </w:t>
      </w:r>
      <w:r>
        <w:rPr>
          <w:color w:val="231F20"/>
        </w:rPr>
        <w:t>o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supervisión</w:t>
      </w:r>
      <w:r>
        <w:rPr>
          <w:color w:val="231F20"/>
          <w:spacing w:val="-7"/>
        </w:rPr>
        <w:t> </w:t>
      </w:r>
      <w:r>
        <w:rPr>
          <w:color w:val="231F20"/>
        </w:rPr>
        <w:t>en</w:t>
      </w:r>
      <w:r>
        <w:rPr>
          <w:color w:val="231F20"/>
          <w:spacing w:val="-7"/>
        </w:rPr>
        <w:t> </w:t>
      </w:r>
      <w:r>
        <w:rPr>
          <w:color w:val="231F20"/>
        </w:rPr>
        <w:t>educación</w:t>
      </w:r>
      <w:r>
        <w:rPr>
          <w:color w:val="231F20"/>
          <w:spacing w:val="-68"/>
        </w:rPr>
        <w:t> </w:t>
      </w:r>
      <w:r>
        <w:rPr>
          <w:color w:val="231F20"/>
          <w:spacing w:val="-1"/>
        </w:rPr>
        <w:t>media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superior,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ciclo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escolar</w:t>
      </w:r>
      <w:r>
        <w:rPr>
          <w:color w:val="231F20"/>
          <w:spacing w:val="-16"/>
        </w:rPr>
        <w:t> </w:t>
      </w:r>
      <w:r>
        <w:rPr>
          <w:color w:val="231F20"/>
        </w:rPr>
        <w:t>2022-2023,</w:t>
      </w:r>
      <w:r>
        <w:rPr>
          <w:color w:val="231F20"/>
          <w:spacing w:val="-16"/>
        </w:rPr>
        <w:t> </w:t>
      </w:r>
      <w:r>
        <w:rPr>
          <w:color w:val="231F20"/>
        </w:rPr>
        <w:t>a</w:t>
      </w:r>
      <w:r>
        <w:rPr>
          <w:color w:val="231F20"/>
          <w:spacing w:val="-16"/>
        </w:rPr>
        <w:t> </w:t>
      </w:r>
      <w:r>
        <w:rPr>
          <w:color w:val="231F20"/>
        </w:rPr>
        <w:t>efecto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</w:rPr>
        <w:t>revalorizar</w:t>
      </w:r>
      <w:r>
        <w:rPr>
          <w:color w:val="231F20"/>
          <w:spacing w:val="-16"/>
        </w:rPr>
        <w:t> </w:t>
      </w:r>
      <w:r>
        <w:rPr>
          <w:color w:val="231F20"/>
        </w:rPr>
        <w:t>a</w:t>
      </w:r>
      <w:r>
        <w:rPr>
          <w:color w:val="231F20"/>
          <w:spacing w:val="-16"/>
        </w:rPr>
        <w:t> </w:t>
      </w:r>
      <w:r>
        <w:rPr>
          <w:color w:val="231F20"/>
        </w:rPr>
        <w:t>las</w:t>
      </w:r>
      <w:r>
        <w:rPr>
          <w:color w:val="231F20"/>
          <w:spacing w:val="-16"/>
        </w:rPr>
        <w:t> </w:t>
      </w:r>
      <w:r>
        <w:rPr>
          <w:color w:val="231F20"/>
        </w:rPr>
        <w:t>maestras</w:t>
      </w:r>
      <w:r>
        <w:rPr>
          <w:color w:val="231F20"/>
          <w:spacing w:val="-16"/>
        </w:rPr>
        <w:t> </w:t>
      </w:r>
      <w:r>
        <w:rPr>
          <w:color w:val="231F20"/>
        </w:rPr>
        <w:t>y</w:t>
      </w:r>
      <w:r>
        <w:rPr>
          <w:color w:val="231F20"/>
          <w:spacing w:val="-17"/>
        </w:rPr>
        <w:t> </w:t>
      </w:r>
      <w:r>
        <w:rPr>
          <w:color w:val="231F20"/>
        </w:rPr>
        <w:t>los</w:t>
      </w:r>
      <w:r>
        <w:rPr>
          <w:color w:val="231F20"/>
          <w:spacing w:val="-16"/>
        </w:rPr>
        <w:t> </w:t>
      </w:r>
      <w:r>
        <w:rPr>
          <w:color w:val="231F20"/>
        </w:rPr>
        <w:t>maestros,</w:t>
      </w:r>
      <w:r>
        <w:rPr>
          <w:color w:val="231F20"/>
          <w:spacing w:val="-68"/>
        </w:rPr>
        <w:t> </w:t>
      </w:r>
      <w:r>
        <w:rPr>
          <w:color w:val="231F20"/>
        </w:rPr>
        <w:t>como</w:t>
      </w:r>
      <w:r>
        <w:rPr>
          <w:color w:val="231F20"/>
          <w:spacing w:val="-12"/>
        </w:rPr>
        <w:t> </w:t>
      </w:r>
      <w:r>
        <w:rPr>
          <w:color w:val="231F20"/>
        </w:rPr>
        <w:t>profesionales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la</w:t>
      </w:r>
      <w:r>
        <w:rPr>
          <w:color w:val="231F20"/>
          <w:spacing w:val="-11"/>
        </w:rPr>
        <w:t> </w:t>
      </w:r>
      <w:r>
        <w:rPr>
          <w:color w:val="231F20"/>
        </w:rPr>
        <w:t>educación,</w:t>
      </w:r>
      <w:r>
        <w:rPr>
          <w:color w:val="231F20"/>
          <w:spacing w:val="-11"/>
        </w:rPr>
        <w:t> </w:t>
      </w:r>
      <w:r>
        <w:rPr>
          <w:color w:val="231F20"/>
        </w:rPr>
        <w:t>con</w:t>
      </w:r>
      <w:r>
        <w:rPr>
          <w:color w:val="231F20"/>
          <w:spacing w:val="-12"/>
        </w:rPr>
        <w:t> </w:t>
      </w:r>
      <w:r>
        <w:rPr>
          <w:color w:val="231F20"/>
        </w:rPr>
        <w:t>pleno</w:t>
      </w:r>
      <w:r>
        <w:rPr>
          <w:color w:val="231F20"/>
          <w:spacing w:val="-11"/>
        </w:rPr>
        <w:t> </w:t>
      </w:r>
      <w:r>
        <w:rPr>
          <w:color w:val="231F20"/>
        </w:rPr>
        <w:t>respeto</w:t>
      </w:r>
      <w:r>
        <w:rPr>
          <w:color w:val="231F20"/>
          <w:spacing w:val="-11"/>
        </w:rPr>
        <w:t> </w:t>
      </w:r>
      <w:r>
        <w:rPr>
          <w:color w:val="231F20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sus</w:t>
      </w:r>
      <w:r>
        <w:rPr>
          <w:color w:val="231F20"/>
          <w:spacing w:val="-11"/>
        </w:rPr>
        <w:t> </w:t>
      </w:r>
      <w:r>
        <w:rPr>
          <w:color w:val="231F20"/>
        </w:rPr>
        <w:t>derechos.</w:t>
      </w:r>
      <w:r>
        <w:rPr>
          <w:color w:val="231F20"/>
          <w:spacing w:val="-11"/>
        </w:rPr>
        <w:t> </w:t>
      </w:r>
      <w:r>
        <w:rPr>
          <w:color w:val="231F20"/>
        </w:rPr>
        <w:t>Lo</w:t>
      </w:r>
      <w:r>
        <w:rPr>
          <w:color w:val="231F20"/>
          <w:spacing w:val="-12"/>
        </w:rPr>
        <w:t> </w:t>
      </w:r>
      <w:r>
        <w:rPr>
          <w:color w:val="231F20"/>
        </w:rPr>
        <w:t>anterior,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confor-</w:t>
      </w:r>
      <w:r>
        <w:rPr>
          <w:color w:val="231F20"/>
          <w:spacing w:val="-68"/>
        </w:rPr>
        <w:t> </w:t>
      </w:r>
      <w:r>
        <w:rPr>
          <w:color w:val="231F20"/>
        </w:rPr>
        <w:t>midad con lo establecido por el artículo 3o. de la Constitución Política de los Estados Unidos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Mexicanos,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Ley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General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del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Sistema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para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17"/>
        </w:rPr>
        <w:t> </w:t>
      </w:r>
      <w:r>
        <w:rPr>
          <w:color w:val="231F20"/>
        </w:rPr>
        <w:t>Carrera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las</w:t>
      </w:r>
      <w:r>
        <w:rPr>
          <w:color w:val="231F20"/>
          <w:spacing w:val="-16"/>
        </w:rPr>
        <w:t> </w:t>
      </w:r>
      <w:r>
        <w:rPr>
          <w:color w:val="231F20"/>
        </w:rPr>
        <w:t>Maestras</w:t>
      </w:r>
      <w:r>
        <w:rPr>
          <w:color w:val="231F20"/>
          <w:spacing w:val="-17"/>
        </w:rPr>
        <w:t> </w:t>
      </w:r>
      <w:r>
        <w:rPr>
          <w:color w:val="231F20"/>
        </w:rPr>
        <w:t>y</w:t>
      </w:r>
      <w:r>
        <w:rPr>
          <w:color w:val="231F20"/>
          <w:spacing w:val="-17"/>
        </w:rPr>
        <w:t> </w:t>
      </w:r>
      <w:r>
        <w:rPr>
          <w:color w:val="231F20"/>
        </w:rPr>
        <w:t>los</w:t>
      </w:r>
      <w:r>
        <w:rPr>
          <w:color w:val="231F20"/>
          <w:spacing w:val="-16"/>
        </w:rPr>
        <w:t> </w:t>
      </w:r>
      <w:r>
        <w:rPr>
          <w:color w:val="231F20"/>
        </w:rPr>
        <w:t>Maestros,</w:t>
      </w:r>
      <w:r>
        <w:rPr>
          <w:color w:val="231F20"/>
          <w:spacing w:val="-17"/>
        </w:rPr>
        <w:t> </w:t>
      </w:r>
      <w:r>
        <w:rPr>
          <w:color w:val="231F20"/>
        </w:rPr>
        <w:t>así</w:t>
      </w:r>
      <w:r>
        <w:rPr>
          <w:color w:val="231F20"/>
          <w:spacing w:val="-16"/>
        </w:rPr>
        <w:t> </w:t>
      </w:r>
      <w:r>
        <w:rPr>
          <w:color w:val="231F20"/>
        </w:rPr>
        <w:t>como</w:t>
      </w:r>
      <w:r>
        <w:rPr>
          <w:color w:val="231F20"/>
          <w:spacing w:val="-68"/>
        </w:rPr>
        <w:t> </w:t>
      </w:r>
      <w:r>
        <w:rPr>
          <w:color w:val="231F20"/>
        </w:rPr>
        <w:t>las</w:t>
      </w:r>
      <w:r>
        <w:rPr>
          <w:color w:val="231F20"/>
          <w:spacing w:val="-18"/>
        </w:rPr>
        <w:t> </w:t>
      </w:r>
      <w:r>
        <w:rPr>
          <w:color w:val="231F20"/>
        </w:rPr>
        <w:t>demás</w:t>
      </w:r>
      <w:r>
        <w:rPr>
          <w:color w:val="231F20"/>
          <w:spacing w:val="-18"/>
        </w:rPr>
        <w:t> </w:t>
      </w:r>
      <w:r>
        <w:rPr>
          <w:color w:val="231F20"/>
        </w:rPr>
        <w:t>disposiciones</w:t>
      </w:r>
      <w:r>
        <w:rPr>
          <w:color w:val="231F20"/>
          <w:spacing w:val="-18"/>
        </w:rPr>
        <w:t> </w:t>
      </w:r>
      <w:r>
        <w:rPr>
          <w:color w:val="231F20"/>
        </w:rPr>
        <w:t>aplicables.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2"/>
        </w:rPr>
      </w:pPr>
    </w:p>
    <w:p>
      <w:pPr>
        <w:pStyle w:val="Heading4"/>
        <w:ind w:left="5910" w:right="0"/>
        <w:jc w:val="left"/>
      </w:pPr>
      <w:r>
        <w:rPr/>
        <w:pict>
          <v:shape style="position:absolute;margin-left:70.866096pt;margin-top:20.189447pt;width:467.75pt;height:.1pt;mso-position-horizontal-relative:page;mso-position-vertical-relative:paragraph;z-index:-15725568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6.12738pt;margin-top:-1.774352pt;width:15.15pt;height:138.75pt;mso-position-horizontal-relative:page;mso-position-vertical-relative:paragraph;z-index:15732736" coordorigin="11323,-35" coordsize="303,2775" path="m11625,-35l11323,-35,11323,2619,11332,2666,11358,2704,11396,2730,11443,2739,11505,2739,11551,2730,11590,2704,11615,2666,11625,2619,11625,-35xe" filled="true" fillcolor="#c1945c" stroked="false">
            <v:path arrowok="t"/>
            <v:fill type="solid"/>
            <w10:wrap type="none"/>
          </v:shape>
        </w:pict>
      </w:r>
      <w:r>
        <w:rPr/>
        <w:pict>
          <v:shape style="position:absolute;margin-left:567.00238pt;margin-top:6.673746pt;width:13pt;height:123.75pt;mso-position-horizontal-relative:page;mso-position-vertical-relative:paragraph;z-index:15733248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18"/>
                    </w:rPr>
                  </w:pPr>
                  <w:r>
                    <w:rPr>
                      <w:b/>
                      <w:color w:val="FFFFFF"/>
                      <w:w w:val="90"/>
                      <w:sz w:val="18"/>
                    </w:rPr>
                    <w:t>Educación</w:t>
                  </w:r>
                  <w:r>
                    <w:rPr>
                      <w:b/>
                      <w:color w:val="FFFFFF"/>
                      <w:spacing w:val="33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Media</w:t>
                  </w:r>
                  <w:r>
                    <w:rPr>
                      <w:b/>
                      <w:color w:val="FFFFFF"/>
                      <w:spacing w:val="34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Superior</w:t>
                  </w:r>
                </w:p>
              </w:txbxContent>
            </v:textbox>
            <w10:wrap type="none"/>
          </v:shape>
        </w:pict>
      </w:r>
      <w:r>
        <w:rPr>
          <w:color w:val="C1945C"/>
          <w:w w:val="95"/>
        </w:rPr>
        <w:t>Ámbito</w:t>
      </w:r>
      <w:r>
        <w:rPr>
          <w:color w:val="C1945C"/>
          <w:spacing w:val="2"/>
          <w:w w:val="95"/>
        </w:rPr>
        <w:t> </w:t>
      </w:r>
      <w:r>
        <w:rPr>
          <w:color w:val="C1945C"/>
          <w:w w:val="95"/>
        </w:rPr>
        <w:t>de</w:t>
      </w:r>
      <w:r>
        <w:rPr>
          <w:color w:val="C1945C"/>
          <w:spacing w:val="3"/>
          <w:w w:val="95"/>
        </w:rPr>
        <w:t> </w:t>
      </w:r>
      <w:r>
        <w:rPr>
          <w:color w:val="C1945C"/>
          <w:w w:val="95"/>
        </w:rPr>
        <w:t>aplicación</w:t>
      </w:r>
      <w:r>
        <w:rPr>
          <w:color w:val="C1945C"/>
          <w:spacing w:val="2"/>
          <w:w w:val="95"/>
        </w:rPr>
        <w:t> </w:t>
      </w:r>
      <w:r>
        <w:rPr>
          <w:color w:val="C1945C"/>
          <w:w w:val="95"/>
        </w:rPr>
        <w:t>y</w:t>
      </w:r>
      <w:r>
        <w:rPr>
          <w:color w:val="C1945C"/>
          <w:spacing w:val="3"/>
          <w:w w:val="95"/>
        </w:rPr>
        <w:t> </w:t>
      </w:r>
      <w:r>
        <w:rPr>
          <w:color w:val="C1945C"/>
          <w:w w:val="95"/>
        </w:rPr>
        <w:t>obligatoriedad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417" w:right="1415"/>
        <w:jc w:val="both"/>
      </w:pPr>
      <w:r>
        <w:rPr>
          <w:b/>
          <w:color w:val="231F20"/>
        </w:rPr>
        <w:t>Artículo</w:t>
      </w:r>
      <w:r>
        <w:rPr>
          <w:b/>
          <w:color w:val="231F20"/>
          <w:spacing w:val="3"/>
        </w:rPr>
        <w:t> </w:t>
      </w:r>
      <w:r>
        <w:rPr>
          <w:b/>
          <w:color w:val="231F20"/>
        </w:rPr>
        <w:t>2.</w:t>
      </w:r>
      <w:r>
        <w:rPr>
          <w:b/>
          <w:color w:val="231F20"/>
          <w:spacing w:val="4"/>
        </w:rPr>
        <w:t> </w:t>
      </w:r>
      <w:r>
        <w:rPr>
          <w:color w:val="231F20"/>
        </w:rPr>
        <w:t>Las</w:t>
      </w:r>
      <w:r>
        <w:rPr>
          <w:color w:val="231F20"/>
          <w:spacing w:val="-3"/>
        </w:rPr>
        <w:t> </w:t>
      </w:r>
      <w:r>
        <w:rPr>
          <w:color w:val="231F20"/>
        </w:rPr>
        <w:t>disposiciones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este</w:t>
      </w:r>
      <w:r>
        <w:rPr>
          <w:color w:val="231F20"/>
          <w:spacing w:val="-4"/>
        </w:rPr>
        <w:t> </w:t>
      </w:r>
      <w:r>
        <w:rPr>
          <w:color w:val="231F20"/>
        </w:rPr>
        <w:t>Acuerdo</w:t>
      </w:r>
      <w:r>
        <w:rPr>
          <w:color w:val="231F20"/>
          <w:spacing w:val="-4"/>
        </w:rPr>
        <w:t> </w:t>
      </w:r>
      <w:r>
        <w:rPr>
          <w:color w:val="231F20"/>
        </w:rPr>
        <w:t>son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orden</w:t>
      </w:r>
      <w:r>
        <w:rPr>
          <w:color w:val="231F20"/>
          <w:spacing w:val="-4"/>
        </w:rPr>
        <w:t> </w:t>
      </w:r>
      <w:r>
        <w:rPr>
          <w:color w:val="231F20"/>
        </w:rPr>
        <w:t>público,</w:t>
      </w:r>
      <w:r>
        <w:rPr>
          <w:color w:val="231F20"/>
          <w:spacing w:val="-4"/>
        </w:rPr>
        <w:t> </w:t>
      </w:r>
      <w:r>
        <w:rPr>
          <w:color w:val="231F20"/>
        </w:rPr>
        <w:t>interés</w:t>
      </w:r>
      <w:r>
        <w:rPr>
          <w:color w:val="231F20"/>
          <w:spacing w:val="-4"/>
        </w:rPr>
        <w:t> </w:t>
      </w:r>
      <w:r>
        <w:rPr>
          <w:color w:val="231F20"/>
        </w:rPr>
        <w:t>social,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obser-</w:t>
      </w:r>
      <w:r>
        <w:rPr>
          <w:color w:val="231F20"/>
          <w:spacing w:val="-68"/>
        </w:rPr>
        <w:t> </w:t>
      </w:r>
      <w:r>
        <w:rPr>
          <w:color w:val="231F20"/>
        </w:rPr>
        <w:t>vancia general en toda la República y obligatorias para las autoridades de educación media</w:t>
      </w:r>
      <w:r>
        <w:rPr>
          <w:color w:val="231F20"/>
          <w:spacing w:val="1"/>
        </w:rPr>
        <w:t> </w:t>
      </w:r>
      <w:r>
        <w:rPr>
          <w:color w:val="231F20"/>
        </w:rPr>
        <w:t>superior y los organismos descentralizados en materia del tipo de educación media superior,</w:t>
      </w:r>
      <w:r>
        <w:rPr>
          <w:color w:val="231F20"/>
          <w:spacing w:val="-68"/>
        </w:rPr>
        <w:t> </w:t>
      </w:r>
      <w:r>
        <w:rPr>
          <w:color w:val="231F20"/>
        </w:rPr>
        <w:t>en</w:t>
      </w:r>
      <w:r>
        <w:rPr>
          <w:color w:val="231F20"/>
          <w:spacing w:val="-18"/>
        </w:rPr>
        <w:t> </w:t>
      </w:r>
      <w:r>
        <w:rPr>
          <w:color w:val="231F20"/>
        </w:rPr>
        <w:t>el</w:t>
      </w:r>
      <w:r>
        <w:rPr>
          <w:color w:val="231F20"/>
          <w:spacing w:val="-17"/>
        </w:rPr>
        <w:t> </w:t>
      </w:r>
      <w:r>
        <w:rPr>
          <w:color w:val="231F20"/>
        </w:rPr>
        <w:t>ámbito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su</w:t>
      </w:r>
      <w:r>
        <w:rPr>
          <w:color w:val="231F20"/>
          <w:spacing w:val="-17"/>
        </w:rPr>
        <w:t> </w:t>
      </w:r>
      <w:r>
        <w:rPr>
          <w:color w:val="231F20"/>
        </w:rPr>
        <w:t>competencia.</w:t>
      </w:r>
    </w:p>
    <w:p>
      <w:pPr>
        <w:pStyle w:val="BodyText"/>
        <w:spacing w:line="276" w:lineRule="auto" w:before="162"/>
        <w:ind w:left="1417" w:right="1415"/>
        <w:jc w:val="both"/>
      </w:pPr>
      <w:r>
        <w:rPr>
          <w:color w:val="231F20"/>
        </w:rPr>
        <w:t>Los</w:t>
      </w:r>
      <w:r>
        <w:rPr>
          <w:color w:val="231F20"/>
          <w:spacing w:val="-14"/>
        </w:rPr>
        <w:t> </w:t>
      </w:r>
      <w:r>
        <w:rPr>
          <w:color w:val="231F20"/>
        </w:rPr>
        <w:t>servicios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educación</w:t>
      </w:r>
      <w:r>
        <w:rPr>
          <w:color w:val="231F20"/>
          <w:spacing w:val="-14"/>
        </w:rPr>
        <w:t> </w:t>
      </w:r>
      <w:r>
        <w:rPr>
          <w:color w:val="231F20"/>
        </w:rPr>
        <w:t>media</w:t>
      </w:r>
      <w:r>
        <w:rPr>
          <w:color w:val="231F20"/>
          <w:spacing w:val="-13"/>
        </w:rPr>
        <w:t> </w:t>
      </w:r>
      <w:r>
        <w:rPr>
          <w:color w:val="231F20"/>
        </w:rPr>
        <w:t>superior</w:t>
      </w:r>
      <w:r>
        <w:rPr>
          <w:color w:val="231F20"/>
          <w:spacing w:val="-14"/>
        </w:rPr>
        <w:t> </w:t>
      </w:r>
      <w:r>
        <w:rPr>
          <w:color w:val="231F20"/>
        </w:rPr>
        <w:t>que,</w:t>
      </w:r>
      <w:r>
        <w:rPr>
          <w:color w:val="231F20"/>
          <w:spacing w:val="-14"/>
        </w:rPr>
        <w:t> </w:t>
      </w:r>
      <w:r>
        <w:rPr>
          <w:color w:val="231F20"/>
        </w:rPr>
        <w:t>en</w:t>
      </w:r>
      <w:r>
        <w:rPr>
          <w:color w:val="231F20"/>
          <w:spacing w:val="-14"/>
        </w:rPr>
        <w:t> </w:t>
      </w:r>
      <w:r>
        <w:rPr>
          <w:color w:val="231F20"/>
        </w:rPr>
        <w:t>su</w:t>
      </w:r>
      <w:r>
        <w:rPr>
          <w:color w:val="231F20"/>
          <w:spacing w:val="-13"/>
        </w:rPr>
        <w:t> </w:t>
      </w:r>
      <w:r>
        <w:rPr>
          <w:color w:val="231F20"/>
        </w:rPr>
        <w:t>caso,</w:t>
      </w:r>
      <w:r>
        <w:rPr>
          <w:color w:val="231F20"/>
          <w:spacing w:val="-14"/>
        </w:rPr>
        <w:t> </w:t>
      </w:r>
      <w:r>
        <w:rPr>
          <w:color w:val="231F20"/>
        </w:rPr>
        <w:t>impartan</w:t>
      </w:r>
      <w:r>
        <w:rPr>
          <w:color w:val="231F20"/>
          <w:spacing w:val="-14"/>
        </w:rPr>
        <w:t> </w:t>
      </w:r>
      <w:r>
        <w:rPr>
          <w:color w:val="231F20"/>
        </w:rPr>
        <w:t>los</w:t>
      </w:r>
      <w:r>
        <w:rPr>
          <w:color w:val="231F20"/>
          <w:spacing w:val="-14"/>
        </w:rPr>
        <w:t> </w:t>
      </w:r>
      <w:r>
        <w:rPr>
          <w:color w:val="231F20"/>
        </w:rPr>
        <w:t>ayuntamientos</w:t>
      </w:r>
      <w:r>
        <w:rPr>
          <w:color w:val="231F20"/>
          <w:spacing w:val="-13"/>
        </w:rPr>
        <w:t> </w:t>
      </w:r>
      <w:r>
        <w:rPr>
          <w:color w:val="231F20"/>
        </w:rPr>
        <w:t>se</w:t>
      </w:r>
      <w:r>
        <w:rPr>
          <w:color w:val="231F20"/>
          <w:spacing w:val="-14"/>
        </w:rPr>
        <w:t> </w:t>
      </w:r>
      <w:r>
        <w:rPr>
          <w:color w:val="231F20"/>
        </w:rPr>
        <w:t>su-</w:t>
      </w:r>
      <w:r>
        <w:rPr>
          <w:color w:val="231F20"/>
          <w:spacing w:val="-68"/>
        </w:rPr>
        <w:t> </w:t>
      </w:r>
      <w:r>
        <w:rPr>
          <w:color w:val="231F20"/>
        </w:rPr>
        <w:t>jetarán</w:t>
      </w:r>
      <w:r>
        <w:rPr>
          <w:color w:val="231F20"/>
          <w:spacing w:val="-13"/>
        </w:rPr>
        <w:t> </w:t>
      </w:r>
      <w:r>
        <w:rPr>
          <w:color w:val="231F20"/>
        </w:rPr>
        <w:t>a</w:t>
      </w:r>
      <w:r>
        <w:rPr>
          <w:color w:val="231F20"/>
          <w:spacing w:val="-13"/>
        </w:rPr>
        <w:t> </w:t>
      </w:r>
      <w:r>
        <w:rPr>
          <w:color w:val="231F20"/>
        </w:rPr>
        <w:t>lo</w:t>
      </w:r>
      <w:r>
        <w:rPr>
          <w:color w:val="231F20"/>
          <w:spacing w:val="-13"/>
        </w:rPr>
        <w:t> </w:t>
      </w:r>
      <w:r>
        <w:rPr>
          <w:color w:val="231F20"/>
        </w:rPr>
        <w:t>dispuesto</w:t>
      </w:r>
      <w:r>
        <w:rPr>
          <w:color w:val="231F20"/>
          <w:spacing w:val="-12"/>
        </w:rPr>
        <w:t> </w:t>
      </w:r>
      <w:r>
        <w:rPr>
          <w:color w:val="231F20"/>
        </w:rPr>
        <w:t>en</w:t>
      </w:r>
      <w:r>
        <w:rPr>
          <w:color w:val="231F20"/>
          <w:spacing w:val="-13"/>
        </w:rPr>
        <w:t> </w:t>
      </w:r>
      <w:r>
        <w:rPr>
          <w:color w:val="231F20"/>
        </w:rPr>
        <w:t>el</w:t>
      </w:r>
      <w:r>
        <w:rPr>
          <w:color w:val="231F20"/>
          <w:spacing w:val="-13"/>
        </w:rPr>
        <w:t> </w:t>
      </w:r>
      <w:r>
        <w:rPr>
          <w:color w:val="231F20"/>
        </w:rPr>
        <w:t>presente</w:t>
      </w:r>
      <w:r>
        <w:rPr>
          <w:color w:val="231F20"/>
          <w:spacing w:val="-12"/>
        </w:rPr>
        <w:t> </w:t>
      </w:r>
      <w:r>
        <w:rPr>
          <w:color w:val="231F20"/>
        </w:rPr>
        <w:t>Acuerdo</w:t>
      </w:r>
      <w:r>
        <w:rPr>
          <w:color w:val="231F20"/>
          <w:spacing w:val="-13"/>
        </w:rPr>
        <w:t> </w:t>
      </w:r>
      <w:r>
        <w:rPr>
          <w:color w:val="231F20"/>
        </w:rPr>
        <w:t>y</w:t>
      </w:r>
      <w:r>
        <w:rPr>
          <w:color w:val="231F20"/>
          <w:spacing w:val="-13"/>
        </w:rPr>
        <w:t> </w:t>
      </w:r>
      <w:r>
        <w:rPr>
          <w:color w:val="231F20"/>
        </w:rPr>
        <w:t>demás</w:t>
      </w:r>
      <w:r>
        <w:rPr>
          <w:color w:val="231F20"/>
          <w:spacing w:val="-12"/>
        </w:rPr>
        <w:t> </w:t>
      </w:r>
      <w:r>
        <w:rPr>
          <w:color w:val="231F20"/>
        </w:rPr>
        <w:t>disposiciones</w:t>
      </w:r>
      <w:r>
        <w:rPr>
          <w:color w:val="231F20"/>
          <w:spacing w:val="-13"/>
        </w:rPr>
        <w:t> </w:t>
      </w:r>
      <w:r>
        <w:rPr>
          <w:color w:val="231F20"/>
        </w:rPr>
        <w:t>aplicables,</w:t>
      </w:r>
      <w:r>
        <w:rPr>
          <w:color w:val="231F20"/>
          <w:spacing w:val="-13"/>
        </w:rPr>
        <w:t> </w:t>
      </w:r>
      <w:r>
        <w:rPr>
          <w:color w:val="231F20"/>
        </w:rPr>
        <w:t>siendo</w:t>
      </w:r>
      <w:r>
        <w:rPr>
          <w:color w:val="231F20"/>
          <w:spacing w:val="-13"/>
        </w:rPr>
        <w:t> </w:t>
      </w:r>
      <w:r>
        <w:rPr>
          <w:color w:val="231F20"/>
        </w:rPr>
        <w:t>obliga-</w:t>
      </w:r>
      <w:r>
        <w:rPr>
          <w:color w:val="231F20"/>
          <w:spacing w:val="-67"/>
        </w:rPr>
        <w:t> </w:t>
      </w:r>
      <w:r>
        <w:rPr>
          <w:color w:val="231F20"/>
        </w:rPr>
        <w:t>ción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las</w:t>
      </w:r>
      <w:r>
        <w:rPr>
          <w:color w:val="231F20"/>
          <w:spacing w:val="-3"/>
        </w:rPr>
        <w:t> </w:t>
      </w:r>
      <w:r>
        <w:rPr>
          <w:color w:val="231F20"/>
        </w:rPr>
        <w:t>autoridades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educación</w:t>
      </w:r>
      <w:r>
        <w:rPr>
          <w:color w:val="231F20"/>
          <w:spacing w:val="-4"/>
        </w:rPr>
        <w:t> </w:t>
      </w:r>
      <w:r>
        <w:rPr>
          <w:color w:val="231F20"/>
        </w:rPr>
        <w:t>media</w:t>
      </w:r>
      <w:r>
        <w:rPr>
          <w:color w:val="231F20"/>
          <w:spacing w:val="-3"/>
        </w:rPr>
        <w:t> </w:t>
      </w:r>
      <w:r>
        <w:rPr>
          <w:color w:val="231F20"/>
        </w:rPr>
        <w:t>superior</w:t>
      </w:r>
      <w:r>
        <w:rPr>
          <w:color w:val="231F20"/>
          <w:spacing w:val="-4"/>
        </w:rPr>
        <w:t> </w:t>
      </w:r>
      <w:r>
        <w:rPr>
          <w:color w:val="231F20"/>
        </w:rPr>
        <w:t>y</w:t>
      </w:r>
      <w:r>
        <w:rPr>
          <w:color w:val="231F20"/>
          <w:spacing w:val="-3"/>
        </w:rPr>
        <w:t> </w:t>
      </w:r>
      <w:r>
        <w:rPr>
          <w:color w:val="231F20"/>
        </w:rPr>
        <w:t>los</w:t>
      </w:r>
      <w:r>
        <w:rPr>
          <w:color w:val="231F20"/>
          <w:spacing w:val="-2"/>
        </w:rPr>
        <w:t> </w:t>
      </w:r>
      <w:r>
        <w:rPr>
          <w:color w:val="231F20"/>
        </w:rPr>
        <w:t>organismos</w:t>
      </w:r>
      <w:r>
        <w:rPr>
          <w:color w:val="231F20"/>
          <w:spacing w:val="-3"/>
        </w:rPr>
        <w:t> </w:t>
      </w:r>
      <w:r>
        <w:rPr>
          <w:color w:val="231F20"/>
        </w:rPr>
        <w:t>descentralizados</w:t>
      </w:r>
      <w:r>
        <w:rPr>
          <w:color w:val="231F20"/>
          <w:spacing w:val="-3"/>
        </w:rPr>
        <w:t> </w:t>
      </w:r>
      <w:r>
        <w:rPr>
          <w:color w:val="231F20"/>
        </w:rPr>
        <w:t>coor-</w:t>
      </w:r>
      <w:r>
        <w:rPr>
          <w:color w:val="231F20"/>
          <w:spacing w:val="-68"/>
        </w:rPr>
        <w:t> </w:t>
      </w:r>
      <w:r>
        <w:rPr>
          <w:color w:val="231F20"/>
        </w:rPr>
        <w:t>dinarse</w:t>
      </w:r>
      <w:r>
        <w:rPr>
          <w:color w:val="231F20"/>
          <w:spacing w:val="-19"/>
        </w:rPr>
        <w:t> </w:t>
      </w:r>
      <w:r>
        <w:rPr>
          <w:color w:val="231F20"/>
        </w:rPr>
        <w:t>con</w:t>
      </w:r>
      <w:r>
        <w:rPr>
          <w:color w:val="231F20"/>
          <w:spacing w:val="-18"/>
        </w:rPr>
        <w:t> </w:t>
      </w:r>
      <w:r>
        <w:rPr>
          <w:color w:val="231F20"/>
        </w:rPr>
        <w:t>ellos,</w:t>
      </w:r>
      <w:r>
        <w:rPr>
          <w:color w:val="231F20"/>
          <w:spacing w:val="-18"/>
        </w:rPr>
        <w:t> </w:t>
      </w:r>
      <w:r>
        <w:rPr>
          <w:color w:val="231F20"/>
        </w:rPr>
        <w:t>para</w:t>
      </w:r>
      <w:r>
        <w:rPr>
          <w:color w:val="231F20"/>
          <w:spacing w:val="-18"/>
        </w:rPr>
        <w:t> </w:t>
      </w:r>
      <w:r>
        <w:rPr>
          <w:color w:val="231F20"/>
        </w:rPr>
        <w:t>tales</w:t>
      </w:r>
      <w:r>
        <w:rPr>
          <w:color w:val="231F20"/>
          <w:spacing w:val="-19"/>
        </w:rPr>
        <w:t> </w:t>
      </w:r>
      <w:r>
        <w:rPr>
          <w:color w:val="231F20"/>
        </w:rPr>
        <w:t>fines.</w:t>
      </w:r>
    </w:p>
    <w:p>
      <w:pPr>
        <w:spacing w:after="0" w:line="276" w:lineRule="auto"/>
        <w:jc w:val="both"/>
        <w:sectPr>
          <w:footerReference w:type="default" r:id="rId24"/>
          <w:pgSz w:w="12190" w:h="15880"/>
          <w:pgMar w:footer="1190" w:header="0" w:top="280" w:bottom="138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Heading5"/>
      </w:pPr>
      <w:r>
        <w:rPr/>
        <w:pict>
          <v:group style="position:absolute;margin-left:0pt;margin-top:-61.395763pt;width:538.6pt;height:330.25pt;mso-position-horizontal-relative:page;mso-position-vertical-relative:paragraph;z-index:-17281536" coordorigin="0,-1228" coordsize="10772,6605">
            <v:shape style="position:absolute;left:0;top:-1228;width:6278;height:6574" type="#_x0000_t75" stroked="false">
              <v:imagedata r:id="rId29" o:title=""/>
            </v:shape>
            <v:shape style="position:absolute;left:4971;top:-1028;width:2246;height:502" type="#_x0000_t75" stroked="false">
              <v:imagedata r:id="rId30" o:title=""/>
            </v:shape>
            <v:shape style="position:absolute;left:5792;top:-425;width:606;height:611" type="#_x0000_t75" stroked="false">
              <v:imagedata r:id="rId31" o:title=""/>
            </v:shape>
            <v:line style="position:absolute" from="1477,451" to="10742,451" stroked="true" strokeweight="1pt" strokecolor="#939598">
              <v:stroke dashstyle="dot"/>
            </v:line>
            <v:shape style="position:absolute;left:1417;top:450;width:9355;height:2" coordorigin="1417,451" coordsize="9355,0" path="m1417,451l1417,451m10772,451l10772,451e" filled="false" stroked="true" strokeweight="1pt" strokecolor="#939598">
              <v:path arrowok="t"/>
              <v:stroke dashstyle="solid"/>
            </v:shape>
            <v:line style="position:absolute" from="1417,2818" to="10772,2818" stroked="true" strokeweight=".25pt" strokecolor="#231f20">
              <v:stroke dashstyle="solid"/>
            </v:line>
            <v:line style="position:absolute" from="1417,5374" to="10772,5374" stroked="true" strokeweight=".25pt" strokecolor="#231f20">
              <v:stroke dashstyle="solid"/>
            </v:line>
            <w10:wrap type="none"/>
          </v:group>
        </w:pict>
      </w:r>
      <w:r>
        <w:rPr>
          <w:color w:val="231F20"/>
          <w:w w:val="105"/>
        </w:rPr>
        <w:t>PROMOCIÓN</w:t>
      </w: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spacing w:line="276" w:lineRule="auto" w:before="92"/>
        <w:ind w:left="1417" w:right="1415"/>
        <w:jc w:val="both"/>
      </w:pPr>
      <w:r>
        <w:rPr>
          <w:color w:val="231F20"/>
        </w:rPr>
        <w:t>La Subsecretaría de Educación Media Superior de la Secretaría de Educación Pública coadyu-</w:t>
      </w:r>
      <w:r>
        <w:rPr>
          <w:color w:val="231F20"/>
          <w:spacing w:val="-69"/>
        </w:rPr>
        <w:t> </w:t>
      </w:r>
      <w:r>
        <w:rPr>
          <w:color w:val="231F20"/>
        </w:rPr>
        <w:t>vará</w:t>
      </w:r>
      <w:r>
        <w:rPr>
          <w:color w:val="231F20"/>
          <w:spacing w:val="-13"/>
        </w:rPr>
        <w:t> </w:t>
      </w:r>
      <w:r>
        <w:rPr>
          <w:color w:val="231F20"/>
        </w:rPr>
        <w:t>con</w:t>
      </w:r>
      <w:r>
        <w:rPr>
          <w:color w:val="231F20"/>
          <w:spacing w:val="-12"/>
        </w:rPr>
        <w:t> </w:t>
      </w:r>
      <w:r>
        <w:rPr>
          <w:color w:val="231F20"/>
        </w:rPr>
        <w:t>la</w:t>
      </w:r>
      <w:r>
        <w:rPr>
          <w:color w:val="231F20"/>
          <w:spacing w:val="-12"/>
        </w:rPr>
        <w:t> </w:t>
      </w:r>
      <w:r>
        <w:rPr>
          <w:color w:val="231F20"/>
        </w:rPr>
        <w:t>Unidad</w:t>
      </w:r>
      <w:r>
        <w:rPr>
          <w:color w:val="231F20"/>
          <w:spacing w:val="-12"/>
        </w:rPr>
        <w:t> </w:t>
      </w:r>
      <w:r>
        <w:rPr>
          <w:color w:val="231F20"/>
        </w:rPr>
        <w:t>del</w:t>
      </w:r>
      <w:r>
        <w:rPr>
          <w:color w:val="231F20"/>
          <w:spacing w:val="-12"/>
        </w:rPr>
        <w:t> </w:t>
      </w:r>
      <w:r>
        <w:rPr>
          <w:color w:val="231F20"/>
        </w:rPr>
        <w:t>Sistema</w:t>
      </w:r>
      <w:r>
        <w:rPr>
          <w:color w:val="231F20"/>
          <w:spacing w:val="-12"/>
        </w:rPr>
        <w:t> </w:t>
      </w:r>
      <w:r>
        <w:rPr>
          <w:color w:val="231F20"/>
        </w:rPr>
        <w:t>para</w:t>
      </w:r>
      <w:r>
        <w:rPr>
          <w:color w:val="231F20"/>
          <w:spacing w:val="-12"/>
        </w:rPr>
        <w:t> </w:t>
      </w:r>
      <w:r>
        <w:rPr>
          <w:color w:val="231F20"/>
        </w:rPr>
        <w:t>el</w:t>
      </w:r>
      <w:r>
        <w:rPr>
          <w:color w:val="231F20"/>
          <w:spacing w:val="-12"/>
        </w:rPr>
        <w:t> </w:t>
      </w:r>
      <w:r>
        <w:rPr>
          <w:color w:val="231F20"/>
        </w:rPr>
        <w:t>cumplimiento</w:t>
      </w:r>
      <w:r>
        <w:rPr>
          <w:color w:val="231F20"/>
          <w:spacing w:val="-12"/>
        </w:rPr>
        <w:t> </w:t>
      </w:r>
      <w:r>
        <w:rPr>
          <w:color w:val="231F20"/>
        </w:rPr>
        <w:t>del</w:t>
      </w:r>
      <w:r>
        <w:rPr>
          <w:color w:val="231F20"/>
          <w:spacing w:val="-12"/>
        </w:rPr>
        <w:t> </w:t>
      </w:r>
      <w:r>
        <w:rPr>
          <w:color w:val="231F20"/>
        </w:rPr>
        <w:t>presente</w:t>
      </w:r>
      <w:r>
        <w:rPr>
          <w:color w:val="231F20"/>
          <w:spacing w:val="-12"/>
        </w:rPr>
        <w:t> </w:t>
      </w:r>
      <w:r>
        <w:rPr>
          <w:color w:val="231F20"/>
        </w:rPr>
        <w:t>Acuerdo,</w:t>
      </w:r>
      <w:r>
        <w:rPr>
          <w:color w:val="231F20"/>
          <w:spacing w:val="-12"/>
        </w:rPr>
        <w:t> </w:t>
      </w:r>
      <w:r>
        <w:rPr>
          <w:color w:val="231F20"/>
        </w:rPr>
        <w:t>en</w:t>
      </w:r>
      <w:r>
        <w:rPr>
          <w:color w:val="231F20"/>
          <w:spacing w:val="-12"/>
        </w:rPr>
        <w:t> </w:t>
      </w:r>
      <w:r>
        <w:rPr>
          <w:color w:val="231F20"/>
        </w:rPr>
        <w:t>el</w:t>
      </w:r>
      <w:r>
        <w:rPr>
          <w:color w:val="231F20"/>
          <w:spacing w:val="-12"/>
        </w:rPr>
        <w:t> </w:t>
      </w:r>
      <w:r>
        <w:rPr>
          <w:color w:val="231F20"/>
        </w:rPr>
        <w:t>ámbito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su</w:t>
      </w:r>
      <w:r>
        <w:rPr>
          <w:color w:val="231F20"/>
          <w:spacing w:val="-68"/>
        </w:rPr>
        <w:t> </w:t>
      </w:r>
      <w:r>
        <w:rPr>
          <w:color w:val="231F20"/>
        </w:rPr>
        <w:t>competencia</w:t>
      </w:r>
      <w:r>
        <w:rPr>
          <w:color w:val="231F20"/>
          <w:spacing w:val="-18"/>
        </w:rPr>
        <w:t> </w:t>
      </w:r>
      <w:r>
        <w:rPr>
          <w:color w:val="231F20"/>
        </w:rPr>
        <w:t>y</w:t>
      </w:r>
      <w:r>
        <w:rPr>
          <w:color w:val="231F20"/>
          <w:spacing w:val="-18"/>
        </w:rPr>
        <w:t> </w:t>
      </w:r>
      <w:r>
        <w:rPr>
          <w:color w:val="231F20"/>
        </w:rPr>
        <w:t>atribuciones.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Heading4"/>
      </w:pPr>
      <w:r>
        <w:rPr>
          <w:color w:val="C1945C"/>
          <w:w w:val="90"/>
        </w:rPr>
        <w:t>Interés</w:t>
      </w:r>
      <w:r>
        <w:rPr>
          <w:color w:val="C1945C"/>
          <w:spacing w:val="16"/>
          <w:w w:val="90"/>
        </w:rPr>
        <w:t> </w:t>
      </w:r>
      <w:r>
        <w:rPr>
          <w:color w:val="C1945C"/>
          <w:w w:val="90"/>
        </w:rPr>
        <w:t>superior</w:t>
      </w:r>
      <w:r>
        <w:rPr>
          <w:color w:val="C1945C"/>
          <w:spacing w:val="16"/>
          <w:w w:val="90"/>
        </w:rPr>
        <w:t> </w:t>
      </w:r>
      <w:r>
        <w:rPr>
          <w:color w:val="C1945C"/>
          <w:w w:val="90"/>
        </w:rPr>
        <w:t>de</w:t>
      </w:r>
      <w:r>
        <w:rPr>
          <w:color w:val="C1945C"/>
          <w:spacing w:val="17"/>
          <w:w w:val="90"/>
        </w:rPr>
        <w:t> </w:t>
      </w:r>
      <w:r>
        <w:rPr>
          <w:color w:val="C1945C"/>
          <w:w w:val="90"/>
        </w:rPr>
        <w:t>adolescentes</w:t>
      </w:r>
      <w:r>
        <w:rPr>
          <w:color w:val="C1945C"/>
          <w:spacing w:val="16"/>
          <w:w w:val="90"/>
        </w:rPr>
        <w:t> </w:t>
      </w:r>
      <w:r>
        <w:rPr>
          <w:color w:val="C1945C"/>
          <w:w w:val="90"/>
        </w:rPr>
        <w:t>y</w:t>
      </w:r>
      <w:r>
        <w:rPr>
          <w:color w:val="C1945C"/>
          <w:spacing w:val="16"/>
          <w:w w:val="90"/>
        </w:rPr>
        <w:t> </w:t>
      </w:r>
      <w:r>
        <w:rPr>
          <w:color w:val="C1945C"/>
          <w:w w:val="90"/>
        </w:rPr>
        <w:t>jóvenes</w:t>
      </w:r>
    </w:p>
    <w:p>
      <w:pPr>
        <w:pStyle w:val="BodyText"/>
        <w:rPr>
          <w:b/>
          <w:i/>
          <w:sz w:val="28"/>
        </w:rPr>
      </w:pPr>
    </w:p>
    <w:p>
      <w:pPr>
        <w:pStyle w:val="BodyText"/>
        <w:spacing w:line="276" w:lineRule="auto" w:before="248"/>
        <w:ind w:left="1417" w:right="1414"/>
        <w:jc w:val="both"/>
      </w:pPr>
      <w:r>
        <w:rPr/>
        <w:pict>
          <v:shape style="position:absolute;margin-left:28.4196pt;margin-top:16.83783pt;width:13pt;height:303.5pt;mso-position-horizontal-relative:page;mso-position-vertical-relative:paragraph;z-index:15736832" type="#_x0000_t202" filled="false" stroked="false">
            <v:textbox inset="0,0,0,0" style="layout-flow:vertical;mso-layout-flow-alt:bottom-to-top">
              <w:txbxContent>
                <w:p>
                  <w:pPr>
                    <w:numPr>
                      <w:ilvl w:val="0"/>
                      <w:numId w:val="2"/>
                    </w:numPr>
                    <w:tabs>
                      <w:tab w:pos="195" w:val="left" w:leader="none"/>
                    </w:tabs>
                    <w:spacing w:before="13"/>
                    <w:ind w:left="194" w:right="0" w:hanging="175"/>
                    <w:jc w:val="left"/>
                    <w:rPr>
                      <w:sz w:val="18"/>
                    </w:rPr>
                  </w:pPr>
                  <w:r>
                    <w:rPr>
                      <w:color w:val="231F20"/>
                      <w:sz w:val="18"/>
                    </w:rPr>
                    <w:t>Unidad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del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Sistema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para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Carrera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</w:t>
                  </w:r>
                  <w:r>
                    <w:rPr>
                      <w:color w:val="231F20"/>
                      <w:spacing w:val="-15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y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los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b/>
          <w:color w:val="231F20"/>
        </w:rPr>
        <w:t>Artículo</w:t>
      </w:r>
      <w:r>
        <w:rPr>
          <w:b/>
          <w:color w:val="231F20"/>
          <w:spacing w:val="3"/>
        </w:rPr>
        <w:t> </w:t>
      </w:r>
      <w:r>
        <w:rPr>
          <w:b/>
          <w:color w:val="231F20"/>
        </w:rPr>
        <w:t>3.</w:t>
      </w:r>
      <w:r>
        <w:rPr>
          <w:b/>
          <w:color w:val="231F20"/>
          <w:spacing w:val="4"/>
        </w:rPr>
        <w:t> </w:t>
      </w:r>
      <w:r>
        <w:rPr>
          <w:color w:val="231F20"/>
        </w:rPr>
        <w:t>En</w:t>
      </w:r>
      <w:r>
        <w:rPr>
          <w:color w:val="231F20"/>
          <w:spacing w:val="-4"/>
        </w:rPr>
        <w:t> </w:t>
      </w:r>
      <w:r>
        <w:rPr>
          <w:color w:val="231F20"/>
        </w:rPr>
        <w:t>la</w:t>
      </w:r>
      <w:r>
        <w:rPr>
          <w:color w:val="231F20"/>
          <w:spacing w:val="-4"/>
        </w:rPr>
        <w:t> </w:t>
      </w:r>
      <w:r>
        <w:rPr>
          <w:color w:val="231F20"/>
        </w:rPr>
        <w:t>aplicación</w:t>
      </w:r>
      <w:r>
        <w:rPr>
          <w:color w:val="231F20"/>
          <w:spacing w:val="-4"/>
        </w:rPr>
        <w:t> </w:t>
      </w:r>
      <w:r>
        <w:rPr>
          <w:color w:val="231F20"/>
        </w:rPr>
        <w:t>del</w:t>
      </w:r>
      <w:r>
        <w:rPr>
          <w:color w:val="231F20"/>
          <w:spacing w:val="-3"/>
        </w:rPr>
        <w:t> </w:t>
      </w:r>
      <w:r>
        <w:rPr>
          <w:color w:val="231F20"/>
        </w:rPr>
        <w:t>presente</w:t>
      </w:r>
      <w:r>
        <w:rPr>
          <w:color w:val="231F20"/>
          <w:spacing w:val="-4"/>
        </w:rPr>
        <w:t> </w:t>
      </w:r>
      <w:r>
        <w:rPr>
          <w:color w:val="231F20"/>
        </w:rPr>
        <w:t>Acuerdo</w:t>
      </w:r>
      <w:r>
        <w:rPr>
          <w:color w:val="231F20"/>
          <w:spacing w:val="-4"/>
        </w:rPr>
        <w:t> </w:t>
      </w:r>
      <w:r>
        <w:rPr>
          <w:color w:val="231F20"/>
        </w:rPr>
        <w:t>y</w:t>
      </w:r>
      <w:r>
        <w:rPr>
          <w:color w:val="231F20"/>
          <w:spacing w:val="-4"/>
        </w:rPr>
        <w:t> </w:t>
      </w:r>
      <w:r>
        <w:rPr>
          <w:color w:val="231F20"/>
        </w:rPr>
        <w:t>los</w:t>
      </w:r>
      <w:r>
        <w:rPr>
          <w:color w:val="231F20"/>
          <w:spacing w:val="-3"/>
        </w:rPr>
        <w:t> </w:t>
      </w:r>
      <w:r>
        <w:rPr>
          <w:color w:val="231F20"/>
        </w:rPr>
        <w:t>instrumentos</w:t>
      </w:r>
      <w:r>
        <w:rPr>
          <w:color w:val="231F20"/>
          <w:spacing w:val="-4"/>
        </w:rPr>
        <w:t> </w:t>
      </w:r>
      <w:r>
        <w:rPr>
          <w:color w:val="231F20"/>
        </w:rPr>
        <w:t>normativos</w:t>
      </w:r>
      <w:r>
        <w:rPr>
          <w:color w:val="231F20"/>
          <w:spacing w:val="-4"/>
        </w:rPr>
        <w:t> </w:t>
      </w:r>
      <w:r>
        <w:rPr>
          <w:color w:val="231F20"/>
        </w:rPr>
        <w:t>que</w:t>
      </w:r>
      <w:r>
        <w:rPr>
          <w:color w:val="231F20"/>
          <w:spacing w:val="-4"/>
        </w:rPr>
        <w:t> </w:t>
      </w:r>
      <w:r>
        <w:rPr>
          <w:color w:val="231F20"/>
        </w:rPr>
        <w:t>deriven</w:t>
      </w:r>
      <w:r>
        <w:rPr>
          <w:color w:val="231F20"/>
          <w:spacing w:val="-68"/>
        </w:rPr>
        <w:t> </w:t>
      </w:r>
      <w:r>
        <w:rPr>
          <w:color w:val="231F20"/>
        </w:rPr>
        <w:t>de</w:t>
      </w:r>
      <w:r>
        <w:rPr>
          <w:color w:val="231F20"/>
          <w:spacing w:val="-19"/>
        </w:rPr>
        <w:t> </w:t>
      </w:r>
      <w:r>
        <w:rPr>
          <w:color w:val="231F20"/>
        </w:rPr>
        <w:t>éste,</w:t>
      </w:r>
      <w:r>
        <w:rPr>
          <w:color w:val="231F20"/>
          <w:spacing w:val="-19"/>
        </w:rPr>
        <w:t> </w:t>
      </w:r>
      <w:r>
        <w:rPr>
          <w:color w:val="231F20"/>
        </w:rPr>
        <w:t>se</w:t>
      </w:r>
      <w:r>
        <w:rPr>
          <w:color w:val="231F20"/>
          <w:spacing w:val="-19"/>
        </w:rPr>
        <w:t> </w:t>
      </w:r>
      <w:r>
        <w:rPr>
          <w:color w:val="231F20"/>
        </w:rPr>
        <w:t>priorizará</w:t>
      </w:r>
      <w:r>
        <w:rPr>
          <w:color w:val="231F20"/>
          <w:spacing w:val="-19"/>
        </w:rPr>
        <w:t> </w:t>
      </w:r>
      <w:r>
        <w:rPr>
          <w:color w:val="231F20"/>
        </w:rPr>
        <w:t>el</w:t>
      </w:r>
      <w:r>
        <w:rPr>
          <w:color w:val="231F20"/>
          <w:spacing w:val="-18"/>
        </w:rPr>
        <w:t> </w:t>
      </w:r>
      <w:r>
        <w:rPr>
          <w:color w:val="231F20"/>
        </w:rPr>
        <w:t>interés</w:t>
      </w:r>
      <w:r>
        <w:rPr>
          <w:color w:val="231F20"/>
          <w:spacing w:val="-19"/>
        </w:rPr>
        <w:t> </w:t>
      </w:r>
      <w:r>
        <w:rPr>
          <w:color w:val="231F20"/>
        </w:rPr>
        <w:t>superior</w:t>
      </w:r>
      <w:r>
        <w:rPr>
          <w:color w:val="231F20"/>
          <w:spacing w:val="-19"/>
        </w:rPr>
        <w:t> </w:t>
      </w:r>
      <w:r>
        <w:rPr>
          <w:color w:val="231F20"/>
        </w:rPr>
        <w:t>de</w:t>
      </w:r>
      <w:r>
        <w:rPr>
          <w:color w:val="231F20"/>
          <w:spacing w:val="-19"/>
        </w:rPr>
        <w:t> </w:t>
      </w:r>
      <w:r>
        <w:rPr>
          <w:color w:val="231F20"/>
        </w:rPr>
        <w:t>los</w:t>
      </w:r>
      <w:r>
        <w:rPr>
          <w:color w:val="231F20"/>
          <w:spacing w:val="-18"/>
        </w:rPr>
        <w:t> </w:t>
      </w:r>
      <w:r>
        <w:rPr>
          <w:color w:val="231F20"/>
        </w:rPr>
        <w:t>adolescentes</w:t>
      </w:r>
      <w:r>
        <w:rPr>
          <w:color w:val="231F20"/>
          <w:spacing w:val="-19"/>
        </w:rPr>
        <w:t> </w:t>
      </w:r>
      <w:r>
        <w:rPr>
          <w:color w:val="231F20"/>
        </w:rPr>
        <w:t>y</w:t>
      </w:r>
      <w:r>
        <w:rPr>
          <w:color w:val="231F20"/>
          <w:spacing w:val="-19"/>
        </w:rPr>
        <w:t> </w:t>
      </w:r>
      <w:r>
        <w:rPr>
          <w:color w:val="231F20"/>
        </w:rPr>
        <w:t>jóvenes</w:t>
      </w:r>
      <w:r>
        <w:rPr>
          <w:color w:val="231F20"/>
          <w:spacing w:val="-19"/>
        </w:rPr>
        <w:t> </w:t>
      </w:r>
      <w:r>
        <w:rPr>
          <w:color w:val="231F20"/>
        </w:rPr>
        <w:t>de</w:t>
      </w:r>
      <w:r>
        <w:rPr>
          <w:color w:val="231F20"/>
          <w:spacing w:val="-19"/>
        </w:rPr>
        <w:t> </w:t>
      </w:r>
      <w:r>
        <w:rPr>
          <w:color w:val="231F20"/>
        </w:rPr>
        <w:t>recibir</w:t>
      </w:r>
      <w:r>
        <w:rPr>
          <w:color w:val="231F20"/>
          <w:spacing w:val="-18"/>
        </w:rPr>
        <w:t> </w:t>
      </w:r>
      <w:r>
        <w:rPr>
          <w:color w:val="231F20"/>
        </w:rPr>
        <w:t>una</w:t>
      </w:r>
      <w:r>
        <w:rPr>
          <w:color w:val="231F20"/>
          <w:spacing w:val="-19"/>
        </w:rPr>
        <w:t> </w:t>
      </w:r>
      <w:r>
        <w:rPr>
          <w:color w:val="231F20"/>
        </w:rPr>
        <w:t>educación</w:t>
      </w:r>
      <w:r>
        <w:rPr>
          <w:color w:val="231F20"/>
          <w:spacing w:val="-68"/>
        </w:rPr>
        <w:t> </w:t>
      </w:r>
      <w:r>
        <w:rPr>
          <w:color w:val="231F20"/>
        </w:rPr>
        <w:t>conforme</w:t>
      </w:r>
      <w:r>
        <w:rPr>
          <w:color w:val="231F20"/>
          <w:spacing w:val="-13"/>
        </w:rPr>
        <w:t> </w:t>
      </w:r>
      <w:r>
        <w:rPr>
          <w:color w:val="231F20"/>
        </w:rPr>
        <w:t>a</w:t>
      </w:r>
      <w:r>
        <w:rPr>
          <w:color w:val="231F20"/>
          <w:spacing w:val="-13"/>
        </w:rPr>
        <w:t> </w:t>
      </w:r>
      <w:r>
        <w:rPr>
          <w:color w:val="231F20"/>
        </w:rPr>
        <w:t>los</w:t>
      </w:r>
      <w:r>
        <w:rPr>
          <w:color w:val="231F20"/>
          <w:spacing w:val="-12"/>
        </w:rPr>
        <w:t> </w:t>
      </w:r>
      <w:r>
        <w:rPr>
          <w:color w:val="231F20"/>
        </w:rPr>
        <w:t>principios,</w:t>
      </w:r>
      <w:r>
        <w:rPr>
          <w:color w:val="231F20"/>
          <w:spacing w:val="-13"/>
        </w:rPr>
        <w:t> </w:t>
      </w:r>
      <w:r>
        <w:rPr>
          <w:color w:val="231F20"/>
        </w:rPr>
        <w:t>fines</w:t>
      </w:r>
      <w:r>
        <w:rPr>
          <w:color w:val="231F20"/>
          <w:spacing w:val="-12"/>
        </w:rPr>
        <w:t> </w:t>
      </w:r>
      <w:r>
        <w:rPr>
          <w:color w:val="231F20"/>
        </w:rPr>
        <w:t>y</w:t>
      </w:r>
      <w:r>
        <w:rPr>
          <w:color w:val="231F20"/>
          <w:spacing w:val="-13"/>
        </w:rPr>
        <w:t> </w:t>
      </w:r>
      <w:r>
        <w:rPr>
          <w:color w:val="231F20"/>
        </w:rPr>
        <w:t>criterios</w:t>
      </w:r>
      <w:r>
        <w:rPr>
          <w:color w:val="231F20"/>
          <w:spacing w:val="-12"/>
        </w:rPr>
        <w:t> </w:t>
      </w:r>
      <w:r>
        <w:rPr>
          <w:color w:val="231F20"/>
        </w:rPr>
        <w:t>establecidos</w:t>
      </w:r>
      <w:r>
        <w:rPr>
          <w:color w:val="231F20"/>
          <w:spacing w:val="-13"/>
        </w:rPr>
        <w:t> </w:t>
      </w:r>
      <w:r>
        <w:rPr>
          <w:color w:val="231F20"/>
        </w:rPr>
        <w:t>en</w:t>
      </w:r>
      <w:r>
        <w:rPr>
          <w:color w:val="231F20"/>
          <w:spacing w:val="-12"/>
        </w:rPr>
        <w:t> </w:t>
      </w:r>
      <w:r>
        <w:rPr>
          <w:color w:val="231F20"/>
        </w:rPr>
        <w:t>el</w:t>
      </w:r>
      <w:r>
        <w:rPr>
          <w:color w:val="231F20"/>
          <w:spacing w:val="-13"/>
        </w:rPr>
        <w:t> </w:t>
      </w:r>
      <w:r>
        <w:rPr>
          <w:color w:val="231F20"/>
        </w:rPr>
        <w:t>artículo</w:t>
      </w:r>
      <w:r>
        <w:rPr>
          <w:color w:val="231F20"/>
          <w:spacing w:val="-13"/>
        </w:rPr>
        <w:t> </w:t>
      </w:r>
      <w:r>
        <w:rPr>
          <w:color w:val="231F20"/>
        </w:rPr>
        <w:t>3o.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la</w:t>
      </w:r>
      <w:r>
        <w:rPr>
          <w:color w:val="231F20"/>
          <w:spacing w:val="-12"/>
        </w:rPr>
        <w:t> </w:t>
      </w:r>
      <w:r>
        <w:rPr>
          <w:color w:val="231F20"/>
        </w:rPr>
        <w:t>Constitución</w:t>
      </w:r>
      <w:r>
        <w:rPr>
          <w:color w:val="231F20"/>
          <w:spacing w:val="-13"/>
        </w:rPr>
        <w:t> </w:t>
      </w:r>
      <w:r>
        <w:rPr>
          <w:color w:val="231F20"/>
        </w:rPr>
        <w:t>Po-</w:t>
      </w:r>
      <w:r>
        <w:rPr>
          <w:color w:val="231F20"/>
          <w:spacing w:val="-68"/>
        </w:rPr>
        <w:t> </w:t>
      </w:r>
      <w:r>
        <w:rPr>
          <w:color w:val="231F20"/>
        </w:rPr>
        <w:t>lítica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los</w:t>
      </w:r>
      <w:r>
        <w:rPr>
          <w:color w:val="231F20"/>
          <w:spacing w:val="-17"/>
        </w:rPr>
        <w:t> </w:t>
      </w:r>
      <w:r>
        <w:rPr>
          <w:color w:val="231F20"/>
        </w:rPr>
        <w:t>Estados</w:t>
      </w:r>
      <w:r>
        <w:rPr>
          <w:color w:val="231F20"/>
          <w:spacing w:val="-18"/>
        </w:rPr>
        <w:t> </w:t>
      </w:r>
      <w:r>
        <w:rPr>
          <w:color w:val="231F20"/>
        </w:rPr>
        <w:t>Unidos</w:t>
      </w:r>
      <w:r>
        <w:rPr>
          <w:color w:val="231F20"/>
          <w:spacing w:val="-18"/>
        </w:rPr>
        <w:t> </w:t>
      </w:r>
      <w:r>
        <w:rPr>
          <w:color w:val="231F20"/>
        </w:rPr>
        <w:t>Mexicanos.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Heading4"/>
      </w:pPr>
      <w:r>
        <w:rPr>
          <w:color w:val="C1945C"/>
        </w:rPr>
        <w:t>Principios</w:t>
      </w:r>
    </w:p>
    <w:p>
      <w:pPr>
        <w:pStyle w:val="BodyText"/>
        <w:rPr>
          <w:b/>
          <w:i/>
          <w:sz w:val="28"/>
        </w:rPr>
      </w:pPr>
    </w:p>
    <w:p>
      <w:pPr>
        <w:pStyle w:val="BodyText"/>
        <w:spacing w:line="276" w:lineRule="auto" w:before="248"/>
        <w:ind w:left="1417" w:right="1415"/>
        <w:jc w:val="both"/>
      </w:pPr>
      <w:r>
        <w:rPr>
          <w:b/>
          <w:color w:val="231F20"/>
        </w:rPr>
        <w:t>Artículo</w:t>
      </w:r>
      <w:r>
        <w:rPr>
          <w:b/>
          <w:color w:val="231F20"/>
          <w:spacing w:val="-13"/>
        </w:rPr>
        <w:t> </w:t>
      </w:r>
      <w:r>
        <w:rPr>
          <w:b/>
          <w:color w:val="231F20"/>
        </w:rPr>
        <w:t>4.</w:t>
      </w:r>
      <w:r>
        <w:rPr>
          <w:b/>
          <w:color w:val="231F20"/>
          <w:spacing w:val="-14"/>
        </w:rPr>
        <w:t> </w:t>
      </w:r>
      <w:r>
        <w:rPr>
          <w:color w:val="231F20"/>
        </w:rPr>
        <w:t>En</w:t>
      </w:r>
      <w:r>
        <w:rPr>
          <w:color w:val="231F20"/>
          <w:spacing w:val="-19"/>
        </w:rPr>
        <w:t> </w:t>
      </w:r>
      <w:r>
        <w:rPr>
          <w:color w:val="231F20"/>
        </w:rPr>
        <w:t>la</w:t>
      </w:r>
      <w:r>
        <w:rPr>
          <w:color w:val="231F20"/>
          <w:spacing w:val="-19"/>
        </w:rPr>
        <w:t> </w:t>
      </w:r>
      <w:r>
        <w:rPr>
          <w:color w:val="231F20"/>
        </w:rPr>
        <w:t>aplicación</w:t>
      </w:r>
      <w:r>
        <w:rPr>
          <w:color w:val="231F20"/>
          <w:spacing w:val="-19"/>
        </w:rPr>
        <w:t> </w:t>
      </w:r>
      <w:r>
        <w:rPr>
          <w:color w:val="231F20"/>
        </w:rPr>
        <w:t>y</w:t>
      </w:r>
      <w:r>
        <w:rPr>
          <w:color w:val="231F20"/>
          <w:spacing w:val="-20"/>
        </w:rPr>
        <w:t> </w:t>
      </w:r>
      <w:r>
        <w:rPr>
          <w:color w:val="231F20"/>
        </w:rPr>
        <w:t>vigilancia</w:t>
      </w:r>
      <w:r>
        <w:rPr>
          <w:color w:val="231F20"/>
          <w:spacing w:val="-19"/>
        </w:rPr>
        <w:t> </w:t>
      </w:r>
      <w:r>
        <w:rPr>
          <w:color w:val="231F20"/>
        </w:rPr>
        <w:t>del</w:t>
      </w:r>
      <w:r>
        <w:rPr>
          <w:color w:val="231F20"/>
          <w:spacing w:val="-19"/>
        </w:rPr>
        <w:t> </w:t>
      </w:r>
      <w:r>
        <w:rPr>
          <w:color w:val="231F20"/>
        </w:rPr>
        <w:t>cumplimiento</w:t>
      </w:r>
      <w:r>
        <w:rPr>
          <w:color w:val="231F20"/>
          <w:spacing w:val="-20"/>
        </w:rPr>
        <w:t> </w:t>
      </w:r>
      <w:r>
        <w:rPr>
          <w:color w:val="231F20"/>
        </w:rPr>
        <w:t>de</w:t>
      </w:r>
      <w:r>
        <w:rPr>
          <w:color w:val="231F20"/>
          <w:spacing w:val="-19"/>
        </w:rPr>
        <w:t> </w:t>
      </w:r>
      <w:r>
        <w:rPr>
          <w:color w:val="231F20"/>
        </w:rPr>
        <w:t>este</w:t>
      </w:r>
      <w:r>
        <w:rPr>
          <w:color w:val="231F20"/>
          <w:spacing w:val="-19"/>
        </w:rPr>
        <w:t> </w:t>
      </w:r>
      <w:r>
        <w:rPr>
          <w:color w:val="231F20"/>
        </w:rPr>
        <w:t>Acuerdo</w:t>
      </w:r>
      <w:r>
        <w:rPr>
          <w:color w:val="231F20"/>
          <w:spacing w:val="-19"/>
        </w:rPr>
        <w:t> </w:t>
      </w:r>
      <w:r>
        <w:rPr>
          <w:color w:val="231F20"/>
        </w:rPr>
        <w:t>se</w:t>
      </w:r>
      <w:r>
        <w:rPr>
          <w:color w:val="231F20"/>
          <w:spacing w:val="-20"/>
        </w:rPr>
        <w:t> </w:t>
      </w:r>
      <w:r>
        <w:rPr>
          <w:color w:val="231F20"/>
        </w:rPr>
        <w:t>deberán</w:t>
      </w:r>
      <w:r>
        <w:rPr>
          <w:color w:val="231F20"/>
          <w:spacing w:val="-19"/>
        </w:rPr>
        <w:t> </w:t>
      </w:r>
      <w:r>
        <w:rPr>
          <w:color w:val="231F20"/>
        </w:rPr>
        <w:t>observar</w:t>
      </w:r>
      <w:r>
        <w:rPr>
          <w:color w:val="231F20"/>
          <w:spacing w:val="-68"/>
        </w:rPr>
        <w:t> </w:t>
      </w:r>
      <w:r>
        <w:rPr>
          <w:color w:val="231F20"/>
        </w:rPr>
        <w:t>los principios de legalidad, certeza, equidad, imparcialidad, objetividad, transparencia y pu-</w:t>
      </w:r>
      <w:r>
        <w:rPr>
          <w:color w:val="231F20"/>
          <w:spacing w:val="1"/>
        </w:rPr>
        <w:t> </w:t>
      </w:r>
      <w:r>
        <w:rPr>
          <w:color w:val="231F20"/>
        </w:rPr>
        <w:t>blicidad, atendiendo a las diferencias regionales, además de las necesidades del entorno del</w:t>
      </w:r>
      <w:r>
        <w:rPr>
          <w:color w:val="231F20"/>
          <w:spacing w:val="1"/>
        </w:rPr>
        <w:t> </w:t>
      </w:r>
      <w:r>
        <w:rPr>
          <w:color w:val="231F20"/>
        </w:rPr>
        <w:t>servicio</w:t>
      </w:r>
      <w:r>
        <w:rPr>
          <w:color w:val="231F20"/>
          <w:spacing w:val="-19"/>
        </w:rPr>
        <w:t> </w:t>
      </w:r>
      <w:r>
        <w:rPr>
          <w:color w:val="231F20"/>
        </w:rPr>
        <w:t>educativo.</w:t>
      </w:r>
    </w:p>
    <w:p>
      <w:pPr>
        <w:pStyle w:val="BodyText"/>
        <w:spacing w:line="276" w:lineRule="auto" w:before="162"/>
        <w:ind w:left="1417" w:right="1414"/>
        <w:jc w:val="both"/>
      </w:pPr>
      <w:r>
        <w:rPr>
          <w:color w:val="231F20"/>
        </w:rPr>
        <w:t>Las autoridades de educación media superior y los organismos descentralizados guiarán su</w:t>
      </w:r>
      <w:r>
        <w:rPr>
          <w:color w:val="231F20"/>
          <w:spacing w:val="1"/>
        </w:rPr>
        <w:t> </w:t>
      </w:r>
      <w:r>
        <w:rPr>
          <w:color w:val="231F20"/>
        </w:rPr>
        <w:t>actuación</w:t>
      </w:r>
      <w:r>
        <w:rPr>
          <w:color w:val="231F20"/>
          <w:spacing w:val="-21"/>
        </w:rPr>
        <w:t> </w:t>
      </w:r>
      <w:r>
        <w:rPr>
          <w:color w:val="231F20"/>
        </w:rPr>
        <w:t>para</w:t>
      </w:r>
      <w:r>
        <w:rPr>
          <w:color w:val="231F20"/>
          <w:spacing w:val="-21"/>
        </w:rPr>
        <w:t> </w:t>
      </w:r>
      <w:r>
        <w:rPr>
          <w:color w:val="231F20"/>
        </w:rPr>
        <w:t>revalorizar</w:t>
      </w:r>
      <w:r>
        <w:rPr>
          <w:color w:val="231F20"/>
          <w:spacing w:val="-21"/>
        </w:rPr>
        <w:t> </w:t>
      </w:r>
      <w:r>
        <w:rPr>
          <w:color w:val="231F20"/>
        </w:rPr>
        <w:t>al</w:t>
      </w:r>
      <w:r>
        <w:rPr>
          <w:color w:val="231F20"/>
          <w:spacing w:val="-21"/>
        </w:rPr>
        <w:t> </w:t>
      </w:r>
      <w:r>
        <w:rPr>
          <w:color w:val="231F20"/>
        </w:rPr>
        <w:t>magisterio,</w:t>
      </w:r>
      <w:r>
        <w:rPr>
          <w:color w:val="231F20"/>
          <w:spacing w:val="-21"/>
        </w:rPr>
        <w:t> </w:t>
      </w:r>
      <w:r>
        <w:rPr>
          <w:color w:val="231F20"/>
        </w:rPr>
        <w:t>lo</w:t>
      </w:r>
      <w:r>
        <w:rPr>
          <w:color w:val="231F20"/>
          <w:spacing w:val="-21"/>
        </w:rPr>
        <w:t> </w:t>
      </w:r>
      <w:r>
        <w:rPr>
          <w:color w:val="231F20"/>
        </w:rPr>
        <w:t>que</w:t>
      </w:r>
      <w:r>
        <w:rPr>
          <w:color w:val="231F20"/>
          <w:spacing w:val="-21"/>
        </w:rPr>
        <w:t> </w:t>
      </w:r>
      <w:r>
        <w:rPr>
          <w:color w:val="231F20"/>
        </w:rPr>
        <w:t>implica</w:t>
      </w:r>
      <w:r>
        <w:rPr>
          <w:color w:val="231F20"/>
          <w:spacing w:val="-21"/>
        </w:rPr>
        <w:t> </w:t>
      </w:r>
      <w:r>
        <w:rPr>
          <w:color w:val="231F20"/>
        </w:rPr>
        <w:t>priorizar</w:t>
      </w:r>
      <w:r>
        <w:rPr>
          <w:color w:val="231F20"/>
          <w:spacing w:val="-21"/>
        </w:rPr>
        <w:t> </w:t>
      </w:r>
      <w:r>
        <w:rPr>
          <w:color w:val="231F20"/>
        </w:rPr>
        <w:t>su</w:t>
      </w:r>
      <w:r>
        <w:rPr>
          <w:color w:val="231F20"/>
          <w:spacing w:val="-20"/>
        </w:rPr>
        <w:t> </w:t>
      </w:r>
      <w:r>
        <w:rPr>
          <w:color w:val="231F20"/>
        </w:rPr>
        <w:t>labor</w:t>
      </w:r>
      <w:r>
        <w:rPr>
          <w:color w:val="231F20"/>
          <w:spacing w:val="-21"/>
        </w:rPr>
        <w:t> </w:t>
      </w:r>
      <w:r>
        <w:rPr>
          <w:color w:val="231F20"/>
        </w:rPr>
        <w:t>para</w:t>
      </w:r>
      <w:r>
        <w:rPr>
          <w:color w:val="231F20"/>
          <w:spacing w:val="-21"/>
        </w:rPr>
        <w:t> </w:t>
      </w:r>
      <w:r>
        <w:rPr>
          <w:color w:val="231F20"/>
        </w:rPr>
        <w:t>el</w:t>
      </w:r>
      <w:r>
        <w:rPr>
          <w:color w:val="231F20"/>
          <w:spacing w:val="-21"/>
        </w:rPr>
        <w:t> </w:t>
      </w:r>
      <w:r>
        <w:rPr>
          <w:color w:val="231F20"/>
        </w:rPr>
        <w:t>logro</w:t>
      </w:r>
      <w:r>
        <w:rPr>
          <w:color w:val="231F20"/>
          <w:spacing w:val="-21"/>
        </w:rPr>
        <w:t> </w:t>
      </w:r>
      <w:r>
        <w:rPr>
          <w:color w:val="231F20"/>
        </w:rPr>
        <w:t>de</w:t>
      </w:r>
      <w:r>
        <w:rPr>
          <w:color w:val="231F20"/>
          <w:spacing w:val="-21"/>
        </w:rPr>
        <w:t> </w:t>
      </w:r>
      <w:r>
        <w:rPr>
          <w:color w:val="231F20"/>
        </w:rPr>
        <w:t>metas</w:t>
      </w:r>
      <w:r>
        <w:rPr>
          <w:color w:val="231F20"/>
          <w:spacing w:val="-68"/>
        </w:rPr>
        <w:t> </w:t>
      </w:r>
      <w:r>
        <w:rPr>
          <w:color w:val="231F20"/>
        </w:rPr>
        <w:t>y</w:t>
      </w:r>
      <w:r>
        <w:rPr>
          <w:color w:val="231F20"/>
          <w:spacing w:val="-24"/>
        </w:rPr>
        <w:t> </w:t>
      </w:r>
      <w:r>
        <w:rPr>
          <w:color w:val="231F20"/>
        </w:rPr>
        <w:t>objetivos</w:t>
      </w:r>
      <w:r>
        <w:rPr>
          <w:color w:val="231F20"/>
          <w:spacing w:val="-24"/>
        </w:rPr>
        <w:t> </w:t>
      </w:r>
      <w:r>
        <w:rPr>
          <w:color w:val="231F20"/>
        </w:rPr>
        <w:t>centrados</w:t>
      </w:r>
      <w:r>
        <w:rPr>
          <w:color w:val="231F20"/>
          <w:spacing w:val="-24"/>
        </w:rPr>
        <w:t> </w:t>
      </w:r>
      <w:r>
        <w:rPr>
          <w:color w:val="231F20"/>
        </w:rPr>
        <w:t>en</w:t>
      </w:r>
      <w:r>
        <w:rPr>
          <w:color w:val="231F20"/>
          <w:spacing w:val="-24"/>
        </w:rPr>
        <w:t> </w:t>
      </w:r>
      <w:r>
        <w:rPr>
          <w:color w:val="231F20"/>
        </w:rPr>
        <w:t>el</w:t>
      </w:r>
      <w:r>
        <w:rPr>
          <w:color w:val="231F20"/>
          <w:spacing w:val="-24"/>
        </w:rPr>
        <w:t> </w:t>
      </w:r>
      <w:r>
        <w:rPr>
          <w:color w:val="231F20"/>
        </w:rPr>
        <w:t>aprendizaje</w:t>
      </w:r>
      <w:r>
        <w:rPr>
          <w:color w:val="231F20"/>
          <w:spacing w:val="-24"/>
        </w:rPr>
        <w:t> </w:t>
      </w:r>
      <w:r>
        <w:rPr>
          <w:color w:val="231F20"/>
        </w:rPr>
        <w:t>de</w:t>
      </w:r>
      <w:r>
        <w:rPr>
          <w:color w:val="231F20"/>
          <w:spacing w:val="-24"/>
        </w:rPr>
        <w:t> </w:t>
      </w:r>
      <w:r>
        <w:rPr>
          <w:color w:val="231F20"/>
        </w:rPr>
        <w:t>los</w:t>
      </w:r>
      <w:r>
        <w:rPr>
          <w:color w:val="231F20"/>
          <w:spacing w:val="-24"/>
        </w:rPr>
        <w:t> </w:t>
      </w:r>
      <w:r>
        <w:rPr>
          <w:color w:val="231F20"/>
        </w:rPr>
        <w:t>educandos,</w:t>
      </w:r>
      <w:r>
        <w:rPr>
          <w:color w:val="231F20"/>
          <w:spacing w:val="-24"/>
        </w:rPr>
        <w:t> </w:t>
      </w:r>
      <w:r>
        <w:rPr>
          <w:color w:val="231F20"/>
        </w:rPr>
        <w:t>además</w:t>
      </w:r>
      <w:r>
        <w:rPr>
          <w:color w:val="231F20"/>
          <w:spacing w:val="-24"/>
        </w:rPr>
        <w:t> </w:t>
      </w:r>
      <w:r>
        <w:rPr>
          <w:color w:val="231F20"/>
        </w:rPr>
        <w:t>de</w:t>
      </w:r>
      <w:r>
        <w:rPr>
          <w:color w:val="231F20"/>
          <w:spacing w:val="-24"/>
        </w:rPr>
        <w:t> </w:t>
      </w:r>
      <w:r>
        <w:rPr>
          <w:color w:val="231F20"/>
        </w:rPr>
        <w:t>reconocer</w:t>
      </w:r>
      <w:r>
        <w:rPr>
          <w:color w:val="231F20"/>
          <w:spacing w:val="-24"/>
        </w:rPr>
        <w:t> </w:t>
      </w:r>
      <w:r>
        <w:rPr>
          <w:color w:val="231F20"/>
        </w:rPr>
        <w:t>su</w:t>
      </w:r>
      <w:r>
        <w:rPr>
          <w:color w:val="231F20"/>
          <w:spacing w:val="-24"/>
        </w:rPr>
        <w:t> </w:t>
      </w:r>
      <w:r>
        <w:rPr>
          <w:color w:val="231F20"/>
        </w:rPr>
        <w:t>experiencia,</w:t>
      </w:r>
      <w:r>
        <w:rPr>
          <w:color w:val="231F20"/>
          <w:spacing w:val="-68"/>
        </w:rPr>
        <w:t> </w:t>
      </w:r>
      <w:r>
        <w:rPr>
          <w:color w:val="231F20"/>
        </w:rPr>
        <w:t>así</w:t>
      </w:r>
      <w:r>
        <w:rPr>
          <w:color w:val="231F20"/>
          <w:spacing w:val="-12"/>
        </w:rPr>
        <w:t> </w:t>
      </w:r>
      <w:r>
        <w:rPr>
          <w:color w:val="231F20"/>
        </w:rPr>
        <w:t>como</w:t>
      </w:r>
      <w:r>
        <w:rPr>
          <w:color w:val="231F20"/>
          <w:spacing w:val="-12"/>
        </w:rPr>
        <w:t> </w:t>
      </w:r>
      <w:r>
        <w:rPr>
          <w:color w:val="231F20"/>
        </w:rPr>
        <w:t>su</w:t>
      </w:r>
      <w:r>
        <w:rPr>
          <w:color w:val="231F20"/>
          <w:spacing w:val="-12"/>
        </w:rPr>
        <w:t> </w:t>
      </w:r>
      <w:r>
        <w:rPr>
          <w:color w:val="231F20"/>
        </w:rPr>
        <w:t>vinculación</w:t>
      </w:r>
      <w:r>
        <w:rPr>
          <w:color w:val="231F20"/>
          <w:spacing w:val="-12"/>
        </w:rPr>
        <w:t> </w:t>
      </w:r>
      <w:r>
        <w:rPr>
          <w:color w:val="231F20"/>
        </w:rPr>
        <w:t>y</w:t>
      </w:r>
      <w:r>
        <w:rPr>
          <w:color w:val="231F20"/>
          <w:spacing w:val="-12"/>
        </w:rPr>
        <w:t> </w:t>
      </w:r>
      <w:r>
        <w:rPr>
          <w:color w:val="231F20"/>
        </w:rPr>
        <w:t>compromiso</w:t>
      </w:r>
      <w:r>
        <w:rPr>
          <w:color w:val="231F20"/>
          <w:spacing w:val="-12"/>
        </w:rPr>
        <w:t> </w:t>
      </w:r>
      <w:r>
        <w:rPr>
          <w:color w:val="231F20"/>
        </w:rPr>
        <w:t>con</w:t>
      </w:r>
      <w:r>
        <w:rPr>
          <w:color w:val="231F20"/>
          <w:spacing w:val="-12"/>
        </w:rPr>
        <w:t> </w:t>
      </w:r>
      <w:r>
        <w:rPr>
          <w:color w:val="231F20"/>
        </w:rPr>
        <w:t>la</w:t>
      </w:r>
      <w:r>
        <w:rPr>
          <w:color w:val="231F20"/>
          <w:spacing w:val="-12"/>
        </w:rPr>
        <w:t> </w:t>
      </w:r>
      <w:r>
        <w:rPr>
          <w:color w:val="231F20"/>
        </w:rPr>
        <w:t>comunidad</w:t>
      </w:r>
      <w:r>
        <w:rPr>
          <w:color w:val="231F20"/>
          <w:spacing w:val="-12"/>
        </w:rPr>
        <w:t> </w:t>
      </w:r>
      <w:r>
        <w:rPr>
          <w:color w:val="231F20"/>
        </w:rPr>
        <w:t>y</w:t>
      </w:r>
      <w:r>
        <w:rPr>
          <w:color w:val="231F20"/>
          <w:spacing w:val="-11"/>
        </w:rPr>
        <w:t> </w:t>
      </w:r>
      <w:r>
        <w:rPr>
          <w:color w:val="231F20"/>
        </w:rPr>
        <w:t>el</w:t>
      </w:r>
      <w:r>
        <w:rPr>
          <w:color w:val="231F20"/>
          <w:spacing w:val="-12"/>
        </w:rPr>
        <w:t> </w:t>
      </w:r>
      <w:r>
        <w:rPr>
          <w:color w:val="231F20"/>
        </w:rPr>
        <w:t>entorno</w:t>
      </w:r>
      <w:r>
        <w:rPr>
          <w:color w:val="231F20"/>
          <w:spacing w:val="-12"/>
        </w:rPr>
        <w:t> </w:t>
      </w:r>
      <w:r>
        <w:rPr>
          <w:color w:val="231F20"/>
        </w:rPr>
        <w:t>donde</w:t>
      </w:r>
      <w:r>
        <w:rPr>
          <w:color w:val="231F20"/>
          <w:spacing w:val="-12"/>
        </w:rPr>
        <w:t> </w:t>
      </w:r>
      <w:r>
        <w:rPr>
          <w:color w:val="231F20"/>
        </w:rPr>
        <w:t>labora.</w:t>
      </w:r>
    </w:p>
    <w:p>
      <w:pPr>
        <w:pStyle w:val="BodyText"/>
        <w:spacing w:line="276" w:lineRule="auto" w:before="162"/>
        <w:ind w:left="1417" w:right="1414"/>
        <w:jc w:val="both"/>
      </w:pPr>
      <w:r>
        <w:rPr>
          <w:color w:val="231F20"/>
        </w:rPr>
        <w:t>De</w:t>
      </w:r>
      <w:r>
        <w:rPr>
          <w:color w:val="231F20"/>
          <w:spacing w:val="-22"/>
        </w:rPr>
        <w:t> </w:t>
      </w:r>
      <w:r>
        <w:rPr>
          <w:color w:val="231F20"/>
        </w:rPr>
        <w:t>igual</w:t>
      </w:r>
      <w:r>
        <w:rPr>
          <w:color w:val="231F20"/>
          <w:spacing w:val="-22"/>
        </w:rPr>
        <w:t> </w:t>
      </w:r>
      <w:r>
        <w:rPr>
          <w:color w:val="231F20"/>
        </w:rPr>
        <w:t>forma,</w:t>
      </w:r>
      <w:r>
        <w:rPr>
          <w:color w:val="231F20"/>
          <w:spacing w:val="-21"/>
        </w:rPr>
        <w:t> </w:t>
      </w:r>
      <w:r>
        <w:rPr>
          <w:color w:val="231F20"/>
        </w:rPr>
        <w:t>contribuirán</w:t>
      </w:r>
      <w:r>
        <w:rPr>
          <w:color w:val="231F20"/>
          <w:spacing w:val="-22"/>
        </w:rPr>
        <w:t> </w:t>
      </w:r>
      <w:r>
        <w:rPr>
          <w:color w:val="231F20"/>
        </w:rPr>
        <w:t>a</w:t>
      </w:r>
      <w:r>
        <w:rPr>
          <w:color w:val="231F20"/>
          <w:spacing w:val="-21"/>
        </w:rPr>
        <w:t> </w:t>
      </w:r>
      <w:r>
        <w:rPr>
          <w:color w:val="231F20"/>
        </w:rPr>
        <w:t>garantizar</w:t>
      </w:r>
      <w:r>
        <w:rPr>
          <w:color w:val="231F20"/>
          <w:spacing w:val="-22"/>
        </w:rPr>
        <w:t> </w:t>
      </w:r>
      <w:r>
        <w:rPr>
          <w:color w:val="231F20"/>
        </w:rPr>
        <w:t>la</w:t>
      </w:r>
      <w:r>
        <w:rPr>
          <w:color w:val="231F20"/>
          <w:spacing w:val="-21"/>
        </w:rPr>
        <w:t> </w:t>
      </w:r>
      <w:r>
        <w:rPr>
          <w:color w:val="231F20"/>
        </w:rPr>
        <w:t>prestación</w:t>
      </w:r>
      <w:r>
        <w:rPr>
          <w:color w:val="231F20"/>
          <w:spacing w:val="-22"/>
        </w:rPr>
        <w:t> </w:t>
      </w:r>
      <w:r>
        <w:rPr>
          <w:color w:val="231F20"/>
        </w:rPr>
        <w:t>del</w:t>
      </w:r>
      <w:r>
        <w:rPr>
          <w:color w:val="231F20"/>
          <w:spacing w:val="-21"/>
        </w:rPr>
        <w:t> </w:t>
      </w:r>
      <w:r>
        <w:rPr>
          <w:color w:val="231F20"/>
        </w:rPr>
        <w:t>servicio</w:t>
      </w:r>
      <w:r>
        <w:rPr>
          <w:color w:val="231F20"/>
          <w:spacing w:val="-22"/>
        </w:rPr>
        <w:t> </w:t>
      </w:r>
      <w:r>
        <w:rPr>
          <w:color w:val="231F20"/>
        </w:rPr>
        <w:t>educativo</w:t>
      </w:r>
      <w:r>
        <w:rPr>
          <w:color w:val="231F20"/>
          <w:spacing w:val="-21"/>
        </w:rPr>
        <w:t> </w:t>
      </w:r>
      <w:r>
        <w:rPr>
          <w:color w:val="231F20"/>
        </w:rPr>
        <w:t>a</w:t>
      </w:r>
      <w:r>
        <w:rPr>
          <w:color w:val="231F20"/>
          <w:spacing w:val="-22"/>
        </w:rPr>
        <w:t> </w:t>
      </w:r>
      <w:r>
        <w:rPr>
          <w:color w:val="231F20"/>
        </w:rPr>
        <w:t>los</w:t>
      </w:r>
      <w:r>
        <w:rPr>
          <w:color w:val="231F20"/>
          <w:spacing w:val="-21"/>
        </w:rPr>
        <w:t> </w:t>
      </w:r>
      <w:r>
        <w:rPr>
          <w:color w:val="231F20"/>
        </w:rPr>
        <w:t>adolescentes</w:t>
      </w:r>
      <w:r>
        <w:rPr>
          <w:color w:val="231F20"/>
          <w:spacing w:val="-68"/>
        </w:rPr>
        <w:t> </w:t>
      </w:r>
      <w:r>
        <w:rPr>
          <w:color w:val="231F20"/>
        </w:rPr>
        <w:t>y</w:t>
      </w:r>
      <w:r>
        <w:rPr>
          <w:color w:val="231F20"/>
          <w:spacing w:val="-19"/>
        </w:rPr>
        <w:t> </w:t>
      </w:r>
      <w:r>
        <w:rPr>
          <w:color w:val="231F20"/>
        </w:rPr>
        <w:t>jóvenes,</w:t>
      </w:r>
      <w:r>
        <w:rPr>
          <w:color w:val="231F20"/>
          <w:spacing w:val="-19"/>
        </w:rPr>
        <w:t> </w:t>
      </w:r>
      <w:r>
        <w:rPr>
          <w:color w:val="231F20"/>
        </w:rPr>
        <w:t>de</w:t>
      </w:r>
      <w:r>
        <w:rPr>
          <w:color w:val="231F20"/>
          <w:spacing w:val="-19"/>
        </w:rPr>
        <w:t> </w:t>
      </w:r>
      <w:r>
        <w:rPr>
          <w:color w:val="231F20"/>
        </w:rPr>
        <w:t>manera</w:t>
      </w:r>
      <w:r>
        <w:rPr>
          <w:color w:val="231F20"/>
          <w:spacing w:val="-19"/>
        </w:rPr>
        <w:t> </w:t>
      </w:r>
      <w:r>
        <w:rPr>
          <w:color w:val="231F20"/>
        </w:rPr>
        <w:t>especial</w:t>
      </w:r>
      <w:r>
        <w:rPr>
          <w:color w:val="231F20"/>
          <w:spacing w:val="-19"/>
        </w:rPr>
        <w:t> </w:t>
      </w:r>
      <w:r>
        <w:rPr>
          <w:color w:val="231F20"/>
        </w:rPr>
        <w:t>a</w:t>
      </w:r>
      <w:r>
        <w:rPr>
          <w:color w:val="231F20"/>
          <w:spacing w:val="-18"/>
        </w:rPr>
        <w:t> </w:t>
      </w:r>
      <w:r>
        <w:rPr>
          <w:color w:val="231F20"/>
        </w:rPr>
        <w:t>aquellos</w:t>
      </w:r>
      <w:r>
        <w:rPr>
          <w:color w:val="231F20"/>
          <w:spacing w:val="-19"/>
        </w:rPr>
        <w:t> </w:t>
      </w:r>
      <w:r>
        <w:rPr>
          <w:color w:val="231F20"/>
        </w:rPr>
        <w:t>que</w:t>
      </w:r>
      <w:r>
        <w:rPr>
          <w:color w:val="231F20"/>
          <w:spacing w:val="-19"/>
        </w:rPr>
        <w:t> </w:t>
      </w:r>
      <w:r>
        <w:rPr>
          <w:color w:val="231F20"/>
        </w:rPr>
        <w:t>se</w:t>
      </w:r>
      <w:r>
        <w:rPr>
          <w:color w:val="231F20"/>
          <w:spacing w:val="-19"/>
        </w:rPr>
        <w:t> </w:t>
      </w:r>
      <w:r>
        <w:rPr>
          <w:color w:val="231F20"/>
        </w:rPr>
        <w:t>encuentren</w:t>
      </w:r>
      <w:r>
        <w:rPr>
          <w:color w:val="231F20"/>
          <w:spacing w:val="-19"/>
        </w:rPr>
        <w:t> </w:t>
      </w:r>
      <w:r>
        <w:rPr>
          <w:color w:val="231F20"/>
        </w:rPr>
        <w:t>en</w:t>
      </w:r>
      <w:r>
        <w:rPr>
          <w:color w:val="231F20"/>
          <w:spacing w:val="-19"/>
        </w:rPr>
        <w:t> </w:t>
      </w:r>
      <w:r>
        <w:rPr>
          <w:color w:val="231F20"/>
        </w:rPr>
        <w:t>zonas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9"/>
        </w:rPr>
        <w:t> </w:t>
      </w:r>
      <w:r>
        <w:rPr>
          <w:color w:val="231F20"/>
        </w:rPr>
        <w:t>marginación,</w:t>
      </w:r>
      <w:r>
        <w:rPr>
          <w:color w:val="231F20"/>
          <w:spacing w:val="-19"/>
        </w:rPr>
        <w:t> </w:t>
      </w:r>
      <w:r>
        <w:rPr>
          <w:color w:val="231F20"/>
        </w:rPr>
        <w:t>pobreza</w:t>
      </w:r>
      <w:r>
        <w:rPr>
          <w:color w:val="231F20"/>
          <w:spacing w:val="-68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descomposición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social.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1"/>
        </w:rPr>
      </w:pPr>
    </w:p>
    <w:p>
      <w:pPr>
        <w:pStyle w:val="Heading4"/>
      </w:pPr>
      <w:r>
        <w:rPr/>
        <w:pict>
          <v:shape style="position:absolute;margin-left:70.866096pt;margin-top:20.189459pt;width:467.75pt;height:.1pt;mso-position-horizontal-relative:page;mso-position-vertical-relative:paragraph;z-index:-15723008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7.544701pt;margin-top:-10.724242pt;width:15.15pt;height:138.75pt;mso-position-horizontal-relative:page;mso-position-vertical-relative:paragraph;z-index:15735808" coordorigin="551,-214" coordsize="303,2775" path="m853,-214l551,-214,551,2440,560,2487,586,2525,624,2551,671,2560,733,2560,780,2551,818,2525,844,2487,853,2440,853,-214xe" filled="true" fillcolor="#c1945c" stroked="false">
            <v:path arrowok="t"/>
            <v:fill type="solid"/>
            <w10:wrap type="none"/>
          </v:shape>
        </w:pict>
      </w:r>
      <w:r>
        <w:rPr/>
        <w:pict>
          <v:shape style="position:absolute;margin-left:28.4196pt;margin-top:-2.276144pt;width:13pt;height:123.75pt;mso-position-horizontal-relative:page;mso-position-vertical-relative:paragraph;z-index:15736320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18"/>
                    </w:rPr>
                  </w:pPr>
                  <w:r>
                    <w:rPr>
                      <w:b/>
                      <w:color w:val="FFFFFF"/>
                      <w:w w:val="90"/>
                      <w:sz w:val="18"/>
                    </w:rPr>
                    <w:t>Educación</w:t>
                  </w:r>
                  <w:r>
                    <w:rPr>
                      <w:b/>
                      <w:color w:val="FFFFFF"/>
                      <w:spacing w:val="33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Media</w:t>
                  </w:r>
                  <w:r>
                    <w:rPr>
                      <w:b/>
                      <w:color w:val="FFFFFF"/>
                      <w:spacing w:val="34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Superior</w:t>
                  </w:r>
                </w:p>
              </w:txbxContent>
            </v:textbox>
            <w10:wrap type="none"/>
          </v:shape>
        </w:pict>
      </w:r>
      <w:r>
        <w:rPr>
          <w:color w:val="C1945C"/>
          <w:w w:val="90"/>
        </w:rPr>
        <w:t>Interpretación</w:t>
      </w:r>
      <w:r>
        <w:rPr>
          <w:color w:val="C1945C"/>
          <w:spacing w:val="34"/>
          <w:w w:val="90"/>
        </w:rPr>
        <w:t> </w:t>
      </w:r>
      <w:r>
        <w:rPr>
          <w:color w:val="C1945C"/>
          <w:w w:val="90"/>
        </w:rPr>
        <w:t>del</w:t>
      </w:r>
      <w:r>
        <w:rPr>
          <w:color w:val="C1945C"/>
          <w:spacing w:val="35"/>
          <w:w w:val="90"/>
        </w:rPr>
        <w:t> </w:t>
      </w:r>
      <w:r>
        <w:rPr>
          <w:color w:val="C1945C"/>
          <w:w w:val="90"/>
        </w:rPr>
        <w:t>Acuerdo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417" w:right="1415"/>
        <w:jc w:val="both"/>
      </w:pPr>
      <w:r>
        <w:rPr>
          <w:b/>
          <w:color w:val="231F20"/>
        </w:rPr>
        <w:t>Artículo</w:t>
      </w:r>
      <w:r>
        <w:rPr>
          <w:b/>
          <w:color w:val="231F20"/>
          <w:spacing w:val="-2"/>
        </w:rPr>
        <w:t> </w:t>
      </w:r>
      <w:r>
        <w:rPr>
          <w:b/>
          <w:color w:val="231F20"/>
        </w:rPr>
        <w:t>5.</w:t>
      </w:r>
      <w:r>
        <w:rPr>
          <w:b/>
          <w:color w:val="231F20"/>
          <w:spacing w:val="-7"/>
        </w:rPr>
        <w:t> </w:t>
      </w:r>
      <w:r>
        <w:rPr>
          <w:color w:val="231F20"/>
        </w:rPr>
        <w:t>La</w:t>
      </w:r>
      <w:r>
        <w:rPr>
          <w:color w:val="231F20"/>
          <w:spacing w:val="-8"/>
        </w:rPr>
        <w:t> </w:t>
      </w:r>
      <w:r>
        <w:rPr>
          <w:color w:val="231F20"/>
        </w:rPr>
        <w:t>interpretación</w:t>
      </w:r>
      <w:r>
        <w:rPr>
          <w:color w:val="231F20"/>
          <w:spacing w:val="-8"/>
        </w:rPr>
        <w:t> </w:t>
      </w:r>
      <w:r>
        <w:rPr>
          <w:color w:val="231F20"/>
        </w:rPr>
        <w:t>del</w:t>
      </w:r>
      <w:r>
        <w:rPr>
          <w:color w:val="231F20"/>
          <w:spacing w:val="-8"/>
        </w:rPr>
        <w:t> </w:t>
      </w:r>
      <w:r>
        <w:rPr>
          <w:color w:val="231F20"/>
        </w:rPr>
        <w:t>presente</w:t>
      </w:r>
      <w:r>
        <w:rPr>
          <w:color w:val="231F20"/>
          <w:spacing w:val="-8"/>
        </w:rPr>
        <w:t> </w:t>
      </w:r>
      <w:r>
        <w:rPr>
          <w:color w:val="231F20"/>
        </w:rPr>
        <w:t>Acuerdo</w:t>
      </w:r>
      <w:r>
        <w:rPr>
          <w:color w:val="231F20"/>
          <w:spacing w:val="-8"/>
        </w:rPr>
        <w:t> </w:t>
      </w:r>
      <w:r>
        <w:rPr>
          <w:color w:val="231F20"/>
        </w:rPr>
        <w:t>y</w:t>
      </w:r>
      <w:r>
        <w:rPr>
          <w:color w:val="231F20"/>
          <w:spacing w:val="-8"/>
        </w:rPr>
        <w:t> </w:t>
      </w:r>
      <w:r>
        <w:rPr>
          <w:color w:val="231F20"/>
        </w:rPr>
        <w:t>la</w:t>
      </w:r>
      <w:r>
        <w:rPr>
          <w:color w:val="231F20"/>
          <w:spacing w:val="-9"/>
        </w:rPr>
        <w:t> </w:t>
      </w:r>
      <w:r>
        <w:rPr>
          <w:color w:val="231F20"/>
        </w:rPr>
        <w:t>atención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las</w:t>
      </w:r>
      <w:r>
        <w:rPr>
          <w:color w:val="231F20"/>
          <w:spacing w:val="-8"/>
        </w:rPr>
        <w:t> </w:t>
      </w:r>
      <w:r>
        <w:rPr>
          <w:color w:val="231F20"/>
        </w:rPr>
        <w:t>circunstancias</w:t>
      </w:r>
      <w:r>
        <w:rPr>
          <w:color w:val="231F20"/>
          <w:spacing w:val="-8"/>
        </w:rPr>
        <w:t> </w:t>
      </w:r>
      <w:r>
        <w:rPr>
          <w:color w:val="231F20"/>
        </w:rPr>
        <w:t>no</w:t>
      </w:r>
      <w:r>
        <w:rPr>
          <w:color w:val="231F20"/>
          <w:spacing w:val="-8"/>
        </w:rPr>
        <w:t> </w:t>
      </w:r>
      <w:r>
        <w:rPr>
          <w:color w:val="231F20"/>
        </w:rPr>
        <w:t>pre-</w:t>
      </w:r>
      <w:r>
        <w:rPr>
          <w:color w:val="231F20"/>
          <w:spacing w:val="-68"/>
        </w:rPr>
        <w:t> </w:t>
      </w:r>
      <w:r>
        <w:rPr>
          <w:color w:val="231F20"/>
        </w:rPr>
        <w:t>vistas corresponden a la Unidad del Sistema en términos de las disposiciones aplicables. En</w:t>
      </w:r>
      <w:r>
        <w:rPr>
          <w:color w:val="231F20"/>
          <w:spacing w:val="1"/>
        </w:rPr>
        <w:t> </w:t>
      </w:r>
      <w:r>
        <w:rPr>
          <w:color w:val="231F20"/>
        </w:rPr>
        <w:t>todo</w:t>
      </w:r>
      <w:r>
        <w:rPr>
          <w:color w:val="231F20"/>
          <w:spacing w:val="-22"/>
        </w:rPr>
        <w:t> </w:t>
      </w:r>
      <w:r>
        <w:rPr>
          <w:color w:val="231F20"/>
        </w:rPr>
        <w:t>caso,</w:t>
      </w:r>
      <w:r>
        <w:rPr>
          <w:color w:val="231F20"/>
          <w:spacing w:val="-21"/>
        </w:rPr>
        <w:t> </w:t>
      </w:r>
      <w:r>
        <w:rPr>
          <w:color w:val="231F20"/>
        </w:rPr>
        <w:t>esta</w:t>
      </w:r>
      <w:r>
        <w:rPr>
          <w:color w:val="231F20"/>
          <w:spacing w:val="-21"/>
        </w:rPr>
        <w:t> </w:t>
      </w:r>
      <w:r>
        <w:rPr>
          <w:color w:val="231F20"/>
        </w:rPr>
        <w:t>facultad</w:t>
      </w:r>
      <w:r>
        <w:rPr>
          <w:color w:val="231F20"/>
          <w:spacing w:val="-21"/>
        </w:rPr>
        <w:t> </w:t>
      </w:r>
      <w:r>
        <w:rPr>
          <w:color w:val="231F20"/>
        </w:rPr>
        <w:t>será</w:t>
      </w:r>
      <w:r>
        <w:rPr>
          <w:color w:val="231F20"/>
          <w:spacing w:val="-21"/>
        </w:rPr>
        <w:t> </w:t>
      </w:r>
      <w:r>
        <w:rPr>
          <w:color w:val="231F20"/>
        </w:rPr>
        <w:t>ejercida</w:t>
      </w:r>
      <w:r>
        <w:rPr>
          <w:color w:val="231F20"/>
          <w:spacing w:val="-21"/>
        </w:rPr>
        <w:t> </w:t>
      </w:r>
      <w:r>
        <w:rPr>
          <w:color w:val="231F20"/>
        </w:rPr>
        <w:t>tomando</w:t>
      </w:r>
      <w:r>
        <w:rPr>
          <w:color w:val="231F20"/>
          <w:spacing w:val="-21"/>
        </w:rPr>
        <w:t> </w:t>
      </w:r>
      <w:r>
        <w:rPr>
          <w:color w:val="231F20"/>
        </w:rPr>
        <w:t>en</w:t>
      </w:r>
      <w:r>
        <w:rPr>
          <w:color w:val="231F20"/>
          <w:spacing w:val="-21"/>
        </w:rPr>
        <w:t> </w:t>
      </w:r>
      <w:r>
        <w:rPr>
          <w:color w:val="231F20"/>
        </w:rPr>
        <w:t>cuenta</w:t>
      </w:r>
      <w:r>
        <w:rPr>
          <w:color w:val="231F20"/>
          <w:spacing w:val="-21"/>
        </w:rPr>
        <w:t> </w:t>
      </w:r>
      <w:r>
        <w:rPr>
          <w:color w:val="231F20"/>
        </w:rPr>
        <w:t>los</w:t>
      </w:r>
      <w:r>
        <w:rPr>
          <w:color w:val="231F20"/>
          <w:spacing w:val="-22"/>
        </w:rPr>
        <w:t> </w:t>
      </w:r>
      <w:r>
        <w:rPr>
          <w:color w:val="231F20"/>
        </w:rPr>
        <w:t>contextos</w:t>
      </w:r>
      <w:r>
        <w:rPr>
          <w:color w:val="231F20"/>
          <w:spacing w:val="-21"/>
        </w:rPr>
        <w:t> </w:t>
      </w:r>
      <w:r>
        <w:rPr>
          <w:color w:val="231F20"/>
        </w:rPr>
        <w:t>regionales</w:t>
      </w:r>
      <w:r>
        <w:rPr>
          <w:color w:val="231F20"/>
          <w:spacing w:val="-21"/>
        </w:rPr>
        <w:t> </w:t>
      </w:r>
      <w:r>
        <w:rPr>
          <w:color w:val="231F20"/>
        </w:rPr>
        <w:t>y</w:t>
      </w:r>
      <w:r>
        <w:rPr>
          <w:color w:val="231F20"/>
          <w:spacing w:val="-21"/>
        </w:rPr>
        <w:t> </w:t>
      </w:r>
      <w:r>
        <w:rPr>
          <w:color w:val="231F20"/>
        </w:rPr>
        <w:t>locales,</w:t>
      </w:r>
      <w:r>
        <w:rPr>
          <w:color w:val="231F20"/>
          <w:spacing w:val="-21"/>
        </w:rPr>
        <w:t> </w:t>
      </w:r>
      <w:r>
        <w:rPr>
          <w:color w:val="231F20"/>
        </w:rPr>
        <w:t>así</w:t>
      </w:r>
      <w:r>
        <w:rPr>
          <w:color w:val="231F20"/>
          <w:spacing w:val="-68"/>
        </w:rPr>
        <w:t> </w:t>
      </w:r>
      <w:r>
        <w:rPr>
          <w:color w:val="231F20"/>
        </w:rPr>
        <w:t>como</w:t>
      </w:r>
      <w:r>
        <w:rPr>
          <w:color w:val="231F20"/>
          <w:spacing w:val="-17"/>
        </w:rPr>
        <w:t> </w:t>
      </w:r>
      <w:r>
        <w:rPr>
          <w:color w:val="231F20"/>
        </w:rPr>
        <w:t>las</w:t>
      </w:r>
      <w:r>
        <w:rPr>
          <w:color w:val="231F20"/>
          <w:spacing w:val="-17"/>
        </w:rPr>
        <w:t> </w:t>
      </w:r>
      <w:r>
        <w:rPr>
          <w:color w:val="231F20"/>
        </w:rPr>
        <w:t>necesidades</w:t>
      </w:r>
      <w:r>
        <w:rPr>
          <w:color w:val="231F20"/>
          <w:spacing w:val="-17"/>
        </w:rPr>
        <w:t> </w:t>
      </w:r>
      <w:r>
        <w:rPr>
          <w:color w:val="231F20"/>
        </w:rPr>
        <w:t>del</w:t>
      </w:r>
      <w:r>
        <w:rPr>
          <w:color w:val="231F20"/>
          <w:spacing w:val="-16"/>
        </w:rPr>
        <w:t> </w:t>
      </w:r>
      <w:r>
        <w:rPr>
          <w:color w:val="231F20"/>
        </w:rPr>
        <w:t>servicio</w:t>
      </w:r>
      <w:r>
        <w:rPr>
          <w:color w:val="231F20"/>
          <w:spacing w:val="-17"/>
        </w:rPr>
        <w:t> </w:t>
      </w:r>
      <w:r>
        <w:rPr>
          <w:color w:val="231F20"/>
        </w:rPr>
        <w:t>educativo</w:t>
      </w:r>
      <w:r>
        <w:rPr>
          <w:color w:val="231F20"/>
          <w:spacing w:val="-17"/>
        </w:rPr>
        <w:t> </w:t>
      </w:r>
      <w:r>
        <w:rPr>
          <w:color w:val="231F20"/>
        </w:rPr>
        <w:t>para</w:t>
      </w:r>
      <w:r>
        <w:rPr>
          <w:color w:val="231F20"/>
          <w:spacing w:val="-16"/>
        </w:rPr>
        <w:t> </w:t>
      </w:r>
      <w:r>
        <w:rPr>
          <w:color w:val="231F20"/>
        </w:rPr>
        <w:t>garantizar</w:t>
      </w:r>
      <w:r>
        <w:rPr>
          <w:color w:val="231F20"/>
          <w:spacing w:val="-17"/>
        </w:rPr>
        <w:t> </w:t>
      </w:r>
      <w:r>
        <w:rPr>
          <w:color w:val="231F20"/>
        </w:rPr>
        <w:t>su</w:t>
      </w:r>
      <w:r>
        <w:rPr>
          <w:color w:val="231F20"/>
          <w:spacing w:val="-17"/>
        </w:rPr>
        <w:t> </w:t>
      </w:r>
      <w:r>
        <w:rPr>
          <w:color w:val="231F20"/>
        </w:rPr>
        <w:t>prestación.</w:t>
      </w:r>
    </w:p>
    <w:p>
      <w:pPr>
        <w:pStyle w:val="BodyText"/>
        <w:spacing w:line="276" w:lineRule="auto" w:before="162"/>
        <w:ind w:left="1417" w:right="1415"/>
        <w:jc w:val="both"/>
      </w:pPr>
      <w:r>
        <w:rPr/>
        <w:pict>
          <v:group style="position:absolute;margin-left:27.501699pt;margin-top:51.988815pt;width:15.25pt;height:15.2pt;mso-position-horizontal-relative:page;mso-position-vertical-relative:paragraph;z-index:-15722496;mso-wrap-distance-left:0;mso-wrap-distance-right:0" coordorigin="550,1040" coordsize="305,304">
            <v:shape style="position:absolute;left:550;top:1039;width:305;height:304" type="#_x0000_t75" stroked="false">
              <v:imagedata r:id="rId32" o:title=""/>
            </v:shape>
            <v:shape style="position:absolute;left:550;top:1039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99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w w:val="105"/>
                        <w:sz w:val="16"/>
                      </w:rPr>
                      <w:t>4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color w:val="231F20"/>
        </w:rPr>
        <w:t>Las</w:t>
      </w:r>
      <w:r>
        <w:rPr>
          <w:color w:val="231F20"/>
          <w:spacing w:val="-14"/>
        </w:rPr>
        <w:t> </w:t>
      </w:r>
      <w:r>
        <w:rPr>
          <w:color w:val="231F20"/>
        </w:rPr>
        <w:t>autoridades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educación</w:t>
      </w:r>
      <w:r>
        <w:rPr>
          <w:color w:val="231F20"/>
          <w:spacing w:val="-14"/>
        </w:rPr>
        <w:t> </w:t>
      </w:r>
      <w:r>
        <w:rPr>
          <w:color w:val="231F20"/>
        </w:rPr>
        <w:t>media</w:t>
      </w:r>
      <w:r>
        <w:rPr>
          <w:color w:val="231F20"/>
          <w:spacing w:val="-13"/>
        </w:rPr>
        <w:t> </w:t>
      </w:r>
      <w:r>
        <w:rPr>
          <w:color w:val="231F20"/>
        </w:rPr>
        <w:t>superior</w:t>
      </w:r>
      <w:r>
        <w:rPr>
          <w:color w:val="231F20"/>
          <w:spacing w:val="-13"/>
        </w:rPr>
        <w:t> </w:t>
      </w:r>
      <w:r>
        <w:rPr>
          <w:color w:val="231F20"/>
        </w:rPr>
        <w:t>y</w:t>
      </w:r>
      <w:r>
        <w:rPr>
          <w:color w:val="231F20"/>
          <w:spacing w:val="-14"/>
        </w:rPr>
        <w:t> </w:t>
      </w:r>
      <w:r>
        <w:rPr>
          <w:color w:val="231F20"/>
        </w:rPr>
        <w:t>los</w:t>
      </w:r>
      <w:r>
        <w:rPr>
          <w:color w:val="231F20"/>
          <w:spacing w:val="-13"/>
        </w:rPr>
        <w:t> </w:t>
      </w:r>
      <w:r>
        <w:rPr>
          <w:color w:val="231F20"/>
        </w:rPr>
        <w:t>organismos</w:t>
      </w:r>
      <w:r>
        <w:rPr>
          <w:color w:val="231F20"/>
          <w:spacing w:val="-13"/>
        </w:rPr>
        <w:t> </w:t>
      </w:r>
      <w:r>
        <w:rPr>
          <w:color w:val="231F20"/>
        </w:rPr>
        <w:t>descentralizados</w:t>
      </w:r>
      <w:r>
        <w:rPr>
          <w:color w:val="231F20"/>
          <w:spacing w:val="-13"/>
        </w:rPr>
        <w:t> </w:t>
      </w:r>
      <w:r>
        <w:rPr>
          <w:color w:val="231F20"/>
        </w:rPr>
        <w:t>podrán</w:t>
      </w:r>
      <w:r>
        <w:rPr>
          <w:color w:val="231F20"/>
          <w:spacing w:val="-14"/>
        </w:rPr>
        <w:t> </w:t>
      </w:r>
      <w:r>
        <w:rPr>
          <w:color w:val="231F20"/>
        </w:rPr>
        <w:t>solici-</w:t>
      </w:r>
      <w:r>
        <w:rPr>
          <w:color w:val="231F20"/>
          <w:spacing w:val="-68"/>
        </w:rPr>
        <w:t> </w:t>
      </w:r>
      <w:r>
        <w:rPr>
          <w:color w:val="231F20"/>
        </w:rPr>
        <w:t>tar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la</w:t>
      </w:r>
      <w:r>
        <w:rPr>
          <w:color w:val="231F20"/>
          <w:spacing w:val="-7"/>
        </w:rPr>
        <w:t> </w:t>
      </w:r>
      <w:r>
        <w:rPr>
          <w:color w:val="231F20"/>
        </w:rPr>
        <w:t>Unidad</w:t>
      </w:r>
      <w:r>
        <w:rPr>
          <w:color w:val="231F20"/>
          <w:spacing w:val="-6"/>
        </w:rPr>
        <w:t> </w:t>
      </w:r>
      <w:r>
        <w:rPr>
          <w:color w:val="231F20"/>
        </w:rPr>
        <w:t>del</w:t>
      </w:r>
      <w:r>
        <w:rPr>
          <w:color w:val="231F20"/>
          <w:spacing w:val="-6"/>
        </w:rPr>
        <w:t> </w:t>
      </w:r>
      <w:r>
        <w:rPr>
          <w:color w:val="231F20"/>
        </w:rPr>
        <w:t>Sistema,</w:t>
      </w:r>
      <w:r>
        <w:rPr>
          <w:color w:val="231F20"/>
          <w:spacing w:val="-7"/>
        </w:rPr>
        <w:t> </w:t>
      </w:r>
      <w:r>
        <w:rPr>
          <w:color w:val="231F20"/>
        </w:rPr>
        <w:t>la</w:t>
      </w:r>
      <w:r>
        <w:rPr>
          <w:color w:val="231F20"/>
          <w:spacing w:val="-6"/>
        </w:rPr>
        <w:t> </w:t>
      </w:r>
      <w:r>
        <w:rPr>
          <w:color w:val="231F20"/>
        </w:rPr>
        <w:t>interpretación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las</w:t>
      </w:r>
      <w:r>
        <w:rPr>
          <w:color w:val="231F20"/>
          <w:spacing w:val="-6"/>
        </w:rPr>
        <w:t> </w:t>
      </w:r>
      <w:r>
        <w:rPr>
          <w:color w:val="231F20"/>
        </w:rPr>
        <w:t>disposiciones</w:t>
      </w:r>
      <w:r>
        <w:rPr>
          <w:color w:val="231F20"/>
          <w:spacing w:val="-6"/>
        </w:rPr>
        <w:t> </w:t>
      </w:r>
      <w:r>
        <w:rPr>
          <w:color w:val="231F20"/>
        </w:rPr>
        <w:t>contenidas</w:t>
      </w:r>
      <w:r>
        <w:rPr>
          <w:color w:val="231F20"/>
          <w:spacing w:val="-7"/>
        </w:rPr>
        <w:t> </w:t>
      </w:r>
      <w:r>
        <w:rPr>
          <w:color w:val="231F20"/>
        </w:rPr>
        <w:t>en</w:t>
      </w:r>
      <w:r>
        <w:rPr>
          <w:color w:val="231F20"/>
          <w:spacing w:val="-6"/>
        </w:rPr>
        <w:t> </w:t>
      </w:r>
      <w:r>
        <w:rPr>
          <w:color w:val="231F20"/>
        </w:rPr>
        <w:t>este</w:t>
      </w:r>
      <w:r>
        <w:rPr>
          <w:color w:val="231F20"/>
          <w:spacing w:val="-6"/>
        </w:rPr>
        <w:t> </w:t>
      </w:r>
      <w:r>
        <w:rPr>
          <w:color w:val="231F20"/>
        </w:rPr>
        <w:t>Acuerdo</w:t>
      </w:r>
      <w:r>
        <w:rPr>
          <w:color w:val="231F20"/>
          <w:spacing w:val="-68"/>
        </w:rPr>
        <w:t> </w:t>
      </w:r>
      <w:r>
        <w:rPr>
          <w:color w:val="231F20"/>
        </w:rPr>
        <w:t>para</w:t>
      </w:r>
      <w:r>
        <w:rPr>
          <w:color w:val="231F20"/>
          <w:spacing w:val="-18"/>
        </w:rPr>
        <w:t> </w:t>
      </w:r>
      <w:r>
        <w:rPr>
          <w:color w:val="231F20"/>
        </w:rPr>
        <w:t>la</w:t>
      </w:r>
      <w:r>
        <w:rPr>
          <w:color w:val="231F20"/>
          <w:spacing w:val="-18"/>
        </w:rPr>
        <w:t> </w:t>
      </w:r>
      <w:r>
        <w:rPr>
          <w:color w:val="231F20"/>
        </w:rPr>
        <w:t>aplicación</w:t>
      </w:r>
      <w:r>
        <w:rPr>
          <w:color w:val="231F20"/>
          <w:spacing w:val="-17"/>
        </w:rPr>
        <w:t> </w:t>
      </w:r>
      <w:r>
        <w:rPr>
          <w:color w:val="231F20"/>
        </w:rPr>
        <w:t>que</w:t>
      </w:r>
      <w:r>
        <w:rPr>
          <w:color w:val="231F20"/>
          <w:spacing w:val="-18"/>
        </w:rPr>
        <w:t> </w:t>
      </w:r>
      <w:r>
        <w:rPr>
          <w:color w:val="231F20"/>
        </w:rPr>
        <w:t>corresponda,</w:t>
      </w:r>
      <w:r>
        <w:rPr>
          <w:color w:val="231F20"/>
          <w:spacing w:val="-17"/>
        </w:rPr>
        <w:t> </w:t>
      </w:r>
      <w:r>
        <w:rPr>
          <w:color w:val="231F20"/>
        </w:rPr>
        <w:t>conforme</w:t>
      </w:r>
      <w:r>
        <w:rPr>
          <w:color w:val="231F20"/>
          <w:spacing w:val="-18"/>
        </w:rPr>
        <w:t> </w:t>
      </w:r>
      <w:r>
        <w:rPr>
          <w:color w:val="231F20"/>
        </w:rPr>
        <w:t>al</w:t>
      </w:r>
      <w:r>
        <w:rPr>
          <w:color w:val="231F20"/>
          <w:spacing w:val="-18"/>
        </w:rPr>
        <w:t> </w:t>
      </w:r>
      <w:r>
        <w:rPr>
          <w:color w:val="231F20"/>
        </w:rPr>
        <w:t>párrafo</w:t>
      </w:r>
      <w:r>
        <w:rPr>
          <w:color w:val="231F20"/>
          <w:spacing w:val="-17"/>
        </w:rPr>
        <w:t> </w:t>
      </w:r>
      <w:r>
        <w:rPr>
          <w:color w:val="231F20"/>
        </w:rPr>
        <w:t>anterior.</w:t>
      </w:r>
    </w:p>
    <w:p>
      <w:pPr>
        <w:spacing w:after="0" w:line="276" w:lineRule="auto"/>
        <w:jc w:val="both"/>
        <w:sectPr>
          <w:footerReference w:type="default" r:id="rId28"/>
          <w:pgSz w:w="12190" w:h="15880"/>
          <w:pgMar w:footer="533" w:header="0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spacing w:before="91"/>
        <w:ind w:left="0" w:right="1415" w:firstLine="0"/>
        <w:jc w:val="right"/>
        <w:rPr>
          <w:sz w:val="24"/>
        </w:rPr>
      </w:pPr>
      <w:r>
        <w:rPr/>
        <w:pict>
          <v:group style="position:absolute;margin-left:70.366096pt;margin-top:-61.395763pt;width:539.1pt;height:328.7pt;mso-position-horizontal-relative:page;mso-position-vertical-relative:paragraph;z-index:-17278464" coordorigin="1407,-1228" coordsize="10782,6574">
            <v:shape style="position:absolute;left:5911;top:-1228;width:6278;height:6574" type="#_x0000_t75" stroked="false">
              <v:imagedata r:id="rId25" o:title=""/>
            </v:shape>
            <v:shape style="position:absolute;left:4971;top:-1028;width:2246;height:502" type="#_x0000_t75" stroked="false">
              <v:imagedata r:id="rId26" o:title=""/>
            </v:shape>
            <v:shape style="position:absolute;left:5792;top:-425;width:606;height:611" type="#_x0000_t75" stroked="false">
              <v:imagedata r:id="rId27" o:title=""/>
            </v:shape>
            <v:line style="position:absolute" from="1467,451" to="10732,451" stroked="true" strokeweight="1pt" strokecolor="#939598">
              <v:stroke dashstyle="dot"/>
            </v:line>
            <v:shape style="position:absolute;left:1407;top:450;width:9355;height:2" coordorigin="1407,451" coordsize="9355,0" path="m1407,451l1407,451m10762,451l10762,451e" filled="false" stroked="true" strokeweight="1pt" strokecolor="#939598">
              <v:path arrowok="t"/>
              <v:stroke dashstyle="solid"/>
            </v:shape>
            <v:line style="position:absolute" from="1417,1421" to="10772,1421" stroked="true" strokeweight=".25pt" strokecolor="#231f20">
              <v:stroke dashstyle="solid"/>
            </v:line>
            <w10:wrap type="none"/>
          </v:group>
        </w:pict>
      </w:r>
      <w:r>
        <w:rPr>
          <w:color w:val="231F20"/>
          <w:w w:val="105"/>
          <w:sz w:val="24"/>
        </w:rPr>
        <w:t>PROMOCIÓN</w:t>
      </w: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Heading4"/>
        <w:spacing w:before="91"/>
      </w:pPr>
      <w:r>
        <w:rPr>
          <w:color w:val="C1945C"/>
          <w:w w:val="95"/>
        </w:rPr>
        <w:t>Promoción</w:t>
      </w:r>
      <w:r>
        <w:rPr>
          <w:color w:val="C1945C"/>
          <w:spacing w:val="-12"/>
          <w:w w:val="95"/>
        </w:rPr>
        <w:t> </w:t>
      </w:r>
      <w:r>
        <w:rPr>
          <w:color w:val="C1945C"/>
          <w:w w:val="95"/>
        </w:rPr>
        <w:t>a</w:t>
      </w:r>
      <w:r>
        <w:rPr>
          <w:color w:val="C1945C"/>
          <w:spacing w:val="-12"/>
          <w:w w:val="95"/>
        </w:rPr>
        <w:t> </w:t>
      </w:r>
      <w:r>
        <w:rPr>
          <w:color w:val="C1945C"/>
          <w:w w:val="95"/>
        </w:rPr>
        <w:t>funciones</w:t>
      </w:r>
      <w:r>
        <w:rPr>
          <w:color w:val="C1945C"/>
          <w:spacing w:val="-12"/>
          <w:w w:val="95"/>
        </w:rPr>
        <w:t> </w:t>
      </w:r>
      <w:r>
        <w:rPr>
          <w:color w:val="C1945C"/>
          <w:w w:val="95"/>
        </w:rPr>
        <w:t>directivas</w:t>
      </w:r>
      <w:r>
        <w:rPr>
          <w:color w:val="C1945C"/>
          <w:spacing w:val="-12"/>
          <w:w w:val="95"/>
        </w:rPr>
        <w:t> </w:t>
      </w:r>
      <w:r>
        <w:rPr>
          <w:color w:val="C1945C"/>
          <w:w w:val="95"/>
        </w:rPr>
        <w:t>o</w:t>
      </w:r>
      <w:r>
        <w:rPr>
          <w:color w:val="C1945C"/>
          <w:spacing w:val="-12"/>
          <w:w w:val="95"/>
        </w:rPr>
        <w:t> </w:t>
      </w:r>
      <w:r>
        <w:rPr>
          <w:color w:val="C1945C"/>
          <w:w w:val="95"/>
        </w:rPr>
        <w:t>de</w:t>
      </w:r>
      <w:r>
        <w:rPr>
          <w:color w:val="C1945C"/>
          <w:spacing w:val="-12"/>
          <w:w w:val="95"/>
        </w:rPr>
        <w:t> </w:t>
      </w:r>
      <w:r>
        <w:rPr>
          <w:color w:val="C1945C"/>
          <w:w w:val="95"/>
        </w:rPr>
        <w:t>supervisión</w:t>
      </w:r>
    </w:p>
    <w:p>
      <w:pPr>
        <w:pStyle w:val="BodyText"/>
        <w:rPr>
          <w:b/>
          <w:i/>
          <w:sz w:val="28"/>
        </w:rPr>
      </w:pPr>
    </w:p>
    <w:p>
      <w:pPr>
        <w:pStyle w:val="BodyText"/>
        <w:spacing w:line="276" w:lineRule="auto" w:before="248"/>
        <w:ind w:left="1417" w:right="1414"/>
        <w:jc w:val="both"/>
      </w:pPr>
      <w:r>
        <w:rPr>
          <w:b/>
          <w:color w:val="231F20"/>
        </w:rPr>
        <w:t>Artículo 6. </w:t>
      </w:r>
      <w:r>
        <w:rPr>
          <w:color w:val="231F20"/>
        </w:rPr>
        <w:t>La promoción a funciones directivas o de supervisión es un movimiento vertical,</w:t>
      </w:r>
      <w:r>
        <w:rPr>
          <w:color w:val="231F20"/>
          <w:spacing w:val="-68"/>
        </w:rPr>
        <w:t> </w:t>
      </w:r>
      <w:r>
        <w:rPr>
          <w:color w:val="231F20"/>
        </w:rPr>
        <w:t>que</w:t>
      </w:r>
      <w:r>
        <w:rPr>
          <w:color w:val="231F20"/>
          <w:spacing w:val="-10"/>
        </w:rPr>
        <w:t> </w:t>
      </w:r>
      <w:r>
        <w:rPr>
          <w:color w:val="231F20"/>
        </w:rPr>
        <w:t>consiste</w:t>
      </w:r>
      <w:r>
        <w:rPr>
          <w:color w:val="231F20"/>
          <w:spacing w:val="-10"/>
        </w:rPr>
        <w:t> </w:t>
      </w:r>
      <w:r>
        <w:rPr>
          <w:color w:val="231F20"/>
        </w:rPr>
        <w:t>en</w:t>
      </w:r>
      <w:r>
        <w:rPr>
          <w:color w:val="231F20"/>
          <w:spacing w:val="-9"/>
        </w:rPr>
        <w:t> </w:t>
      </w:r>
      <w:r>
        <w:rPr>
          <w:color w:val="231F20"/>
        </w:rPr>
        <w:t>el</w:t>
      </w:r>
      <w:r>
        <w:rPr>
          <w:color w:val="231F20"/>
          <w:spacing w:val="-10"/>
        </w:rPr>
        <w:t> </w:t>
      </w:r>
      <w:r>
        <w:rPr>
          <w:color w:val="231F20"/>
        </w:rPr>
        <w:t>ascenso</w:t>
      </w:r>
      <w:r>
        <w:rPr>
          <w:color w:val="231F20"/>
          <w:spacing w:val="-9"/>
        </w:rPr>
        <w:t> </w:t>
      </w:r>
      <w:r>
        <w:rPr>
          <w:color w:val="231F20"/>
        </w:rPr>
        <w:t>a</w:t>
      </w:r>
      <w:r>
        <w:rPr>
          <w:color w:val="231F20"/>
          <w:spacing w:val="-10"/>
        </w:rPr>
        <w:t> </w:t>
      </w:r>
      <w:r>
        <w:rPr>
          <w:color w:val="231F20"/>
        </w:rPr>
        <w:t>un</w:t>
      </w:r>
      <w:r>
        <w:rPr>
          <w:color w:val="231F20"/>
          <w:spacing w:val="-9"/>
        </w:rPr>
        <w:t> </w:t>
      </w:r>
      <w:r>
        <w:rPr>
          <w:color w:val="231F20"/>
        </w:rPr>
        <w:t>cargo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mayor</w:t>
      </w:r>
      <w:r>
        <w:rPr>
          <w:color w:val="231F20"/>
          <w:spacing w:val="-10"/>
        </w:rPr>
        <w:t> </w:t>
      </w:r>
      <w:r>
        <w:rPr>
          <w:color w:val="231F20"/>
        </w:rPr>
        <w:t>responsabilidad,</w:t>
      </w:r>
      <w:r>
        <w:rPr>
          <w:color w:val="231F20"/>
          <w:spacing w:val="-9"/>
        </w:rPr>
        <w:t> </w:t>
      </w:r>
      <w:r>
        <w:rPr>
          <w:color w:val="231F20"/>
        </w:rPr>
        <w:t>acceso</w:t>
      </w:r>
      <w:r>
        <w:rPr>
          <w:color w:val="231F20"/>
          <w:spacing w:val="-10"/>
        </w:rPr>
        <w:t> </w:t>
      </w:r>
      <w:r>
        <w:rPr>
          <w:color w:val="231F20"/>
        </w:rPr>
        <w:t>a</w:t>
      </w:r>
      <w:r>
        <w:rPr>
          <w:color w:val="231F20"/>
          <w:spacing w:val="-9"/>
        </w:rPr>
        <w:t> </w:t>
      </w:r>
      <w:r>
        <w:rPr>
          <w:color w:val="231F20"/>
        </w:rPr>
        <w:t>otro</w:t>
      </w:r>
      <w:r>
        <w:rPr>
          <w:color w:val="231F20"/>
          <w:spacing w:val="-10"/>
        </w:rPr>
        <w:t> </w:t>
      </w:r>
      <w:r>
        <w:rPr>
          <w:color w:val="231F20"/>
        </w:rPr>
        <w:t>nivel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ingre-</w:t>
      </w:r>
      <w:r>
        <w:rPr>
          <w:color w:val="231F20"/>
          <w:spacing w:val="-68"/>
        </w:rPr>
        <w:t> </w:t>
      </w:r>
      <w:r>
        <w:rPr>
          <w:color w:val="231F20"/>
        </w:rPr>
        <w:t>sos</w:t>
      </w:r>
      <w:r>
        <w:rPr>
          <w:color w:val="231F20"/>
          <w:spacing w:val="-19"/>
        </w:rPr>
        <w:t> </w:t>
      </w:r>
      <w:r>
        <w:rPr>
          <w:color w:val="231F20"/>
        </w:rPr>
        <w:t>y</w:t>
      </w:r>
      <w:r>
        <w:rPr>
          <w:color w:val="231F20"/>
          <w:spacing w:val="-18"/>
        </w:rPr>
        <w:t> </w:t>
      </w:r>
      <w:r>
        <w:rPr>
          <w:color w:val="231F20"/>
        </w:rPr>
        <w:t>cambio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9"/>
        </w:rPr>
        <w:t> </w:t>
      </w:r>
      <w:r>
        <w:rPr>
          <w:color w:val="231F20"/>
        </w:rPr>
        <w:t>función.</w:t>
      </w:r>
      <w:r>
        <w:rPr>
          <w:color w:val="231F20"/>
          <w:spacing w:val="-18"/>
        </w:rPr>
        <w:t> </w:t>
      </w:r>
      <w:r>
        <w:rPr>
          <w:color w:val="231F20"/>
        </w:rPr>
        <w:t>Se</w:t>
      </w:r>
      <w:r>
        <w:rPr>
          <w:color w:val="231F20"/>
          <w:spacing w:val="-18"/>
        </w:rPr>
        <w:t> </w:t>
      </w:r>
      <w:r>
        <w:rPr>
          <w:color w:val="231F20"/>
        </w:rPr>
        <w:t>dará</w:t>
      </w:r>
      <w:r>
        <w:rPr>
          <w:color w:val="231F20"/>
          <w:spacing w:val="-19"/>
        </w:rPr>
        <w:t> </w:t>
      </w:r>
      <w:r>
        <w:rPr>
          <w:color w:val="231F20"/>
        </w:rPr>
        <w:t>conforme</w:t>
      </w:r>
      <w:r>
        <w:rPr>
          <w:color w:val="231F20"/>
          <w:spacing w:val="-18"/>
        </w:rPr>
        <w:t> </w:t>
      </w:r>
      <w:r>
        <w:rPr>
          <w:color w:val="231F20"/>
        </w:rPr>
        <w:t>a</w:t>
      </w:r>
      <w:r>
        <w:rPr>
          <w:color w:val="231F20"/>
          <w:spacing w:val="-18"/>
        </w:rPr>
        <w:t> </w:t>
      </w:r>
      <w:r>
        <w:rPr>
          <w:color w:val="231F20"/>
        </w:rPr>
        <w:t>lo</w:t>
      </w:r>
      <w:r>
        <w:rPr>
          <w:color w:val="231F20"/>
          <w:spacing w:val="-19"/>
        </w:rPr>
        <w:t> </w:t>
      </w:r>
      <w:r>
        <w:rPr>
          <w:color w:val="231F20"/>
        </w:rPr>
        <w:t>dispuesto</w:t>
      </w:r>
      <w:r>
        <w:rPr>
          <w:color w:val="231F20"/>
          <w:spacing w:val="-18"/>
        </w:rPr>
        <w:t> </w:t>
      </w:r>
      <w:r>
        <w:rPr>
          <w:color w:val="231F20"/>
        </w:rPr>
        <w:t>en</w:t>
      </w:r>
      <w:r>
        <w:rPr>
          <w:color w:val="231F20"/>
          <w:spacing w:val="-18"/>
        </w:rPr>
        <w:t> </w:t>
      </w:r>
      <w:r>
        <w:rPr>
          <w:color w:val="231F20"/>
        </w:rPr>
        <w:t>la</w:t>
      </w:r>
      <w:r>
        <w:rPr>
          <w:color w:val="231F20"/>
          <w:spacing w:val="-19"/>
        </w:rPr>
        <w:t> </w:t>
      </w:r>
      <w:r>
        <w:rPr>
          <w:color w:val="231F20"/>
        </w:rPr>
        <w:t>Ley</w:t>
      </w:r>
      <w:r>
        <w:rPr>
          <w:color w:val="231F20"/>
          <w:spacing w:val="-18"/>
        </w:rPr>
        <w:t> </w:t>
      </w:r>
      <w:r>
        <w:rPr>
          <w:color w:val="231F20"/>
        </w:rPr>
        <w:t>General</w:t>
      </w:r>
      <w:r>
        <w:rPr>
          <w:color w:val="231F20"/>
          <w:spacing w:val="-18"/>
        </w:rPr>
        <w:t> </w:t>
      </w:r>
      <w:r>
        <w:rPr>
          <w:color w:val="231F20"/>
        </w:rPr>
        <w:t>del</w:t>
      </w:r>
      <w:r>
        <w:rPr>
          <w:color w:val="231F20"/>
          <w:spacing w:val="-19"/>
        </w:rPr>
        <w:t> </w:t>
      </w:r>
      <w:r>
        <w:rPr>
          <w:color w:val="231F20"/>
        </w:rPr>
        <w:t>Sistema</w:t>
      </w:r>
      <w:r>
        <w:rPr>
          <w:color w:val="231F20"/>
          <w:spacing w:val="-18"/>
        </w:rPr>
        <w:t> </w:t>
      </w:r>
      <w:r>
        <w:rPr>
          <w:color w:val="231F20"/>
        </w:rPr>
        <w:t>para</w:t>
      </w:r>
      <w:r>
        <w:rPr>
          <w:color w:val="231F20"/>
          <w:spacing w:val="-18"/>
        </w:rPr>
        <w:t> </w:t>
      </w:r>
      <w:r>
        <w:rPr>
          <w:color w:val="231F20"/>
        </w:rPr>
        <w:t>la</w:t>
      </w:r>
      <w:r>
        <w:rPr>
          <w:color w:val="231F20"/>
          <w:spacing w:val="-68"/>
        </w:rPr>
        <w:t> </w:t>
      </w:r>
      <w:r>
        <w:rPr>
          <w:color w:val="231F20"/>
        </w:rPr>
        <w:t>Carrera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las</w:t>
      </w:r>
      <w:r>
        <w:rPr>
          <w:color w:val="231F20"/>
          <w:spacing w:val="-18"/>
        </w:rPr>
        <w:t> </w:t>
      </w:r>
      <w:r>
        <w:rPr>
          <w:color w:val="231F20"/>
        </w:rPr>
        <w:t>Maestras</w:t>
      </w:r>
      <w:r>
        <w:rPr>
          <w:color w:val="231F20"/>
          <w:spacing w:val="-18"/>
        </w:rPr>
        <w:t> </w:t>
      </w:r>
      <w:r>
        <w:rPr>
          <w:color w:val="231F20"/>
        </w:rPr>
        <w:t>y</w:t>
      </w:r>
      <w:r>
        <w:rPr>
          <w:color w:val="231F20"/>
          <w:spacing w:val="-18"/>
        </w:rPr>
        <w:t> </w:t>
      </w:r>
      <w:r>
        <w:rPr>
          <w:color w:val="231F20"/>
        </w:rPr>
        <w:t>los</w:t>
      </w:r>
      <w:r>
        <w:rPr>
          <w:color w:val="231F20"/>
          <w:spacing w:val="-17"/>
        </w:rPr>
        <w:t> </w:t>
      </w:r>
      <w:r>
        <w:rPr>
          <w:color w:val="231F20"/>
        </w:rPr>
        <w:t>Maestros</w:t>
      </w:r>
      <w:r>
        <w:rPr>
          <w:color w:val="231F20"/>
          <w:spacing w:val="-18"/>
        </w:rPr>
        <w:t> </w:t>
      </w:r>
      <w:r>
        <w:rPr>
          <w:color w:val="231F20"/>
        </w:rPr>
        <w:t>y</w:t>
      </w:r>
      <w:r>
        <w:rPr>
          <w:color w:val="231F20"/>
          <w:spacing w:val="-18"/>
        </w:rPr>
        <w:t> </w:t>
      </w:r>
      <w:r>
        <w:rPr>
          <w:color w:val="231F20"/>
        </w:rPr>
        <w:t>regulado</w:t>
      </w:r>
      <w:r>
        <w:rPr>
          <w:color w:val="231F20"/>
          <w:spacing w:val="-18"/>
        </w:rPr>
        <w:t> </w:t>
      </w:r>
      <w:r>
        <w:rPr>
          <w:color w:val="231F20"/>
        </w:rPr>
        <w:t>en</w:t>
      </w:r>
      <w:r>
        <w:rPr>
          <w:color w:val="231F20"/>
          <w:spacing w:val="-18"/>
        </w:rPr>
        <w:t> </w:t>
      </w:r>
      <w:r>
        <w:rPr>
          <w:color w:val="231F20"/>
        </w:rPr>
        <w:t>el</w:t>
      </w:r>
      <w:r>
        <w:rPr>
          <w:color w:val="231F20"/>
          <w:spacing w:val="-17"/>
        </w:rPr>
        <w:t> </w:t>
      </w:r>
      <w:r>
        <w:rPr>
          <w:color w:val="231F20"/>
        </w:rPr>
        <w:t>presente</w:t>
      </w:r>
      <w:r>
        <w:rPr>
          <w:color w:val="231F20"/>
          <w:spacing w:val="-18"/>
        </w:rPr>
        <w:t> </w:t>
      </w:r>
      <w:r>
        <w:rPr>
          <w:color w:val="231F20"/>
        </w:rPr>
        <w:t>Acuerdo.</w:t>
      </w:r>
    </w:p>
    <w:p>
      <w:pPr>
        <w:pStyle w:val="BodyText"/>
        <w:spacing w:line="276" w:lineRule="auto" w:before="162"/>
        <w:ind w:left="1417" w:right="1415"/>
        <w:jc w:val="both"/>
      </w:pPr>
      <w:r>
        <w:rPr/>
        <w:pict>
          <v:shape style="position:absolute;margin-left:567.00238pt;margin-top:18.401781pt;width:13pt;height:303.5pt;mso-position-horizontal-relative:page;mso-position-vertical-relative:paragraph;z-index:15739904" type="#_x0000_t202" filled="false" stroked="false">
            <v:textbox inset="0,0,0,0" style="layout-flow:vertical;mso-layout-flow-alt:bottom-to-top">
              <w:txbxContent>
                <w:p>
                  <w:pPr>
                    <w:numPr>
                      <w:ilvl w:val="0"/>
                      <w:numId w:val="3"/>
                    </w:numPr>
                    <w:tabs>
                      <w:tab w:pos="195" w:val="left" w:leader="none"/>
                    </w:tabs>
                    <w:spacing w:before="13"/>
                    <w:ind w:left="194" w:right="0" w:hanging="175"/>
                    <w:jc w:val="left"/>
                    <w:rPr>
                      <w:sz w:val="18"/>
                    </w:rPr>
                  </w:pPr>
                  <w:r>
                    <w:rPr>
                      <w:color w:val="231F20"/>
                      <w:sz w:val="18"/>
                    </w:rPr>
                    <w:t>Unidad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del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Sistema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para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Carrera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</w:t>
                  </w:r>
                  <w:r>
                    <w:rPr>
                      <w:color w:val="231F20"/>
                      <w:spacing w:val="-15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y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los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Quienes participen en algún proceso de promoción a cargos con función directiva o de su-</w:t>
      </w:r>
      <w:r>
        <w:rPr>
          <w:color w:val="231F20"/>
          <w:spacing w:val="1"/>
        </w:rPr>
        <w:t> </w:t>
      </w:r>
      <w:r>
        <w:rPr>
          <w:color w:val="231F20"/>
        </w:rPr>
        <w:t>pervisión</w:t>
      </w:r>
      <w:r>
        <w:rPr>
          <w:color w:val="231F20"/>
          <w:spacing w:val="-4"/>
        </w:rPr>
        <w:t> </w:t>
      </w:r>
      <w:r>
        <w:rPr>
          <w:color w:val="231F20"/>
        </w:rPr>
        <w:t>distinto</w:t>
      </w:r>
      <w:r>
        <w:rPr>
          <w:color w:val="231F20"/>
          <w:spacing w:val="-3"/>
        </w:rPr>
        <w:t> </w:t>
      </w:r>
      <w:r>
        <w:rPr>
          <w:color w:val="231F20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lo</w:t>
      </w:r>
      <w:r>
        <w:rPr>
          <w:color w:val="231F20"/>
          <w:spacing w:val="-3"/>
        </w:rPr>
        <w:t> </w:t>
      </w:r>
      <w:r>
        <w:rPr>
          <w:color w:val="231F20"/>
        </w:rPr>
        <w:t>establecido</w:t>
      </w:r>
      <w:r>
        <w:rPr>
          <w:color w:val="231F20"/>
          <w:spacing w:val="-3"/>
        </w:rPr>
        <w:t> </w:t>
      </w:r>
      <w:r>
        <w:rPr>
          <w:color w:val="231F20"/>
        </w:rPr>
        <w:t>en</w:t>
      </w:r>
      <w:r>
        <w:rPr>
          <w:color w:val="231F20"/>
          <w:spacing w:val="-3"/>
        </w:rPr>
        <w:t> </w:t>
      </w:r>
      <w:r>
        <w:rPr>
          <w:color w:val="231F20"/>
        </w:rPr>
        <w:t>las</w:t>
      </w:r>
      <w:r>
        <w:rPr>
          <w:color w:val="231F20"/>
          <w:spacing w:val="-3"/>
        </w:rPr>
        <w:t> </w:t>
      </w:r>
      <w:r>
        <w:rPr>
          <w:color w:val="231F20"/>
        </w:rPr>
        <w:t>disposiciones</w:t>
      </w:r>
      <w:r>
        <w:rPr>
          <w:color w:val="231F20"/>
          <w:spacing w:val="-3"/>
        </w:rPr>
        <w:t> </w:t>
      </w:r>
      <w:r>
        <w:rPr>
          <w:color w:val="231F20"/>
        </w:rPr>
        <w:t>del</w:t>
      </w:r>
      <w:r>
        <w:rPr>
          <w:color w:val="231F20"/>
          <w:spacing w:val="-3"/>
        </w:rPr>
        <w:t> </w:t>
      </w:r>
      <w:r>
        <w:rPr>
          <w:color w:val="231F20"/>
        </w:rPr>
        <w:t>párrafo</w:t>
      </w:r>
      <w:r>
        <w:rPr>
          <w:color w:val="231F20"/>
          <w:spacing w:val="-3"/>
        </w:rPr>
        <w:t> </w:t>
      </w:r>
      <w:r>
        <w:rPr>
          <w:color w:val="231F20"/>
        </w:rPr>
        <w:t>anterior,</w:t>
      </w:r>
      <w:r>
        <w:rPr>
          <w:color w:val="231F20"/>
          <w:spacing w:val="-3"/>
        </w:rPr>
        <w:t> </w:t>
      </w:r>
      <w:r>
        <w:rPr>
          <w:color w:val="231F20"/>
        </w:rPr>
        <w:t>autoricen,</w:t>
      </w:r>
      <w:r>
        <w:rPr>
          <w:color w:val="231F20"/>
          <w:spacing w:val="-3"/>
        </w:rPr>
        <w:t> </w:t>
      </w:r>
      <w:r>
        <w:rPr>
          <w:color w:val="231F20"/>
        </w:rPr>
        <w:t>validen</w:t>
      </w:r>
      <w:r>
        <w:rPr>
          <w:color w:val="231F20"/>
          <w:spacing w:val="-68"/>
        </w:rPr>
        <w:t> </w:t>
      </w:r>
      <w:r>
        <w:rPr>
          <w:color w:val="231F20"/>
        </w:rPr>
        <w:t>o efectúen algún pago o contraprestación u obtengan algún beneficio, incurrirán en respon-</w:t>
      </w:r>
      <w:r>
        <w:rPr>
          <w:color w:val="231F20"/>
          <w:spacing w:val="1"/>
        </w:rPr>
        <w:t> </w:t>
      </w:r>
      <w:r>
        <w:rPr>
          <w:color w:val="231F20"/>
        </w:rPr>
        <w:t>sabilidad</w:t>
      </w:r>
      <w:r>
        <w:rPr>
          <w:color w:val="231F20"/>
          <w:spacing w:val="-10"/>
        </w:rPr>
        <w:t> </w:t>
      </w:r>
      <w:r>
        <w:rPr>
          <w:color w:val="231F20"/>
        </w:rPr>
        <w:t>y</w:t>
      </w:r>
      <w:r>
        <w:rPr>
          <w:color w:val="231F20"/>
          <w:spacing w:val="-10"/>
        </w:rPr>
        <w:t> </w:t>
      </w:r>
      <w:r>
        <w:rPr>
          <w:color w:val="231F20"/>
        </w:rPr>
        <w:t>se</w:t>
      </w:r>
      <w:r>
        <w:rPr>
          <w:color w:val="231F20"/>
          <w:spacing w:val="-9"/>
        </w:rPr>
        <w:t> </w:t>
      </w:r>
      <w:r>
        <w:rPr>
          <w:color w:val="231F20"/>
        </w:rPr>
        <w:t>sujetarán</w:t>
      </w:r>
      <w:r>
        <w:rPr>
          <w:color w:val="231F20"/>
          <w:spacing w:val="-10"/>
        </w:rPr>
        <w:t> </w:t>
      </w:r>
      <w:r>
        <w:rPr>
          <w:color w:val="231F20"/>
        </w:rPr>
        <w:t>a</w:t>
      </w:r>
      <w:r>
        <w:rPr>
          <w:color w:val="231F20"/>
          <w:spacing w:val="-9"/>
        </w:rPr>
        <w:t> </w:t>
      </w:r>
      <w:r>
        <w:rPr>
          <w:color w:val="231F20"/>
        </w:rPr>
        <w:t>los</w:t>
      </w:r>
      <w:r>
        <w:rPr>
          <w:color w:val="231F20"/>
          <w:spacing w:val="-10"/>
        </w:rPr>
        <w:t> </w:t>
      </w:r>
      <w:r>
        <w:rPr>
          <w:color w:val="231F20"/>
        </w:rPr>
        <w:t>procedimientos</w:t>
      </w:r>
      <w:r>
        <w:rPr>
          <w:color w:val="231F20"/>
          <w:spacing w:val="-9"/>
        </w:rPr>
        <w:t> </w:t>
      </w:r>
      <w:r>
        <w:rPr>
          <w:color w:val="231F20"/>
        </w:rPr>
        <w:t>que</w:t>
      </w:r>
      <w:r>
        <w:rPr>
          <w:color w:val="231F20"/>
          <w:spacing w:val="-10"/>
        </w:rPr>
        <w:t> </w:t>
      </w:r>
      <w:r>
        <w:rPr>
          <w:color w:val="231F20"/>
        </w:rPr>
        <w:t>establece</w:t>
      </w:r>
      <w:r>
        <w:rPr>
          <w:color w:val="231F20"/>
          <w:spacing w:val="-9"/>
        </w:rPr>
        <w:t> </w:t>
      </w:r>
      <w:r>
        <w:rPr>
          <w:color w:val="231F20"/>
        </w:rPr>
        <w:t>la</w:t>
      </w:r>
      <w:r>
        <w:rPr>
          <w:color w:val="231F20"/>
          <w:spacing w:val="-10"/>
        </w:rPr>
        <w:t> </w:t>
      </w:r>
      <w:r>
        <w:rPr>
          <w:color w:val="231F20"/>
        </w:rPr>
        <w:t>normatividad</w:t>
      </w:r>
      <w:r>
        <w:rPr>
          <w:color w:val="231F20"/>
          <w:spacing w:val="-9"/>
        </w:rPr>
        <w:t> </w:t>
      </w:r>
      <w:r>
        <w:rPr>
          <w:color w:val="231F20"/>
        </w:rPr>
        <w:t>correspondiente.</w:t>
      </w:r>
    </w:p>
    <w:p>
      <w:pPr>
        <w:pStyle w:val="BodyText"/>
        <w:spacing w:line="276" w:lineRule="auto" w:before="162"/>
        <w:ind w:left="1417" w:right="1415"/>
        <w:jc w:val="both"/>
      </w:pPr>
      <w:r>
        <w:rPr>
          <w:color w:val="231F20"/>
        </w:rPr>
        <w:t>Las</w:t>
      </w:r>
      <w:r>
        <w:rPr>
          <w:color w:val="231F20"/>
          <w:spacing w:val="-21"/>
        </w:rPr>
        <w:t> </w:t>
      </w:r>
      <w:r>
        <w:rPr>
          <w:color w:val="231F20"/>
        </w:rPr>
        <w:t>maestras</w:t>
      </w:r>
      <w:r>
        <w:rPr>
          <w:color w:val="231F20"/>
          <w:spacing w:val="-20"/>
        </w:rPr>
        <w:t> </w:t>
      </w:r>
      <w:r>
        <w:rPr>
          <w:color w:val="231F20"/>
        </w:rPr>
        <w:t>o</w:t>
      </w:r>
      <w:r>
        <w:rPr>
          <w:color w:val="231F20"/>
          <w:spacing w:val="-20"/>
        </w:rPr>
        <w:t> </w:t>
      </w:r>
      <w:r>
        <w:rPr>
          <w:color w:val="231F20"/>
        </w:rPr>
        <w:t>maestros</w:t>
      </w:r>
      <w:r>
        <w:rPr>
          <w:color w:val="231F20"/>
          <w:spacing w:val="-20"/>
        </w:rPr>
        <w:t> </w:t>
      </w:r>
      <w:r>
        <w:rPr>
          <w:color w:val="231F20"/>
        </w:rPr>
        <w:t>que</w:t>
      </w:r>
      <w:r>
        <w:rPr>
          <w:color w:val="231F20"/>
          <w:spacing w:val="-20"/>
        </w:rPr>
        <w:t> </w:t>
      </w:r>
      <w:r>
        <w:rPr>
          <w:color w:val="231F20"/>
        </w:rPr>
        <w:t>sean</w:t>
      </w:r>
      <w:r>
        <w:rPr>
          <w:color w:val="231F20"/>
          <w:spacing w:val="-20"/>
        </w:rPr>
        <w:t> </w:t>
      </w:r>
      <w:r>
        <w:rPr>
          <w:color w:val="231F20"/>
        </w:rPr>
        <w:t>objeto</w:t>
      </w:r>
      <w:r>
        <w:rPr>
          <w:color w:val="231F20"/>
          <w:spacing w:val="-20"/>
        </w:rPr>
        <w:t> </w:t>
      </w:r>
      <w:r>
        <w:rPr>
          <w:color w:val="231F20"/>
        </w:rPr>
        <w:t>de</w:t>
      </w:r>
      <w:r>
        <w:rPr>
          <w:color w:val="231F20"/>
          <w:spacing w:val="-20"/>
        </w:rPr>
        <w:t> </w:t>
      </w:r>
      <w:r>
        <w:rPr>
          <w:color w:val="231F20"/>
        </w:rPr>
        <w:t>promoción</w:t>
      </w:r>
      <w:r>
        <w:rPr>
          <w:color w:val="231F20"/>
          <w:spacing w:val="-20"/>
        </w:rPr>
        <w:t> </w:t>
      </w:r>
      <w:r>
        <w:rPr>
          <w:color w:val="231F20"/>
        </w:rPr>
        <w:t>a</w:t>
      </w:r>
      <w:r>
        <w:rPr>
          <w:color w:val="231F20"/>
          <w:spacing w:val="-20"/>
        </w:rPr>
        <w:t> </w:t>
      </w:r>
      <w:r>
        <w:rPr>
          <w:color w:val="231F20"/>
        </w:rPr>
        <w:t>funciones</w:t>
      </w:r>
      <w:r>
        <w:rPr>
          <w:color w:val="231F20"/>
          <w:spacing w:val="-20"/>
        </w:rPr>
        <w:t> </w:t>
      </w:r>
      <w:r>
        <w:rPr>
          <w:color w:val="231F20"/>
        </w:rPr>
        <w:t>directivas</w:t>
      </w:r>
      <w:r>
        <w:rPr>
          <w:color w:val="231F20"/>
          <w:spacing w:val="-21"/>
        </w:rPr>
        <w:t> </w:t>
      </w:r>
      <w:r>
        <w:rPr>
          <w:color w:val="231F20"/>
        </w:rPr>
        <w:t>o</w:t>
      </w:r>
      <w:r>
        <w:rPr>
          <w:color w:val="231F20"/>
          <w:spacing w:val="-20"/>
        </w:rPr>
        <w:t> </w:t>
      </w:r>
      <w:r>
        <w:rPr>
          <w:color w:val="231F20"/>
        </w:rPr>
        <w:t>de</w:t>
      </w:r>
      <w:r>
        <w:rPr>
          <w:color w:val="231F20"/>
          <w:spacing w:val="-20"/>
        </w:rPr>
        <w:t> </w:t>
      </w:r>
      <w:r>
        <w:rPr>
          <w:color w:val="231F20"/>
        </w:rPr>
        <w:t>supervisión</w:t>
      </w:r>
      <w:r>
        <w:rPr>
          <w:color w:val="231F20"/>
          <w:spacing w:val="-68"/>
        </w:rPr>
        <w:t> </w:t>
      </w:r>
      <w:r>
        <w:rPr>
          <w:color w:val="231F20"/>
        </w:rPr>
        <w:t>derivada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un</w:t>
      </w:r>
      <w:r>
        <w:rPr>
          <w:color w:val="231F20"/>
          <w:spacing w:val="-18"/>
        </w:rPr>
        <w:t> </w:t>
      </w:r>
      <w:r>
        <w:rPr>
          <w:color w:val="231F20"/>
        </w:rPr>
        <w:t>proceso</w:t>
      </w:r>
      <w:r>
        <w:rPr>
          <w:color w:val="231F20"/>
          <w:spacing w:val="-17"/>
        </w:rPr>
        <w:t> </w:t>
      </w:r>
      <w:r>
        <w:rPr>
          <w:color w:val="231F20"/>
        </w:rPr>
        <w:t>distinto</w:t>
      </w:r>
      <w:r>
        <w:rPr>
          <w:color w:val="231F20"/>
          <w:spacing w:val="-18"/>
        </w:rPr>
        <w:t> </w:t>
      </w:r>
      <w:r>
        <w:rPr>
          <w:color w:val="231F20"/>
        </w:rPr>
        <w:t>a</w:t>
      </w:r>
      <w:r>
        <w:rPr>
          <w:color w:val="231F20"/>
          <w:spacing w:val="-17"/>
        </w:rPr>
        <w:t> </w:t>
      </w:r>
      <w:r>
        <w:rPr>
          <w:color w:val="231F20"/>
        </w:rPr>
        <w:t>las</w:t>
      </w:r>
      <w:r>
        <w:rPr>
          <w:color w:val="231F20"/>
          <w:spacing w:val="-18"/>
        </w:rPr>
        <w:t> </w:t>
      </w:r>
      <w:r>
        <w:rPr>
          <w:color w:val="231F20"/>
        </w:rPr>
        <w:t>disposiciones</w:t>
      </w:r>
      <w:r>
        <w:rPr>
          <w:color w:val="231F20"/>
          <w:spacing w:val="-17"/>
        </w:rPr>
        <w:t> </w:t>
      </w:r>
      <w:r>
        <w:rPr>
          <w:color w:val="231F20"/>
        </w:rPr>
        <w:t>señaladas,</w:t>
      </w:r>
      <w:r>
        <w:rPr>
          <w:color w:val="231F20"/>
          <w:spacing w:val="-18"/>
        </w:rPr>
        <w:t> </w:t>
      </w:r>
      <w:r>
        <w:rPr>
          <w:color w:val="231F20"/>
        </w:rPr>
        <w:t>no</w:t>
      </w:r>
      <w:r>
        <w:rPr>
          <w:color w:val="231F20"/>
          <w:spacing w:val="-16"/>
        </w:rPr>
        <w:t> </w:t>
      </w:r>
      <w:r>
        <w:rPr>
          <w:color w:val="231F20"/>
        </w:rPr>
        <w:t>recibirán</w:t>
      </w:r>
      <w:r>
        <w:rPr>
          <w:color w:val="231F20"/>
          <w:spacing w:val="-17"/>
        </w:rPr>
        <w:t> </w:t>
      </w:r>
      <w:r>
        <w:rPr>
          <w:color w:val="231F20"/>
        </w:rPr>
        <w:t>remuneración</w:t>
      </w:r>
      <w:r>
        <w:rPr>
          <w:color w:val="231F20"/>
          <w:spacing w:val="-18"/>
        </w:rPr>
        <w:t> </w:t>
      </w:r>
      <w:r>
        <w:rPr>
          <w:color w:val="231F20"/>
        </w:rPr>
        <w:t>algu-</w:t>
      </w:r>
      <w:r>
        <w:rPr>
          <w:color w:val="231F20"/>
          <w:spacing w:val="-68"/>
        </w:rPr>
        <w:t> </w:t>
      </w:r>
      <w:r>
        <w:rPr>
          <w:color w:val="231F20"/>
        </w:rPr>
        <w:t>na,</w:t>
      </w:r>
      <w:r>
        <w:rPr>
          <w:color w:val="231F20"/>
          <w:spacing w:val="-18"/>
        </w:rPr>
        <w:t> </w:t>
      </w:r>
      <w:r>
        <w:rPr>
          <w:color w:val="231F20"/>
        </w:rPr>
        <w:t>ni</w:t>
      </w:r>
      <w:r>
        <w:rPr>
          <w:color w:val="231F20"/>
          <w:spacing w:val="-17"/>
        </w:rPr>
        <w:t> </w:t>
      </w:r>
      <w:r>
        <w:rPr>
          <w:color w:val="231F20"/>
        </w:rPr>
        <w:t>serán</w:t>
      </w:r>
      <w:r>
        <w:rPr>
          <w:color w:val="231F20"/>
          <w:spacing w:val="-17"/>
        </w:rPr>
        <w:t> </w:t>
      </w:r>
      <w:r>
        <w:rPr>
          <w:color w:val="231F20"/>
        </w:rPr>
        <w:t>objeto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ningún</w:t>
      </w:r>
      <w:r>
        <w:rPr>
          <w:color w:val="231F20"/>
          <w:spacing w:val="-17"/>
        </w:rPr>
        <w:t> </w:t>
      </w:r>
      <w:r>
        <w:rPr>
          <w:color w:val="231F20"/>
        </w:rPr>
        <w:t>tipo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regularización.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1"/>
        </w:rPr>
      </w:pPr>
    </w:p>
    <w:p>
      <w:pPr>
        <w:pStyle w:val="Heading4"/>
      </w:pPr>
      <w:r>
        <w:rPr/>
        <w:pict>
          <v:shape style="position:absolute;margin-left:70.866096pt;margin-top:20.189444pt;width:467.75pt;height:.1pt;mso-position-horizontal-relative:page;mso-position-vertical-relative:paragraph;z-index:-15719936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C1945C"/>
          <w:w w:val="95"/>
        </w:rPr>
        <w:t>Protección</w:t>
      </w:r>
      <w:r>
        <w:rPr>
          <w:color w:val="C1945C"/>
          <w:spacing w:val="-10"/>
          <w:w w:val="95"/>
        </w:rPr>
        <w:t> </w:t>
      </w:r>
      <w:r>
        <w:rPr>
          <w:color w:val="C1945C"/>
          <w:w w:val="95"/>
        </w:rPr>
        <w:t>de</w:t>
      </w:r>
      <w:r>
        <w:rPr>
          <w:color w:val="C1945C"/>
          <w:spacing w:val="-10"/>
          <w:w w:val="95"/>
        </w:rPr>
        <w:t> </w:t>
      </w:r>
      <w:r>
        <w:rPr>
          <w:color w:val="C1945C"/>
          <w:w w:val="95"/>
        </w:rPr>
        <w:t>datos</w:t>
      </w:r>
      <w:r>
        <w:rPr>
          <w:color w:val="C1945C"/>
          <w:spacing w:val="-10"/>
          <w:w w:val="95"/>
        </w:rPr>
        <w:t> </w:t>
      </w:r>
      <w:r>
        <w:rPr>
          <w:color w:val="C1945C"/>
          <w:w w:val="95"/>
        </w:rPr>
        <w:t>personales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417" w:right="1414"/>
        <w:jc w:val="both"/>
      </w:pPr>
      <w:r>
        <w:rPr>
          <w:b/>
          <w:color w:val="231F20"/>
        </w:rPr>
        <w:t>Artículo 7. </w:t>
      </w:r>
      <w:r>
        <w:rPr>
          <w:color w:val="231F20"/>
        </w:rPr>
        <w:t>La información que se reciba y se genere por la aplicación del presente Acuerdo,</w:t>
      </w:r>
      <w:r>
        <w:rPr>
          <w:color w:val="231F20"/>
          <w:spacing w:val="-68"/>
        </w:rPr>
        <w:t> </w:t>
      </w:r>
      <w:r>
        <w:rPr>
          <w:color w:val="231F20"/>
        </w:rPr>
        <w:t>quedará</w:t>
      </w:r>
      <w:r>
        <w:rPr>
          <w:color w:val="231F20"/>
          <w:spacing w:val="-18"/>
        </w:rPr>
        <w:t> </w:t>
      </w:r>
      <w:r>
        <w:rPr>
          <w:color w:val="231F20"/>
        </w:rPr>
        <w:t>sujeta</w:t>
      </w:r>
      <w:r>
        <w:rPr>
          <w:color w:val="231F20"/>
          <w:spacing w:val="-17"/>
        </w:rPr>
        <w:t> </w:t>
      </w:r>
      <w:r>
        <w:rPr>
          <w:color w:val="231F20"/>
        </w:rPr>
        <w:t>a</w:t>
      </w:r>
      <w:r>
        <w:rPr>
          <w:color w:val="231F20"/>
          <w:spacing w:val="-18"/>
        </w:rPr>
        <w:t> </w:t>
      </w:r>
      <w:r>
        <w:rPr>
          <w:color w:val="231F20"/>
        </w:rPr>
        <w:t>las</w:t>
      </w:r>
      <w:r>
        <w:rPr>
          <w:color w:val="231F20"/>
          <w:spacing w:val="-17"/>
        </w:rPr>
        <w:t> </w:t>
      </w:r>
      <w:r>
        <w:rPr>
          <w:color w:val="231F20"/>
        </w:rPr>
        <w:t>disposiciones</w:t>
      </w:r>
      <w:r>
        <w:rPr>
          <w:color w:val="231F20"/>
          <w:spacing w:val="-18"/>
        </w:rPr>
        <w:t> </w:t>
      </w:r>
      <w:r>
        <w:rPr>
          <w:color w:val="231F20"/>
        </w:rPr>
        <w:t>contenidas</w:t>
      </w:r>
      <w:r>
        <w:rPr>
          <w:color w:val="231F20"/>
          <w:spacing w:val="-17"/>
        </w:rPr>
        <w:t> </w:t>
      </w:r>
      <w:r>
        <w:rPr>
          <w:color w:val="231F20"/>
        </w:rPr>
        <w:t>en</w:t>
      </w:r>
      <w:r>
        <w:rPr>
          <w:color w:val="231F20"/>
          <w:spacing w:val="-18"/>
        </w:rPr>
        <w:t> </w:t>
      </w:r>
      <w:r>
        <w:rPr>
          <w:color w:val="231F20"/>
        </w:rPr>
        <w:t>la</w:t>
      </w:r>
      <w:r>
        <w:rPr>
          <w:color w:val="231F20"/>
          <w:spacing w:val="-17"/>
        </w:rPr>
        <w:t> </w:t>
      </w:r>
      <w:r>
        <w:rPr>
          <w:color w:val="231F20"/>
        </w:rPr>
        <w:t>Ley</w:t>
      </w:r>
      <w:r>
        <w:rPr>
          <w:color w:val="231F20"/>
          <w:spacing w:val="-18"/>
        </w:rPr>
        <w:t> </w:t>
      </w:r>
      <w:r>
        <w:rPr>
          <w:color w:val="231F20"/>
        </w:rPr>
        <w:t>General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Transparencia</w:t>
      </w:r>
      <w:r>
        <w:rPr>
          <w:color w:val="231F20"/>
          <w:spacing w:val="-17"/>
        </w:rPr>
        <w:t> </w:t>
      </w:r>
      <w:r>
        <w:rPr>
          <w:color w:val="231F20"/>
        </w:rPr>
        <w:t>y</w:t>
      </w:r>
      <w:r>
        <w:rPr>
          <w:color w:val="231F20"/>
          <w:spacing w:val="-18"/>
        </w:rPr>
        <w:t> </w:t>
      </w:r>
      <w:r>
        <w:rPr>
          <w:color w:val="231F20"/>
        </w:rPr>
        <w:t>Acceso</w:t>
      </w:r>
      <w:r>
        <w:rPr>
          <w:color w:val="231F20"/>
          <w:spacing w:val="-17"/>
        </w:rPr>
        <w:t> </w:t>
      </w:r>
      <w:r>
        <w:rPr>
          <w:color w:val="231F20"/>
        </w:rPr>
        <w:t>a</w:t>
      </w:r>
      <w:r>
        <w:rPr>
          <w:color w:val="231F20"/>
          <w:spacing w:val="-18"/>
        </w:rPr>
        <w:t> </w:t>
      </w:r>
      <w:r>
        <w:rPr>
          <w:color w:val="231F20"/>
        </w:rPr>
        <w:t>la</w:t>
      </w:r>
      <w:r>
        <w:rPr>
          <w:color w:val="231F20"/>
          <w:spacing w:val="-68"/>
        </w:rPr>
        <w:t> </w:t>
      </w:r>
      <w:r>
        <w:rPr>
          <w:color w:val="231F20"/>
        </w:rPr>
        <w:t>Información</w:t>
      </w:r>
      <w:r>
        <w:rPr>
          <w:color w:val="231F20"/>
          <w:spacing w:val="-13"/>
        </w:rPr>
        <w:t> </w:t>
      </w:r>
      <w:r>
        <w:rPr>
          <w:color w:val="231F20"/>
        </w:rPr>
        <w:t>Pública,</w:t>
      </w:r>
      <w:r>
        <w:rPr>
          <w:color w:val="231F20"/>
          <w:spacing w:val="-12"/>
        </w:rPr>
        <w:t> </w:t>
      </w:r>
      <w:r>
        <w:rPr>
          <w:color w:val="231F20"/>
        </w:rPr>
        <w:t>la</w:t>
      </w:r>
      <w:r>
        <w:rPr>
          <w:color w:val="231F20"/>
          <w:spacing w:val="-12"/>
        </w:rPr>
        <w:t> </w:t>
      </w:r>
      <w:r>
        <w:rPr>
          <w:color w:val="231F20"/>
        </w:rPr>
        <w:t>Ley</w:t>
      </w:r>
      <w:r>
        <w:rPr>
          <w:color w:val="231F20"/>
          <w:spacing w:val="-12"/>
        </w:rPr>
        <w:t> </w:t>
      </w:r>
      <w:r>
        <w:rPr>
          <w:color w:val="231F20"/>
        </w:rPr>
        <w:t>General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Protección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Datos</w:t>
      </w:r>
      <w:r>
        <w:rPr>
          <w:color w:val="231F20"/>
          <w:spacing w:val="-12"/>
        </w:rPr>
        <w:t> </w:t>
      </w:r>
      <w:r>
        <w:rPr>
          <w:color w:val="231F20"/>
        </w:rPr>
        <w:t>Personales</w:t>
      </w:r>
      <w:r>
        <w:rPr>
          <w:color w:val="231F20"/>
          <w:spacing w:val="-12"/>
        </w:rPr>
        <w:t> </w:t>
      </w:r>
      <w:r>
        <w:rPr>
          <w:color w:val="231F20"/>
        </w:rPr>
        <w:t>en</w:t>
      </w:r>
      <w:r>
        <w:rPr>
          <w:color w:val="231F20"/>
          <w:spacing w:val="-12"/>
        </w:rPr>
        <w:t> </w:t>
      </w:r>
      <w:r>
        <w:rPr>
          <w:color w:val="231F20"/>
        </w:rPr>
        <w:t>Posesión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Sujetos</w:t>
      </w:r>
      <w:r>
        <w:rPr>
          <w:color w:val="231F20"/>
          <w:spacing w:val="-68"/>
        </w:rPr>
        <w:t> </w:t>
      </w:r>
      <w:r>
        <w:rPr>
          <w:color w:val="231F20"/>
        </w:rPr>
        <w:t>Obligados, en la Ley General de Archivos, además de las disposiciones federales y locales en</w:t>
      </w:r>
      <w:r>
        <w:rPr>
          <w:color w:val="231F20"/>
          <w:spacing w:val="-68"/>
        </w:rPr>
        <w:t> </w:t>
      </w:r>
      <w:r>
        <w:rPr>
          <w:color w:val="231F20"/>
        </w:rPr>
        <w:t>la</w:t>
      </w:r>
      <w:r>
        <w:rPr>
          <w:color w:val="231F20"/>
          <w:spacing w:val="-15"/>
        </w:rPr>
        <w:t> </w:t>
      </w:r>
      <w:r>
        <w:rPr>
          <w:color w:val="231F20"/>
        </w:rPr>
        <w:t>materia.</w:t>
      </w:r>
      <w:r>
        <w:rPr>
          <w:color w:val="231F20"/>
          <w:spacing w:val="-14"/>
        </w:rPr>
        <w:t> </w:t>
      </w:r>
      <w:r>
        <w:rPr>
          <w:color w:val="231F20"/>
        </w:rPr>
        <w:t>Los</w:t>
      </w:r>
      <w:r>
        <w:rPr>
          <w:color w:val="231F20"/>
          <w:spacing w:val="-15"/>
        </w:rPr>
        <w:t> </w:t>
      </w:r>
      <w:r>
        <w:rPr>
          <w:color w:val="231F20"/>
        </w:rPr>
        <w:t>resultados,</w:t>
      </w:r>
      <w:r>
        <w:rPr>
          <w:color w:val="231F20"/>
          <w:spacing w:val="-14"/>
        </w:rPr>
        <w:t> </w:t>
      </w:r>
      <w:r>
        <w:rPr>
          <w:color w:val="231F20"/>
        </w:rPr>
        <w:t>base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datos</w:t>
      </w:r>
      <w:r>
        <w:rPr>
          <w:color w:val="231F20"/>
          <w:spacing w:val="-15"/>
        </w:rPr>
        <w:t> </w:t>
      </w:r>
      <w:r>
        <w:rPr>
          <w:color w:val="231F20"/>
        </w:rPr>
        <w:t>y</w:t>
      </w:r>
      <w:r>
        <w:rPr>
          <w:color w:val="231F20"/>
          <w:spacing w:val="-14"/>
        </w:rPr>
        <w:t> </w:t>
      </w:r>
      <w:r>
        <w:rPr>
          <w:color w:val="231F20"/>
        </w:rPr>
        <w:t>recomendaciones</w:t>
      </w:r>
      <w:r>
        <w:rPr>
          <w:color w:val="231F20"/>
          <w:spacing w:val="-15"/>
        </w:rPr>
        <w:t> </w:t>
      </w:r>
      <w:r>
        <w:rPr>
          <w:color w:val="231F20"/>
        </w:rPr>
        <w:t>individuales</w:t>
      </w:r>
      <w:r>
        <w:rPr>
          <w:color w:val="231F20"/>
          <w:spacing w:val="-14"/>
        </w:rPr>
        <w:t> </w:t>
      </w:r>
      <w:r>
        <w:rPr>
          <w:color w:val="231F20"/>
        </w:rPr>
        <w:t>que</w:t>
      </w:r>
      <w:r>
        <w:rPr>
          <w:color w:val="231F20"/>
          <w:spacing w:val="-15"/>
        </w:rPr>
        <w:t> </w:t>
      </w:r>
      <w:r>
        <w:rPr>
          <w:color w:val="231F20"/>
        </w:rPr>
        <w:t>deriven</w:t>
      </w:r>
      <w:r>
        <w:rPr>
          <w:color w:val="231F20"/>
          <w:spacing w:val="-14"/>
        </w:rPr>
        <w:t> </w:t>
      </w:r>
      <w:r>
        <w:rPr>
          <w:color w:val="231F20"/>
        </w:rPr>
        <w:t>del</w:t>
      </w:r>
      <w:r>
        <w:rPr>
          <w:color w:val="231F20"/>
          <w:spacing w:val="-15"/>
        </w:rPr>
        <w:t> </w:t>
      </w:r>
      <w:r>
        <w:rPr>
          <w:color w:val="231F20"/>
        </w:rPr>
        <w:t>pro-</w:t>
      </w:r>
      <w:r>
        <w:rPr>
          <w:color w:val="231F20"/>
          <w:spacing w:val="-68"/>
        </w:rPr>
        <w:t> </w:t>
      </w:r>
      <w:r>
        <w:rPr>
          <w:color w:val="231F20"/>
        </w:rPr>
        <w:t>ceso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promoción</w:t>
      </w:r>
      <w:r>
        <w:rPr>
          <w:color w:val="231F20"/>
          <w:spacing w:val="-3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cargos</w:t>
      </w:r>
      <w:r>
        <w:rPr>
          <w:color w:val="231F20"/>
          <w:spacing w:val="-3"/>
        </w:rPr>
        <w:t> </w:t>
      </w:r>
      <w:r>
        <w:rPr>
          <w:color w:val="231F20"/>
        </w:rPr>
        <w:t>con</w:t>
      </w:r>
      <w:r>
        <w:rPr>
          <w:color w:val="231F20"/>
          <w:spacing w:val="-3"/>
        </w:rPr>
        <w:t> </w:t>
      </w:r>
      <w:r>
        <w:rPr>
          <w:color w:val="231F20"/>
        </w:rPr>
        <w:t>función</w:t>
      </w:r>
      <w:r>
        <w:rPr>
          <w:color w:val="231F20"/>
          <w:spacing w:val="-4"/>
        </w:rPr>
        <w:t> </w:t>
      </w:r>
      <w:r>
        <w:rPr>
          <w:color w:val="231F20"/>
        </w:rPr>
        <w:t>directiva</w:t>
      </w:r>
      <w:r>
        <w:rPr>
          <w:color w:val="231F20"/>
          <w:spacing w:val="-3"/>
        </w:rPr>
        <w:t> </w:t>
      </w:r>
      <w:r>
        <w:rPr>
          <w:color w:val="231F20"/>
        </w:rPr>
        <w:t>o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supervisión,</w:t>
      </w:r>
      <w:r>
        <w:rPr>
          <w:color w:val="231F20"/>
          <w:spacing w:val="-4"/>
        </w:rPr>
        <w:t> </w:t>
      </w:r>
      <w:r>
        <w:rPr>
          <w:color w:val="231F20"/>
        </w:rPr>
        <w:t>serán</w:t>
      </w:r>
      <w:r>
        <w:rPr>
          <w:color w:val="231F20"/>
          <w:spacing w:val="-3"/>
        </w:rPr>
        <w:t> </w:t>
      </w:r>
      <w:r>
        <w:rPr>
          <w:color w:val="231F20"/>
        </w:rPr>
        <w:t>considerados</w:t>
      </w:r>
      <w:r>
        <w:rPr>
          <w:color w:val="231F20"/>
          <w:spacing w:val="-3"/>
        </w:rPr>
        <w:t> </w:t>
      </w:r>
      <w:r>
        <w:rPr>
          <w:color w:val="231F20"/>
        </w:rPr>
        <w:t>datos</w:t>
      </w:r>
      <w:r>
        <w:rPr>
          <w:color w:val="231F20"/>
          <w:spacing w:val="-68"/>
        </w:rPr>
        <w:t> </w:t>
      </w:r>
      <w:r>
        <w:rPr>
          <w:color w:val="231F20"/>
        </w:rPr>
        <w:t>personales</w:t>
      </w:r>
      <w:r>
        <w:rPr>
          <w:color w:val="231F20"/>
          <w:spacing w:val="-18"/>
        </w:rPr>
        <w:t> </w:t>
      </w:r>
      <w:r>
        <w:rPr>
          <w:color w:val="231F20"/>
        </w:rPr>
        <w:t>o</w:t>
      </w:r>
      <w:r>
        <w:rPr>
          <w:color w:val="231F20"/>
          <w:spacing w:val="-18"/>
        </w:rPr>
        <w:t> </w:t>
      </w:r>
      <w:r>
        <w:rPr>
          <w:color w:val="231F20"/>
        </w:rPr>
        <w:t>información</w:t>
      </w:r>
      <w:r>
        <w:rPr>
          <w:color w:val="231F20"/>
          <w:spacing w:val="-17"/>
        </w:rPr>
        <w:t> </w:t>
      </w:r>
      <w:r>
        <w:rPr>
          <w:color w:val="231F20"/>
        </w:rPr>
        <w:t>reservada.</w:t>
      </w:r>
      <w:r>
        <w:rPr>
          <w:color w:val="231F20"/>
          <w:spacing w:val="-18"/>
        </w:rPr>
        <w:t> </w:t>
      </w:r>
      <w:r>
        <w:rPr>
          <w:color w:val="231F20"/>
        </w:rPr>
        <w:t>La</w:t>
      </w:r>
      <w:r>
        <w:rPr>
          <w:color w:val="231F20"/>
          <w:spacing w:val="-17"/>
        </w:rPr>
        <w:t> </w:t>
      </w:r>
      <w:r>
        <w:rPr>
          <w:color w:val="231F20"/>
        </w:rPr>
        <w:t>Unidad</w:t>
      </w:r>
      <w:r>
        <w:rPr>
          <w:color w:val="231F20"/>
          <w:spacing w:val="-18"/>
        </w:rPr>
        <w:t> </w:t>
      </w:r>
      <w:r>
        <w:rPr>
          <w:color w:val="231F20"/>
        </w:rPr>
        <w:t>del</w:t>
      </w:r>
      <w:r>
        <w:rPr>
          <w:color w:val="231F20"/>
          <w:spacing w:val="-17"/>
        </w:rPr>
        <w:t> </w:t>
      </w:r>
      <w:r>
        <w:rPr>
          <w:color w:val="231F20"/>
        </w:rPr>
        <w:t>Sistema</w:t>
      </w:r>
      <w:r>
        <w:rPr>
          <w:color w:val="231F20"/>
          <w:spacing w:val="-18"/>
        </w:rPr>
        <w:t> </w:t>
      </w:r>
      <w:r>
        <w:rPr>
          <w:color w:val="231F20"/>
        </w:rPr>
        <w:t>dispondrá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las</w:t>
      </w:r>
      <w:r>
        <w:rPr>
          <w:color w:val="231F20"/>
          <w:spacing w:val="-17"/>
        </w:rPr>
        <w:t> </w:t>
      </w:r>
      <w:r>
        <w:rPr>
          <w:color w:val="231F20"/>
        </w:rPr>
        <w:t>medidas</w:t>
      </w:r>
      <w:r>
        <w:rPr>
          <w:color w:val="231F20"/>
          <w:spacing w:val="-18"/>
        </w:rPr>
        <w:t> </w:t>
      </w:r>
      <w:r>
        <w:rPr>
          <w:color w:val="231F20"/>
        </w:rPr>
        <w:t>para</w:t>
      </w:r>
      <w:r>
        <w:rPr>
          <w:color w:val="231F20"/>
          <w:spacing w:val="-17"/>
        </w:rPr>
        <w:t> </w:t>
      </w:r>
      <w:r>
        <w:rPr>
          <w:color w:val="231F20"/>
        </w:rPr>
        <w:t>que</w:t>
      </w:r>
      <w:r>
        <w:rPr>
          <w:color w:val="231F20"/>
          <w:spacing w:val="-68"/>
        </w:rPr>
        <w:t> </w:t>
      </w:r>
      <w:r>
        <w:rPr>
          <w:color w:val="231F20"/>
        </w:rPr>
        <w:t>se</w:t>
      </w:r>
      <w:r>
        <w:rPr>
          <w:color w:val="231F20"/>
          <w:spacing w:val="-17"/>
        </w:rPr>
        <w:t> </w:t>
      </w:r>
      <w:r>
        <w:rPr>
          <w:color w:val="231F20"/>
        </w:rPr>
        <w:t>dé</w:t>
      </w:r>
      <w:r>
        <w:rPr>
          <w:color w:val="231F20"/>
          <w:spacing w:val="-16"/>
        </w:rPr>
        <w:t> </w:t>
      </w:r>
      <w:r>
        <w:rPr>
          <w:color w:val="231F20"/>
        </w:rPr>
        <w:t>una</w:t>
      </w:r>
      <w:r>
        <w:rPr>
          <w:color w:val="231F20"/>
          <w:spacing w:val="-16"/>
        </w:rPr>
        <w:t> </w:t>
      </w:r>
      <w:r>
        <w:rPr>
          <w:color w:val="231F20"/>
        </w:rPr>
        <w:t>consulta</w:t>
      </w:r>
      <w:r>
        <w:rPr>
          <w:color w:val="231F20"/>
          <w:spacing w:val="-16"/>
        </w:rPr>
        <w:t> </w:t>
      </w:r>
      <w:r>
        <w:rPr>
          <w:color w:val="231F20"/>
        </w:rPr>
        <w:t>pública,</w:t>
      </w:r>
      <w:r>
        <w:rPr>
          <w:color w:val="231F20"/>
          <w:spacing w:val="-16"/>
        </w:rPr>
        <w:t> </w:t>
      </w:r>
      <w:r>
        <w:rPr>
          <w:color w:val="231F20"/>
        </w:rPr>
        <w:t>sin</w:t>
      </w:r>
      <w:r>
        <w:rPr>
          <w:color w:val="231F20"/>
          <w:spacing w:val="-16"/>
        </w:rPr>
        <w:t> </w:t>
      </w:r>
      <w:r>
        <w:rPr>
          <w:color w:val="231F20"/>
        </w:rPr>
        <w:t>afectar</w:t>
      </w:r>
      <w:r>
        <w:rPr>
          <w:color w:val="231F20"/>
          <w:spacing w:val="-16"/>
        </w:rPr>
        <w:t> </w:t>
      </w:r>
      <w:r>
        <w:rPr>
          <w:color w:val="231F20"/>
        </w:rPr>
        <w:t>la</w:t>
      </w:r>
      <w:r>
        <w:rPr>
          <w:color w:val="231F20"/>
          <w:spacing w:val="-16"/>
        </w:rPr>
        <w:t> </w:t>
      </w:r>
      <w:r>
        <w:rPr>
          <w:color w:val="231F20"/>
        </w:rPr>
        <w:t>confidencialidad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</w:rPr>
        <w:t>los</w:t>
      </w:r>
      <w:r>
        <w:rPr>
          <w:color w:val="231F20"/>
          <w:spacing w:val="-16"/>
        </w:rPr>
        <w:t> </w:t>
      </w:r>
      <w:r>
        <w:rPr>
          <w:color w:val="231F20"/>
        </w:rPr>
        <w:t>datos.</w:t>
      </w:r>
    </w:p>
    <w:p>
      <w:pPr>
        <w:pStyle w:val="BodyText"/>
        <w:spacing w:line="276" w:lineRule="auto" w:before="163"/>
        <w:ind w:left="1417" w:right="1415"/>
        <w:jc w:val="both"/>
      </w:pPr>
      <w:r>
        <w:rPr/>
        <w:pict>
          <v:shape style="position:absolute;margin-left:566.12738pt;margin-top:31.079018pt;width:15.15pt;height:138.75pt;mso-position-horizontal-relative:page;mso-position-vertical-relative:paragraph;z-index:15738880" coordorigin="11323,622" coordsize="303,2775" path="m11625,622l11323,622,11323,3277,11332,3323,11358,3361,11396,3387,11443,3397,11505,3397,11551,3387,11590,3361,11615,3323,11625,3277,11625,622xe" filled="true" fillcolor="#c1945c" stroked="false">
            <v:path arrowok="t"/>
            <v:fill type="solid"/>
            <w10:wrap type="none"/>
          </v:shape>
        </w:pict>
      </w:r>
      <w:r>
        <w:rPr/>
        <w:pict>
          <v:shape style="position:absolute;margin-left:567.00238pt;margin-top:39.527115pt;width:13pt;height:123.75pt;mso-position-horizontal-relative:page;mso-position-vertical-relative:paragraph;z-index:15739392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18"/>
                    </w:rPr>
                  </w:pPr>
                  <w:r>
                    <w:rPr>
                      <w:b/>
                      <w:color w:val="FFFFFF"/>
                      <w:w w:val="90"/>
                      <w:sz w:val="18"/>
                    </w:rPr>
                    <w:t>Educación</w:t>
                  </w:r>
                  <w:r>
                    <w:rPr>
                      <w:b/>
                      <w:color w:val="FFFFFF"/>
                      <w:spacing w:val="33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Media</w:t>
                  </w:r>
                  <w:r>
                    <w:rPr>
                      <w:b/>
                      <w:color w:val="FFFFFF"/>
                      <w:spacing w:val="34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Superior</w:t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Se considerará reservada la información derivada del sistema de apreciación de conocimien-</w:t>
      </w:r>
      <w:r>
        <w:rPr>
          <w:color w:val="231F20"/>
          <w:spacing w:val="-68"/>
        </w:rPr>
        <w:t> </w:t>
      </w:r>
      <w:r>
        <w:rPr>
          <w:color w:val="231F20"/>
        </w:rPr>
        <w:t>tos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la</w:t>
      </w:r>
      <w:r>
        <w:rPr>
          <w:color w:val="231F20"/>
          <w:spacing w:val="-10"/>
        </w:rPr>
        <w:t> </w:t>
      </w:r>
      <w:r>
        <w:rPr>
          <w:color w:val="231F20"/>
        </w:rPr>
        <w:t>función</w:t>
      </w:r>
      <w:r>
        <w:rPr>
          <w:color w:val="231F20"/>
          <w:spacing w:val="-9"/>
        </w:rPr>
        <w:t> </w:t>
      </w:r>
      <w:r>
        <w:rPr>
          <w:color w:val="231F20"/>
        </w:rPr>
        <w:t>y</w:t>
      </w:r>
      <w:r>
        <w:rPr>
          <w:color w:val="231F20"/>
          <w:spacing w:val="-10"/>
        </w:rPr>
        <w:t> </w:t>
      </w:r>
      <w:r>
        <w:rPr>
          <w:color w:val="231F20"/>
        </w:rPr>
        <w:t>elementos</w:t>
      </w:r>
      <w:r>
        <w:rPr>
          <w:color w:val="231F20"/>
          <w:spacing w:val="-10"/>
        </w:rPr>
        <w:t> </w:t>
      </w:r>
      <w:r>
        <w:rPr>
          <w:color w:val="231F20"/>
        </w:rPr>
        <w:t>normativos.</w:t>
      </w:r>
      <w:r>
        <w:rPr>
          <w:color w:val="231F20"/>
          <w:spacing w:val="-10"/>
        </w:rPr>
        <w:t> </w:t>
      </w:r>
      <w:r>
        <w:rPr>
          <w:color w:val="231F20"/>
        </w:rPr>
        <w:t>La</w:t>
      </w:r>
      <w:r>
        <w:rPr>
          <w:color w:val="231F20"/>
          <w:spacing w:val="-9"/>
        </w:rPr>
        <w:t> </w:t>
      </w:r>
      <w:r>
        <w:rPr>
          <w:color w:val="231F20"/>
        </w:rPr>
        <w:t>persona</w:t>
      </w:r>
      <w:r>
        <w:rPr>
          <w:color w:val="231F20"/>
          <w:spacing w:val="-10"/>
        </w:rPr>
        <w:t> </w:t>
      </w:r>
      <w:r>
        <w:rPr>
          <w:color w:val="231F20"/>
        </w:rPr>
        <w:t>que</w:t>
      </w:r>
      <w:r>
        <w:rPr>
          <w:color w:val="231F20"/>
          <w:spacing w:val="-10"/>
        </w:rPr>
        <w:t> </w:t>
      </w:r>
      <w:r>
        <w:rPr>
          <w:color w:val="231F20"/>
        </w:rPr>
        <w:t>difunda</w:t>
      </w:r>
      <w:r>
        <w:rPr>
          <w:color w:val="231F20"/>
          <w:spacing w:val="-10"/>
        </w:rPr>
        <w:t> </w:t>
      </w:r>
      <w:r>
        <w:rPr>
          <w:color w:val="231F20"/>
        </w:rPr>
        <w:t>sin</w:t>
      </w:r>
      <w:r>
        <w:rPr>
          <w:color w:val="231F20"/>
          <w:spacing w:val="-9"/>
        </w:rPr>
        <w:t> </w:t>
      </w:r>
      <w:r>
        <w:rPr>
          <w:color w:val="231F20"/>
        </w:rPr>
        <w:t>autorización</w:t>
      </w:r>
      <w:r>
        <w:rPr>
          <w:color w:val="231F20"/>
          <w:spacing w:val="-10"/>
        </w:rPr>
        <w:t> </w:t>
      </w:r>
      <w:r>
        <w:rPr>
          <w:color w:val="231F20"/>
        </w:rPr>
        <w:t>datos</w:t>
      </w:r>
      <w:r>
        <w:rPr>
          <w:color w:val="231F20"/>
          <w:spacing w:val="-10"/>
        </w:rPr>
        <w:t> </w:t>
      </w:r>
      <w:r>
        <w:rPr>
          <w:color w:val="231F20"/>
        </w:rPr>
        <w:t>tales</w:t>
      </w:r>
      <w:r>
        <w:rPr>
          <w:color w:val="231F20"/>
          <w:spacing w:val="-68"/>
        </w:rPr>
        <w:t> </w:t>
      </w:r>
      <w:r>
        <w:rPr>
          <w:color w:val="231F20"/>
        </w:rPr>
        <w:t>como los reactivos utilizados en los instrumentos de medición y ponga en riesgo dicho siste-</w:t>
      </w:r>
      <w:r>
        <w:rPr>
          <w:color w:val="231F20"/>
          <w:spacing w:val="-68"/>
        </w:rPr>
        <w:t> </w:t>
      </w:r>
      <w:r>
        <w:rPr>
          <w:color w:val="231F20"/>
        </w:rPr>
        <w:t>ma,</w:t>
      </w:r>
      <w:r>
        <w:rPr>
          <w:color w:val="231F20"/>
          <w:spacing w:val="-2"/>
        </w:rPr>
        <w:t> </w:t>
      </w:r>
      <w:r>
        <w:rPr>
          <w:color w:val="231F20"/>
        </w:rPr>
        <w:t>será</w:t>
      </w:r>
      <w:r>
        <w:rPr>
          <w:color w:val="231F20"/>
          <w:spacing w:val="-2"/>
        </w:rPr>
        <w:t> </w:t>
      </w:r>
      <w:r>
        <w:rPr>
          <w:color w:val="231F20"/>
        </w:rPr>
        <w:t>acreedora</w:t>
      </w:r>
      <w:r>
        <w:rPr>
          <w:color w:val="231F20"/>
          <w:spacing w:val="-2"/>
        </w:rPr>
        <w:t> </w:t>
      </w:r>
      <w:r>
        <w:rPr>
          <w:color w:val="231F20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las</w:t>
      </w:r>
      <w:r>
        <w:rPr>
          <w:color w:val="231F20"/>
          <w:spacing w:val="-2"/>
        </w:rPr>
        <w:t> </w:t>
      </w:r>
      <w:r>
        <w:rPr>
          <w:color w:val="231F20"/>
        </w:rPr>
        <w:t>sanciones</w:t>
      </w:r>
      <w:r>
        <w:rPr>
          <w:color w:val="231F20"/>
          <w:spacing w:val="-2"/>
        </w:rPr>
        <w:t> </w:t>
      </w:r>
      <w:r>
        <w:rPr>
          <w:color w:val="231F20"/>
        </w:rPr>
        <w:t>correspondientes</w:t>
      </w:r>
      <w:r>
        <w:rPr>
          <w:color w:val="231F20"/>
          <w:spacing w:val="-2"/>
        </w:rPr>
        <w:t> </w:t>
      </w:r>
      <w:r>
        <w:rPr>
          <w:color w:val="231F20"/>
        </w:rPr>
        <w:t>que</w:t>
      </w:r>
      <w:r>
        <w:rPr>
          <w:color w:val="231F20"/>
          <w:spacing w:val="-1"/>
        </w:rPr>
        <w:t> </w:t>
      </w:r>
      <w:r>
        <w:rPr>
          <w:color w:val="231F20"/>
        </w:rPr>
        <w:t>se</w:t>
      </w:r>
      <w:r>
        <w:rPr>
          <w:color w:val="231F20"/>
          <w:spacing w:val="-2"/>
        </w:rPr>
        <w:t> </w:t>
      </w:r>
      <w:r>
        <w:rPr>
          <w:color w:val="231F20"/>
        </w:rPr>
        <w:t>contemplen</w:t>
      </w:r>
      <w:r>
        <w:rPr>
          <w:color w:val="231F20"/>
          <w:spacing w:val="-2"/>
        </w:rPr>
        <w:t> </w:t>
      </w:r>
      <w:r>
        <w:rPr>
          <w:color w:val="231F20"/>
        </w:rPr>
        <w:t>en</w:t>
      </w:r>
      <w:r>
        <w:rPr>
          <w:color w:val="231F20"/>
          <w:spacing w:val="-2"/>
        </w:rPr>
        <w:t> </w:t>
      </w:r>
      <w:r>
        <w:rPr>
          <w:color w:val="231F20"/>
        </w:rPr>
        <w:t>las</w:t>
      </w:r>
      <w:r>
        <w:rPr>
          <w:color w:val="231F20"/>
          <w:spacing w:val="-2"/>
        </w:rPr>
        <w:t> </w:t>
      </w:r>
      <w:r>
        <w:rPr>
          <w:color w:val="231F20"/>
        </w:rPr>
        <w:t>disposiciones</w:t>
      </w:r>
      <w:r>
        <w:rPr>
          <w:color w:val="231F20"/>
          <w:spacing w:val="-68"/>
        </w:rPr>
        <w:t> </w:t>
      </w:r>
      <w:r>
        <w:rPr>
          <w:color w:val="231F20"/>
        </w:rPr>
        <w:t>aplicables.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27"/>
        </w:rPr>
      </w:pPr>
      <w:r>
        <w:rPr/>
        <w:pict>
          <v:group style="position:absolute;margin-left:566.084412pt;margin-top:18.656982pt;width:15.25pt;height:15.2pt;mso-position-horizontal-relative:page;mso-position-vertical-relative:paragraph;z-index:-15719424;mso-wrap-distance-left:0;mso-wrap-distance-right:0" coordorigin="11322,373" coordsize="305,304">
            <v:shape style="position:absolute;left:11321;top:373;width:305;height:304" type="#_x0000_t75" stroked="false">
              <v:imagedata r:id="rId33" o:title=""/>
            </v:shape>
            <v:shape style="position:absolute;left:11321;top:373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0" w:right="0" w:firstLine="0"/>
                      <w:jc w:val="center"/>
                      <w:rPr>
                        <w:sz w:val="16"/>
                      </w:rPr>
                    </w:pPr>
                    <w:r>
                      <w:rPr>
                        <w:color w:val="231F20"/>
                        <w:w w:val="90"/>
                        <w:sz w:val="16"/>
                      </w:rPr>
                      <w:t>5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7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spacing w:before="91"/>
        <w:ind w:left="1417" w:right="0" w:firstLine="0"/>
        <w:jc w:val="left"/>
        <w:rPr>
          <w:sz w:val="24"/>
        </w:rPr>
      </w:pPr>
      <w:r>
        <w:rPr/>
        <w:pict>
          <v:group style="position:absolute;margin-left:0pt;margin-top:-61.395763pt;width:539pt;height:328.7pt;mso-position-horizontal-relative:page;mso-position-vertical-relative:paragraph;z-index:-17275392" coordorigin="0,-1228" coordsize="10780,6574">
            <v:shape style="position:absolute;left:0;top:-1228;width:6278;height:6574" type="#_x0000_t75" stroked="false">
              <v:imagedata r:id="rId29" o:title=""/>
            </v:shape>
            <v:shape style="position:absolute;left:4971;top:-1028;width:2246;height:502" type="#_x0000_t75" stroked="false">
              <v:imagedata r:id="rId30" o:title=""/>
            </v:shape>
            <v:shape style="position:absolute;left:5792;top:-425;width:606;height:611" type="#_x0000_t75" stroked="false">
              <v:imagedata r:id="rId31" o:title=""/>
            </v:shape>
            <v:line style="position:absolute" from="1477,451" to="10742,451" stroked="true" strokeweight="1pt" strokecolor="#939598">
              <v:stroke dashstyle="dot"/>
            </v:line>
            <v:shape style="position:absolute;left:1417;top:450;width:9355;height:2" coordorigin="1417,451" coordsize="9355,0" path="m1417,451l1417,451m10772,451l10772,451e" filled="false" stroked="true" strokeweight="1pt" strokecolor="#939598">
              <v:path arrowok="t"/>
              <v:stroke dashstyle="solid"/>
            </v:shape>
            <v:line style="position:absolute" from="1417,1525" to="3579,1525" stroked="true" strokeweight="3pt" strokecolor="#bcbec0">
              <v:stroke dashstyle="solid"/>
            </v:line>
            <v:line style="position:absolute" from="1417,3150" to="10779,3150" stroked="true" strokeweight=".25pt" strokecolor="#231f20">
              <v:stroke dashstyle="solid"/>
            </v:line>
            <w10:wrap type="none"/>
          </v:group>
        </w:pict>
      </w:r>
      <w:r>
        <w:rPr>
          <w:color w:val="231F20"/>
          <w:w w:val="105"/>
          <w:sz w:val="24"/>
        </w:rPr>
        <w:t>PROMOCIÓN</w:t>
      </w: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Heading1"/>
        <w:spacing w:before="86"/>
      </w:pPr>
      <w:r>
        <w:rPr>
          <w:color w:val="C1945C"/>
          <w:w w:val="85"/>
        </w:rPr>
        <w:t>Capítulo</w:t>
      </w:r>
      <w:r>
        <w:rPr>
          <w:color w:val="C1945C"/>
          <w:spacing w:val="30"/>
          <w:w w:val="85"/>
        </w:rPr>
        <w:t> </w:t>
      </w:r>
      <w:r>
        <w:rPr>
          <w:color w:val="C1945C"/>
          <w:w w:val="85"/>
        </w:rPr>
        <w:t>II</w:t>
      </w:r>
    </w:p>
    <w:p>
      <w:pPr>
        <w:pStyle w:val="Heading3"/>
        <w:tabs>
          <w:tab w:pos="1877" w:val="left" w:leader="none"/>
        </w:tabs>
        <w:spacing w:line="206" w:lineRule="auto" w:before="219"/>
        <w:ind w:left="1877" w:right="1918" w:hanging="460"/>
      </w:pPr>
      <w:r>
        <w:rPr>
          <w:rFonts w:ascii="Lucida Sans Unicode" w:hAnsi="Lucida Sans Unicode"/>
          <w:b w:val="0"/>
          <w:color w:val="D3AE83"/>
        </w:rPr>
        <w:t>◥</w:t>
        <w:tab/>
      </w:r>
      <w:r>
        <w:rPr>
          <w:color w:val="636466"/>
          <w:w w:val="95"/>
        </w:rPr>
        <w:t>De las maestras y maestros participantes en el proceso de</w:t>
      </w:r>
      <w:r>
        <w:rPr>
          <w:color w:val="636466"/>
          <w:spacing w:val="1"/>
          <w:w w:val="95"/>
        </w:rPr>
        <w:t> </w:t>
      </w:r>
      <w:r>
        <w:rPr>
          <w:color w:val="636466"/>
          <w:w w:val="95"/>
        </w:rPr>
        <w:t>promoción</w:t>
      </w:r>
      <w:r>
        <w:rPr>
          <w:color w:val="636466"/>
          <w:spacing w:val="-14"/>
          <w:w w:val="95"/>
        </w:rPr>
        <w:t> </w:t>
      </w:r>
      <w:r>
        <w:rPr>
          <w:color w:val="636466"/>
          <w:w w:val="95"/>
        </w:rPr>
        <w:t>a</w:t>
      </w:r>
      <w:r>
        <w:rPr>
          <w:color w:val="636466"/>
          <w:spacing w:val="-13"/>
          <w:w w:val="95"/>
        </w:rPr>
        <w:t> </w:t>
      </w:r>
      <w:r>
        <w:rPr>
          <w:color w:val="636466"/>
          <w:w w:val="95"/>
        </w:rPr>
        <w:t>cargos</w:t>
      </w:r>
      <w:r>
        <w:rPr>
          <w:color w:val="636466"/>
          <w:spacing w:val="-14"/>
          <w:w w:val="95"/>
        </w:rPr>
        <w:t> </w:t>
      </w:r>
      <w:r>
        <w:rPr>
          <w:color w:val="636466"/>
          <w:w w:val="95"/>
        </w:rPr>
        <w:t>con</w:t>
      </w:r>
      <w:r>
        <w:rPr>
          <w:color w:val="636466"/>
          <w:spacing w:val="-13"/>
          <w:w w:val="95"/>
        </w:rPr>
        <w:t> </w:t>
      </w:r>
      <w:r>
        <w:rPr>
          <w:color w:val="636466"/>
          <w:w w:val="95"/>
        </w:rPr>
        <w:t>función</w:t>
      </w:r>
      <w:r>
        <w:rPr>
          <w:color w:val="636466"/>
          <w:spacing w:val="-14"/>
          <w:w w:val="95"/>
        </w:rPr>
        <w:t> </w:t>
      </w:r>
      <w:r>
        <w:rPr>
          <w:color w:val="636466"/>
          <w:w w:val="95"/>
        </w:rPr>
        <w:t>directiva</w:t>
      </w:r>
      <w:r>
        <w:rPr>
          <w:color w:val="636466"/>
          <w:spacing w:val="-13"/>
          <w:w w:val="95"/>
        </w:rPr>
        <w:t> </w:t>
      </w:r>
      <w:r>
        <w:rPr>
          <w:color w:val="636466"/>
          <w:w w:val="95"/>
        </w:rPr>
        <w:t>o</w:t>
      </w:r>
      <w:r>
        <w:rPr>
          <w:color w:val="636466"/>
          <w:spacing w:val="-14"/>
          <w:w w:val="95"/>
        </w:rPr>
        <w:t> </w:t>
      </w:r>
      <w:r>
        <w:rPr>
          <w:color w:val="636466"/>
          <w:w w:val="95"/>
        </w:rPr>
        <w:t>de</w:t>
      </w:r>
      <w:r>
        <w:rPr>
          <w:color w:val="636466"/>
          <w:spacing w:val="-13"/>
          <w:w w:val="95"/>
        </w:rPr>
        <w:t> </w:t>
      </w:r>
      <w:r>
        <w:rPr>
          <w:color w:val="636466"/>
          <w:w w:val="95"/>
        </w:rPr>
        <w:t>supervisión</w:t>
      </w:r>
      <w:r>
        <w:rPr>
          <w:color w:val="636466"/>
          <w:spacing w:val="-14"/>
          <w:w w:val="95"/>
        </w:rPr>
        <w:t> </w:t>
      </w:r>
      <w:r>
        <w:rPr>
          <w:color w:val="636466"/>
          <w:w w:val="95"/>
        </w:rPr>
        <w:t>en</w:t>
      </w:r>
      <w:r>
        <w:rPr>
          <w:color w:val="636466"/>
          <w:spacing w:val="-81"/>
          <w:w w:val="95"/>
        </w:rPr>
        <w:t> </w:t>
      </w:r>
      <w:r>
        <w:rPr>
          <w:color w:val="636466"/>
        </w:rPr>
        <w:t>educación</w:t>
      </w:r>
      <w:r>
        <w:rPr>
          <w:color w:val="636466"/>
          <w:spacing w:val="-19"/>
        </w:rPr>
        <w:t> </w:t>
      </w:r>
      <w:r>
        <w:rPr>
          <w:color w:val="636466"/>
        </w:rPr>
        <w:t>media</w:t>
      </w:r>
      <w:r>
        <w:rPr>
          <w:color w:val="636466"/>
          <w:spacing w:val="-19"/>
        </w:rPr>
        <w:t> </w:t>
      </w:r>
      <w:r>
        <w:rPr>
          <w:color w:val="636466"/>
        </w:rPr>
        <w:t>superior</w:t>
      </w:r>
    </w:p>
    <w:p>
      <w:pPr>
        <w:pStyle w:val="Heading4"/>
        <w:spacing w:before="191"/>
        <w:ind w:right="1407"/>
      </w:pPr>
      <w:r>
        <w:rPr>
          <w:color w:val="C1945C"/>
          <w:w w:val="95"/>
        </w:rPr>
        <w:t>De</w:t>
      </w:r>
      <w:r>
        <w:rPr>
          <w:color w:val="C1945C"/>
          <w:spacing w:val="-9"/>
          <w:w w:val="95"/>
        </w:rPr>
        <w:t> </w:t>
      </w:r>
      <w:r>
        <w:rPr>
          <w:color w:val="C1945C"/>
          <w:w w:val="95"/>
        </w:rPr>
        <w:t>las</w:t>
      </w:r>
      <w:r>
        <w:rPr>
          <w:color w:val="C1945C"/>
          <w:spacing w:val="-9"/>
          <w:w w:val="95"/>
        </w:rPr>
        <w:t> </w:t>
      </w:r>
      <w:r>
        <w:rPr>
          <w:color w:val="C1945C"/>
          <w:w w:val="95"/>
        </w:rPr>
        <w:t>maestras</w:t>
      </w:r>
      <w:r>
        <w:rPr>
          <w:color w:val="C1945C"/>
          <w:spacing w:val="-9"/>
          <w:w w:val="95"/>
        </w:rPr>
        <w:t> </w:t>
      </w:r>
      <w:r>
        <w:rPr>
          <w:color w:val="C1945C"/>
          <w:w w:val="95"/>
        </w:rPr>
        <w:t>y</w:t>
      </w:r>
      <w:r>
        <w:rPr>
          <w:color w:val="C1945C"/>
          <w:spacing w:val="-9"/>
          <w:w w:val="95"/>
        </w:rPr>
        <w:t> </w:t>
      </w:r>
      <w:r>
        <w:rPr>
          <w:color w:val="C1945C"/>
          <w:w w:val="95"/>
        </w:rPr>
        <w:t>los</w:t>
      </w:r>
      <w:r>
        <w:rPr>
          <w:color w:val="C1945C"/>
          <w:spacing w:val="-8"/>
          <w:w w:val="95"/>
        </w:rPr>
        <w:t> </w:t>
      </w:r>
      <w:r>
        <w:rPr>
          <w:color w:val="C1945C"/>
          <w:w w:val="95"/>
        </w:rPr>
        <w:t>maestros</w:t>
      </w:r>
      <w:r>
        <w:rPr>
          <w:color w:val="C1945C"/>
          <w:spacing w:val="-9"/>
          <w:w w:val="95"/>
        </w:rPr>
        <w:t> </w:t>
      </w:r>
      <w:r>
        <w:rPr>
          <w:color w:val="C1945C"/>
          <w:w w:val="95"/>
        </w:rPr>
        <w:t>participantes</w:t>
      </w:r>
    </w:p>
    <w:p>
      <w:pPr>
        <w:pStyle w:val="BodyText"/>
        <w:rPr>
          <w:b/>
          <w:i/>
          <w:sz w:val="28"/>
        </w:rPr>
      </w:pPr>
    </w:p>
    <w:p>
      <w:pPr>
        <w:pStyle w:val="BodyText"/>
        <w:spacing w:line="276" w:lineRule="auto" w:before="248"/>
        <w:ind w:left="1417" w:right="1407"/>
        <w:jc w:val="both"/>
      </w:pPr>
      <w:r>
        <w:rPr/>
        <w:pict>
          <v:shape style="position:absolute;margin-left:28.4196pt;margin-top:.243896pt;width:13pt;height:303.5pt;mso-position-horizontal-relative:page;mso-position-vertical-relative:paragraph;z-index:15742976" type="#_x0000_t202" filled="false" stroked="false">
            <v:textbox inset="0,0,0,0" style="layout-flow:vertical;mso-layout-flow-alt:bottom-to-top">
              <w:txbxContent>
                <w:p>
                  <w:pPr>
                    <w:numPr>
                      <w:ilvl w:val="0"/>
                      <w:numId w:val="4"/>
                    </w:numPr>
                    <w:tabs>
                      <w:tab w:pos="195" w:val="left" w:leader="none"/>
                    </w:tabs>
                    <w:spacing w:before="13"/>
                    <w:ind w:left="194" w:right="0" w:hanging="175"/>
                    <w:jc w:val="left"/>
                    <w:rPr>
                      <w:sz w:val="18"/>
                    </w:rPr>
                  </w:pPr>
                  <w:r>
                    <w:rPr>
                      <w:color w:val="231F20"/>
                      <w:sz w:val="18"/>
                    </w:rPr>
                    <w:t>Unidad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del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Sistema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para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Carrera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</w:t>
                  </w:r>
                  <w:r>
                    <w:rPr>
                      <w:color w:val="231F20"/>
                      <w:spacing w:val="-15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y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los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b/>
          <w:color w:val="231F20"/>
        </w:rPr>
        <w:t>Artículo</w:t>
      </w:r>
      <w:r>
        <w:rPr>
          <w:b/>
          <w:color w:val="231F20"/>
          <w:spacing w:val="-15"/>
        </w:rPr>
        <w:t> </w:t>
      </w:r>
      <w:r>
        <w:rPr>
          <w:b/>
          <w:color w:val="231F20"/>
        </w:rPr>
        <w:t>8.</w:t>
      </w:r>
      <w:r>
        <w:rPr>
          <w:b/>
          <w:color w:val="231F20"/>
          <w:spacing w:val="-14"/>
        </w:rPr>
        <w:t> </w:t>
      </w:r>
      <w:r>
        <w:rPr>
          <w:color w:val="231F20"/>
        </w:rPr>
        <w:t>Toda</w:t>
      </w:r>
      <w:r>
        <w:rPr>
          <w:color w:val="231F20"/>
          <w:spacing w:val="-19"/>
        </w:rPr>
        <w:t> </w:t>
      </w:r>
      <w:r>
        <w:rPr>
          <w:color w:val="231F20"/>
        </w:rPr>
        <w:t>maestra</w:t>
      </w:r>
      <w:r>
        <w:rPr>
          <w:color w:val="231F20"/>
          <w:spacing w:val="-20"/>
        </w:rPr>
        <w:t> </w:t>
      </w:r>
      <w:r>
        <w:rPr>
          <w:color w:val="231F20"/>
        </w:rPr>
        <w:t>o</w:t>
      </w:r>
      <w:r>
        <w:rPr>
          <w:color w:val="231F20"/>
          <w:spacing w:val="-19"/>
        </w:rPr>
        <w:t> </w:t>
      </w:r>
      <w:r>
        <w:rPr>
          <w:color w:val="231F20"/>
        </w:rPr>
        <w:t>maestro</w:t>
      </w:r>
      <w:r>
        <w:rPr>
          <w:color w:val="231F20"/>
          <w:spacing w:val="-19"/>
        </w:rPr>
        <w:t> </w:t>
      </w:r>
      <w:r>
        <w:rPr>
          <w:color w:val="231F20"/>
        </w:rPr>
        <w:t>que</w:t>
      </w:r>
      <w:r>
        <w:rPr>
          <w:color w:val="231F20"/>
          <w:spacing w:val="-19"/>
        </w:rPr>
        <w:t> </w:t>
      </w:r>
      <w:r>
        <w:rPr>
          <w:color w:val="231F20"/>
        </w:rPr>
        <w:t>lo</w:t>
      </w:r>
      <w:r>
        <w:rPr>
          <w:color w:val="231F20"/>
          <w:spacing w:val="-20"/>
        </w:rPr>
        <w:t> </w:t>
      </w:r>
      <w:r>
        <w:rPr>
          <w:color w:val="231F20"/>
        </w:rPr>
        <w:t>decida</w:t>
      </w:r>
      <w:r>
        <w:rPr>
          <w:color w:val="231F20"/>
          <w:spacing w:val="-19"/>
        </w:rPr>
        <w:t> </w:t>
      </w:r>
      <w:r>
        <w:rPr>
          <w:color w:val="231F20"/>
        </w:rPr>
        <w:t>voluntariamente,</w:t>
      </w:r>
      <w:r>
        <w:rPr>
          <w:color w:val="231F20"/>
          <w:spacing w:val="-19"/>
        </w:rPr>
        <w:t> </w:t>
      </w:r>
      <w:r>
        <w:rPr>
          <w:color w:val="231F20"/>
        </w:rPr>
        <w:t>podrá</w:t>
      </w:r>
      <w:r>
        <w:rPr>
          <w:color w:val="231F20"/>
          <w:spacing w:val="-20"/>
        </w:rPr>
        <w:t> </w:t>
      </w:r>
      <w:r>
        <w:rPr>
          <w:color w:val="231F20"/>
        </w:rPr>
        <w:t>participar</w:t>
      </w:r>
      <w:r>
        <w:rPr>
          <w:color w:val="231F20"/>
          <w:spacing w:val="-19"/>
        </w:rPr>
        <w:t> </w:t>
      </w:r>
      <w:r>
        <w:rPr>
          <w:color w:val="231F20"/>
        </w:rPr>
        <w:t>en</w:t>
      </w:r>
      <w:r>
        <w:rPr>
          <w:color w:val="231F20"/>
          <w:spacing w:val="-19"/>
        </w:rPr>
        <w:t> </w:t>
      </w:r>
      <w:r>
        <w:rPr>
          <w:color w:val="231F20"/>
        </w:rPr>
        <w:t>el</w:t>
      </w:r>
      <w:r>
        <w:rPr>
          <w:color w:val="231F20"/>
          <w:spacing w:val="-20"/>
        </w:rPr>
        <w:t> </w:t>
      </w:r>
      <w:r>
        <w:rPr>
          <w:color w:val="231F20"/>
        </w:rPr>
        <w:t>pro-</w:t>
      </w:r>
      <w:r>
        <w:rPr>
          <w:color w:val="231F20"/>
          <w:spacing w:val="-68"/>
        </w:rPr>
        <w:t> </w:t>
      </w:r>
      <w:r>
        <w:rPr>
          <w:color w:val="231F20"/>
        </w:rPr>
        <w:t>ceso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promoción</w:t>
      </w:r>
      <w:r>
        <w:rPr>
          <w:color w:val="231F20"/>
          <w:spacing w:val="-2"/>
        </w:rPr>
        <w:t> </w:t>
      </w:r>
      <w:r>
        <w:rPr>
          <w:color w:val="231F20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cargos</w:t>
      </w:r>
      <w:r>
        <w:rPr>
          <w:color w:val="231F20"/>
          <w:spacing w:val="-2"/>
        </w:rPr>
        <w:t> </w:t>
      </w:r>
      <w:r>
        <w:rPr>
          <w:color w:val="231F20"/>
        </w:rPr>
        <w:t>con</w:t>
      </w:r>
      <w:r>
        <w:rPr>
          <w:color w:val="231F20"/>
          <w:spacing w:val="-3"/>
        </w:rPr>
        <w:t> </w:t>
      </w:r>
      <w:r>
        <w:rPr>
          <w:color w:val="231F20"/>
        </w:rPr>
        <w:t>función</w:t>
      </w:r>
      <w:r>
        <w:rPr>
          <w:color w:val="231F20"/>
          <w:spacing w:val="-3"/>
        </w:rPr>
        <w:t> </w:t>
      </w:r>
      <w:r>
        <w:rPr>
          <w:color w:val="231F20"/>
        </w:rPr>
        <w:t>directiva</w:t>
      </w:r>
      <w:r>
        <w:rPr>
          <w:color w:val="231F20"/>
          <w:spacing w:val="-2"/>
        </w:rPr>
        <w:t> </w:t>
      </w:r>
      <w:r>
        <w:rPr>
          <w:color w:val="231F20"/>
        </w:rPr>
        <w:t>o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supervisión</w:t>
      </w:r>
      <w:r>
        <w:rPr>
          <w:color w:val="231F20"/>
          <w:spacing w:val="-3"/>
        </w:rPr>
        <w:t> </w:t>
      </w:r>
      <w:r>
        <w:rPr>
          <w:color w:val="231F20"/>
        </w:rPr>
        <w:t>en</w:t>
      </w:r>
      <w:r>
        <w:rPr>
          <w:color w:val="231F20"/>
          <w:spacing w:val="-3"/>
        </w:rPr>
        <w:t> </w:t>
      </w:r>
      <w:r>
        <w:rPr>
          <w:color w:val="231F20"/>
        </w:rPr>
        <w:t>educación</w:t>
      </w:r>
      <w:r>
        <w:rPr>
          <w:color w:val="231F20"/>
          <w:spacing w:val="-2"/>
        </w:rPr>
        <w:t> </w:t>
      </w:r>
      <w:r>
        <w:rPr>
          <w:color w:val="231F20"/>
        </w:rPr>
        <w:t>media</w:t>
      </w:r>
      <w:r>
        <w:rPr>
          <w:color w:val="231F20"/>
          <w:spacing w:val="-3"/>
        </w:rPr>
        <w:t> </w:t>
      </w:r>
      <w:r>
        <w:rPr>
          <w:color w:val="231F20"/>
        </w:rPr>
        <w:t>supe-</w:t>
      </w:r>
      <w:r>
        <w:rPr>
          <w:color w:val="231F20"/>
          <w:spacing w:val="-68"/>
        </w:rPr>
        <w:t> </w:t>
      </w:r>
      <w:r>
        <w:rPr>
          <w:color w:val="231F20"/>
        </w:rPr>
        <w:t>rior,</w:t>
      </w:r>
      <w:r>
        <w:rPr>
          <w:color w:val="231F20"/>
          <w:spacing w:val="-9"/>
        </w:rPr>
        <w:t> </w:t>
      </w:r>
      <w:r>
        <w:rPr>
          <w:color w:val="231F20"/>
        </w:rPr>
        <w:t>ciclo</w:t>
      </w:r>
      <w:r>
        <w:rPr>
          <w:color w:val="231F20"/>
          <w:spacing w:val="-8"/>
        </w:rPr>
        <w:t> </w:t>
      </w:r>
      <w:r>
        <w:rPr>
          <w:color w:val="231F20"/>
        </w:rPr>
        <w:t>escolar</w:t>
      </w:r>
      <w:r>
        <w:rPr>
          <w:color w:val="231F20"/>
          <w:spacing w:val="-8"/>
        </w:rPr>
        <w:t> </w:t>
      </w:r>
      <w:r>
        <w:rPr>
          <w:color w:val="231F20"/>
        </w:rPr>
        <w:t>2022-2023,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conformidad</w:t>
      </w:r>
      <w:r>
        <w:rPr>
          <w:color w:val="231F20"/>
          <w:spacing w:val="-9"/>
        </w:rPr>
        <w:t> </w:t>
      </w:r>
      <w:r>
        <w:rPr>
          <w:color w:val="231F20"/>
        </w:rPr>
        <w:t>con</w:t>
      </w:r>
      <w:r>
        <w:rPr>
          <w:color w:val="231F20"/>
          <w:spacing w:val="-8"/>
        </w:rPr>
        <w:t> </w:t>
      </w:r>
      <w:r>
        <w:rPr>
          <w:color w:val="231F20"/>
        </w:rPr>
        <w:t>este</w:t>
      </w:r>
      <w:r>
        <w:rPr>
          <w:color w:val="231F20"/>
          <w:spacing w:val="-8"/>
        </w:rPr>
        <w:t> </w:t>
      </w:r>
      <w:r>
        <w:rPr>
          <w:color w:val="231F20"/>
        </w:rPr>
        <w:t>Acuerdo,</w:t>
      </w:r>
      <w:r>
        <w:rPr>
          <w:color w:val="231F20"/>
          <w:spacing w:val="-8"/>
        </w:rPr>
        <w:t> </w:t>
      </w:r>
      <w:r>
        <w:rPr>
          <w:color w:val="231F20"/>
        </w:rPr>
        <w:t>en</w:t>
      </w:r>
      <w:r>
        <w:rPr>
          <w:color w:val="231F20"/>
          <w:spacing w:val="-8"/>
        </w:rPr>
        <w:t> </w:t>
      </w:r>
      <w:r>
        <w:rPr>
          <w:color w:val="231F20"/>
        </w:rPr>
        <w:t>apego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9"/>
        </w:rPr>
        <w:t> </w:t>
      </w:r>
      <w:r>
        <w:rPr>
          <w:color w:val="231F20"/>
        </w:rPr>
        <w:t>las</w:t>
      </w:r>
      <w:r>
        <w:rPr>
          <w:color w:val="231F20"/>
          <w:spacing w:val="-8"/>
        </w:rPr>
        <w:t> </w:t>
      </w:r>
      <w:r>
        <w:rPr>
          <w:color w:val="231F20"/>
        </w:rPr>
        <w:t>convocatorias</w:t>
      </w:r>
      <w:r>
        <w:rPr>
          <w:color w:val="231F20"/>
          <w:spacing w:val="-68"/>
        </w:rPr>
        <w:t> </w:t>
      </w:r>
      <w:r>
        <w:rPr>
          <w:color w:val="231F20"/>
        </w:rPr>
        <w:t>que</w:t>
      </w:r>
      <w:r>
        <w:rPr>
          <w:color w:val="231F20"/>
          <w:spacing w:val="-12"/>
        </w:rPr>
        <w:t> </w:t>
      </w:r>
      <w:r>
        <w:rPr>
          <w:color w:val="231F20"/>
        </w:rPr>
        <w:t>para</w:t>
      </w:r>
      <w:r>
        <w:rPr>
          <w:color w:val="231F20"/>
          <w:spacing w:val="-11"/>
        </w:rPr>
        <w:t> </w:t>
      </w:r>
      <w:r>
        <w:rPr>
          <w:color w:val="231F20"/>
        </w:rPr>
        <w:t>tal</w:t>
      </w:r>
      <w:r>
        <w:rPr>
          <w:color w:val="231F20"/>
          <w:spacing w:val="-11"/>
        </w:rPr>
        <w:t> </w:t>
      </w:r>
      <w:r>
        <w:rPr>
          <w:color w:val="231F20"/>
        </w:rPr>
        <w:t>efecto</w:t>
      </w:r>
      <w:r>
        <w:rPr>
          <w:color w:val="231F20"/>
          <w:spacing w:val="-11"/>
        </w:rPr>
        <w:t> </w:t>
      </w:r>
      <w:r>
        <w:rPr>
          <w:color w:val="231F20"/>
        </w:rPr>
        <w:t>emitan</w:t>
      </w:r>
      <w:r>
        <w:rPr>
          <w:color w:val="231F20"/>
          <w:spacing w:val="-11"/>
        </w:rPr>
        <w:t> </w:t>
      </w:r>
      <w:r>
        <w:rPr>
          <w:color w:val="231F20"/>
        </w:rPr>
        <w:t>las</w:t>
      </w:r>
      <w:r>
        <w:rPr>
          <w:color w:val="231F20"/>
          <w:spacing w:val="-11"/>
        </w:rPr>
        <w:t> </w:t>
      </w:r>
      <w:r>
        <w:rPr>
          <w:color w:val="231F20"/>
        </w:rPr>
        <w:t>autoridades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educación</w:t>
      </w:r>
      <w:r>
        <w:rPr>
          <w:color w:val="231F20"/>
          <w:spacing w:val="-11"/>
        </w:rPr>
        <w:t> </w:t>
      </w:r>
      <w:r>
        <w:rPr>
          <w:color w:val="231F20"/>
        </w:rPr>
        <w:t>media</w:t>
      </w:r>
      <w:r>
        <w:rPr>
          <w:color w:val="231F20"/>
          <w:spacing w:val="-11"/>
        </w:rPr>
        <w:t> </w:t>
      </w:r>
      <w:r>
        <w:rPr>
          <w:color w:val="231F20"/>
        </w:rPr>
        <w:t>superior</w:t>
      </w:r>
      <w:r>
        <w:rPr>
          <w:color w:val="231F20"/>
          <w:spacing w:val="-11"/>
        </w:rPr>
        <w:t> </w:t>
      </w:r>
      <w:r>
        <w:rPr>
          <w:color w:val="231F20"/>
        </w:rPr>
        <w:t>y</w:t>
      </w:r>
      <w:r>
        <w:rPr>
          <w:color w:val="231F20"/>
          <w:spacing w:val="-11"/>
        </w:rPr>
        <w:t> </w:t>
      </w:r>
      <w:r>
        <w:rPr>
          <w:color w:val="231F20"/>
        </w:rPr>
        <w:t>los</w:t>
      </w:r>
      <w:r>
        <w:rPr>
          <w:color w:val="231F20"/>
          <w:spacing w:val="-11"/>
        </w:rPr>
        <w:t> </w:t>
      </w:r>
      <w:r>
        <w:rPr>
          <w:color w:val="231F20"/>
        </w:rPr>
        <w:t>organismos</w:t>
      </w:r>
      <w:r>
        <w:rPr>
          <w:color w:val="231F20"/>
          <w:spacing w:val="-11"/>
        </w:rPr>
        <w:t> </w:t>
      </w:r>
      <w:r>
        <w:rPr>
          <w:color w:val="231F20"/>
        </w:rPr>
        <w:t>des-</w:t>
      </w:r>
      <w:r>
        <w:rPr>
          <w:color w:val="231F20"/>
          <w:spacing w:val="-68"/>
        </w:rPr>
        <w:t> </w:t>
      </w:r>
      <w:r>
        <w:rPr>
          <w:color w:val="231F20"/>
        </w:rPr>
        <w:t>centralizados</w:t>
      </w:r>
      <w:r>
        <w:rPr>
          <w:color w:val="231F20"/>
          <w:spacing w:val="-17"/>
        </w:rPr>
        <w:t> </w:t>
      </w:r>
      <w:r>
        <w:rPr>
          <w:color w:val="231F20"/>
        </w:rPr>
        <w:t>y</w:t>
      </w:r>
      <w:r>
        <w:rPr>
          <w:color w:val="231F20"/>
          <w:spacing w:val="-16"/>
        </w:rPr>
        <w:t> </w:t>
      </w:r>
      <w:r>
        <w:rPr>
          <w:color w:val="231F20"/>
        </w:rPr>
        <w:t>el</w:t>
      </w:r>
      <w:r>
        <w:rPr>
          <w:color w:val="231F20"/>
          <w:spacing w:val="-17"/>
        </w:rPr>
        <w:t> </w:t>
      </w:r>
      <w:r>
        <w:rPr>
          <w:color w:val="231F20"/>
        </w:rPr>
        <w:t>cumplimiento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</w:rPr>
        <w:t>los</w:t>
      </w:r>
      <w:r>
        <w:rPr>
          <w:color w:val="231F20"/>
          <w:spacing w:val="-17"/>
        </w:rPr>
        <w:t> </w:t>
      </w:r>
      <w:r>
        <w:rPr>
          <w:color w:val="231F20"/>
        </w:rPr>
        <w:t>requisitos</w:t>
      </w:r>
      <w:r>
        <w:rPr>
          <w:color w:val="231F20"/>
          <w:spacing w:val="-16"/>
        </w:rPr>
        <w:t> </w:t>
      </w:r>
      <w:r>
        <w:rPr>
          <w:color w:val="231F20"/>
        </w:rPr>
        <w:t>dispuestos</w:t>
      </w:r>
      <w:r>
        <w:rPr>
          <w:color w:val="231F20"/>
          <w:spacing w:val="-16"/>
        </w:rPr>
        <w:t> </w:t>
      </w:r>
      <w:r>
        <w:rPr>
          <w:color w:val="231F20"/>
        </w:rPr>
        <w:t>para</w:t>
      </w:r>
      <w:r>
        <w:rPr>
          <w:color w:val="231F20"/>
          <w:spacing w:val="-17"/>
        </w:rPr>
        <w:t> </w:t>
      </w:r>
      <w:r>
        <w:rPr>
          <w:color w:val="231F20"/>
        </w:rPr>
        <w:t>tal</w:t>
      </w:r>
      <w:r>
        <w:rPr>
          <w:color w:val="231F20"/>
          <w:spacing w:val="-16"/>
        </w:rPr>
        <w:t> </w:t>
      </w:r>
      <w:r>
        <w:rPr>
          <w:color w:val="231F20"/>
        </w:rPr>
        <w:t>fin.</w:t>
      </w:r>
    </w:p>
    <w:p>
      <w:pPr>
        <w:pStyle w:val="BodyText"/>
        <w:spacing w:line="276" w:lineRule="auto" w:before="162"/>
        <w:ind w:left="1417" w:right="1407"/>
        <w:jc w:val="both"/>
      </w:pPr>
      <w:r>
        <w:rPr>
          <w:color w:val="231F20"/>
        </w:rPr>
        <w:t>Al</w:t>
      </w:r>
      <w:r>
        <w:rPr>
          <w:color w:val="231F20"/>
          <w:spacing w:val="-15"/>
        </w:rPr>
        <w:t> </w:t>
      </w:r>
      <w:r>
        <w:rPr>
          <w:color w:val="231F20"/>
        </w:rPr>
        <w:t>participar</w:t>
      </w:r>
      <w:r>
        <w:rPr>
          <w:color w:val="231F20"/>
          <w:spacing w:val="-15"/>
        </w:rPr>
        <w:t> </w:t>
      </w:r>
      <w:r>
        <w:rPr>
          <w:color w:val="231F20"/>
        </w:rPr>
        <w:t>en</w:t>
      </w:r>
      <w:r>
        <w:rPr>
          <w:color w:val="231F20"/>
          <w:spacing w:val="-15"/>
        </w:rPr>
        <w:t> </w:t>
      </w:r>
      <w:r>
        <w:rPr>
          <w:color w:val="231F20"/>
        </w:rPr>
        <w:t>el</w:t>
      </w:r>
      <w:r>
        <w:rPr>
          <w:color w:val="231F20"/>
          <w:spacing w:val="-15"/>
        </w:rPr>
        <w:t> </w:t>
      </w:r>
      <w:r>
        <w:rPr>
          <w:color w:val="231F20"/>
        </w:rPr>
        <w:t>referido</w:t>
      </w:r>
      <w:r>
        <w:rPr>
          <w:color w:val="231F20"/>
          <w:spacing w:val="-15"/>
        </w:rPr>
        <w:t> </w:t>
      </w:r>
      <w:r>
        <w:rPr>
          <w:color w:val="231F20"/>
        </w:rPr>
        <w:t>proceso</w:t>
      </w:r>
      <w:r>
        <w:rPr>
          <w:color w:val="231F20"/>
          <w:spacing w:val="-15"/>
        </w:rPr>
        <w:t> </w:t>
      </w:r>
      <w:r>
        <w:rPr>
          <w:color w:val="231F20"/>
        </w:rPr>
        <w:t>gozarán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los</w:t>
      </w:r>
      <w:r>
        <w:rPr>
          <w:color w:val="231F20"/>
          <w:spacing w:val="-15"/>
        </w:rPr>
        <w:t> </w:t>
      </w:r>
      <w:r>
        <w:rPr>
          <w:color w:val="231F20"/>
        </w:rPr>
        <w:t>derechos</w:t>
      </w:r>
      <w:r>
        <w:rPr>
          <w:color w:val="231F20"/>
          <w:spacing w:val="-15"/>
        </w:rPr>
        <w:t> </w:t>
      </w:r>
      <w:r>
        <w:rPr>
          <w:color w:val="231F20"/>
        </w:rPr>
        <w:t>reconocidos</w:t>
      </w:r>
      <w:r>
        <w:rPr>
          <w:color w:val="231F20"/>
          <w:spacing w:val="-15"/>
        </w:rPr>
        <w:t> </w:t>
      </w:r>
      <w:r>
        <w:rPr>
          <w:color w:val="231F20"/>
        </w:rPr>
        <w:t>y</w:t>
      </w:r>
      <w:r>
        <w:rPr>
          <w:color w:val="231F20"/>
          <w:spacing w:val="-15"/>
        </w:rPr>
        <w:t> </w:t>
      </w:r>
      <w:r>
        <w:rPr>
          <w:color w:val="231F20"/>
        </w:rPr>
        <w:t>asumirán</w:t>
      </w:r>
      <w:r>
        <w:rPr>
          <w:color w:val="231F20"/>
          <w:spacing w:val="-14"/>
        </w:rPr>
        <w:t> </w:t>
      </w:r>
      <w:r>
        <w:rPr>
          <w:color w:val="231F20"/>
        </w:rPr>
        <w:t>las</w:t>
      </w:r>
      <w:r>
        <w:rPr>
          <w:color w:val="231F20"/>
          <w:spacing w:val="-15"/>
        </w:rPr>
        <w:t> </w:t>
      </w:r>
      <w:r>
        <w:rPr>
          <w:color w:val="231F20"/>
        </w:rPr>
        <w:t>obliga-</w:t>
      </w:r>
      <w:r>
        <w:rPr>
          <w:color w:val="231F20"/>
          <w:spacing w:val="-68"/>
        </w:rPr>
        <w:t> </w:t>
      </w:r>
      <w:r>
        <w:rPr>
          <w:color w:val="231F20"/>
        </w:rPr>
        <w:t>ciones</w:t>
      </w:r>
      <w:r>
        <w:rPr>
          <w:color w:val="231F20"/>
          <w:spacing w:val="-17"/>
        </w:rPr>
        <w:t> </w:t>
      </w:r>
      <w:r>
        <w:rPr>
          <w:color w:val="231F20"/>
        </w:rPr>
        <w:t>que</w:t>
      </w:r>
      <w:r>
        <w:rPr>
          <w:color w:val="231F20"/>
          <w:spacing w:val="-16"/>
        </w:rPr>
        <w:t> </w:t>
      </w:r>
      <w:r>
        <w:rPr>
          <w:color w:val="231F20"/>
        </w:rPr>
        <w:t>se</w:t>
      </w:r>
      <w:r>
        <w:rPr>
          <w:color w:val="231F20"/>
          <w:spacing w:val="-17"/>
        </w:rPr>
        <w:t> </w:t>
      </w:r>
      <w:r>
        <w:rPr>
          <w:color w:val="231F20"/>
        </w:rPr>
        <w:t>establezcan</w:t>
      </w:r>
      <w:r>
        <w:rPr>
          <w:color w:val="231F20"/>
          <w:spacing w:val="-16"/>
        </w:rPr>
        <w:t> </w:t>
      </w:r>
      <w:r>
        <w:rPr>
          <w:color w:val="231F20"/>
        </w:rPr>
        <w:t>en</w:t>
      </w:r>
      <w:r>
        <w:rPr>
          <w:color w:val="231F20"/>
          <w:spacing w:val="-17"/>
        </w:rPr>
        <w:t> </w:t>
      </w:r>
      <w:r>
        <w:rPr>
          <w:color w:val="231F20"/>
        </w:rPr>
        <w:t>las</w:t>
      </w:r>
      <w:r>
        <w:rPr>
          <w:color w:val="231F20"/>
          <w:spacing w:val="-16"/>
        </w:rPr>
        <w:t> </w:t>
      </w:r>
      <w:r>
        <w:rPr>
          <w:color w:val="231F20"/>
        </w:rPr>
        <w:t>disposiciones</w:t>
      </w:r>
      <w:r>
        <w:rPr>
          <w:color w:val="231F20"/>
          <w:spacing w:val="-17"/>
        </w:rPr>
        <w:t> </w:t>
      </w:r>
      <w:r>
        <w:rPr>
          <w:color w:val="231F20"/>
        </w:rPr>
        <w:t>que</w:t>
      </w:r>
      <w:r>
        <w:rPr>
          <w:color w:val="231F20"/>
          <w:spacing w:val="-16"/>
        </w:rPr>
        <w:t> </w:t>
      </w:r>
      <w:r>
        <w:rPr>
          <w:color w:val="231F20"/>
        </w:rPr>
        <w:t>le</w:t>
      </w:r>
      <w:r>
        <w:rPr>
          <w:color w:val="231F20"/>
          <w:spacing w:val="-17"/>
        </w:rPr>
        <w:t> </w:t>
      </w:r>
      <w:r>
        <w:rPr>
          <w:color w:val="231F20"/>
        </w:rPr>
        <w:t>son</w:t>
      </w:r>
      <w:r>
        <w:rPr>
          <w:color w:val="231F20"/>
          <w:spacing w:val="-16"/>
        </w:rPr>
        <w:t> </w:t>
      </w:r>
      <w:r>
        <w:rPr>
          <w:color w:val="231F20"/>
        </w:rPr>
        <w:t>aplicables.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1"/>
        </w:rPr>
      </w:pPr>
    </w:p>
    <w:p>
      <w:pPr>
        <w:pStyle w:val="Heading4"/>
        <w:ind w:right="1407"/>
      </w:pPr>
      <w:r>
        <w:rPr/>
        <w:pict>
          <v:shape style="position:absolute;margin-left:70.866096pt;margin-top:20.189466pt;width:468.1pt;height:.1pt;mso-position-horizontal-relative:page;mso-position-vertical-relative:paragraph;z-index:-15716864;mso-wrap-distance-left:0;mso-wrap-distance-right:0" coordorigin="1417,404" coordsize="9362,0" path="m1417,404l10779,40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C1945C"/>
          <w:w w:val="95"/>
        </w:rPr>
        <w:t>Requisitos</w:t>
      </w:r>
      <w:r>
        <w:rPr>
          <w:color w:val="C1945C"/>
          <w:spacing w:val="-7"/>
          <w:w w:val="95"/>
        </w:rPr>
        <w:t> </w:t>
      </w:r>
      <w:r>
        <w:rPr>
          <w:color w:val="C1945C"/>
          <w:w w:val="95"/>
        </w:rPr>
        <w:t>para</w:t>
      </w:r>
      <w:r>
        <w:rPr>
          <w:color w:val="C1945C"/>
          <w:spacing w:val="-7"/>
          <w:w w:val="95"/>
        </w:rPr>
        <w:t> </w:t>
      </w:r>
      <w:r>
        <w:rPr>
          <w:color w:val="C1945C"/>
          <w:w w:val="95"/>
        </w:rPr>
        <w:t>participar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417" w:right="1407"/>
        <w:jc w:val="both"/>
      </w:pPr>
      <w:r>
        <w:rPr>
          <w:b/>
          <w:color w:val="231F20"/>
        </w:rPr>
        <w:t>Artículo</w:t>
      </w:r>
      <w:r>
        <w:rPr>
          <w:b/>
          <w:color w:val="231F20"/>
          <w:spacing w:val="-10"/>
        </w:rPr>
        <w:t> </w:t>
      </w:r>
      <w:r>
        <w:rPr>
          <w:b/>
          <w:color w:val="231F20"/>
        </w:rPr>
        <w:t>9.</w:t>
      </w:r>
      <w:r>
        <w:rPr>
          <w:b/>
          <w:color w:val="231F20"/>
          <w:spacing w:val="-10"/>
        </w:rPr>
        <w:t> </w:t>
      </w:r>
      <w:r>
        <w:rPr>
          <w:color w:val="231F20"/>
        </w:rPr>
        <w:t>Las</w:t>
      </w:r>
      <w:r>
        <w:rPr>
          <w:color w:val="231F20"/>
          <w:spacing w:val="-16"/>
        </w:rPr>
        <w:t> </w:t>
      </w:r>
      <w:r>
        <w:rPr>
          <w:color w:val="231F20"/>
        </w:rPr>
        <w:t>maestras</w:t>
      </w:r>
      <w:r>
        <w:rPr>
          <w:color w:val="231F20"/>
          <w:spacing w:val="-16"/>
        </w:rPr>
        <w:t> </w:t>
      </w:r>
      <w:r>
        <w:rPr>
          <w:color w:val="231F20"/>
        </w:rPr>
        <w:t>o</w:t>
      </w:r>
      <w:r>
        <w:rPr>
          <w:color w:val="231F20"/>
          <w:spacing w:val="-16"/>
        </w:rPr>
        <w:t> </w:t>
      </w:r>
      <w:r>
        <w:rPr>
          <w:color w:val="231F20"/>
        </w:rPr>
        <w:t>maestros</w:t>
      </w:r>
      <w:r>
        <w:rPr>
          <w:color w:val="231F20"/>
          <w:spacing w:val="-16"/>
        </w:rPr>
        <w:t> </w:t>
      </w:r>
      <w:r>
        <w:rPr>
          <w:color w:val="231F20"/>
        </w:rPr>
        <w:t>que</w:t>
      </w:r>
      <w:r>
        <w:rPr>
          <w:color w:val="231F20"/>
          <w:spacing w:val="-16"/>
        </w:rPr>
        <w:t> </w:t>
      </w:r>
      <w:r>
        <w:rPr>
          <w:color w:val="231F20"/>
        </w:rPr>
        <w:t>decidan</w:t>
      </w:r>
      <w:r>
        <w:rPr>
          <w:color w:val="231F20"/>
          <w:spacing w:val="-16"/>
        </w:rPr>
        <w:t> </w:t>
      </w:r>
      <w:r>
        <w:rPr>
          <w:color w:val="231F20"/>
        </w:rPr>
        <w:t>participar</w:t>
      </w:r>
      <w:r>
        <w:rPr>
          <w:color w:val="231F20"/>
          <w:spacing w:val="-16"/>
        </w:rPr>
        <w:t> </w:t>
      </w:r>
      <w:r>
        <w:rPr>
          <w:color w:val="231F20"/>
        </w:rPr>
        <w:t>en</w:t>
      </w:r>
      <w:r>
        <w:rPr>
          <w:color w:val="231F20"/>
          <w:spacing w:val="-16"/>
        </w:rPr>
        <w:t> </w:t>
      </w:r>
      <w:r>
        <w:rPr>
          <w:color w:val="231F20"/>
        </w:rPr>
        <w:t>el</w:t>
      </w:r>
      <w:r>
        <w:rPr>
          <w:color w:val="231F20"/>
          <w:spacing w:val="-16"/>
        </w:rPr>
        <w:t> </w:t>
      </w:r>
      <w:r>
        <w:rPr>
          <w:color w:val="231F20"/>
        </w:rPr>
        <w:t>proceso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</w:rPr>
        <w:t>promoción</w:t>
      </w:r>
      <w:r>
        <w:rPr>
          <w:color w:val="231F20"/>
          <w:spacing w:val="-16"/>
        </w:rPr>
        <w:t> </w:t>
      </w:r>
      <w:r>
        <w:rPr>
          <w:color w:val="231F20"/>
        </w:rPr>
        <w:t>a</w:t>
      </w:r>
      <w:r>
        <w:rPr>
          <w:color w:val="231F20"/>
          <w:spacing w:val="-16"/>
        </w:rPr>
        <w:t> </w:t>
      </w:r>
      <w:r>
        <w:rPr>
          <w:color w:val="231F20"/>
        </w:rPr>
        <w:t>car-</w:t>
      </w:r>
      <w:r>
        <w:rPr>
          <w:color w:val="231F20"/>
          <w:spacing w:val="-68"/>
        </w:rPr>
        <w:t> </w:t>
      </w:r>
      <w:r>
        <w:rPr>
          <w:color w:val="231F20"/>
        </w:rPr>
        <w:t>gos</w:t>
      </w:r>
      <w:r>
        <w:rPr>
          <w:color w:val="231F20"/>
          <w:spacing w:val="-16"/>
        </w:rPr>
        <w:t> </w:t>
      </w:r>
      <w:r>
        <w:rPr>
          <w:color w:val="231F20"/>
        </w:rPr>
        <w:t>con</w:t>
      </w:r>
      <w:r>
        <w:rPr>
          <w:color w:val="231F20"/>
          <w:spacing w:val="-15"/>
        </w:rPr>
        <w:t> </w:t>
      </w:r>
      <w:r>
        <w:rPr>
          <w:color w:val="231F20"/>
        </w:rPr>
        <w:t>función</w:t>
      </w:r>
      <w:r>
        <w:rPr>
          <w:color w:val="231F20"/>
          <w:spacing w:val="-15"/>
        </w:rPr>
        <w:t> </w:t>
      </w:r>
      <w:r>
        <w:rPr>
          <w:color w:val="231F20"/>
        </w:rPr>
        <w:t>directiva</w:t>
      </w:r>
      <w:r>
        <w:rPr>
          <w:color w:val="231F20"/>
          <w:spacing w:val="-15"/>
        </w:rPr>
        <w:t> </w:t>
      </w:r>
      <w:r>
        <w:rPr>
          <w:color w:val="231F20"/>
        </w:rPr>
        <w:t>o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supervisión,</w:t>
      </w:r>
      <w:r>
        <w:rPr>
          <w:color w:val="231F20"/>
          <w:spacing w:val="-11"/>
        </w:rPr>
        <w:t> </w:t>
      </w:r>
      <w:r>
        <w:rPr>
          <w:color w:val="231F20"/>
        </w:rPr>
        <w:t>deberán</w:t>
      </w:r>
      <w:r>
        <w:rPr>
          <w:color w:val="231F20"/>
          <w:spacing w:val="-15"/>
        </w:rPr>
        <w:t> </w:t>
      </w:r>
      <w:r>
        <w:rPr>
          <w:color w:val="231F20"/>
        </w:rPr>
        <w:t>cumplir</w:t>
      </w:r>
      <w:r>
        <w:rPr>
          <w:color w:val="231F20"/>
          <w:spacing w:val="-15"/>
        </w:rPr>
        <w:t> </w:t>
      </w:r>
      <w:r>
        <w:rPr>
          <w:color w:val="231F20"/>
        </w:rPr>
        <w:t>los</w:t>
      </w:r>
      <w:r>
        <w:rPr>
          <w:color w:val="231F20"/>
          <w:spacing w:val="-16"/>
        </w:rPr>
        <w:t> </w:t>
      </w:r>
      <w:r>
        <w:rPr>
          <w:color w:val="231F20"/>
        </w:rPr>
        <w:t>siguientes</w:t>
      </w:r>
      <w:r>
        <w:rPr>
          <w:color w:val="231F20"/>
          <w:spacing w:val="-15"/>
        </w:rPr>
        <w:t> </w:t>
      </w:r>
      <w:r>
        <w:rPr>
          <w:color w:val="231F20"/>
        </w:rPr>
        <w:t>requisitos:</w:t>
      </w:r>
    </w:p>
    <w:p>
      <w:pPr>
        <w:pStyle w:val="ListParagraph"/>
        <w:numPr>
          <w:ilvl w:val="0"/>
          <w:numId w:val="5"/>
        </w:numPr>
        <w:tabs>
          <w:tab w:pos="2422" w:val="left" w:leader="none"/>
        </w:tabs>
        <w:spacing w:line="276" w:lineRule="auto" w:before="161" w:after="0"/>
        <w:ind w:left="2421" w:right="1407" w:hanging="720"/>
        <w:jc w:val="both"/>
        <w:rPr>
          <w:sz w:val="20"/>
        </w:rPr>
      </w:pPr>
      <w:r>
        <w:rPr>
          <w:color w:val="231F20"/>
          <w:sz w:val="20"/>
        </w:rPr>
        <w:t>Contar con nombramiento definitivo en plaza docente o técnico docente frente 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grupo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jornada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hora-semana-mes,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conformidad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mínimo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horas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establecido para cada subsistema de educación media superior, de acuerdo con su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contexto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características;</w:t>
      </w:r>
    </w:p>
    <w:p>
      <w:pPr>
        <w:pStyle w:val="ListParagraph"/>
        <w:numPr>
          <w:ilvl w:val="0"/>
          <w:numId w:val="5"/>
        </w:numPr>
        <w:tabs>
          <w:tab w:pos="2422" w:val="left" w:leader="none"/>
        </w:tabs>
        <w:spacing w:line="276" w:lineRule="auto" w:before="161" w:after="0"/>
        <w:ind w:left="2421" w:right="1407" w:hanging="720"/>
        <w:jc w:val="both"/>
        <w:rPr>
          <w:sz w:val="20"/>
        </w:rPr>
      </w:pPr>
      <w:r>
        <w:rPr/>
        <w:pict>
          <v:shape style="position:absolute;margin-left:27.544701pt;margin-top:28.521009pt;width:15.15pt;height:138.75pt;mso-position-horizontal-relative:page;mso-position-vertical-relative:paragraph;z-index:15741952" coordorigin="551,570" coordsize="303,2775" path="m853,570l551,570,551,3225,560,3272,586,3310,624,3336,671,3345,733,3345,780,3336,818,3310,844,3272,853,3225,853,570xe" filled="true" fillcolor="#c1945c" stroked="false">
            <v:path arrowok="t"/>
            <v:fill type="solid"/>
            <w10:wrap type="none"/>
          </v:shape>
        </w:pict>
      </w:r>
      <w:r>
        <w:rPr/>
        <w:pict>
          <v:shape style="position:absolute;margin-left:28.4196pt;margin-top:36.969109pt;width:13pt;height:123.75pt;mso-position-horizontal-relative:page;mso-position-vertical-relative:paragraph;z-index:15742464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18"/>
                    </w:rPr>
                  </w:pPr>
                  <w:r>
                    <w:rPr>
                      <w:b/>
                      <w:color w:val="FFFFFF"/>
                      <w:w w:val="90"/>
                      <w:sz w:val="18"/>
                    </w:rPr>
                    <w:t>Educación</w:t>
                  </w:r>
                  <w:r>
                    <w:rPr>
                      <w:b/>
                      <w:color w:val="FFFFFF"/>
                      <w:spacing w:val="33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Media</w:t>
                  </w:r>
                  <w:r>
                    <w:rPr>
                      <w:b/>
                      <w:color w:val="FFFFFF"/>
                      <w:spacing w:val="34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Superior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20"/>
        </w:rPr>
        <w:t>Estar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activo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función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corresponde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categoría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cargo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ocupa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al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mo-</w:t>
      </w:r>
      <w:r>
        <w:rPr>
          <w:color w:val="231F20"/>
          <w:spacing w:val="-68"/>
          <w:sz w:val="20"/>
        </w:rPr>
        <w:t> </w:t>
      </w:r>
      <w:r>
        <w:rPr>
          <w:color w:val="231F20"/>
          <w:w w:val="95"/>
          <w:sz w:val="20"/>
        </w:rPr>
        <w:t>mento</w:t>
      </w:r>
      <w:r>
        <w:rPr>
          <w:color w:val="231F20"/>
          <w:spacing w:val="-10"/>
          <w:w w:val="95"/>
          <w:sz w:val="20"/>
        </w:rPr>
        <w:t> </w:t>
      </w:r>
      <w:r>
        <w:rPr>
          <w:color w:val="231F20"/>
          <w:w w:val="95"/>
          <w:sz w:val="20"/>
        </w:rPr>
        <w:t>de</w:t>
      </w:r>
      <w:r>
        <w:rPr>
          <w:color w:val="231F20"/>
          <w:spacing w:val="-9"/>
          <w:w w:val="95"/>
          <w:sz w:val="20"/>
        </w:rPr>
        <w:t> </w:t>
      </w:r>
      <w:r>
        <w:rPr>
          <w:color w:val="231F20"/>
          <w:w w:val="95"/>
          <w:sz w:val="20"/>
        </w:rPr>
        <w:t>realizar</w:t>
      </w:r>
      <w:r>
        <w:rPr>
          <w:color w:val="231F20"/>
          <w:spacing w:val="-9"/>
          <w:w w:val="95"/>
          <w:sz w:val="20"/>
        </w:rPr>
        <w:t> </w:t>
      </w:r>
      <w:r>
        <w:rPr>
          <w:color w:val="231F20"/>
          <w:w w:val="95"/>
          <w:sz w:val="20"/>
        </w:rPr>
        <w:t>su</w:t>
      </w:r>
      <w:r>
        <w:rPr>
          <w:color w:val="231F20"/>
          <w:spacing w:val="-9"/>
          <w:w w:val="95"/>
          <w:sz w:val="20"/>
        </w:rPr>
        <w:t> </w:t>
      </w:r>
      <w:r>
        <w:rPr>
          <w:color w:val="231F20"/>
          <w:w w:val="95"/>
          <w:sz w:val="20"/>
        </w:rPr>
        <w:t>registro</w:t>
      </w:r>
      <w:r>
        <w:rPr>
          <w:color w:val="231F20"/>
          <w:spacing w:val="-9"/>
          <w:w w:val="95"/>
          <w:sz w:val="20"/>
        </w:rPr>
        <w:t> </w:t>
      </w:r>
      <w:r>
        <w:rPr>
          <w:color w:val="231F20"/>
          <w:w w:val="95"/>
          <w:sz w:val="20"/>
        </w:rPr>
        <w:t>y</w:t>
      </w:r>
      <w:r>
        <w:rPr>
          <w:color w:val="231F20"/>
          <w:spacing w:val="-10"/>
          <w:w w:val="95"/>
          <w:sz w:val="20"/>
        </w:rPr>
        <w:t> </w:t>
      </w:r>
      <w:r>
        <w:rPr>
          <w:color w:val="231F20"/>
          <w:w w:val="95"/>
          <w:sz w:val="20"/>
        </w:rPr>
        <w:t>durante</w:t>
      </w:r>
      <w:r>
        <w:rPr>
          <w:color w:val="231F20"/>
          <w:spacing w:val="-9"/>
          <w:w w:val="95"/>
          <w:sz w:val="20"/>
        </w:rPr>
        <w:t> </w:t>
      </w:r>
      <w:r>
        <w:rPr>
          <w:color w:val="231F20"/>
          <w:w w:val="95"/>
          <w:sz w:val="20"/>
        </w:rPr>
        <w:t>todo</w:t>
      </w:r>
      <w:r>
        <w:rPr>
          <w:color w:val="231F20"/>
          <w:spacing w:val="-9"/>
          <w:w w:val="95"/>
          <w:sz w:val="20"/>
        </w:rPr>
        <w:t> </w:t>
      </w:r>
      <w:r>
        <w:rPr>
          <w:color w:val="231F20"/>
          <w:w w:val="95"/>
          <w:sz w:val="20"/>
        </w:rPr>
        <w:t>el</w:t>
      </w:r>
      <w:r>
        <w:rPr>
          <w:color w:val="231F20"/>
          <w:spacing w:val="-9"/>
          <w:w w:val="95"/>
          <w:sz w:val="20"/>
        </w:rPr>
        <w:t> </w:t>
      </w:r>
      <w:r>
        <w:rPr>
          <w:color w:val="231F20"/>
          <w:w w:val="95"/>
          <w:sz w:val="20"/>
        </w:rPr>
        <w:t>ciclo</w:t>
      </w:r>
      <w:r>
        <w:rPr>
          <w:color w:val="231F20"/>
          <w:spacing w:val="-9"/>
          <w:w w:val="95"/>
          <w:sz w:val="20"/>
        </w:rPr>
        <w:t> </w:t>
      </w:r>
      <w:r>
        <w:rPr>
          <w:color w:val="231F20"/>
          <w:w w:val="95"/>
          <w:sz w:val="20"/>
        </w:rPr>
        <w:t>escolar</w:t>
      </w:r>
      <w:r>
        <w:rPr>
          <w:color w:val="231F20"/>
          <w:spacing w:val="-9"/>
          <w:w w:val="95"/>
          <w:sz w:val="20"/>
        </w:rPr>
        <w:t> </w:t>
      </w:r>
      <w:r>
        <w:rPr>
          <w:color w:val="231F20"/>
          <w:w w:val="95"/>
          <w:sz w:val="20"/>
        </w:rPr>
        <w:t>2021-2022;</w:t>
      </w:r>
    </w:p>
    <w:p>
      <w:pPr>
        <w:pStyle w:val="ListParagraph"/>
        <w:numPr>
          <w:ilvl w:val="0"/>
          <w:numId w:val="5"/>
        </w:numPr>
        <w:tabs>
          <w:tab w:pos="2422" w:val="left" w:leader="none"/>
        </w:tabs>
        <w:spacing w:line="276" w:lineRule="auto" w:before="161" w:after="0"/>
        <w:ind w:left="2421" w:right="1407" w:hanging="720"/>
        <w:jc w:val="both"/>
        <w:rPr>
          <w:sz w:val="20"/>
        </w:rPr>
      </w:pPr>
      <w:r>
        <w:rPr>
          <w:color w:val="231F20"/>
          <w:sz w:val="20"/>
        </w:rPr>
        <w:t>Contar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cédula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profesional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licenciatura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caso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subsistemas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sos-</w:t>
      </w:r>
      <w:r>
        <w:rPr>
          <w:color w:val="231F20"/>
          <w:spacing w:val="-68"/>
          <w:sz w:val="20"/>
        </w:rPr>
        <w:t> </w:t>
      </w:r>
      <w:r>
        <w:rPr>
          <w:color w:val="231F20"/>
          <w:spacing w:val="-1"/>
          <w:sz w:val="20"/>
        </w:rPr>
        <w:t>tenimiento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1"/>
          <w:sz w:val="20"/>
        </w:rPr>
        <w:t>federal,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presentar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cédula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federal;</w:t>
      </w:r>
    </w:p>
    <w:p>
      <w:pPr>
        <w:pStyle w:val="ListParagraph"/>
        <w:numPr>
          <w:ilvl w:val="0"/>
          <w:numId w:val="5"/>
        </w:numPr>
        <w:tabs>
          <w:tab w:pos="2422" w:val="left" w:leader="none"/>
        </w:tabs>
        <w:spacing w:line="276" w:lineRule="auto" w:before="161" w:after="0"/>
        <w:ind w:left="2421" w:right="1407" w:hanging="720"/>
        <w:jc w:val="both"/>
        <w:rPr>
          <w:sz w:val="20"/>
        </w:rPr>
      </w:pPr>
      <w:r>
        <w:rPr>
          <w:color w:val="231F20"/>
          <w:sz w:val="20"/>
        </w:rPr>
        <w:t>Contar con experiencia mínima de cuatro años en la función docente o técnico do-</w:t>
      </w:r>
      <w:r>
        <w:rPr>
          <w:color w:val="231F20"/>
          <w:spacing w:val="-68"/>
          <w:sz w:val="20"/>
        </w:rPr>
        <w:t> </w:t>
      </w:r>
      <w:r>
        <w:rPr>
          <w:color w:val="231F20"/>
          <w:w w:val="105"/>
          <w:sz w:val="20"/>
        </w:rPr>
        <w:t>cente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frente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grupo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con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nombramiento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definitivo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al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participar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proceso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72"/>
          <w:w w:val="105"/>
          <w:sz w:val="20"/>
        </w:rPr>
        <w:t> </w:t>
      </w:r>
      <w:r>
        <w:rPr>
          <w:color w:val="231F20"/>
          <w:w w:val="102"/>
          <w:sz w:val="20"/>
        </w:rPr>
        <w:t>p</w:t>
      </w:r>
      <w:r>
        <w:rPr>
          <w:color w:val="231F20"/>
          <w:spacing w:val="-3"/>
          <w:w w:val="102"/>
          <w:sz w:val="20"/>
        </w:rPr>
        <w:t>r</w:t>
      </w:r>
      <w:r>
        <w:rPr>
          <w:color w:val="231F20"/>
          <w:w w:val="106"/>
          <w:sz w:val="20"/>
        </w:rPr>
        <w:t>om</w:t>
      </w:r>
      <w:r>
        <w:rPr>
          <w:color w:val="231F20"/>
          <w:w w:val="104"/>
          <w:sz w:val="20"/>
        </w:rPr>
        <w:t>oción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98"/>
          <w:sz w:val="20"/>
        </w:rPr>
        <w:t>al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100"/>
          <w:sz w:val="20"/>
        </w:rPr>
        <w:t>ca</w:t>
      </w:r>
      <w:r>
        <w:rPr>
          <w:color w:val="231F20"/>
          <w:spacing w:val="-3"/>
          <w:w w:val="100"/>
          <w:sz w:val="20"/>
        </w:rPr>
        <w:t>r</w:t>
      </w:r>
      <w:r>
        <w:rPr>
          <w:color w:val="231F20"/>
          <w:w w:val="106"/>
          <w:sz w:val="20"/>
        </w:rPr>
        <w:t>go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106"/>
          <w:sz w:val="20"/>
        </w:rPr>
        <w:t>inm</w:t>
      </w:r>
      <w:r>
        <w:rPr>
          <w:color w:val="231F20"/>
          <w:w w:val="102"/>
          <w:sz w:val="20"/>
        </w:rPr>
        <w:t>edia</w:t>
      </w:r>
      <w:r>
        <w:rPr>
          <w:color w:val="231F20"/>
          <w:spacing w:val="-4"/>
          <w:w w:val="102"/>
          <w:sz w:val="20"/>
        </w:rPr>
        <w:t>t</w:t>
      </w:r>
      <w:r>
        <w:rPr>
          <w:color w:val="231F20"/>
          <w:w w:val="103"/>
          <w:sz w:val="20"/>
        </w:rPr>
        <w:t>o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101"/>
          <w:sz w:val="20"/>
        </w:rPr>
        <w:t>supe</w:t>
      </w:r>
      <w:r>
        <w:rPr>
          <w:color w:val="231F20"/>
          <w:spacing w:val="-2"/>
          <w:w w:val="101"/>
          <w:sz w:val="20"/>
        </w:rPr>
        <w:t>r</w:t>
      </w:r>
      <w:r>
        <w:rPr>
          <w:color w:val="231F20"/>
          <w:w w:val="99"/>
          <w:sz w:val="20"/>
        </w:rPr>
        <w:t>ior</w:t>
      </w:r>
      <w:r>
        <w:rPr>
          <w:color w:val="231F20"/>
          <w:w w:val="46"/>
          <w:sz w:val="20"/>
        </w:rPr>
        <w:t>;</w:t>
      </w:r>
    </w:p>
    <w:p>
      <w:pPr>
        <w:pStyle w:val="ListParagraph"/>
        <w:numPr>
          <w:ilvl w:val="0"/>
          <w:numId w:val="5"/>
        </w:numPr>
        <w:tabs>
          <w:tab w:pos="2422" w:val="left" w:leader="none"/>
        </w:tabs>
        <w:spacing w:line="276" w:lineRule="auto" w:before="162" w:after="0"/>
        <w:ind w:left="2421" w:right="1407" w:hanging="720"/>
        <w:jc w:val="both"/>
        <w:rPr>
          <w:sz w:val="20"/>
        </w:rPr>
      </w:pPr>
      <w:r>
        <w:rPr/>
        <w:pict>
          <v:group style="position:absolute;margin-left:27.501699pt;margin-top:68.669411pt;width:15.25pt;height:15.2pt;mso-position-horizontal-relative:page;mso-position-vertical-relative:paragraph;z-index:-15716352;mso-wrap-distance-left:0;mso-wrap-distance-right:0" coordorigin="550,1373" coordsize="305,304">
            <v:shape style="position:absolute;left:550;top:1373;width:305;height:304" type="#_x0000_t75" stroked="false">
              <v:imagedata r:id="rId32" o:title=""/>
            </v:shape>
            <v:shape style="position:absolute;left:550;top:1373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0" w:right="0" w:firstLine="0"/>
                      <w:jc w:val="center"/>
                      <w:rPr>
                        <w:sz w:val="16"/>
                      </w:rPr>
                    </w:pPr>
                    <w:r>
                      <w:rPr>
                        <w:color w:val="231F20"/>
                        <w:w w:val="97"/>
                        <w:sz w:val="16"/>
                      </w:rPr>
                      <w:t>6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color w:val="231F20"/>
          <w:sz w:val="20"/>
        </w:rPr>
        <w:t>Contar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experiencia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mínima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4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años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gestión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directiva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supervisión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nombramiento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definitivo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plaza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docente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técnico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docente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frente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grupo,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al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par-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ticipar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proceso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promoción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al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cargo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inmediato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superior,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acuerdo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es-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tructura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ocupacional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subsistema;</w:t>
      </w:r>
    </w:p>
    <w:p>
      <w:pPr>
        <w:spacing w:after="0" w:line="276" w:lineRule="auto"/>
        <w:jc w:val="both"/>
        <w:rPr>
          <w:sz w:val="20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Heading5"/>
        <w:ind w:left="0" w:right="1415"/>
        <w:jc w:val="right"/>
      </w:pPr>
      <w:r>
        <w:rPr/>
        <w:pict>
          <v:group style="position:absolute;margin-left:70.366096pt;margin-top:-61.395763pt;width:539.1pt;height:328.7pt;mso-position-horizontal-relative:page;mso-position-vertical-relative:paragraph;z-index:-17271808" coordorigin="1407,-1228" coordsize="10782,6574">
            <v:shape style="position:absolute;left:5911;top:-1228;width:6278;height:6574" type="#_x0000_t75" stroked="false">
              <v:imagedata r:id="rId25" o:title=""/>
            </v:shape>
            <v:shape style="position:absolute;left:4971;top:-1028;width:2246;height:502" type="#_x0000_t75" stroked="false">
              <v:imagedata r:id="rId26" o:title=""/>
            </v:shape>
            <v:shape style="position:absolute;left:5792;top:-425;width:606;height:611" type="#_x0000_t75" stroked="false">
              <v:imagedata r:id="rId27" o:title=""/>
            </v:shape>
            <v:line style="position:absolute" from="1467,451" to="10732,451" stroked="true" strokeweight="1pt" strokecolor="#939598">
              <v:stroke dashstyle="dot"/>
            </v:line>
            <v:shape style="position:absolute;left:1407;top:450;width:9355;height:2" coordorigin="1407,451" coordsize="9355,0" path="m1407,451l1407,451m10762,451l10762,451e" filled="false" stroked="true" strokeweight="1pt" strokecolor="#939598">
              <v:path arrowok="t"/>
              <v:stroke dashstyle="solid"/>
            </v:shape>
            <w10:wrap type="none"/>
          </v:group>
        </w:pict>
      </w:r>
      <w:r>
        <w:rPr>
          <w:color w:val="231F20"/>
          <w:w w:val="105"/>
        </w:rPr>
        <w:t>PROMOCIÓN</w:t>
      </w: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ListParagraph"/>
        <w:numPr>
          <w:ilvl w:val="0"/>
          <w:numId w:val="5"/>
        </w:numPr>
        <w:tabs>
          <w:tab w:pos="2421" w:val="left" w:leader="none"/>
          <w:tab w:pos="2422" w:val="left" w:leader="none"/>
        </w:tabs>
        <w:spacing w:line="240" w:lineRule="auto" w:before="92" w:after="0"/>
        <w:ind w:left="2421" w:right="0" w:hanging="721"/>
        <w:jc w:val="left"/>
        <w:rPr>
          <w:sz w:val="20"/>
        </w:rPr>
      </w:pPr>
      <w:r>
        <w:rPr>
          <w:color w:val="231F20"/>
          <w:sz w:val="20"/>
        </w:rPr>
        <w:t>No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contar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nota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desfavorable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fundada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motivada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expediente;</w:t>
      </w:r>
    </w:p>
    <w:p>
      <w:pPr>
        <w:pStyle w:val="ListParagraph"/>
        <w:numPr>
          <w:ilvl w:val="0"/>
          <w:numId w:val="5"/>
        </w:numPr>
        <w:tabs>
          <w:tab w:pos="2422" w:val="left" w:leader="none"/>
        </w:tabs>
        <w:spacing w:line="276" w:lineRule="auto" w:before="197" w:after="0"/>
        <w:ind w:left="2421" w:right="1414" w:hanging="720"/>
        <w:jc w:val="both"/>
        <w:rPr>
          <w:sz w:val="20"/>
        </w:rPr>
      </w:pPr>
      <w:r>
        <w:rPr/>
        <w:pict>
          <v:shape style="position:absolute;margin-left:567.00238pt;margin-top:106.087814pt;width:13pt;height:303.5pt;mso-position-horizontal-relative:page;mso-position-vertical-relative:paragraph;z-index:15746560" type="#_x0000_t202" filled="false" stroked="false">
            <v:textbox inset="0,0,0,0" style="layout-flow:vertical;mso-layout-flow-alt:bottom-to-top">
              <w:txbxContent>
                <w:p>
                  <w:pPr>
                    <w:numPr>
                      <w:ilvl w:val="0"/>
                      <w:numId w:val="6"/>
                    </w:numPr>
                    <w:tabs>
                      <w:tab w:pos="195" w:val="left" w:leader="none"/>
                    </w:tabs>
                    <w:spacing w:before="13"/>
                    <w:ind w:left="194" w:right="0" w:hanging="175"/>
                    <w:jc w:val="left"/>
                    <w:rPr>
                      <w:sz w:val="18"/>
                    </w:rPr>
                  </w:pPr>
                  <w:r>
                    <w:rPr>
                      <w:color w:val="231F20"/>
                      <w:sz w:val="18"/>
                    </w:rPr>
                    <w:t>Unidad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del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Sistema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para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Carrera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</w:t>
                  </w:r>
                  <w:r>
                    <w:rPr>
                      <w:color w:val="231F20"/>
                      <w:spacing w:val="-15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y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los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20"/>
        </w:rPr>
        <w:t>Acreditar el curso de habilidades para cargos directivos o de supervisión en educa-</w:t>
      </w:r>
      <w:r>
        <w:rPr>
          <w:color w:val="231F20"/>
          <w:spacing w:val="-69"/>
          <w:sz w:val="20"/>
        </w:rPr>
        <w:t> </w:t>
      </w:r>
      <w:r>
        <w:rPr>
          <w:color w:val="231F20"/>
          <w:sz w:val="20"/>
        </w:rPr>
        <w:t>ción media superior. La Unidad del Sistema comunicará los mecanismos para que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maestras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maestros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participantes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tengan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oportunidad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acreditarlo.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curso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será autoadministrable y se llevará a cabo en línea para realizarse desde cualquier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dispositivo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electrónico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conexión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internet,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además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desarrollará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mediante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vi-</w:t>
      </w:r>
      <w:r>
        <w:rPr>
          <w:color w:val="231F20"/>
          <w:spacing w:val="-68"/>
          <w:sz w:val="20"/>
        </w:rPr>
        <w:t> </w:t>
      </w:r>
      <w:r>
        <w:rPr>
          <w:color w:val="231F20"/>
          <w:spacing w:val="-1"/>
          <w:sz w:val="20"/>
        </w:rPr>
        <w:t>deos,</w:t>
      </w:r>
      <w:r>
        <w:rPr>
          <w:color w:val="231F20"/>
          <w:spacing w:val="-23"/>
          <w:sz w:val="20"/>
        </w:rPr>
        <w:t> </w:t>
      </w:r>
      <w:r>
        <w:rPr>
          <w:color w:val="231F20"/>
          <w:spacing w:val="-1"/>
          <w:sz w:val="20"/>
        </w:rPr>
        <w:t>audios,</w:t>
      </w:r>
      <w:r>
        <w:rPr>
          <w:color w:val="231F20"/>
          <w:spacing w:val="-22"/>
          <w:sz w:val="20"/>
        </w:rPr>
        <w:t> </w:t>
      </w:r>
      <w:r>
        <w:rPr>
          <w:color w:val="231F20"/>
          <w:spacing w:val="-1"/>
          <w:sz w:val="20"/>
        </w:rPr>
        <w:t>lecturas</w:t>
      </w:r>
      <w:r>
        <w:rPr>
          <w:color w:val="231F20"/>
          <w:spacing w:val="-23"/>
          <w:sz w:val="20"/>
        </w:rPr>
        <w:t> </w:t>
      </w:r>
      <w:r>
        <w:rPr>
          <w:color w:val="231F20"/>
          <w:spacing w:val="-1"/>
          <w:sz w:val="20"/>
        </w:rPr>
        <w:t>y</w:t>
      </w:r>
      <w:r>
        <w:rPr>
          <w:color w:val="231F20"/>
          <w:spacing w:val="-22"/>
          <w:sz w:val="20"/>
        </w:rPr>
        <w:t> </w:t>
      </w:r>
      <w:r>
        <w:rPr>
          <w:color w:val="231F20"/>
          <w:spacing w:val="-1"/>
          <w:sz w:val="20"/>
        </w:rPr>
        <w:t>ejercicios</w:t>
      </w:r>
      <w:r>
        <w:rPr>
          <w:color w:val="231F20"/>
          <w:spacing w:val="-22"/>
          <w:sz w:val="20"/>
        </w:rPr>
        <w:t> </w:t>
      </w:r>
      <w:r>
        <w:rPr>
          <w:color w:val="231F20"/>
          <w:spacing w:val="-1"/>
          <w:sz w:val="20"/>
        </w:rPr>
        <w:t>para</w:t>
      </w:r>
      <w:r>
        <w:rPr>
          <w:color w:val="231F20"/>
          <w:spacing w:val="-23"/>
          <w:sz w:val="20"/>
        </w:rPr>
        <w:t> </w:t>
      </w:r>
      <w:r>
        <w:rPr>
          <w:color w:val="231F20"/>
          <w:spacing w:val="-1"/>
          <w:sz w:val="20"/>
        </w:rPr>
        <w:t>promover</w:t>
      </w:r>
      <w:r>
        <w:rPr>
          <w:color w:val="231F20"/>
          <w:spacing w:val="-22"/>
          <w:sz w:val="20"/>
        </w:rPr>
        <w:t> </w:t>
      </w:r>
      <w:r>
        <w:rPr>
          <w:color w:val="231F20"/>
          <w:spacing w:val="-1"/>
          <w:sz w:val="20"/>
        </w:rPr>
        <w:t>el</w:t>
      </w:r>
      <w:r>
        <w:rPr>
          <w:color w:val="231F20"/>
          <w:spacing w:val="-22"/>
          <w:sz w:val="20"/>
        </w:rPr>
        <w:t> </w:t>
      </w:r>
      <w:r>
        <w:rPr>
          <w:color w:val="231F20"/>
          <w:spacing w:val="-1"/>
          <w:sz w:val="20"/>
        </w:rPr>
        <w:t>análisis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22"/>
          <w:sz w:val="20"/>
        </w:rPr>
        <w:t> </w:t>
      </w:r>
      <w:r>
        <w:rPr>
          <w:color w:val="231F20"/>
          <w:sz w:val="20"/>
        </w:rPr>
        <w:t>reflexión</w:t>
      </w:r>
      <w:r>
        <w:rPr>
          <w:color w:val="231F20"/>
          <w:spacing w:val="-22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participan-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te,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sobre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habilidades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directivas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supervisión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requeridas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nueva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escuela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mexicana,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y</w:t>
      </w:r>
    </w:p>
    <w:p>
      <w:pPr>
        <w:pStyle w:val="ListParagraph"/>
        <w:numPr>
          <w:ilvl w:val="0"/>
          <w:numId w:val="5"/>
        </w:numPr>
        <w:tabs>
          <w:tab w:pos="2422" w:val="left" w:leader="none"/>
        </w:tabs>
        <w:spacing w:line="276" w:lineRule="auto" w:before="164" w:after="0"/>
        <w:ind w:left="2421" w:right="1415" w:hanging="720"/>
        <w:jc w:val="both"/>
        <w:rPr>
          <w:sz w:val="20"/>
        </w:rPr>
      </w:pPr>
      <w:r>
        <w:rPr>
          <w:color w:val="231F20"/>
          <w:sz w:val="20"/>
        </w:rPr>
        <w:t>Si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cuenta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dos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más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plazas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subsistema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otro,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caso,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ante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otra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autoridad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federal,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estatal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municipal,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cumplir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reglas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compatibilidad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emita la Unidad del Sistema antes y durante su participación en el proceso de pro-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moción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cargos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función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directiva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supervisión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como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al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promoverse.</w:t>
      </w:r>
    </w:p>
    <w:p>
      <w:pPr>
        <w:pStyle w:val="BodyText"/>
        <w:spacing w:line="276" w:lineRule="auto" w:before="162"/>
        <w:ind w:left="1417" w:right="1414"/>
        <w:jc w:val="both"/>
      </w:pPr>
      <w:r>
        <w:rPr>
          <w:color w:val="231F20"/>
        </w:rPr>
        <w:t>En caso de que la maestra o maestro participante no cumpla con los requisitos señalados en</w:t>
      </w:r>
      <w:r>
        <w:rPr>
          <w:color w:val="231F20"/>
          <w:spacing w:val="-68"/>
        </w:rPr>
        <w:t> </w:t>
      </w:r>
      <w:r>
        <w:rPr>
          <w:color w:val="231F20"/>
        </w:rPr>
        <w:t>este</w:t>
      </w:r>
      <w:r>
        <w:rPr>
          <w:color w:val="231F20"/>
          <w:spacing w:val="-6"/>
        </w:rPr>
        <w:t> </w:t>
      </w:r>
      <w:r>
        <w:rPr>
          <w:color w:val="231F20"/>
        </w:rPr>
        <w:t>artículo,</w:t>
      </w:r>
      <w:r>
        <w:rPr>
          <w:color w:val="231F20"/>
          <w:spacing w:val="-6"/>
        </w:rPr>
        <w:t> </w:t>
      </w:r>
      <w:r>
        <w:rPr>
          <w:color w:val="231F20"/>
        </w:rPr>
        <w:t>con</w:t>
      </w:r>
      <w:r>
        <w:rPr>
          <w:color w:val="231F20"/>
          <w:spacing w:val="-6"/>
        </w:rPr>
        <w:t> </w:t>
      </w:r>
      <w:r>
        <w:rPr>
          <w:color w:val="231F20"/>
        </w:rPr>
        <w:t>independencia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la</w:t>
      </w:r>
      <w:r>
        <w:rPr>
          <w:color w:val="231F20"/>
          <w:spacing w:val="-5"/>
        </w:rPr>
        <w:t> </w:t>
      </w:r>
      <w:r>
        <w:rPr>
          <w:color w:val="231F20"/>
        </w:rPr>
        <w:t>etapa</w:t>
      </w:r>
      <w:r>
        <w:rPr>
          <w:color w:val="231F20"/>
          <w:spacing w:val="-6"/>
        </w:rPr>
        <w:t> </w:t>
      </w:r>
      <w:r>
        <w:rPr>
          <w:color w:val="231F20"/>
        </w:rPr>
        <w:t>en</w:t>
      </w:r>
      <w:r>
        <w:rPr>
          <w:color w:val="231F20"/>
          <w:spacing w:val="-6"/>
        </w:rPr>
        <w:t> </w:t>
      </w:r>
      <w:r>
        <w:rPr>
          <w:color w:val="231F20"/>
        </w:rPr>
        <w:t>la</w:t>
      </w:r>
      <w:r>
        <w:rPr>
          <w:color w:val="231F20"/>
          <w:spacing w:val="-6"/>
        </w:rPr>
        <w:t> </w:t>
      </w:r>
      <w:r>
        <w:rPr>
          <w:color w:val="231F20"/>
        </w:rPr>
        <w:t>que</w:t>
      </w:r>
      <w:r>
        <w:rPr>
          <w:color w:val="231F20"/>
          <w:spacing w:val="-6"/>
        </w:rPr>
        <w:t> </w:t>
      </w:r>
      <w:r>
        <w:rPr>
          <w:color w:val="231F20"/>
        </w:rPr>
        <w:t>se</w:t>
      </w:r>
      <w:r>
        <w:rPr>
          <w:color w:val="231F20"/>
          <w:spacing w:val="-6"/>
        </w:rPr>
        <w:t> </w:t>
      </w:r>
      <w:r>
        <w:rPr>
          <w:color w:val="231F20"/>
        </w:rPr>
        <w:t>encuentre</w:t>
      </w:r>
      <w:r>
        <w:rPr>
          <w:color w:val="231F20"/>
          <w:spacing w:val="-5"/>
        </w:rPr>
        <w:t> </w:t>
      </w:r>
      <w:r>
        <w:rPr>
          <w:color w:val="231F20"/>
        </w:rPr>
        <w:t>en</w:t>
      </w:r>
      <w:r>
        <w:rPr>
          <w:color w:val="231F20"/>
          <w:spacing w:val="-6"/>
        </w:rPr>
        <w:t> </w:t>
      </w:r>
      <w:r>
        <w:rPr>
          <w:color w:val="231F20"/>
        </w:rPr>
        <w:t>el</w:t>
      </w:r>
      <w:r>
        <w:rPr>
          <w:color w:val="231F20"/>
          <w:spacing w:val="-6"/>
        </w:rPr>
        <w:t> </w:t>
      </w:r>
      <w:r>
        <w:rPr>
          <w:color w:val="231F20"/>
        </w:rPr>
        <w:t>proceso</w:t>
      </w:r>
      <w:r>
        <w:rPr>
          <w:color w:val="231F20"/>
          <w:spacing w:val="-6"/>
        </w:rPr>
        <w:t> </w:t>
      </w:r>
      <w:r>
        <w:rPr>
          <w:color w:val="231F20"/>
        </w:rPr>
        <w:t>conforme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-68"/>
        </w:rPr>
        <w:t> </w:t>
      </w:r>
      <w:r>
        <w:rPr>
          <w:color w:val="231F20"/>
        </w:rPr>
        <w:t>lo</w:t>
      </w:r>
      <w:r>
        <w:rPr>
          <w:color w:val="231F20"/>
          <w:spacing w:val="-20"/>
        </w:rPr>
        <w:t> </w:t>
      </w:r>
      <w:r>
        <w:rPr>
          <w:color w:val="231F20"/>
        </w:rPr>
        <w:t>señalado</w:t>
      </w:r>
      <w:r>
        <w:rPr>
          <w:color w:val="231F20"/>
          <w:spacing w:val="-19"/>
        </w:rPr>
        <w:t> </w:t>
      </w:r>
      <w:r>
        <w:rPr>
          <w:color w:val="231F20"/>
        </w:rPr>
        <w:t>en</w:t>
      </w:r>
      <w:r>
        <w:rPr>
          <w:color w:val="231F20"/>
          <w:spacing w:val="-20"/>
        </w:rPr>
        <w:t> </w:t>
      </w:r>
      <w:r>
        <w:rPr>
          <w:color w:val="231F20"/>
        </w:rPr>
        <w:t>el</w:t>
      </w:r>
      <w:r>
        <w:rPr>
          <w:color w:val="231F20"/>
          <w:spacing w:val="-19"/>
        </w:rPr>
        <w:t> </w:t>
      </w:r>
      <w:r>
        <w:rPr>
          <w:color w:val="231F20"/>
        </w:rPr>
        <w:t>presente</w:t>
      </w:r>
      <w:r>
        <w:rPr>
          <w:color w:val="231F20"/>
          <w:spacing w:val="-20"/>
        </w:rPr>
        <w:t> </w:t>
      </w:r>
      <w:r>
        <w:rPr>
          <w:color w:val="231F20"/>
        </w:rPr>
        <w:t>Acuerdo,</w:t>
      </w:r>
      <w:r>
        <w:rPr>
          <w:color w:val="231F20"/>
          <w:spacing w:val="-19"/>
        </w:rPr>
        <w:t> </w:t>
      </w:r>
      <w:r>
        <w:rPr>
          <w:color w:val="231F20"/>
        </w:rPr>
        <w:t>las</w:t>
      </w:r>
      <w:r>
        <w:rPr>
          <w:color w:val="231F20"/>
          <w:spacing w:val="-19"/>
        </w:rPr>
        <w:t> </w:t>
      </w:r>
      <w:r>
        <w:rPr>
          <w:color w:val="231F20"/>
        </w:rPr>
        <w:t>autoridades</w:t>
      </w:r>
      <w:r>
        <w:rPr>
          <w:color w:val="231F20"/>
          <w:spacing w:val="-20"/>
        </w:rPr>
        <w:t> </w:t>
      </w:r>
      <w:r>
        <w:rPr>
          <w:color w:val="231F20"/>
        </w:rPr>
        <w:t>de</w:t>
      </w:r>
      <w:r>
        <w:rPr>
          <w:color w:val="231F20"/>
          <w:spacing w:val="-19"/>
        </w:rPr>
        <w:t> </w:t>
      </w:r>
      <w:r>
        <w:rPr>
          <w:color w:val="231F20"/>
        </w:rPr>
        <w:t>educación</w:t>
      </w:r>
      <w:r>
        <w:rPr>
          <w:color w:val="231F20"/>
          <w:spacing w:val="-20"/>
        </w:rPr>
        <w:t> </w:t>
      </w:r>
      <w:r>
        <w:rPr>
          <w:color w:val="231F20"/>
        </w:rPr>
        <w:t>media</w:t>
      </w:r>
      <w:r>
        <w:rPr>
          <w:color w:val="231F20"/>
          <w:spacing w:val="-19"/>
        </w:rPr>
        <w:t> </w:t>
      </w:r>
      <w:r>
        <w:rPr>
          <w:color w:val="231F20"/>
        </w:rPr>
        <w:t>superior</w:t>
      </w:r>
      <w:r>
        <w:rPr>
          <w:color w:val="231F20"/>
          <w:spacing w:val="-20"/>
        </w:rPr>
        <w:t> </w:t>
      </w:r>
      <w:r>
        <w:rPr>
          <w:color w:val="231F20"/>
        </w:rPr>
        <w:t>o</w:t>
      </w:r>
      <w:r>
        <w:rPr>
          <w:color w:val="231F20"/>
          <w:spacing w:val="-19"/>
        </w:rPr>
        <w:t> </w:t>
      </w:r>
      <w:r>
        <w:rPr>
          <w:color w:val="231F20"/>
        </w:rPr>
        <w:t>los</w:t>
      </w:r>
      <w:r>
        <w:rPr>
          <w:color w:val="231F20"/>
          <w:spacing w:val="-19"/>
        </w:rPr>
        <w:t> </w:t>
      </w:r>
      <w:r>
        <w:rPr>
          <w:color w:val="231F20"/>
        </w:rPr>
        <w:t>organis-</w:t>
      </w:r>
      <w:r>
        <w:rPr>
          <w:color w:val="231F20"/>
          <w:spacing w:val="-68"/>
        </w:rPr>
        <w:t> </w:t>
      </w:r>
      <w:r>
        <w:rPr>
          <w:color w:val="231F20"/>
        </w:rPr>
        <w:t>mos</w:t>
      </w:r>
      <w:r>
        <w:rPr>
          <w:color w:val="231F20"/>
          <w:spacing w:val="-16"/>
        </w:rPr>
        <w:t> </w:t>
      </w:r>
      <w:r>
        <w:rPr>
          <w:color w:val="231F20"/>
        </w:rPr>
        <w:t>descentralizados</w:t>
      </w:r>
      <w:r>
        <w:rPr>
          <w:color w:val="231F20"/>
          <w:spacing w:val="-16"/>
        </w:rPr>
        <w:t> </w:t>
      </w:r>
      <w:r>
        <w:rPr>
          <w:color w:val="231F20"/>
        </w:rPr>
        <w:t>tendrán</w:t>
      </w:r>
      <w:r>
        <w:rPr>
          <w:color w:val="231F20"/>
          <w:spacing w:val="-15"/>
        </w:rPr>
        <w:t> </w:t>
      </w:r>
      <w:r>
        <w:rPr>
          <w:color w:val="231F20"/>
        </w:rPr>
        <w:t>la</w:t>
      </w:r>
      <w:r>
        <w:rPr>
          <w:color w:val="231F20"/>
          <w:spacing w:val="-16"/>
        </w:rPr>
        <w:t> </w:t>
      </w:r>
      <w:r>
        <w:rPr>
          <w:color w:val="231F20"/>
        </w:rPr>
        <w:t>facultad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dejar</w:t>
      </w:r>
      <w:r>
        <w:rPr>
          <w:color w:val="231F20"/>
          <w:spacing w:val="-16"/>
        </w:rPr>
        <w:t> </w:t>
      </w:r>
      <w:r>
        <w:rPr>
          <w:color w:val="231F20"/>
        </w:rPr>
        <w:t>sin</w:t>
      </w:r>
      <w:r>
        <w:rPr>
          <w:color w:val="231F20"/>
          <w:spacing w:val="-16"/>
        </w:rPr>
        <w:t> </w:t>
      </w:r>
      <w:r>
        <w:rPr>
          <w:color w:val="231F20"/>
        </w:rPr>
        <w:t>efecto</w:t>
      </w:r>
      <w:r>
        <w:rPr>
          <w:color w:val="231F20"/>
          <w:spacing w:val="-15"/>
        </w:rPr>
        <w:t> </w:t>
      </w:r>
      <w:r>
        <w:rPr>
          <w:color w:val="231F20"/>
        </w:rPr>
        <w:t>su</w:t>
      </w:r>
      <w:r>
        <w:rPr>
          <w:color w:val="231F20"/>
          <w:spacing w:val="-16"/>
        </w:rPr>
        <w:t> </w:t>
      </w:r>
      <w:r>
        <w:rPr>
          <w:color w:val="231F20"/>
        </w:rPr>
        <w:t>participación.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Heading4"/>
      </w:pPr>
      <w:r>
        <w:rPr/>
        <w:pict>
          <v:shape style="position:absolute;margin-left:70.866096pt;margin-top:20.189449pt;width:467.75pt;height:.1pt;mso-position-horizontal-relative:page;mso-position-vertical-relative:paragraph;z-index:-15713792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C1945C"/>
          <w:w w:val="95"/>
        </w:rPr>
        <w:t>Requisitos</w:t>
      </w:r>
      <w:r>
        <w:rPr>
          <w:color w:val="C1945C"/>
          <w:spacing w:val="-3"/>
          <w:w w:val="95"/>
        </w:rPr>
        <w:t> </w:t>
      </w:r>
      <w:r>
        <w:rPr>
          <w:color w:val="C1945C"/>
          <w:w w:val="95"/>
        </w:rPr>
        <w:t>para</w:t>
      </w:r>
      <w:r>
        <w:rPr>
          <w:color w:val="C1945C"/>
          <w:spacing w:val="-3"/>
          <w:w w:val="95"/>
        </w:rPr>
        <w:t> </w:t>
      </w:r>
      <w:r>
        <w:rPr>
          <w:color w:val="C1945C"/>
          <w:w w:val="95"/>
        </w:rPr>
        <w:t>la</w:t>
      </w:r>
      <w:r>
        <w:rPr>
          <w:color w:val="C1945C"/>
          <w:spacing w:val="-2"/>
          <w:w w:val="95"/>
        </w:rPr>
        <w:t> </w:t>
      </w:r>
      <w:r>
        <w:rPr>
          <w:color w:val="C1945C"/>
          <w:w w:val="95"/>
        </w:rPr>
        <w:t>asignación</w:t>
      </w:r>
      <w:r>
        <w:rPr>
          <w:color w:val="C1945C"/>
          <w:spacing w:val="-3"/>
          <w:w w:val="95"/>
        </w:rPr>
        <w:t> </w:t>
      </w:r>
      <w:r>
        <w:rPr>
          <w:color w:val="C1945C"/>
          <w:w w:val="95"/>
        </w:rPr>
        <w:t>de</w:t>
      </w:r>
      <w:r>
        <w:rPr>
          <w:color w:val="C1945C"/>
          <w:spacing w:val="-3"/>
          <w:w w:val="95"/>
        </w:rPr>
        <w:t> </w:t>
      </w:r>
      <w:r>
        <w:rPr>
          <w:color w:val="C1945C"/>
          <w:w w:val="95"/>
        </w:rPr>
        <w:t>la</w:t>
      </w:r>
      <w:r>
        <w:rPr>
          <w:color w:val="C1945C"/>
          <w:spacing w:val="-2"/>
          <w:w w:val="95"/>
        </w:rPr>
        <w:t> </w:t>
      </w:r>
      <w:r>
        <w:rPr>
          <w:color w:val="C1945C"/>
          <w:w w:val="95"/>
        </w:rPr>
        <w:t>promoción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417" w:right="1414"/>
        <w:jc w:val="both"/>
      </w:pPr>
      <w:r>
        <w:rPr>
          <w:b/>
          <w:color w:val="231F20"/>
        </w:rPr>
        <w:t>Artículo 10. </w:t>
      </w:r>
      <w:r>
        <w:rPr>
          <w:color w:val="231F20"/>
        </w:rPr>
        <w:t>Para la asignación respectiva a las maestras o maestros que participaron en el</w:t>
      </w:r>
      <w:r>
        <w:rPr>
          <w:color w:val="231F20"/>
          <w:spacing w:val="-68"/>
        </w:rPr>
        <w:t> </w:t>
      </w:r>
      <w:r>
        <w:rPr>
          <w:color w:val="231F20"/>
        </w:rPr>
        <w:t>proceso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promoción</w:t>
      </w:r>
      <w:r>
        <w:rPr>
          <w:color w:val="231F20"/>
          <w:spacing w:val="-14"/>
        </w:rPr>
        <w:t> </w:t>
      </w:r>
      <w:r>
        <w:rPr>
          <w:color w:val="231F20"/>
        </w:rPr>
        <w:t>a</w:t>
      </w:r>
      <w:r>
        <w:rPr>
          <w:color w:val="231F20"/>
          <w:spacing w:val="-13"/>
        </w:rPr>
        <w:t> </w:t>
      </w:r>
      <w:r>
        <w:rPr>
          <w:color w:val="231F20"/>
        </w:rPr>
        <w:t>cargos</w:t>
      </w:r>
      <w:r>
        <w:rPr>
          <w:color w:val="231F20"/>
          <w:spacing w:val="-14"/>
        </w:rPr>
        <w:t> </w:t>
      </w:r>
      <w:r>
        <w:rPr>
          <w:color w:val="231F20"/>
        </w:rPr>
        <w:t>con</w:t>
      </w:r>
      <w:r>
        <w:rPr>
          <w:color w:val="231F20"/>
          <w:spacing w:val="-14"/>
        </w:rPr>
        <w:t> </w:t>
      </w:r>
      <w:r>
        <w:rPr>
          <w:color w:val="231F20"/>
        </w:rPr>
        <w:t>función</w:t>
      </w:r>
      <w:r>
        <w:rPr>
          <w:color w:val="231F20"/>
          <w:spacing w:val="-14"/>
        </w:rPr>
        <w:t> </w:t>
      </w:r>
      <w:r>
        <w:rPr>
          <w:color w:val="231F20"/>
        </w:rPr>
        <w:t>directiva</w:t>
      </w:r>
      <w:r>
        <w:rPr>
          <w:color w:val="231F20"/>
          <w:spacing w:val="-13"/>
        </w:rPr>
        <w:t> </w:t>
      </w:r>
      <w:r>
        <w:rPr>
          <w:color w:val="231F20"/>
        </w:rPr>
        <w:t>o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supervisión,</w:t>
      </w:r>
      <w:r>
        <w:rPr>
          <w:color w:val="231F20"/>
          <w:spacing w:val="-13"/>
        </w:rPr>
        <w:t> </w:t>
      </w:r>
      <w:r>
        <w:rPr>
          <w:color w:val="231F20"/>
        </w:rPr>
        <w:t>las</w:t>
      </w:r>
      <w:r>
        <w:rPr>
          <w:color w:val="231F20"/>
          <w:spacing w:val="-14"/>
        </w:rPr>
        <w:t> </w:t>
      </w:r>
      <w:r>
        <w:rPr>
          <w:color w:val="231F20"/>
        </w:rPr>
        <w:t>autoridades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edu-</w:t>
      </w:r>
      <w:r>
        <w:rPr>
          <w:color w:val="231F20"/>
          <w:spacing w:val="-67"/>
        </w:rPr>
        <w:t> </w:t>
      </w:r>
      <w:r>
        <w:rPr>
          <w:color w:val="231F20"/>
        </w:rPr>
        <w:t>cación media superior y los organismos descentralizados, en el ámbito de su competencia y</w:t>
      </w:r>
      <w:r>
        <w:rPr>
          <w:color w:val="231F20"/>
          <w:spacing w:val="1"/>
        </w:rPr>
        <w:t> </w:t>
      </w:r>
      <w:r>
        <w:rPr>
          <w:color w:val="231F20"/>
        </w:rPr>
        <w:t>conforme</w:t>
      </w:r>
      <w:r>
        <w:rPr>
          <w:color w:val="231F20"/>
          <w:spacing w:val="-17"/>
        </w:rPr>
        <w:t> </w:t>
      </w:r>
      <w:r>
        <w:rPr>
          <w:color w:val="231F20"/>
        </w:rPr>
        <w:t>a</w:t>
      </w:r>
      <w:r>
        <w:rPr>
          <w:color w:val="231F20"/>
          <w:spacing w:val="-17"/>
        </w:rPr>
        <w:t> </w:t>
      </w:r>
      <w:r>
        <w:rPr>
          <w:color w:val="231F20"/>
        </w:rPr>
        <w:t>la</w:t>
      </w:r>
      <w:r>
        <w:rPr>
          <w:color w:val="231F20"/>
          <w:spacing w:val="-17"/>
        </w:rPr>
        <w:t> </w:t>
      </w:r>
      <w:r>
        <w:rPr>
          <w:color w:val="231F20"/>
        </w:rPr>
        <w:t>normatividad</w:t>
      </w:r>
      <w:r>
        <w:rPr>
          <w:color w:val="231F20"/>
          <w:spacing w:val="-17"/>
        </w:rPr>
        <w:t> </w:t>
      </w:r>
      <w:r>
        <w:rPr>
          <w:color w:val="231F20"/>
        </w:rPr>
        <w:t>aplicable,</w:t>
      </w:r>
      <w:r>
        <w:rPr>
          <w:color w:val="231F20"/>
          <w:spacing w:val="-17"/>
        </w:rPr>
        <w:t> </w:t>
      </w:r>
      <w:r>
        <w:rPr>
          <w:color w:val="231F20"/>
        </w:rPr>
        <w:t>podrán</w:t>
      </w:r>
      <w:r>
        <w:rPr>
          <w:color w:val="231F20"/>
          <w:spacing w:val="-17"/>
        </w:rPr>
        <w:t> </w:t>
      </w:r>
      <w:r>
        <w:rPr>
          <w:color w:val="231F20"/>
        </w:rPr>
        <w:t>establecer</w:t>
      </w:r>
      <w:r>
        <w:rPr>
          <w:color w:val="231F20"/>
          <w:spacing w:val="-17"/>
        </w:rPr>
        <w:t> </w:t>
      </w:r>
      <w:r>
        <w:rPr>
          <w:color w:val="231F20"/>
        </w:rPr>
        <w:t>otros</w:t>
      </w:r>
      <w:r>
        <w:rPr>
          <w:color w:val="231F20"/>
          <w:spacing w:val="-17"/>
        </w:rPr>
        <w:t> </w:t>
      </w:r>
      <w:r>
        <w:rPr>
          <w:color w:val="231F20"/>
        </w:rPr>
        <w:t>requisitos.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1"/>
        </w:rPr>
      </w:pPr>
    </w:p>
    <w:p>
      <w:pPr>
        <w:pStyle w:val="Heading4"/>
      </w:pPr>
      <w:r>
        <w:rPr/>
        <w:pict>
          <v:shape style="position:absolute;margin-left:70.866096pt;margin-top:20.189455pt;width:467.75pt;height:.1pt;mso-position-horizontal-relative:page;mso-position-vertical-relative:paragraph;z-index:-15713280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6.12738pt;margin-top:11.075654pt;width:15.15pt;height:138.75pt;mso-position-horizontal-relative:page;mso-position-vertical-relative:paragraph;z-index:15745536" coordorigin="11323,222" coordsize="303,2775" path="m11625,222l11323,222,11323,2876,11332,2923,11358,2961,11396,2987,11443,2996,11505,2996,11551,2987,11590,2961,11615,2923,11625,2876,11625,222xe" filled="true" fillcolor="#c1945c" stroked="false">
            <v:path arrowok="t"/>
            <v:fill type="solid"/>
            <w10:wrap type="none"/>
          </v:shape>
        </w:pict>
      </w:r>
      <w:r>
        <w:rPr/>
        <w:pict>
          <v:shape style="position:absolute;margin-left:567.00238pt;margin-top:19.523752pt;width:13pt;height:123.75pt;mso-position-horizontal-relative:page;mso-position-vertical-relative:paragraph;z-index:15746048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18"/>
                    </w:rPr>
                  </w:pPr>
                  <w:r>
                    <w:rPr>
                      <w:b/>
                      <w:color w:val="FFFFFF"/>
                      <w:w w:val="90"/>
                      <w:sz w:val="18"/>
                    </w:rPr>
                    <w:t>Educación</w:t>
                  </w:r>
                  <w:r>
                    <w:rPr>
                      <w:b/>
                      <w:color w:val="FFFFFF"/>
                      <w:spacing w:val="33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Media</w:t>
                  </w:r>
                  <w:r>
                    <w:rPr>
                      <w:b/>
                      <w:color w:val="FFFFFF"/>
                      <w:spacing w:val="34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Superior</w:t>
                  </w:r>
                </w:p>
              </w:txbxContent>
            </v:textbox>
            <w10:wrap type="none"/>
          </v:shape>
        </w:pict>
      </w:r>
      <w:r>
        <w:rPr>
          <w:color w:val="C1945C"/>
          <w:w w:val="95"/>
        </w:rPr>
        <w:t>Derechos</w:t>
      </w:r>
      <w:r>
        <w:rPr>
          <w:color w:val="C1945C"/>
          <w:spacing w:val="-8"/>
          <w:w w:val="95"/>
        </w:rPr>
        <w:t> </w:t>
      </w:r>
      <w:r>
        <w:rPr>
          <w:color w:val="C1945C"/>
          <w:w w:val="95"/>
        </w:rPr>
        <w:t>de</w:t>
      </w:r>
      <w:r>
        <w:rPr>
          <w:color w:val="C1945C"/>
          <w:spacing w:val="-7"/>
          <w:w w:val="95"/>
        </w:rPr>
        <w:t> </w:t>
      </w:r>
      <w:r>
        <w:rPr>
          <w:color w:val="C1945C"/>
          <w:w w:val="95"/>
        </w:rPr>
        <w:t>las</w:t>
      </w:r>
      <w:r>
        <w:rPr>
          <w:color w:val="C1945C"/>
          <w:spacing w:val="-8"/>
          <w:w w:val="95"/>
        </w:rPr>
        <w:t> </w:t>
      </w:r>
      <w:r>
        <w:rPr>
          <w:color w:val="C1945C"/>
          <w:w w:val="95"/>
        </w:rPr>
        <w:t>maestras</w:t>
      </w:r>
      <w:r>
        <w:rPr>
          <w:color w:val="C1945C"/>
          <w:spacing w:val="-7"/>
          <w:w w:val="95"/>
        </w:rPr>
        <w:t> </w:t>
      </w:r>
      <w:r>
        <w:rPr>
          <w:color w:val="C1945C"/>
          <w:w w:val="95"/>
        </w:rPr>
        <w:t>y</w:t>
      </w:r>
      <w:r>
        <w:rPr>
          <w:color w:val="C1945C"/>
          <w:spacing w:val="-8"/>
          <w:w w:val="95"/>
        </w:rPr>
        <w:t> </w:t>
      </w:r>
      <w:r>
        <w:rPr>
          <w:color w:val="C1945C"/>
          <w:w w:val="95"/>
        </w:rPr>
        <w:t>maestros</w:t>
      </w:r>
      <w:r>
        <w:rPr>
          <w:color w:val="C1945C"/>
          <w:spacing w:val="-7"/>
          <w:w w:val="95"/>
        </w:rPr>
        <w:t> </w:t>
      </w:r>
      <w:r>
        <w:rPr>
          <w:color w:val="C1945C"/>
          <w:w w:val="95"/>
        </w:rPr>
        <w:t>participantes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417" w:right="1414"/>
        <w:jc w:val="both"/>
      </w:pPr>
      <w:r>
        <w:rPr>
          <w:b/>
          <w:color w:val="231F20"/>
          <w:w w:val="95"/>
        </w:rPr>
        <w:t>Artículo 11. </w:t>
      </w:r>
      <w:r>
        <w:rPr>
          <w:color w:val="231F20"/>
          <w:w w:val="95"/>
        </w:rPr>
        <w:t>Las maestras y los maestros participantes en el proceso de promoción a cargos con</w:t>
      </w:r>
      <w:r>
        <w:rPr>
          <w:color w:val="231F20"/>
          <w:spacing w:val="-64"/>
          <w:w w:val="95"/>
        </w:rPr>
        <w:t> </w:t>
      </w:r>
      <w:r>
        <w:rPr>
          <w:color w:val="231F20"/>
        </w:rPr>
        <w:t>función</w:t>
      </w:r>
      <w:r>
        <w:rPr>
          <w:color w:val="231F20"/>
          <w:spacing w:val="-17"/>
        </w:rPr>
        <w:t> </w:t>
      </w:r>
      <w:r>
        <w:rPr>
          <w:color w:val="231F20"/>
        </w:rPr>
        <w:t>directiva</w:t>
      </w:r>
      <w:r>
        <w:rPr>
          <w:color w:val="231F20"/>
          <w:spacing w:val="-17"/>
        </w:rPr>
        <w:t> </w:t>
      </w:r>
      <w:r>
        <w:rPr>
          <w:color w:val="231F20"/>
        </w:rPr>
        <w:t>o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supervisión</w:t>
      </w:r>
      <w:r>
        <w:rPr>
          <w:color w:val="231F20"/>
          <w:spacing w:val="-17"/>
        </w:rPr>
        <w:t> </w:t>
      </w:r>
      <w:r>
        <w:rPr>
          <w:color w:val="231F20"/>
        </w:rPr>
        <w:t>gozarán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los</w:t>
      </w:r>
      <w:r>
        <w:rPr>
          <w:color w:val="231F20"/>
          <w:spacing w:val="-17"/>
        </w:rPr>
        <w:t> </w:t>
      </w:r>
      <w:r>
        <w:rPr>
          <w:color w:val="231F20"/>
        </w:rPr>
        <w:t>siguientes</w:t>
      </w:r>
      <w:r>
        <w:rPr>
          <w:color w:val="231F20"/>
          <w:spacing w:val="-17"/>
        </w:rPr>
        <w:t> </w:t>
      </w:r>
      <w:r>
        <w:rPr>
          <w:color w:val="231F20"/>
        </w:rPr>
        <w:t>derechos:</w:t>
      </w:r>
    </w:p>
    <w:p>
      <w:pPr>
        <w:pStyle w:val="ListParagraph"/>
        <w:numPr>
          <w:ilvl w:val="0"/>
          <w:numId w:val="7"/>
        </w:numPr>
        <w:tabs>
          <w:tab w:pos="2422" w:val="left" w:leader="none"/>
        </w:tabs>
        <w:spacing w:line="276" w:lineRule="auto" w:before="161" w:after="0"/>
        <w:ind w:left="2421" w:right="1415" w:hanging="720"/>
        <w:jc w:val="both"/>
        <w:rPr>
          <w:sz w:val="20"/>
        </w:rPr>
      </w:pPr>
      <w:r>
        <w:rPr>
          <w:color w:val="231F20"/>
          <w:sz w:val="20"/>
        </w:rPr>
        <w:t>Participar en el proceso de promoción a cargos con función directiva o de supervi-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sión bajo los principios de legalidad, justicia, certeza, equidad, igualdad, imparcia-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lidad, objetividad y transparencia, que además consideren su contexto regional y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sociocultural;</w:t>
      </w:r>
    </w:p>
    <w:p>
      <w:pPr>
        <w:pStyle w:val="ListParagraph"/>
        <w:numPr>
          <w:ilvl w:val="0"/>
          <w:numId w:val="7"/>
        </w:numPr>
        <w:tabs>
          <w:tab w:pos="2421" w:val="left" w:leader="none"/>
          <w:tab w:pos="2422" w:val="left" w:leader="none"/>
        </w:tabs>
        <w:spacing w:line="240" w:lineRule="auto" w:before="161" w:after="0"/>
        <w:ind w:left="2421" w:right="0" w:hanging="721"/>
        <w:jc w:val="left"/>
        <w:rPr>
          <w:sz w:val="20"/>
        </w:rPr>
      </w:pPr>
      <w:r>
        <w:rPr>
          <w:color w:val="231F20"/>
          <w:sz w:val="20"/>
        </w:rPr>
        <w:t>Contar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información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sobre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estado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guarda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participación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proceso;</w:t>
      </w:r>
    </w:p>
    <w:p>
      <w:pPr>
        <w:pStyle w:val="BodyText"/>
        <w:rPr>
          <w:sz w:val="26"/>
        </w:rPr>
      </w:pPr>
      <w:r>
        <w:rPr/>
        <w:pict>
          <v:group style="position:absolute;margin-left:566.084412pt;margin-top:17.749317pt;width:15.25pt;height:15.2pt;mso-position-horizontal-relative:page;mso-position-vertical-relative:paragraph;z-index:-15712768;mso-wrap-distance-left:0;mso-wrap-distance-right:0" coordorigin="11322,355" coordsize="305,304">
            <v:shape style="position:absolute;left:11321;top:354;width:305;height:304" type="#_x0000_t75" stroked="false">
              <v:imagedata r:id="rId33" o:title=""/>
            </v:shape>
            <v:shape style="position:absolute;left:11321;top:354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0" w:right="0" w:firstLine="0"/>
                      <w:jc w:val="center"/>
                      <w:rPr>
                        <w:sz w:val="16"/>
                      </w:rPr>
                    </w:pPr>
                    <w:r>
                      <w:rPr>
                        <w:color w:val="231F20"/>
                        <w:w w:val="94"/>
                        <w:sz w:val="16"/>
                      </w:rPr>
                      <w:t>7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6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Heading5"/>
      </w:pPr>
      <w:r>
        <w:rPr/>
        <w:pict>
          <v:group style="position:absolute;margin-left:0pt;margin-top:-61.395763pt;width:538.6pt;height:328.7pt;mso-position-horizontal-relative:page;mso-position-vertical-relative:paragraph;z-index:-17269248" coordorigin="0,-1228" coordsize="10772,6574">
            <v:shape style="position:absolute;left:0;top:-1228;width:6278;height:6574" type="#_x0000_t75" stroked="false">
              <v:imagedata r:id="rId29" o:title=""/>
            </v:shape>
            <v:shape style="position:absolute;left:4971;top:-1028;width:2246;height:502" type="#_x0000_t75" stroked="false">
              <v:imagedata r:id="rId30" o:title=""/>
            </v:shape>
            <v:shape style="position:absolute;left:5792;top:-425;width:606;height:611" type="#_x0000_t75" stroked="false">
              <v:imagedata r:id="rId31" o:title=""/>
            </v:shape>
            <v:line style="position:absolute" from="1477,451" to="10742,451" stroked="true" strokeweight="1pt" strokecolor="#939598">
              <v:stroke dashstyle="dot"/>
            </v:line>
            <v:shape style="position:absolute;left:1417;top:450;width:9355;height:2" coordorigin="1417,451" coordsize="9355,0" path="m1417,451l1417,451m10772,451l10772,451e" filled="false" stroked="true" strokeweight="1pt" strokecolor="#939598">
              <v:path arrowok="t"/>
              <v:stroke dashstyle="solid"/>
            </v:shape>
            <v:line style="position:absolute" from="1417,3991" to="10772,3991" stroked="true" strokeweight=".25pt" strokecolor="#231f20">
              <v:stroke dashstyle="solid"/>
            </v:line>
            <w10:wrap type="none"/>
          </v:group>
        </w:pict>
      </w:r>
      <w:r>
        <w:rPr>
          <w:color w:val="231F20"/>
          <w:w w:val="105"/>
        </w:rPr>
        <w:t>PROMOCIÓN</w:t>
      </w: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ListParagraph"/>
        <w:numPr>
          <w:ilvl w:val="0"/>
          <w:numId w:val="7"/>
        </w:numPr>
        <w:tabs>
          <w:tab w:pos="2421" w:val="left" w:leader="none"/>
          <w:tab w:pos="2422" w:val="left" w:leader="none"/>
        </w:tabs>
        <w:spacing w:line="240" w:lineRule="auto" w:before="92" w:after="0"/>
        <w:ind w:left="2421" w:right="0" w:hanging="721"/>
        <w:jc w:val="left"/>
        <w:rPr>
          <w:sz w:val="20"/>
        </w:rPr>
      </w:pPr>
      <w:r>
        <w:rPr>
          <w:color w:val="231F20"/>
          <w:sz w:val="20"/>
        </w:rPr>
        <w:t>Conocer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sus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resultados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valoración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elementos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multifactoriales;</w:t>
      </w:r>
    </w:p>
    <w:p>
      <w:pPr>
        <w:pStyle w:val="ListParagraph"/>
        <w:numPr>
          <w:ilvl w:val="0"/>
          <w:numId w:val="7"/>
        </w:numPr>
        <w:tabs>
          <w:tab w:pos="2422" w:val="left" w:leader="none"/>
        </w:tabs>
        <w:spacing w:line="276" w:lineRule="auto" w:before="197" w:after="0"/>
        <w:ind w:left="2421" w:right="1414" w:hanging="720"/>
        <w:jc w:val="both"/>
        <w:rPr>
          <w:sz w:val="20"/>
        </w:rPr>
      </w:pPr>
      <w:r>
        <w:rPr>
          <w:color w:val="231F20"/>
          <w:sz w:val="20"/>
        </w:rPr>
        <w:t>Ejercer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derecho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interponer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defensa,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mediante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recurso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reconsideración</w:t>
      </w:r>
      <w:r>
        <w:rPr>
          <w:color w:val="231F20"/>
          <w:spacing w:val="-68"/>
          <w:sz w:val="20"/>
        </w:rPr>
        <w:t> </w:t>
      </w:r>
      <w:r>
        <w:rPr>
          <w:color w:val="231F20"/>
          <w:spacing w:val="-1"/>
          <w:sz w:val="20"/>
        </w:rPr>
        <w:t>previsto</w:t>
      </w:r>
      <w:r>
        <w:rPr>
          <w:color w:val="231F20"/>
          <w:spacing w:val="-20"/>
          <w:sz w:val="20"/>
        </w:rPr>
        <w:t> </w:t>
      </w:r>
      <w:r>
        <w:rPr>
          <w:color w:val="231F20"/>
          <w:spacing w:val="-1"/>
          <w:sz w:val="20"/>
        </w:rPr>
        <w:t>en</w:t>
      </w:r>
      <w:r>
        <w:rPr>
          <w:color w:val="231F20"/>
          <w:spacing w:val="-19"/>
          <w:sz w:val="20"/>
        </w:rPr>
        <w:t> </w:t>
      </w:r>
      <w:r>
        <w:rPr>
          <w:color w:val="231F20"/>
          <w:spacing w:val="-1"/>
          <w:sz w:val="20"/>
        </w:rPr>
        <w:t>la</w:t>
      </w:r>
      <w:r>
        <w:rPr>
          <w:color w:val="231F20"/>
          <w:spacing w:val="-20"/>
          <w:sz w:val="20"/>
        </w:rPr>
        <w:t> </w:t>
      </w:r>
      <w:r>
        <w:rPr>
          <w:color w:val="231F20"/>
          <w:spacing w:val="-1"/>
          <w:sz w:val="20"/>
        </w:rPr>
        <w:t>Ley</w:t>
      </w:r>
      <w:r>
        <w:rPr>
          <w:color w:val="231F20"/>
          <w:spacing w:val="-19"/>
          <w:sz w:val="20"/>
        </w:rPr>
        <w:t> </w:t>
      </w:r>
      <w:r>
        <w:rPr>
          <w:color w:val="231F20"/>
          <w:spacing w:val="-1"/>
          <w:sz w:val="20"/>
        </w:rPr>
        <w:t>General</w:t>
      </w:r>
      <w:r>
        <w:rPr>
          <w:color w:val="231F20"/>
          <w:spacing w:val="-20"/>
          <w:sz w:val="20"/>
        </w:rPr>
        <w:t> </w:t>
      </w:r>
      <w:r>
        <w:rPr>
          <w:color w:val="231F20"/>
          <w:spacing w:val="-1"/>
          <w:sz w:val="20"/>
        </w:rPr>
        <w:t>del</w:t>
      </w:r>
      <w:r>
        <w:rPr>
          <w:color w:val="231F20"/>
          <w:spacing w:val="-19"/>
          <w:sz w:val="20"/>
        </w:rPr>
        <w:t> </w:t>
      </w:r>
      <w:r>
        <w:rPr>
          <w:color w:val="231F20"/>
          <w:spacing w:val="-1"/>
          <w:sz w:val="20"/>
        </w:rPr>
        <w:t>Sistema</w:t>
      </w:r>
      <w:r>
        <w:rPr>
          <w:color w:val="231F20"/>
          <w:spacing w:val="-20"/>
          <w:sz w:val="20"/>
        </w:rPr>
        <w:t> </w:t>
      </w:r>
      <w:r>
        <w:rPr>
          <w:color w:val="231F20"/>
          <w:spacing w:val="-1"/>
          <w:sz w:val="20"/>
        </w:rPr>
        <w:t>para</w:t>
      </w:r>
      <w:r>
        <w:rPr>
          <w:color w:val="231F20"/>
          <w:spacing w:val="-19"/>
          <w:sz w:val="20"/>
        </w:rPr>
        <w:t> </w:t>
      </w:r>
      <w:r>
        <w:rPr>
          <w:color w:val="231F20"/>
          <w:spacing w:val="-1"/>
          <w:sz w:val="20"/>
        </w:rPr>
        <w:t>la</w:t>
      </w:r>
      <w:r>
        <w:rPr>
          <w:color w:val="231F20"/>
          <w:spacing w:val="-19"/>
          <w:sz w:val="20"/>
        </w:rPr>
        <w:t> </w:t>
      </w:r>
      <w:r>
        <w:rPr>
          <w:color w:val="231F20"/>
          <w:spacing w:val="-1"/>
          <w:sz w:val="20"/>
        </w:rPr>
        <w:t>Carrera</w:t>
      </w:r>
      <w:r>
        <w:rPr>
          <w:color w:val="231F20"/>
          <w:spacing w:val="-20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19"/>
          <w:sz w:val="20"/>
        </w:rPr>
        <w:t> </w:t>
      </w:r>
      <w:r>
        <w:rPr>
          <w:color w:val="231F20"/>
          <w:spacing w:val="-1"/>
          <w:sz w:val="20"/>
        </w:rPr>
        <w:t>las</w:t>
      </w:r>
      <w:r>
        <w:rPr>
          <w:color w:val="231F20"/>
          <w:spacing w:val="-20"/>
          <w:sz w:val="20"/>
        </w:rPr>
        <w:t> </w:t>
      </w:r>
      <w:r>
        <w:rPr>
          <w:color w:val="231F20"/>
          <w:spacing w:val="-1"/>
          <w:sz w:val="20"/>
        </w:rPr>
        <w:t>Maestras</w:t>
      </w:r>
      <w:r>
        <w:rPr>
          <w:color w:val="231F20"/>
          <w:spacing w:val="-19"/>
          <w:sz w:val="20"/>
        </w:rPr>
        <w:t> </w:t>
      </w:r>
      <w:r>
        <w:rPr>
          <w:color w:val="231F20"/>
          <w:spacing w:val="-1"/>
          <w:sz w:val="20"/>
        </w:rPr>
        <w:t>y</w:t>
      </w:r>
      <w:r>
        <w:rPr>
          <w:color w:val="231F20"/>
          <w:spacing w:val="-20"/>
          <w:sz w:val="20"/>
        </w:rPr>
        <w:t> </w:t>
      </w:r>
      <w:r>
        <w:rPr>
          <w:color w:val="231F20"/>
          <w:spacing w:val="-1"/>
          <w:sz w:val="20"/>
        </w:rPr>
        <w:t>los</w:t>
      </w:r>
      <w:r>
        <w:rPr>
          <w:color w:val="231F20"/>
          <w:spacing w:val="-19"/>
          <w:sz w:val="20"/>
        </w:rPr>
        <w:t> </w:t>
      </w:r>
      <w:r>
        <w:rPr>
          <w:color w:val="231F20"/>
          <w:spacing w:val="-1"/>
          <w:sz w:val="20"/>
        </w:rPr>
        <w:t>Maestros,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así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como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recibir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respuesta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mismo,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y</w:t>
      </w:r>
    </w:p>
    <w:p>
      <w:pPr>
        <w:pStyle w:val="ListParagraph"/>
        <w:numPr>
          <w:ilvl w:val="0"/>
          <w:numId w:val="7"/>
        </w:numPr>
        <w:tabs>
          <w:tab w:pos="2422" w:val="left" w:leader="none"/>
        </w:tabs>
        <w:spacing w:line="276" w:lineRule="auto" w:before="162" w:after="0"/>
        <w:ind w:left="2421" w:right="1415" w:hanging="720"/>
        <w:jc w:val="both"/>
        <w:rPr>
          <w:sz w:val="20"/>
        </w:rPr>
      </w:pPr>
      <w:r>
        <w:rPr>
          <w:color w:val="231F20"/>
          <w:sz w:val="20"/>
        </w:rPr>
        <w:t>Los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demás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reconocidos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este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Acuerdo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disposiciones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aplicables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proce-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so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promoción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cargos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función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directiva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supervisión.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Heading4"/>
        <w:spacing w:before="1"/>
        <w:ind w:left="3365" w:right="0"/>
        <w:jc w:val="left"/>
      </w:pPr>
      <w:r>
        <w:rPr/>
        <w:pict>
          <v:shape style="position:absolute;margin-left:28.4196pt;margin-top:-10.151575pt;width:13pt;height:303.5pt;mso-position-horizontal-relative:page;mso-position-vertical-relative:paragraph;z-index:15749120" type="#_x0000_t202" filled="false" stroked="false">
            <v:textbox inset="0,0,0,0" style="layout-flow:vertical;mso-layout-flow-alt:bottom-to-top">
              <w:txbxContent>
                <w:p>
                  <w:pPr>
                    <w:numPr>
                      <w:ilvl w:val="0"/>
                      <w:numId w:val="8"/>
                    </w:numPr>
                    <w:tabs>
                      <w:tab w:pos="195" w:val="left" w:leader="none"/>
                    </w:tabs>
                    <w:spacing w:before="13"/>
                    <w:ind w:left="194" w:right="0" w:hanging="175"/>
                    <w:jc w:val="left"/>
                    <w:rPr>
                      <w:sz w:val="18"/>
                    </w:rPr>
                  </w:pPr>
                  <w:r>
                    <w:rPr>
                      <w:color w:val="231F20"/>
                      <w:sz w:val="18"/>
                    </w:rPr>
                    <w:t>Unidad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del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Sistema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para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Carrera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</w:t>
                  </w:r>
                  <w:r>
                    <w:rPr>
                      <w:color w:val="231F20"/>
                      <w:spacing w:val="-15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y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los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C1945C"/>
          <w:w w:val="95"/>
        </w:rPr>
        <w:t>Obligaciones</w:t>
      </w:r>
      <w:r>
        <w:rPr>
          <w:color w:val="C1945C"/>
          <w:spacing w:val="-7"/>
          <w:w w:val="95"/>
        </w:rPr>
        <w:t> </w:t>
      </w:r>
      <w:r>
        <w:rPr>
          <w:color w:val="C1945C"/>
          <w:w w:val="95"/>
        </w:rPr>
        <w:t>de</w:t>
      </w:r>
      <w:r>
        <w:rPr>
          <w:color w:val="C1945C"/>
          <w:spacing w:val="-6"/>
          <w:w w:val="95"/>
        </w:rPr>
        <w:t> </w:t>
      </w:r>
      <w:r>
        <w:rPr>
          <w:color w:val="C1945C"/>
          <w:w w:val="95"/>
        </w:rPr>
        <w:t>las</w:t>
      </w:r>
      <w:r>
        <w:rPr>
          <w:color w:val="C1945C"/>
          <w:spacing w:val="-7"/>
          <w:w w:val="95"/>
        </w:rPr>
        <w:t> </w:t>
      </w:r>
      <w:r>
        <w:rPr>
          <w:color w:val="C1945C"/>
          <w:w w:val="95"/>
        </w:rPr>
        <w:t>maestras</w:t>
      </w:r>
      <w:r>
        <w:rPr>
          <w:color w:val="C1945C"/>
          <w:spacing w:val="-6"/>
          <w:w w:val="95"/>
        </w:rPr>
        <w:t> </w:t>
      </w:r>
      <w:r>
        <w:rPr>
          <w:color w:val="C1945C"/>
          <w:w w:val="95"/>
        </w:rPr>
        <w:t>y</w:t>
      </w:r>
      <w:r>
        <w:rPr>
          <w:color w:val="C1945C"/>
          <w:spacing w:val="-7"/>
          <w:w w:val="95"/>
        </w:rPr>
        <w:t> </w:t>
      </w:r>
      <w:r>
        <w:rPr>
          <w:color w:val="C1945C"/>
          <w:w w:val="95"/>
        </w:rPr>
        <w:t>los</w:t>
      </w:r>
      <w:r>
        <w:rPr>
          <w:color w:val="C1945C"/>
          <w:spacing w:val="-6"/>
          <w:w w:val="95"/>
        </w:rPr>
        <w:t> </w:t>
      </w:r>
      <w:r>
        <w:rPr>
          <w:color w:val="C1945C"/>
          <w:w w:val="95"/>
        </w:rPr>
        <w:t>maestros</w:t>
      </w:r>
      <w:r>
        <w:rPr>
          <w:color w:val="C1945C"/>
          <w:spacing w:val="-7"/>
          <w:w w:val="95"/>
        </w:rPr>
        <w:t> </w:t>
      </w:r>
      <w:r>
        <w:rPr>
          <w:color w:val="C1945C"/>
          <w:w w:val="95"/>
        </w:rPr>
        <w:t>participantes</w:t>
      </w:r>
    </w:p>
    <w:p>
      <w:pPr>
        <w:pStyle w:val="BodyText"/>
        <w:rPr>
          <w:b/>
          <w:i/>
          <w:sz w:val="28"/>
        </w:rPr>
      </w:pPr>
    </w:p>
    <w:p>
      <w:pPr>
        <w:pStyle w:val="BodyText"/>
        <w:spacing w:line="276" w:lineRule="auto" w:before="248"/>
        <w:ind w:left="1417" w:right="1407"/>
      </w:pPr>
      <w:r>
        <w:rPr>
          <w:b/>
          <w:color w:val="231F20"/>
        </w:rPr>
        <w:t>Artículo</w:t>
      </w:r>
      <w:r>
        <w:rPr>
          <w:b/>
          <w:color w:val="231F20"/>
          <w:spacing w:val="3"/>
        </w:rPr>
        <w:t> </w:t>
      </w:r>
      <w:r>
        <w:rPr>
          <w:b/>
          <w:color w:val="231F20"/>
        </w:rPr>
        <w:t>12.</w:t>
      </w:r>
      <w:r>
        <w:rPr>
          <w:b/>
          <w:color w:val="231F20"/>
          <w:spacing w:val="3"/>
        </w:rPr>
        <w:t> </w:t>
      </w:r>
      <w:r>
        <w:rPr>
          <w:color w:val="231F20"/>
        </w:rPr>
        <w:t>Las</w:t>
      </w:r>
      <w:r>
        <w:rPr>
          <w:color w:val="231F20"/>
          <w:spacing w:val="-3"/>
        </w:rPr>
        <w:t> </w:t>
      </w:r>
      <w:r>
        <w:rPr>
          <w:color w:val="231F20"/>
        </w:rPr>
        <w:t>maestras</w:t>
      </w:r>
      <w:r>
        <w:rPr>
          <w:color w:val="231F20"/>
          <w:spacing w:val="-4"/>
        </w:rPr>
        <w:t> </w:t>
      </w:r>
      <w:r>
        <w:rPr>
          <w:color w:val="231F20"/>
        </w:rPr>
        <w:t>y</w:t>
      </w:r>
      <w:r>
        <w:rPr>
          <w:color w:val="231F20"/>
          <w:spacing w:val="-3"/>
        </w:rPr>
        <w:t> </w:t>
      </w:r>
      <w:r>
        <w:rPr>
          <w:color w:val="231F20"/>
        </w:rPr>
        <w:t>los</w:t>
      </w:r>
      <w:r>
        <w:rPr>
          <w:color w:val="231F20"/>
          <w:spacing w:val="-3"/>
        </w:rPr>
        <w:t> </w:t>
      </w:r>
      <w:r>
        <w:rPr>
          <w:color w:val="231F20"/>
        </w:rPr>
        <w:t>maestros</w:t>
      </w:r>
      <w:r>
        <w:rPr>
          <w:color w:val="231F20"/>
          <w:spacing w:val="-4"/>
        </w:rPr>
        <w:t> </w:t>
      </w:r>
      <w:r>
        <w:rPr>
          <w:color w:val="231F20"/>
        </w:rPr>
        <w:t>participantes</w:t>
      </w:r>
      <w:r>
        <w:rPr>
          <w:color w:val="231F20"/>
          <w:spacing w:val="-3"/>
        </w:rPr>
        <w:t> </w:t>
      </w:r>
      <w:r>
        <w:rPr>
          <w:color w:val="231F20"/>
        </w:rPr>
        <w:t>en</w:t>
      </w:r>
      <w:r>
        <w:rPr>
          <w:color w:val="231F20"/>
          <w:spacing w:val="-4"/>
        </w:rPr>
        <w:t> </w:t>
      </w:r>
      <w:r>
        <w:rPr>
          <w:color w:val="231F20"/>
        </w:rPr>
        <w:t>el</w:t>
      </w:r>
      <w:r>
        <w:rPr>
          <w:color w:val="231F20"/>
          <w:spacing w:val="-3"/>
        </w:rPr>
        <w:t> </w:t>
      </w:r>
      <w:r>
        <w:rPr>
          <w:color w:val="231F20"/>
        </w:rPr>
        <w:t>proceso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promoción</w:t>
      </w:r>
      <w:r>
        <w:rPr>
          <w:color w:val="231F20"/>
          <w:spacing w:val="-3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cargos</w:t>
      </w:r>
      <w:r>
        <w:rPr>
          <w:color w:val="231F20"/>
          <w:spacing w:val="-67"/>
        </w:rPr>
        <w:t> </w:t>
      </w:r>
      <w:r>
        <w:rPr>
          <w:color w:val="231F20"/>
        </w:rPr>
        <w:t>con</w:t>
      </w:r>
      <w:r>
        <w:rPr>
          <w:color w:val="231F20"/>
          <w:spacing w:val="-17"/>
        </w:rPr>
        <w:t> </w:t>
      </w:r>
      <w:r>
        <w:rPr>
          <w:color w:val="231F20"/>
        </w:rPr>
        <w:t>función</w:t>
      </w:r>
      <w:r>
        <w:rPr>
          <w:color w:val="231F20"/>
          <w:spacing w:val="-17"/>
        </w:rPr>
        <w:t> </w:t>
      </w:r>
      <w:r>
        <w:rPr>
          <w:color w:val="231F20"/>
        </w:rPr>
        <w:t>directiva</w:t>
      </w:r>
      <w:r>
        <w:rPr>
          <w:color w:val="231F20"/>
          <w:spacing w:val="-17"/>
        </w:rPr>
        <w:t> </w:t>
      </w:r>
      <w:r>
        <w:rPr>
          <w:color w:val="231F20"/>
        </w:rPr>
        <w:t>o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supervisión,</w:t>
      </w:r>
      <w:r>
        <w:rPr>
          <w:color w:val="231F20"/>
          <w:spacing w:val="-17"/>
        </w:rPr>
        <w:t> </w:t>
      </w:r>
      <w:r>
        <w:rPr>
          <w:color w:val="231F20"/>
        </w:rPr>
        <w:t>tendrán</w:t>
      </w:r>
      <w:r>
        <w:rPr>
          <w:color w:val="231F20"/>
          <w:spacing w:val="-16"/>
        </w:rPr>
        <w:t> </w:t>
      </w:r>
      <w:r>
        <w:rPr>
          <w:color w:val="231F20"/>
        </w:rPr>
        <w:t>las</w:t>
      </w:r>
      <w:r>
        <w:rPr>
          <w:color w:val="231F20"/>
          <w:spacing w:val="-17"/>
        </w:rPr>
        <w:t> </w:t>
      </w:r>
      <w:r>
        <w:rPr>
          <w:color w:val="231F20"/>
        </w:rPr>
        <w:t>siguientes</w:t>
      </w:r>
      <w:r>
        <w:rPr>
          <w:color w:val="231F20"/>
          <w:spacing w:val="-17"/>
        </w:rPr>
        <w:t> </w:t>
      </w:r>
      <w:r>
        <w:rPr>
          <w:color w:val="231F20"/>
        </w:rPr>
        <w:t>obligaciones:</w:t>
      </w:r>
    </w:p>
    <w:p>
      <w:pPr>
        <w:pStyle w:val="ListParagraph"/>
        <w:numPr>
          <w:ilvl w:val="0"/>
          <w:numId w:val="9"/>
        </w:numPr>
        <w:tabs>
          <w:tab w:pos="2422" w:val="left" w:leader="none"/>
        </w:tabs>
        <w:spacing w:line="276" w:lineRule="auto" w:before="161" w:after="0"/>
        <w:ind w:left="2421" w:right="1415" w:hanging="720"/>
        <w:jc w:val="both"/>
        <w:rPr>
          <w:sz w:val="20"/>
        </w:rPr>
      </w:pPr>
      <w:r>
        <w:rPr>
          <w:color w:val="231F20"/>
          <w:sz w:val="20"/>
        </w:rPr>
        <w:t>Cumplir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requisitos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establecidos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este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Acuerdo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demás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disposiciones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apli-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cables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proceso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promoción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cargos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función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directiva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supervisión;</w:t>
      </w:r>
    </w:p>
    <w:p>
      <w:pPr>
        <w:pStyle w:val="ListParagraph"/>
        <w:numPr>
          <w:ilvl w:val="0"/>
          <w:numId w:val="9"/>
        </w:numPr>
        <w:tabs>
          <w:tab w:pos="2422" w:val="left" w:leader="none"/>
        </w:tabs>
        <w:spacing w:line="276" w:lineRule="auto" w:before="161" w:after="0"/>
        <w:ind w:left="2421" w:right="1415" w:hanging="720"/>
        <w:jc w:val="both"/>
        <w:rPr>
          <w:sz w:val="20"/>
        </w:rPr>
      </w:pPr>
      <w:r>
        <w:rPr>
          <w:color w:val="231F20"/>
          <w:sz w:val="20"/>
        </w:rPr>
        <w:t>Cumplir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términos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requisitos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establezcan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autoridades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educación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media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superior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organismos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descentralizados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sus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convocatorias;</w:t>
      </w:r>
    </w:p>
    <w:p>
      <w:pPr>
        <w:pStyle w:val="ListParagraph"/>
        <w:numPr>
          <w:ilvl w:val="0"/>
          <w:numId w:val="9"/>
        </w:numPr>
        <w:tabs>
          <w:tab w:pos="2422" w:val="left" w:leader="none"/>
        </w:tabs>
        <w:spacing w:line="276" w:lineRule="auto" w:before="161" w:after="0"/>
        <w:ind w:left="2421" w:right="1414" w:hanging="720"/>
        <w:jc w:val="both"/>
        <w:rPr>
          <w:sz w:val="20"/>
        </w:rPr>
      </w:pPr>
      <w:r>
        <w:rPr>
          <w:color w:val="231F20"/>
          <w:sz w:val="20"/>
        </w:rPr>
        <w:t>Abstenerse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prestar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servicio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sin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haber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cumplido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requisitos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procesos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refiere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este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Acuerdo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demás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disposiciones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aplicables;</w:t>
      </w:r>
    </w:p>
    <w:p>
      <w:pPr>
        <w:pStyle w:val="ListParagraph"/>
        <w:numPr>
          <w:ilvl w:val="0"/>
          <w:numId w:val="9"/>
        </w:numPr>
        <w:tabs>
          <w:tab w:pos="2422" w:val="left" w:leader="none"/>
        </w:tabs>
        <w:spacing w:line="276" w:lineRule="auto" w:before="161" w:after="0"/>
        <w:ind w:left="2421" w:right="1415" w:hanging="720"/>
        <w:jc w:val="both"/>
        <w:rPr>
          <w:sz w:val="20"/>
        </w:rPr>
      </w:pPr>
      <w:r>
        <w:rPr>
          <w:color w:val="231F20"/>
          <w:sz w:val="20"/>
        </w:rPr>
        <w:t>Presentar documentación fidedigna dentro del proceso de promoción a cargos con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función</w:t>
      </w:r>
      <w:r>
        <w:rPr>
          <w:color w:val="231F20"/>
          <w:spacing w:val="-27"/>
          <w:sz w:val="20"/>
        </w:rPr>
        <w:t> </w:t>
      </w:r>
      <w:r>
        <w:rPr>
          <w:color w:val="231F20"/>
          <w:sz w:val="20"/>
        </w:rPr>
        <w:t>directiva</w:t>
      </w:r>
      <w:r>
        <w:rPr>
          <w:color w:val="231F20"/>
          <w:spacing w:val="-27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2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7"/>
          <w:sz w:val="20"/>
        </w:rPr>
        <w:t> </w:t>
      </w:r>
      <w:r>
        <w:rPr>
          <w:color w:val="231F20"/>
          <w:sz w:val="20"/>
        </w:rPr>
        <w:t>supervisión,</w:t>
      </w:r>
      <w:r>
        <w:rPr>
          <w:color w:val="231F20"/>
          <w:spacing w:val="-27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27"/>
          <w:sz w:val="20"/>
        </w:rPr>
        <w:t> </w:t>
      </w:r>
      <w:r>
        <w:rPr>
          <w:color w:val="231F20"/>
          <w:sz w:val="20"/>
        </w:rPr>
        <w:t>caso</w:t>
      </w:r>
      <w:r>
        <w:rPr>
          <w:color w:val="231F20"/>
          <w:spacing w:val="-26"/>
          <w:sz w:val="20"/>
        </w:rPr>
        <w:t> </w:t>
      </w:r>
      <w:r>
        <w:rPr>
          <w:color w:val="231F20"/>
          <w:sz w:val="20"/>
        </w:rPr>
        <w:t>contrario,</w:t>
      </w:r>
      <w:r>
        <w:rPr>
          <w:color w:val="231F20"/>
          <w:spacing w:val="-27"/>
          <w:sz w:val="20"/>
        </w:rPr>
        <w:t> </w:t>
      </w:r>
      <w:r>
        <w:rPr>
          <w:color w:val="231F20"/>
          <w:sz w:val="20"/>
        </w:rPr>
        <w:t>serán</w:t>
      </w:r>
      <w:r>
        <w:rPr>
          <w:color w:val="231F20"/>
          <w:spacing w:val="-27"/>
          <w:sz w:val="20"/>
        </w:rPr>
        <w:t> </w:t>
      </w:r>
      <w:r>
        <w:rPr>
          <w:color w:val="231F20"/>
          <w:sz w:val="20"/>
        </w:rPr>
        <w:t>sujetas</w:t>
      </w:r>
      <w:r>
        <w:rPr>
          <w:color w:val="231F20"/>
          <w:spacing w:val="-27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27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27"/>
          <w:sz w:val="20"/>
        </w:rPr>
        <w:t> </w:t>
      </w:r>
      <w:r>
        <w:rPr>
          <w:color w:val="231F20"/>
          <w:sz w:val="20"/>
        </w:rPr>
        <w:t>procesos</w:t>
      </w:r>
      <w:r>
        <w:rPr>
          <w:color w:val="231F20"/>
          <w:spacing w:val="-27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67"/>
          <w:sz w:val="20"/>
        </w:rPr>
        <w:t> </w:t>
      </w:r>
      <w:r>
        <w:rPr>
          <w:color w:val="231F20"/>
          <w:sz w:val="20"/>
        </w:rPr>
        <w:t>correspondan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sanciones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resulten,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y</w:t>
      </w:r>
    </w:p>
    <w:p>
      <w:pPr>
        <w:pStyle w:val="ListParagraph"/>
        <w:numPr>
          <w:ilvl w:val="0"/>
          <w:numId w:val="9"/>
        </w:numPr>
        <w:tabs>
          <w:tab w:pos="2422" w:val="left" w:leader="none"/>
        </w:tabs>
        <w:spacing w:line="276" w:lineRule="auto" w:before="161" w:after="0"/>
        <w:ind w:left="2421" w:right="1414" w:hanging="720"/>
        <w:jc w:val="both"/>
        <w:rPr>
          <w:sz w:val="20"/>
        </w:rPr>
      </w:pPr>
      <w:r>
        <w:rPr/>
        <w:pict>
          <v:shape style="position:absolute;margin-left:27.544701pt;margin-top:70.264923pt;width:15.15pt;height:138.75pt;mso-position-horizontal-relative:page;mso-position-vertical-relative:paragraph;z-index:15748096" coordorigin="551,1405" coordsize="303,2775" path="m853,1405l551,1405,551,4060,560,4107,586,4145,624,4171,671,4180,733,4180,780,4171,818,4145,844,4107,853,4060,853,1405xe" filled="true" fillcolor="#c1945c" stroked="false">
            <v:path arrowok="t"/>
            <v:fill type="solid"/>
            <w10:wrap type="none"/>
          </v:shape>
        </w:pict>
      </w:r>
      <w:r>
        <w:rPr/>
        <w:pict>
          <v:shape style="position:absolute;margin-left:28.4196pt;margin-top:78.71302pt;width:13pt;height:123.75pt;mso-position-horizontal-relative:page;mso-position-vertical-relative:paragraph;z-index:15748608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18"/>
                    </w:rPr>
                  </w:pPr>
                  <w:r>
                    <w:rPr>
                      <w:b/>
                      <w:color w:val="FFFFFF"/>
                      <w:w w:val="90"/>
                      <w:sz w:val="18"/>
                    </w:rPr>
                    <w:t>Educación</w:t>
                  </w:r>
                  <w:r>
                    <w:rPr>
                      <w:b/>
                      <w:color w:val="FFFFFF"/>
                      <w:spacing w:val="33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Media</w:t>
                  </w:r>
                  <w:r>
                    <w:rPr>
                      <w:b/>
                      <w:color w:val="FFFFFF"/>
                      <w:spacing w:val="34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Superior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20"/>
        </w:rPr>
        <w:t>Las demás establecidas en este Acuerdo y disposiciones aplicables para el proceso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promoción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funciones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directivas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supervisión.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21"/>
        </w:rPr>
      </w:pPr>
      <w:r>
        <w:rPr/>
        <w:pict>
          <v:group style="position:absolute;margin-left:27.501699pt;margin-top:14.810987pt;width:15.25pt;height:15.2pt;mso-position-horizontal-relative:page;mso-position-vertical-relative:paragraph;z-index:-15710208;mso-wrap-distance-left:0;mso-wrap-distance-right:0" coordorigin="550,296" coordsize="305,304">
            <v:shape style="position:absolute;left:550;top:296;width:305;height:304" type="#_x0000_t75" stroked="false">
              <v:imagedata r:id="rId32" o:title=""/>
            </v:shape>
            <v:shape style="position:absolute;left:550;top:296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101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w w:val="101"/>
                        <w:sz w:val="16"/>
                      </w:rPr>
                      <w:t>8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1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276" w:lineRule="auto" w:before="93"/>
        <w:ind w:left="1417" w:right="1414"/>
        <w:jc w:val="both"/>
      </w:pPr>
      <w:r>
        <w:rPr/>
        <w:pict>
          <v:group style="position:absolute;margin-left:70.366096pt;margin-top:-329.678314pt;width:539.1pt;height:328.7pt;mso-position-horizontal-relative:page;mso-position-vertical-relative:paragraph;z-index:15750656" coordorigin="1407,-6594" coordsize="10782,6574">
            <v:shape style="position:absolute;left:5911;top:-6594;width:6278;height:6574" type="#_x0000_t75" stroked="false">
              <v:imagedata r:id="rId25" o:title=""/>
            </v:shape>
            <v:shape style="position:absolute;left:4971;top:-6393;width:2246;height:502" type="#_x0000_t75" stroked="false">
              <v:imagedata r:id="rId26" o:title=""/>
            </v:shape>
            <v:shape style="position:absolute;left:5792;top:-5791;width:606;height:611" type="#_x0000_t75" stroked="false">
              <v:imagedata r:id="rId27" o:title=""/>
            </v:shape>
            <v:line style="position:absolute" from="1467,-4915" to="10732,-4915" stroked="true" strokeweight="1pt" strokecolor="#939598">
              <v:stroke dashstyle="dot"/>
            </v:line>
            <v:shape style="position:absolute;left:1407;top:-4915;width:9355;height:2" coordorigin="1407,-4915" coordsize="9355,0" path="m1407,-4915l1407,-4915m10762,-4915l10762,-4915e" filled="false" stroked="true" strokeweight="1pt" strokecolor="#939598">
              <v:path arrowok="t"/>
              <v:stroke dashstyle="solid"/>
            </v:shape>
            <v:line style="position:absolute" from="1417,-3841" to="3572,-3841" stroked="true" strokeweight="3pt" strokecolor="#bcbec0">
              <v:stroke dashstyle="solid"/>
            </v:line>
            <v:line style="position:absolute" from="1417,-383" to="10772,-383" stroked="true" strokeweight=".25pt" strokecolor="#231f20">
              <v:stroke dashstyle="solid"/>
            </v:line>
            <v:shape style="position:absolute;left:9158;top:-5266;width:1633;height:293" type="#_x0000_t202" filled="false" stroked="false">
              <v:textbox inset="0,0,0,0">
                <w:txbxContent>
                  <w:p>
                    <w:pPr>
                      <w:spacing w:line="283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31F20"/>
                        <w:w w:val="105"/>
                        <w:sz w:val="24"/>
                      </w:rPr>
                      <w:t>PROMOCIÓN</w:t>
                    </w:r>
                  </w:p>
                </w:txbxContent>
              </v:textbox>
              <w10:wrap type="none"/>
            </v:shape>
            <v:shape style="position:absolute;left:1417;top:-4340;width:8910;height:1252" type="#_x0000_t202" filled="false" stroked="false">
              <v:textbox inset="0,0,0,0">
                <w:txbxContent>
                  <w:p>
                    <w:pPr>
                      <w:spacing w:line="424" w:lineRule="exact" w:before="0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C1945C"/>
                        <w:w w:val="85"/>
                        <w:sz w:val="36"/>
                      </w:rPr>
                      <w:t>Capítulo</w:t>
                    </w:r>
                    <w:r>
                      <w:rPr>
                        <w:b/>
                        <w:color w:val="C1945C"/>
                        <w:spacing w:val="8"/>
                        <w:w w:val="85"/>
                        <w:sz w:val="36"/>
                      </w:rPr>
                      <w:t> </w:t>
                    </w:r>
                    <w:r>
                      <w:rPr>
                        <w:b/>
                        <w:color w:val="C1945C"/>
                        <w:w w:val="85"/>
                        <w:sz w:val="36"/>
                      </w:rPr>
                      <w:t>III</w:t>
                    </w:r>
                  </w:p>
                  <w:p>
                    <w:pPr>
                      <w:tabs>
                        <w:tab w:pos="459" w:val="left" w:leader="none"/>
                      </w:tabs>
                      <w:spacing w:line="192" w:lineRule="auto" w:before="235"/>
                      <w:ind w:left="460" w:right="18" w:hanging="46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rFonts w:ascii="Lucida Sans Unicode" w:hAnsi="Lucida Sans Unicode"/>
                        <w:color w:val="D3AE83"/>
                        <w:sz w:val="26"/>
                      </w:rPr>
                      <w:t>◥</w:t>
                      <w:tab/>
                    </w:r>
                    <w:r>
                      <w:rPr>
                        <w:b/>
                        <w:color w:val="636466"/>
                        <w:w w:val="95"/>
                        <w:sz w:val="26"/>
                      </w:rPr>
                      <w:t>Del</w:t>
                    </w:r>
                    <w:r>
                      <w:rPr>
                        <w:b/>
                        <w:color w:val="636466"/>
                        <w:spacing w:val="-11"/>
                        <w:w w:val="95"/>
                        <w:sz w:val="26"/>
                      </w:rPr>
                      <w:t> </w:t>
                    </w:r>
                    <w:r>
                      <w:rPr>
                        <w:b/>
                        <w:color w:val="636466"/>
                        <w:w w:val="95"/>
                        <w:sz w:val="26"/>
                      </w:rPr>
                      <w:t>proceso</w:t>
                    </w:r>
                    <w:r>
                      <w:rPr>
                        <w:b/>
                        <w:color w:val="636466"/>
                        <w:spacing w:val="-11"/>
                        <w:w w:val="95"/>
                        <w:sz w:val="26"/>
                      </w:rPr>
                      <w:t> </w:t>
                    </w:r>
                    <w:r>
                      <w:rPr>
                        <w:b/>
                        <w:color w:val="636466"/>
                        <w:w w:val="95"/>
                        <w:sz w:val="26"/>
                      </w:rPr>
                      <w:t>de</w:t>
                    </w:r>
                    <w:r>
                      <w:rPr>
                        <w:b/>
                        <w:color w:val="636466"/>
                        <w:spacing w:val="-10"/>
                        <w:w w:val="95"/>
                        <w:sz w:val="26"/>
                      </w:rPr>
                      <w:t> </w:t>
                    </w:r>
                    <w:r>
                      <w:rPr>
                        <w:b/>
                        <w:color w:val="636466"/>
                        <w:w w:val="95"/>
                        <w:sz w:val="26"/>
                      </w:rPr>
                      <w:t>promoción</w:t>
                    </w:r>
                    <w:r>
                      <w:rPr>
                        <w:b/>
                        <w:color w:val="636466"/>
                        <w:spacing w:val="-11"/>
                        <w:w w:val="95"/>
                        <w:sz w:val="26"/>
                      </w:rPr>
                      <w:t> </w:t>
                    </w:r>
                    <w:r>
                      <w:rPr>
                        <w:b/>
                        <w:color w:val="636466"/>
                        <w:w w:val="95"/>
                        <w:sz w:val="26"/>
                      </w:rPr>
                      <w:t>a</w:t>
                    </w:r>
                    <w:r>
                      <w:rPr>
                        <w:b/>
                        <w:color w:val="636466"/>
                        <w:spacing w:val="-10"/>
                        <w:w w:val="95"/>
                        <w:sz w:val="26"/>
                      </w:rPr>
                      <w:t> </w:t>
                    </w:r>
                    <w:r>
                      <w:rPr>
                        <w:b/>
                        <w:color w:val="3F3F3F"/>
                        <w:w w:val="95"/>
                        <w:sz w:val="26"/>
                      </w:rPr>
                      <w:t>cargos</w:t>
                    </w:r>
                    <w:r>
                      <w:rPr>
                        <w:b/>
                        <w:color w:val="3F3F3F"/>
                        <w:spacing w:val="-11"/>
                        <w:w w:val="95"/>
                        <w:sz w:val="26"/>
                      </w:rPr>
                      <w:t> </w:t>
                    </w:r>
                    <w:r>
                      <w:rPr>
                        <w:b/>
                        <w:color w:val="3F3F3F"/>
                        <w:w w:val="95"/>
                        <w:sz w:val="26"/>
                      </w:rPr>
                      <w:t>con</w:t>
                    </w:r>
                    <w:r>
                      <w:rPr>
                        <w:b/>
                        <w:color w:val="3F3F3F"/>
                        <w:spacing w:val="-10"/>
                        <w:w w:val="95"/>
                        <w:sz w:val="26"/>
                      </w:rPr>
                      <w:t> </w:t>
                    </w:r>
                    <w:r>
                      <w:rPr>
                        <w:b/>
                        <w:color w:val="3F3F3F"/>
                        <w:w w:val="95"/>
                        <w:sz w:val="26"/>
                      </w:rPr>
                      <w:t>función</w:t>
                    </w:r>
                    <w:r>
                      <w:rPr>
                        <w:b/>
                        <w:color w:val="3F3F3F"/>
                        <w:spacing w:val="-11"/>
                        <w:w w:val="95"/>
                        <w:sz w:val="26"/>
                      </w:rPr>
                      <w:t> </w:t>
                    </w:r>
                    <w:r>
                      <w:rPr>
                        <w:b/>
                        <w:color w:val="3F3F3F"/>
                        <w:w w:val="95"/>
                        <w:sz w:val="26"/>
                      </w:rPr>
                      <w:t>directiva</w:t>
                    </w:r>
                    <w:r>
                      <w:rPr>
                        <w:b/>
                        <w:color w:val="3F3F3F"/>
                        <w:spacing w:val="-11"/>
                        <w:w w:val="95"/>
                        <w:sz w:val="26"/>
                      </w:rPr>
                      <w:t> </w:t>
                    </w:r>
                    <w:r>
                      <w:rPr>
                        <w:b/>
                        <w:color w:val="636466"/>
                        <w:w w:val="95"/>
                        <w:sz w:val="26"/>
                      </w:rPr>
                      <w:t>o</w:t>
                    </w:r>
                    <w:r>
                      <w:rPr>
                        <w:b/>
                        <w:color w:val="636466"/>
                        <w:spacing w:val="-10"/>
                        <w:w w:val="95"/>
                        <w:sz w:val="26"/>
                      </w:rPr>
                      <w:t> </w:t>
                    </w:r>
                    <w:r>
                      <w:rPr>
                        <w:b/>
                        <w:color w:val="636466"/>
                        <w:w w:val="95"/>
                        <w:sz w:val="26"/>
                      </w:rPr>
                      <w:t>de</w:t>
                    </w:r>
                    <w:r>
                      <w:rPr>
                        <w:b/>
                        <w:color w:val="636466"/>
                        <w:spacing w:val="-82"/>
                        <w:w w:val="95"/>
                        <w:sz w:val="26"/>
                      </w:rPr>
                      <w:t> </w:t>
                    </w:r>
                    <w:r>
                      <w:rPr>
                        <w:b/>
                        <w:color w:val="636466"/>
                        <w:w w:val="95"/>
                        <w:sz w:val="26"/>
                      </w:rPr>
                      <w:t>supervisión</w:t>
                    </w:r>
                    <w:r>
                      <w:rPr>
                        <w:b/>
                        <w:color w:val="636466"/>
                        <w:spacing w:val="-13"/>
                        <w:w w:val="95"/>
                        <w:sz w:val="26"/>
                      </w:rPr>
                      <w:t> </w:t>
                    </w:r>
                    <w:r>
                      <w:rPr>
                        <w:b/>
                        <w:color w:val="636466"/>
                        <w:w w:val="95"/>
                        <w:sz w:val="26"/>
                      </w:rPr>
                      <w:t>en</w:t>
                    </w:r>
                    <w:r>
                      <w:rPr>
                        <w:b/>
                        <w:color w:val="636466"/>
                        <w:spacing w:val="-12"/>
                        <w:w w:val="95"/>
                        <w:sz w:val="26"/>
                      </w:rPr>
                      <w:t> </w:t>
                    </w:r>
                    <w:r>
                      <w:rPr>
                        <w:b/>
                        <w:color w:val="636466"/>
                        <w:w w:val="95"/>
                        <w:sz w:val="26"/>
                      </w:rPr>
                      <w:t>educación</w:t>
                    </w:r>
                    <w:r>
                      <w:rPr>
                        <w:b/>
                        <w:color w:val="636466"/>
                        <w:spacing w:val="-12"/>
                        <w:w w:val="95"/>
                        <w:sz w:val="26"/>
                      </w:rPr>
                      <w:t> </w:t>
                    </w:r>
                    <w:r>
                      <w:rPr>
                        <w:b/>
                        <w:color w:val="636466"/>
                        <w:w w:val="95"/>
                        <w:sz w:val="26"/>
                      </w:rPr>
                      <w:t>media</w:t>
                    </w:r>
                    <w:r>
                      <w:rPr>
                        <w:b/>
                        <w:color w:val="636466"/>
                        <w:spacing w:val="-12"/>
                        <w:w w:val="95"/>
                        <w:sz w:val="26"/>
                      </w:rPr>
                      <w:t> </w:t>
                    </w:r>
                    <w:r>
                      <w:rPr>
                        <w:b/>
                        <w:color w:val="636466"/>
                        <w:w w:val="95"/>
                        <w:sz w:val="26"/>
                      </w:rPr>
                      <w:t>superior</w:t>
                    </w:r>
                  </w:p>
                </w:txbxContent>
              </v:textbox>
              <w10:wrap type="none"/>
            </v:shape>
            <v:shape style="position:absolute;left:4897;top:-2462;width:2415;height:780" type="#_x0000_t202" filled="false" stroked="false">
              <v:textbox inset="0,0,0,0">
                <w:txbxContent>
                  <w:p>
                    <w:pPr>
                      <w:spacing w:line="330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C1945C"/>
                        <w:spacing w:val="-1"/>
                        <w:w w:val="95"/>
                        <w:sz w:val="28"/>
                      </w:rPr>
                      <w:t>Sección</w:t>
                    </w:r>
                    <w:r>
                      <w:rPr>
                        <w:b/>
                        <w:color w:val="C1945C"/>
                        <w:spacing w:val="-19"/>
                        <w:w w:val="95"/>
                        <w:sz w:val="28"/>
                      </w:rPr>
                      <w:t> </w:t>
                    </w:r>
                    <w:r>
                      <w:rPr>
                        <w:b/>
                        <w:color w:val="C1945C"/>
                        <w:w w:val="95"/>
                        <w:sz w:val="28"/>
                      </w:rPr>
                      <w:t>Primera</w:t>
                    </w:r>
                  </w:p>
                  <w:p>
                    <w:pPr>
                      <w:spacing w:before="173"/>
                      <w:ind w:left="68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231F20"/>
                        <w:spacing w:val="-1"/>
                        <w:w w:val="95"/>
                        <w:sz w:val="22"/>
                      </w:rPr>
                      <w:t>Aspectos</w:t>
                    </w:r>
                    <w:r>
                      <w:rPr>
                        <w:b/>
                        <w:color w:val="231F20"/>
                        <w:spacing w:val="-13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w w:val="95"/>
                        <w:sz w:val="22"/>
                      </w:rPr>
                      <w:t>generales</w:t>
                    </w:r>
                  </w:p>
                </w:txbxContent>
              </v:textbox>
              <w10:wrap type="none"/>
            </v:shape>
            <v:shape style="position:absolute;left:1521;top:-1055;width:9271;height:569" type="#_x0000_t202" filled="false" stroked="false">
              <v:textbox inset="0,0,0,0">
                <w:txbxContent>
                  <w:p>
                    <w:pPr>
                      <w:spacing w:line="275" w:lineRule="exact" w:before="0"/>
                      <w:ind w:left="0" w:right="18" w:firstLine="0"/>
                      <w:jc w:val="righ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C1945C"/>
                        <w:w w:val="95"/>
                        <w:sz w:val="24"/>
                      </w:rPr>
                      <w:t>Proceso</w:t>
                    </w:r>
                    <w:r>
                      <w:rPr>
                        <w:b/>
                        <w:i/>
                        <w:color w:val="C1945C"/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C1945C"/>
                        <w:w w:val="95"/>
                        <w:sz w:val="24"/>
                      </w:rPr>
                      <w:t>de</w:t>
                    </w:r>
                    <w:r>
                      <w:rPr>
                        <w:b/>
                        <w:i/>
                        <w:color w:val="C1945C"/>
                        <w:spacing w:val="-8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C1945C"/>
                        <w:w w:val="95"/>
                        <w:sz w:val="24"/>
                      </w:rPr>
                      <w:t>promoción</w:t>
                    </w:r>
                    <w:r>
                      <w:rPr>
                        <w:b/>
                        <w:i/>
                        <w:color w:val="C1945C"/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C1945C"/>
                        <w:w w:val="95"/>
                        <w:sz w:val="24"/>
                      </w:rPr>
                      <w:t>a</w:t>
                    </w:r>
                    <w:r>
                      <w:rPr>
                        <w:b/>
                        <w:i/>
                        <w:color w:val="C1945C"/>
                        <w:spacing w:val="-8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C1945C"/>
                        <w:w w:val="95"/>
                        <w:sz w:val="24"/>
                      </w:rPr>
                      <w:t>cargos</w:t>
                    </w:r>
                    <w:r>
                      <w:rPr>
                        <w:b/>
                        <w:i/>
                        <w:color w:val="C1945C"/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C1945C"/>
                        <w:w w:val="95"/>
                        <w:sz w:val="24"/>
                      </w:rPr>
                      <w:t>con</w:t>
                    </w:r>
                    <w:r>
                      <w:rPr>
                        <w:b/>
                        <w:i/>
                        <w:color w:val="C1945C"/>
                        <w:spacing w:val="-8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C1945C"/>
                        <w:w w:val="95"/>
                        <w:sz w:val="24"/>
                      </w:rPr>
                      <w:t>función</w:t>
                    </w:r>
                    <w:r>
                      <w:rPr>
                        <w:b/>
                        <w:i/>
                        <w:color w:val="C1945C"/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C1945C"/>
                        <w:w w:val="95"/>
                        <w:sz w:val="24"/>
                      </w:rPr>
                      <w:t>directiva</w:t>
                    </w:r>
                    <w:r>
                      <w:rPr>
                        <w:b/>
                        <w:i/>
                        <w:color w:val="C1945C"/>
                        <w:spacing w:val="-8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C1945C"/>
                        <w:w w:val="95"/>
                        <w:sz w:val="24"/>
                      </w:rPr>
                      <w:t>o</w:t>
                    </w:r>
                    <w:r>
                      <w:rPr>
                        <w:b/>
                        <w:i/>
                        <w:color w:val="C1945C"/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C1945C"/>
                        <w:w w:val="95"/>
                        <w:sz w:val="24"/>
                      </w:rPr>
                      <w:t>de</w:t>
                    </w:r>
                    <w:r>
                      <w:rPr>
                        <w:b/>
                        <w:i/>
                        <w:color w:val="C1945C"/>
                        <w:spacing w:val="-8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C1945C"/>
                        <w:w w:val="95"/>
                        <w:sz w:val="24"/>
                      </w:rPr>
                      <w:t>supervisión</w:t>
                    </w:r>
                    <w:r>
                      <w:rPr>
                        <w:b/>
                        <w:i/>
                        <w:color w:val="C1945C"/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C1945C"/>
                        <w:w w:val="95"/>
                        <w:sz w:val="24"/>
                      </w:rPr>
                      <w:t>en</w:t>
                    </w:r>
                  </w:p>
                  <w:p>
                    <w:pPr>
                      <w:spacing w:line="284" w:lineRule="exact" w:before="0"/>
                      <w:ind w:left="0" w:right="18" w:firstLine="0"/>
                      <w:jc w:val="righ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C1945C"/>
                        <w:w w:val="95"/>
                        <w:sz w:val="24"/>
                      </w:rPr>
                      <w:t>educación</w:t>
                    </w:r>
                    <w:r>
                      <w:rPr>
                        <w:b/>
                        <w:i/>
                        <w:color w:val="C1945C"/>
                        <w:spacing w:val="5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C1945C"/>
                        <w:w w:val="95"/>
                        <w:sz w:val="24"/>
                      </w:rPr>
                      <w:t>media</w:t>
                    </w:r>
                    <w:r>
                      <w:rPr>
                        <w:b/>
                        <w:i/>
                        <w:color w:val="C1945C"/>
                        <w:spacing w:val="5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C1945C"/>
                        <w:w w:val="95"/>
                        <w:sz w:val="24"/>
                      </w:rPr>
                      <w:t>superior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567.00238pt;margin-top:-99.10611pt;width:13pt;height:303.5pt;mso-position-horizontal-relative:page;mso-position-vertical-relative:paragraph;z-index:15752192" type="#_x0000_t202" filled="false" stroked="false">
            <v:textbox inset="0,0,0,0" style="layout-flow:vertical;mso-layout-flow-alt:bottom-to-top">
              <w:txbxContent>
                <w:p>
                  <w:pPr>
                    <w:numPr>
                      <w:ilvl w:val="0"/>
                      <w:numId w:val="10"/>
                    </w:numPr>
                    <w:tabs>
                      <w:tab w:pos="195" w:val="left" w:leader="none"/>
                    </w:tabs>
                    <w:spacing w:before="13"/>
                    <w:ind w:left="194" w:right="0" w:hanging="175"/>
                    <w:jc w:val="left"/>
                    <w:rPr>
                      <w:sz w:val="18"/>
                    </w:rPr>
                  </w:pPr>
                  <w:r>
                    <w:rPr>
                      <w:color w:val="231F20"/>
                      <w:sz w:val="18"/>
                    </w:rPr>
                    <w:t>Unidad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del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Sistema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para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Carrera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</w:t>
                  </w:r>
                  <w:r>
                    <w:rPr>
                      <w:color w:val="231F20"/>
                      <w:spacing w:val="-15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y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los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b/>
          <w:color w:val="231F20"/>
        </w:rPr>
        <w:t>Artículo 13. </w:t>
      </w:r>
      <w:r>
        <w:rPr>
          <w:color w:val="231F20"/>
        </w:rPr>
        <w:t>El proceso de promoción a funciones directivas o de supervisión en educación</w:t>
      </w:r>
      <w:r>
        <w:rPr>
          <w:color w:val="231F20"/>
          <w:spacing w:val="1"/>
        </w:rPr>
        <w:t> </w:t>
      </w:r>
      <w:r>
        <w:rPr>
          <w:color w:val="231F20"/>
        </w:rPr>
        <w:t>media</w:t>
      </w:r>
      <w:r>
        <w:rPr>
          <w:color w:val="231F20"/>
          <w:spacing w:val="-8"/>
        </w:rPr>
        <w:t> </w:t>
      </w:r>
      <w:r>
        <w:rPr>
          <w:color w:val="231F20"/>
        </w:rPr>
        <w:t>superior</w:t>
      </w:r>
      <w:r>
        <w:rPr>
          <w:color w:val="231F20"/>
          <w:spacing w:val="-7"/>
        </w:rPr>
        <w:t> </w:t>
      </w:r>
      <w:r>
        <w:rPr>
          <w:color w:val="231F20"/>
        </w:rPr>
        <w:t>se</w:t>
      </w:r>
      <w:r>
        <w:rPr>
          <w:color w:val="231F20"/>
          <w:spacing w:val="-7"/>
        </w:rPr>
        <w:t> </w:t>
      </w:r>
      <w:r>
        <w:rPr>
          <w:color w:val="231F20"/>
        </w:rPr>
        <w:t>realizará</w:t>
      </w:r>
      <w:r>
        <w:rPr>
          <w:color w:val="231F20"/>
          <w:spacing w:val="-8"/>
        </w:rPr>
        <w:t> </w:t>
      </w:r>
      <w:r>
        <w:rPr>
          <w:color w:val="231F20"/>
        </w:rPr>
        <w:t>mediante</w:t>
      </w:r>
      <w:r>
        <w:rPr>
          <w:color w:val="231F20"/>
          <w:spacing w:val="-7"/>
        </w:rPr>
        <w:t> </w:t>
      </w:r>
      <w:r>
        <w:rPr>
          <w:color w:val="231F20"/>
        </w:rPr>
        <w:t>procesos</w:t>
      </w:r>
      <w:r>
        <w:rPr>
          <w:color w:val="231F20"/>
          <w:spacing w:val="-7"/>
        </w:rPr>
        <w:t> </w:t>
      </w:r>
      <w:r>
        <w:rPr>
          <w:color w:val="231F20"/>
        </w:rPr>
        <w:t>anuales,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los</w:t>
      </w:r>
      <w:r>
        <w:rPr>
          <w:color w:val="231F20"/>
          <w:spacing w:val="-7"/>
        </w:rPr>
        <w:t> </w:t>
      </w:r>
      <w:r>
        <w:rPr>
          <w:color w:val="231F20"/>
        </w:rPr>
        <w:t>que</w:t>
      </w:r>
      <w:r>
        <w:rPr>
          <w:color w:val="231F20"/>
          <w:spacing w:val="-7"/>
        </w:rPr>
        <w:t> </w:t>
      </w:r>
      <w:r>
        <w:rPr>
          <w:color w:val="231F20"/>
        </w:rPr>
        <w:t>concurran</w:t>
      </w:r>
      <w:r>
        <w:rPr>
          <w:color w:val="231F20"/>
          <w:spacing w:val="-7"/>
        </w:rPr>
        <w:t> </w:t>
      </w:r>
      <w:r>
        <w:rPr>
          <w:color w:val="231F20"/>
        </w:rPr>
        <w:t>los</w:t>
      </w:r>
      <w:r>
        <w:rPr>
          <w:color w:val="231F20"/>
          <w:spacing w:val="-8"/>
        </w:rPr>
        <w:t> </w:t>
      </w:r>
      <w:r>
        <w:rPr>
          <w:color w:val="231F20"/>
        </w:rPr>
        <w:t>aspirantes</w:t>
      </w:r>
      <w:r>
        <w:rPr>
          <w:color w:val="231F20"/>
          <w:spacing w:val="-7"/>
        </w:rPr>
        <w:t> </w:t>
      </w:r>
      <w:r>
        <w:rPr>
          <w:color w:val="231F20"/>
        </w:rPr>
        <w:t>en</w:t>
      </w:r>
      <w:r>
        <w:rPr>
          <w:color w:val="231F20"/>
          <w:spacing w:val="-68"/>
        </w:rPr>
        <w:t> </w:t>
      </w:r>
      <w:r>
        <w:rPr>
          <w:color w:val="231F20"/>
        </w:rPr>
        <w:t>igualdad de condiciones, los cuales serán públicos, transparentes, equitativos e imparciales,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conformidad</w:t>
      </w:r>
      <w:r>
        <w:rPr>
          <w:color w:val="231F20"/>
          <w:spacing w:val="-8"/>
        </w:rPr>
        <w:t> </w:t>
      </w:r>
      <w:r>
        <w:rPr>
          <w:color w:val="231F20"/>
        </w:rPr>
        <w:t>con</w:t>
      </w:r>
      <w:r>
        <w:rPr>
          <w:color w:val="231F20"/>
          <w:spacing w:val="-9"/>
        </w:rPr>
        <w:t> </w:t>
      </w:r>
      <w:r>
        <w:rPr>
          <w:color w:val="231F20"/>
        </w:rPr>
        <w:t>los</w:t>
      </w:r>
      <w:r>
        <w:rPr>
          <w:color w:val="231F20"/>
          <w:spacing w:val="-8"/>
        </w:rPr>
        <w:t> </w:t>
      </w:r>
      <w:r>
        <w:rPr>
          <w:color w:val="231F20"/>
        </w:rPr>
        <w:t>términos</w:t>
      </w:r>
      <w:r>
        <w:rPr>
          <w:color w:val="231F20"/>
          <w:spacing w:val="-8"/>
        </w:rPr>
        <w:t> </w:t>
      </w:r>
      <w:r>
        <w:rPr>
          <w:color w:val="231F20"/>
        </w:rPr>
        <w:t>del</w:t>
      </w:r>
      <w:r>
        <w:rPr>
          <w:color w:val="231F20"/>
          <w:spacing w:val="-9"/>
        </w:rPr>
        <w:t> </w:t>
      </w:r>
      <w:r>
        <w:rPr>
          <w:color w:val="231F20"/>
        </w:rPr>
        <w:t>presente</w:t>
      </w:r>
      <w:r>
        <w:rPr>
          <w:color w:val="231F20"/>
          <w:spacing w:val="-8"/>
        </w:rPr>
        <w:t> </w:t>
      </w:r>
      <w:r>
        <w:rPr>
          <w:color w:val="231F20"/>
        </w:rPr>
        <w:t>Acuerdo</w:t>
      </w:r>
      <w:r>
        <w:rPr>
          <w:color w:val="231F20"/>
          <w:spacing w:val="-8"/>
        </w:rPr>
        <w:t> </w:t>
      </w:r>
      <w:r>
        <w:rPr>
          <w:color w:val="231F20"/>
        </w:rPr>
        <w:t>y</w:t>
      </w:r>
      <w:r>
        <w:rPr>
          <w:color w:val="231F20"/>
          <w:spacing w:val="-9"/>
        </w:rPr>
        <w:t> </w:t>
      </w:r>
      <w:r>
        <w:rPr>
          <w:color w:val="231F20"/>
        </w:rPr>
        <w:t>las</w:t>
      </w:r>
      <w:r>
        <w:rPr>
          <w:color w:val="231F20"/>
          <w:spacing w:val="-8"/>
        </w:rPr>
        <w:t> </w:t>
      </w:r>
      <w:r>
        <w:rPr>
          <w:color w:val="231F20"/>
        </w:rPr>
        <w:t>convocatorias</w:t>
      </w:r>
      <w:r>
        <w:rPr>
          <w:color w:val="231F20"/>
          <w:spacing w:val="-8"/>
        </w:rPr>
        <w:t> </w:t>
      </w:r>
      <w:r>
        <w:rPr>
          <w:color w:val="231F20"/>
        </w:rPr>
        <w:t>que</w:t>
      </w:r>
      <w:r>
        <w:rPr>
          <w:color w:val="231F20"/>
          <w:spacing w:val="-9"/>
        </w:rPr>
        <w:t> </w:t>
      </w:r>
      <w:r>
        <w:rPr>
          <w:color w:val="231F20"/>
        </w:rPr>
        <w:t>para</w:t>
      </w:r>
      <w:r>
        <w:rPr>
          <w:color w:val="231F20"/>
          <w:spacing w:val="-8"/>
        </w:rPr>
        <w:t> </w:t>
      </w:r>
      <w:r>
        <w:rPr>
          <w:color w:val="231F20"/>
        </w:rPr>
        <w:t>tal</w:t>
      </w:r>
      <w:r>
        <w:rPr>
          <w:color w:val="231F20"/>
          <w:spacing w:val="-8"/>
        </w:rPr>
        <w:t> </w:t>
      </w:r>
      <w:r>
        <w:rPr>
          <w:color w:val="231F20"/>
        </w:rPr>
        <w:t>efecto</w:t>
      </w:r>
      <w:r>
        <w:rPr>
          <w:color w:val="231F20"/>
          <w:spacing w:val="-68"/>
        </w:rPr>
        <w:t> </w:t>
      </w:r>
      <w:r>
        <w:rPr>
          <w:color w:val="231F20"/>
        </w:rPr>
        <w:t>emitan</w:t>
      </w:r>
      <w:r>
        <w:rPr>
          <w:color w:val="231F20"/>
          <w:spacing w:val="-13"/>
        </w:rPr>
        <w:t> </w:t>
      </w:r>
      <w:r>
        <w:rPr>
          <w:color w:val="231F20"/>
        </w:rPr>
        <w:t>las</w:t>
      </w:r>
      <w:r>
        <w:rPr>
          <w:color w:val="231F20"/>
          <w:spacing w:val="-12"/>
        </w:rPr>
        <w:t> </w:t>
      </w:r>
      <w:r>
        <w:rPr>
          <w:color w:val="231F20"/>
        </w:rPr>
        <w:t>autoridades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educación</w:t>
      </w:r>
      <w:r>
        <w:rPr>
          <w:color w:val="231F20"/>
          <w:spacing w:val="-12"/>
        </w:rPr>
        <w:t> </w:t>
      </w:r>
      <w:r>
        <w:rPr>
          <w:color w:val="231F20"/>
        </w:rPr>
        <w:t>media</w:t>
      </w:r>
      <w:r>
        <w:rPr>
          <w:color w:val="231F20"/>
          <w:spacing w:val="-12"/>
        </w:rPr>
        <w:t> </w:t>
      </w:r>
      <w:r>
        <w:rPr>
          <w:color w:val="231F20"/>
        </w:rPr>
        <w:t>superior</w:t>
      </w:r>
      <w:r>
        <w:rPr>
          <w:color w:val="231F20"/>
          <w:spacing w:val="-12"/>
        </w:rPr>
        <w:t> </w:t>
      </w:r>
      <w:r>
        <w:rPr>
          <w:color w:val="231F20"/>
        </w:rPr>
        <w:t>y</w:t>
      </w:r>
      <w:r>
        <w:rPr>
          <w:color w:val="231F20"/>
          <w:spacing w:val="-13"/>
        </w:rPr>
        <w:t> </w:t>
      </w:r>
      <w:r>
        <w:rPr>
          <w:color w:val="231F20"/>
        </w:rPr>
        <w:t>los</w:t>
      </w:r>
      <w:r>
        <w:rPr>
          <w:color w:val="231F20"/>
          <w:spacing w:val="-12"/>
        </w:rPr>
        <w:t> </w:t>
      </w:r>
      <w:r>
        <w:rPr>
          <w:color w:val="231F20"/>
        </w:rPr>
        <w:t>organismos</w:t>
      </w:r>
      <w:r>
        <w:rPr>
          <w:color w:val="231F20"/>
          <w:spacing w:val="-12"/>
        </w:rPr>
        <w:t> </w:t>
      </w:r>
      <w:r>
        <w:rPr>
          <w:color w:val="231F20"/>
        </w:rPr>
        <w:t>descentralizados.</w:t>
      </w:r>
    </w:p>
    <w:p>
      <w:pPr>
        <w:pStyle w:val="BodyText"/>
        <w:spacing w:line="276" w:lineRule="auto" w:before="163"/>
        <w:ind w:left="1417" w:right="1415"/>
        <w:jc w:val="both"/>
      </w:pPr>
      <w:r>
        <w:rPr>
          <w:color w:val="231F20"/>
        </w:rPr>
        <w:t>En</w:t>
      </w:r>
      <w:r>
        <w:rPr>
          <w:color w:val="231F20"/>
          <w:spacing w:val="-7"/>
        </w:rPr>
        <w:t> </w:t>
      </w:r>
      <w:r>
        <w:rPr>
          <w:color w:val="231F20"/>
        </w:rPr>
        <w:t>este</w:t>
      </w:r>
      <w:r>
        <w:rPr>
          <w:color w:val="231F20"/>
          <w:spacing w:val="-6"/>
        </w:rPr>
        <w:t> </w:t>
      </w:r>
      <w:r>
        <w:rPr>
          <w:color w:val="231F20"/>
        </w:rPr>
        <w:t>proceso</w:t>
      </w:r>
      <w:r>
        <w:rPr>
          <w:color w:val="231F20"/>
          <w:spacing w:val="-6"/>
        </w:rPr>
        <w:t> </w:t>
      </w:r>
      <w:r>
        <w:rPr>
          <w:color w:val="231F20"/>
        </w:rPr>
        <w:t>se</w:t>
      </w:r>
      <w:r>
        <w:rPr>
          <w:color w:val="231F20"/>
          <w:spacing w:val="-6"/>
        </w:rPr>
        <w:t> </w:t>
      </w:r>
      <w:r>
        <w:rPr>
          <w:color w:val="231F20"/>
        </w:rPr>
        <w:t>apreciarán</w:t>
      </w:r>
      <w:r>
        <w:rPr>
          <w:color w:val="231F20"/>
          <w:spacing w:val="-6"/>
        </w:rPr>
        <w:t> </w:t>
      </w:r>
      <w:r>
        <w:rPr>
          <w:color w:val="231F20"/>
        </w:rPr>
        <w:t>los</w:t>
      </w:r>
      <w:r>
        <w:rPr>
          <w:color w:val="231F20"/>
          <w:spacing w:val="-7"/>
        </w:rPr>
        <w:t> </w:t>
      </w:r>
      <w:r>
        <w:rPr>
          <w:color w:val="231F20"/>
        </w:rPr>
        <w:t>conocimientos,</w:t>
      </w:r>
      <w:r>
        <w:rPr>
          <w:color w:val="231F20"/>
          <w:spacing w:val="-6"/>
        </w:rPr>
        <w:t> </w:t>
      </w:r>
      <w:r>
        <w:rPr>
          <w:color w:val="231F20"/>
        </w:rPr>
        <w:t>aptitudes,</w:t>
      </w:r>
      <w:r>
        <w:rPr>
          <w:color w:val="231F20"/>
          <w:spacing w:val="-6"/>
        </w:rPr>
        <w:t> </w:t>
      </w:r>
      <w:r>
        <w:rPr>
          <w:color w:val="231F20"/>
        </w:rPr>
        <w:t>capacidad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gestión</w:t>
      </w:r>
      <w:r>
        <w:rPr>
          <w:color w:val="231F20"/>
          <w:spacing w:val="-6"/>
        </w:rPr>
        <w:t> </w:t>
      </w:r>
      <w:r>
        <w:rPr>
          <w:color w:val="231F20"/>
        </w:rPr>
        <w:t>y</w:t>
      </w:r>
      <w:r>
        <w:rPr>
          <w:color w:val="231F20"/>
          <w:spacing w:val="-7"/>
        </w:rPr>
        <w:t> </w:t>
      </w:r>
      <w:r>
        <w:rPr>
          <w:color w:val="231F20"/>
        </w:rPr>
        <w:t>experien-</w:t>
      </w:r>
      <w:r>
        <w:rPr>
          <w:color w:val="231F20"/>
          <w:spacing w:val="-68"/>
        </w:rPr>
        <w:t> </w:t>
      </w:r>
      <w:r>
        <w:rPr>
          <w:color w:val="231F20"/>
        </w:rPr>
        <w:t>cia</w:t>
      </w:r>
      <w:r>
        <w:rPr>
          <w:color w:val="231F20"/>
          <w:spacing w:val="-15"/>
        </w:rPr>
        <w:t> </w:t>
      </w:r>
      <w:r>
        <w:rPr>
          <w:color w:val="231F20"/>
        </w:rPr>
        <w:t>necesarios,</w:t>
      </w:r>
      <w:r>
        <w:rPr>
          <w:color w:val="231F20"/>
          <w:spacing w:val="-15"/>
        </w:rPr>
        <w:t> </w:t>
      </w:r>
      <w:r>
        <w:rPr>
          <w:color w:val="231F20"/>
        </w:rPr>
        <w:t>además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la</w:t>
      </w:r>
      <w:r>
        <w:rPr>
          <w:color w:val="231F20"/>
          <w:spacing w:val="-15"/>
        </w:rPr>
        <w:t> </w:t>
      </w:r>
      <w:r>
        <w:rPr>
          <w:color w:val="231F20"/>
        </w:rPr>
        <w:t>vinculación</w:t>
      </w:r>
      <w:r>
        <w:rPr>
          <w:color w:val="231F20"/>
          <w:spacing w:val="-14"/>
        </w:rPr>
        <w:t> </w:t>
      </w:r>
      <w:r>
        <w:rPr>
          <w:color w:val="231F20"/>
        </w:rPr>
        <w:t>y</w:t>
      </w:r>
      <w:r>
        <w:rPr>
          <w:color w:val="231F20"/>
          <w:spacing w:val="-15"/>
        </w:rPr>
        <w:t> </w:t>
      </w:r>
      <w:r>
        <w:rPr>
          <w:color w:val="231F20"/>
        </w:rPr>
        <w:t>compromiso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los</w:t>
      </w:r>
      <w:r>
        <w:rPr>
          <w:color w:val="231F20"/>
          <w:spacing w:val="-15"/>
        </w:rPr>
        <w:t> </w:t>
      </w:r>
      <w:r>
        <w:rPr>
          <w:color w:val="231F20"/>
        </w:rPr>
        <w:t>aspirantes</w:t>
      </w:r>
      <w:r>
        <w:rPr>
          <w:color w:val="231F20"/>
          <w:spacing w:val="-14"/>
        </w:rPr>
        <w:t> </w:t>
      </w:r>
      <w:r>
        <w:rPr>
          <w:color w:val="231F20"/>
        </w:rPr>
        <w:t>a</w:t>
      </w:r>
      <w:r>
        <w:rPr>
          <w:color w:val="231F20"/>
          <w:spacing w:val="-15"/>
        </w:rPr>
        <w:t> </w:t>
      </w:r>
      <w:r>
        <w:rPr>
          <w:color w:val="231F20"/>
        </w:rPr>
        <w:t>las</w:t>
      </w:r>
      <w:r>
        <w:rPr>
          <w:color w:val="231F20"/>
          <w:spacing w:val="-14"/>
        </w:rPr>
        <w:t> </w:t>
      </w:r>
      <w:r>
        <w:rPr>
          <w:color w:val="231F20"/>
        </w:rPr>
        <w:t>funciones</w:t>
      </w:r>
      <w:r>
        <w:rPr>
          <w:color w:val="231F20"/>
          <w:spacing w:val="-15"/>
        </w:rPr>
        <w:t> </w:t>
      </w:r>
      <w:r>
        <w:rPr>
          <w:color w:val="231F20"/>
        </w:rPr>
        <w:t>direc-</w:t>
      </w:r>
      <w:r>
        <w:rPr>
          <w:color w:val="231F20"/>
          <w:spacing w:val="-68"/>
        </w:rPr>
        <w:t> </w:t>
      </w:r>
      <w:r>
        <w:rPr>
          <w:color w:val="231F20"/>
        </w:rPr>
        <w:t>tivas o de supervisión con la comunidad escolar para contribuir al logro del aprendizaje y el</w:t>
      </w:r>
      <w:r>
        <w:rPr>
          <w:color w:val="231F20"/>
          <w:spacing w:val="1"/>
        </w:rPr>
        <w:t> </w:t>
      </w:r>
      <w:r>
        <w:rPr>
          <w:color w:val="231F20"/>
        </w:rPr>
        <w:t>desarrollo</w:t>
      </w:r>
      <w:r>
        <w:rPr>
          <w:color w:val="231F20"/>
          <w:spacing w:val="-18"/>
        </w:rPr>
        <w:t> </w:t>
      </w:r>
      <w:r>
        <w:rPr>
          <w:color w:val="231F20"/>
        </w:rPr>
        <w:t>integral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los</w:t>
      </w:r>
      <w:r>
        <w:rPr>
          <w:color w:val="231F20"/>
          <w:spacing w:val="-17"/>
        </w:rPr>
        <w:t> </w:t>
      </w:r>
      <w:r>
        <w:rPr>
          <w:color w:val="231F20"/>
        </w:rPr>
        <w:t>educandos.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1"/>
        </w:rPr>
      </w:pPr>
    </w:p>
    <w:p>
      <w:pPr>
        <w:pStyle w:val="Heading4"/>
        <w:ind w:left="5103" w:right="0"/>
        <w:jc w:val="left"/>
      </w:pPr>
      <w:r>
        <w:rPr/>
        <w:pict>
          <v:shape style="position:absolute;margin-left:70.866096pt;margin-top:20.189453pt;width:467.75pt;height:.1pt;mso-position-horizontal-relative:page;mso-position-vertical-relative:paragraph;z-index:-15707648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C1945C"/>
          <w:w w:val="90"/>
        </w:rPr>
        <w:t>Perfiles</w:t>
      </w:r>
      <w:r>
        <w:rPr>
          <w:color w:val="C1945C"/>
          <w:spacing w:val="32"/>
          <w:w w:val="90"/>
        </w:rPr>
        <w:t> </w:t>
      </w:r>
      <w:r>
        <w:rPr>
          <w:color w:val="C1945C"/>
          <w:w w:val="90"/>
        </w:rPr>
        <w:t>profesionales,</w:t>
      </w:r>
      <w:r>
        <w:rPr>
          <w:color w:val="C1945C"/>
          <w:spacing w:val="33"/>
          <w:w w:val="90"/>
        </w:rPr>
        <w:t> </w:t>
      </w:r>
      <w:r>
        <w:rPr>
          <w:color w:val="C1945C"/>
          <w:w w:val="90"/>
        </w:rPr>
        <w:t>criterios</w:t>
      </w:r>
      <w:r>
        <w:rPr>
          <w:color w:val="C1945C"/>
          <w:spacing w:val="33"/>
          <w:w w:val="90"/>
        </w:rPr>
        <w:t> </w:t>
      </w:r>
      <w:r>
        <w:rPr>
          <w:color w:val="C1945C"/>
          <w:w w:val="90"/>
        </w:rPr>
        <w:t>e</w:t>
      </w:r>
      <w:r>
        <w:rPr>
          <w:color w:val="C1945C"/>
          <w:spacing w:val="33"/>
          <w:w w:val="90"/>
        </w:rPr>
        <w:t> </w:t>
      </w:r>
      <w:r>
        <w:rPr>
          <w:color w:val="C1945C"/>
          <w:w w:val="90"/>
        </w:rPr>
        <w:t>indicadores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417" w:right="1413"/>
        <w:jc w:val="both"/>
      </w:pPr>
      <w:r>
        <w:rPr/>
        <w:pict>
          <v:shape style="position:absolute;margin-left:566.12738pt;margin-top:.92111pt;width:15.15pt;height:138.75pt;mso-position-horizontal-relative:page;mso-position-vertical-relative:paragraph;z-index:15751168" coordorigin="11323,18" coordsize="303,2775" path="m11625,18l11323,18,11323,2673,11332,2720,11358,2758,11396,2784,11443,2793,11505,2793,11551,2784,11590,2758,11615,2720,11625,2673,11625,18xe" filled="true" fillcolor="#c1945c" stroked="false">
            <v:path arrowok="t"/>
            <v:fill type="solid"/>
            <w10:wrap type="none"/>
          </v:shape>
        </w:pict>
      </w:r>
      <w:r>
        <w:rPr/>
        <w:pict>
          <v:shape style="position:absolute;margin-left:567.00238pt;margin-top:9.369208pt;width:13pt;height:123.75pt;mso-position-horizontal-relative:page;mso-position-vertical-relative:paragraph;z-index:15751680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18"/>
                    </w:rPr>
                  </w:pPr>
                  <w:r>
                    <w:rPr>
                      <w:b/>
                      <w:color w:val="FFFFFF"/>
                      <w:w w:val="90"/>
                      <w:sz w:val="18"/>
                    </w:rPr>
                    <w:t>Educación</w:t>
                  </w:r>
                  <w:r>
                    <w:rPr>
                      <w:b/>
                      <w:color w:val="FFFFFF"/>
                      <w:spacing w:val="33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Media</w:t>
                  </w:r>
                  <w:r>
                    <w:rPr>
                      <w:b/>
                      <w:color w:val="FFFFFF"/>
                      <w:spacing w:val="34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Superior</w:t>
                  </w:r>
                </w:p>
              </w:txbxContent>
            </v:textbox>
            <w10:wrap type="none"/>
          </v:shape>
        </w:pict>
      </w:r>
      <w:r>
        <w:rPr>
          <w:b/>
          <w:color w:val="231F20"/>
        </w:rPr>
        <w:t>Artículo 14.</w:t>
      </w:r>
      <w:r>
        <w:rPr>
          <w:b/>
          <w:color w:val="231F20"/>
          <w:spacing w:val="1"/>
        </w:rPr>
        <w:t> </w:t>
      </w:r>
      <w:r>
        <w:rPr>
          <w:color w:val="231F20"/>
        </w:rPr>
        <w:t>Los perfiles profesionales, criterios e indicadores definidos para el proceso de</w:t>
      </w:r>
      <w:r>
        <w:rPr>
          <w:color w:val="231F20"/>
          <w:spacing w:val="1"/>
        </w:rPr>
        <w:t> </w:t>
      </w:r>
      <w:r>
        <w:rPr>
          <w:color w:val="231F20"/>
        </w:rPr>
        <w:t>promoción </w:t>
      </w:r>
      <w:r>
        <w:rPr/>
        <w:t>a cargos con función directiva </w:t>
      </w:r>
      <w:r>
        <w:rPr>
          <w:color w:val="231F20"/>
        </w:rPr>
        <w:t>o de supervisión en educación media superior, ci-</w:t>
      </w:r>
      <w:r>
        <w:rPr>
          <w:color w:val="231F20"/>
          <w:spacing w:val="1"/>
        </w:rPr>
        <w:t> </w:t>
      </w:r>
      <w:r>
        <w:rPr>
          <w:color w:val="231F20"/>
        </w:rPr>
        <w:t>clo</w:t>
      </w:r>
      <w:r>
        <w:rPr>
          <w:color w:val="231F20"/>
          <w:spacing w:val="-13"/>
        </w:rPr>
        <w:t> </w:t>
      </w:r>
      <w:r>
        <w:rPr>
          <w:color w:val="231F20"/>
        </w:rPr>
        <w:t>escolar</w:t>
      </w:r>
      <w:r>
        <w:rPr>
          <w:color w:val="231F20"/>
          <w:spacing w:val="-12"/>
        </w:rPr>
        <w:t> </w:t>
      </w:r>
      <w:r>
        <w:rPr>
          <w:color w:val="231F20"/>
        </w:rPr>
        <w:t>2022-2023,</w:t>
      </w:r>
      <w:r>
        <w:rPr>
          <w:color w:val="231F20"/>
          <w:spacing w:val="-13"/>
        </w:rPr>
        <w:t> </w:t>
      </w:r>
      <w:r>
        <w:rPr>
          <w:color w:val="231F20"/>
        </w:rPr>
        <w:t>serán</w:t>
      </w:r>
      <w:r>
        <w:rPr>
          <w:color w:val="231F20"/>
          <w:spacing w:val="-12"/>
        </w:rPr>
        <w:t> </w:t>
      </w:r>
      <w:r>
        <w:rPr>
          <w:color w:val="231F20"/>
        </w:rPr>
        <w:t>los</w:t>
      </w:r>
      <w:r>
        <w:rPr>
          <w:color w:val="231F20"/>
          <w:spacing w:val="-13"/>
        </w:rPr>
        <w:t> </w:t>
      </w:r>
      <w:r>
        <w:rPr>
          <w:color w:val="231F20"/>
        </w:rPr>
        <w:t>publicados</w:t>
      </w:r>
      <w:r>
        <w:rPr>
          <w:color w:val="231F20"/>
          <w:spacing w:val="-12"/>
        </w:rPr>
        <w:t> </w:t>
      </w:r>
      <w:r>
        <w:rPr>
          <w:color w:val="231F20"/>
        </w:rPr>
        <w:t>por</w:t>
      </w:r>
      <w:r>
        <w:rPr>
          <w:color w:val="231F20"/>
          <w:spacing w:val="-13"/>
        </w:rPr>
        <w:t> </w:t>
      </w:r>
      <w:r>
        <w:rPr>
          <w:color w:val="231F20"/>
        </w:rPr>
        <w:t>la</w:t>
      </w:r>
      <w:r>
        <w:rPr>
          <w:color w:val="231F20"/>
          <w:spacing w:val="-12"/>
        </w:rPr>
        <w:t> </w:t>
      </w:r>
      <w:r>
        <w:rPr>
          <w:color w:val="231F20"/>
        </w:rPr>
        <w:t>Unidad</w:t>
      </w:r>
      <w:r>
        <w:rPr>
          <w:color w:val="231F20"/>
          <w:spacing w:val="-13"/>
        </w:rPr>
        <w:t> </w:t>
      </w:r>
      <w:r>
        <w:rPr>
          <w:color w:val="231F20"/>
        </w:rPr>
        <w:t>del</w:t>
      </w:r>
      <w:r>
        <w:rPr>
          <w:color w:val="231F20"/>
          <w:spacing w:val="-12"/>
        </w:rPr>
        <w:t> </w:t>
      </w:r>
      <w:r>
        <w:rPr>
          <w:color w:val="231F20"/>
        </w:rPr>
        <w:t>Sistema</w:t>
      </w:r>
      <w:r>
        <w:rPr>
          <w:color w:val="231F20"/>
          <w:spacing w:val="-13"/>
        </w:rPr>
        <w:t> </w:t>
      </w:r>
      <w:r>
        <w:rPr>
          <w:color w:val="231F20"/>
        </w:rPr>
        <w:t>en</w:t>
      </w:r>
      <w:r>
        <w:rPr>
          <w:color w:val="231F20"/>
          <w:spacing w:val="-12"/>
        </w:rPr>
        <w:t> </w:t>
      </w:r>
      <w:r>
        <w:rPr>
          <w:color w:val="231F20"/>
        </w:rPr>
        <w:t>su</w:t>
      </w:r>
      <w:r>
        <w:rPr>
          <w:color w:val="231F20"/>
          <w:spacing w:val="-13"/>
        </w:rPr>
        <w:t> </w:t>
      </w:r>
      <w:r>
        <w:rPr>
          <w:color w:val="231F20"/>
        </w:rPr>
        <w:t>portal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internet</w:t>
      </w:r>
      <w:r>
        <w:rPr>
          <w:color w:val="231F20"/>
          <w:spacing w:val="-68"/>
        </w:rPr>
        <w:t> </w:t>
      </w:r>
      <w:r>
        <w:rPr>
          <w:b/>
          <w:color w:val="0562C1"/>
          <w:w w:val="95"/>
          <w:u w:val="single" w:color="0562C1"/>
        </w:rPr>
        <w:t>http://usicamm.sep.gob.mx. </w:t>
      </w:r>
      <w:r>
        <w:rPr>
          <w:color w:val="231F20"/>
          <w:w w:val="95"/>
        </w:rPr>
        <w:t>Constituirán el referente de la buena práctica y el desempeño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eficiente en las funciones directivas o de supervisión para alcanzar los objetivos del Sistema</w:t>
      </w:r>
      <w:r>
        <w:rPr>
          <w:color w:val="231F20"/>
          <w:spacing w:val="-68"/>
        </w:rPr>
        <w:t> </w:t>
      </w:r>
      <w:r>
        <w:rPr>
          <w:color w:val="231F20"/>
        </w:rPr>
        <w:t>Educativo</w:t>
      </w:r>
      <w:r>
        <w:rPr>
          <w:color w:val="231F20"/>
          <w:spacing w:val="-14"/>
        </w:rPr>
        <w:t> </w:t>
      </w:r>
      <w:r>
        <w:rPr>
          <w:color w:val="231F20"/>
        </w:rPr>
        <w:t>Nacional.</w:t>
      </w:r>
    </w:p>
    <w:p>
      <w:pPr>
        <w:pStyle w:val="BodyText"/>
        <w:spacing w:line="276" w:lineRule="auto" w:before="162"/>
        <w:ind w:left="1417" w:right="1415"/>
        <w:jc w:val="both"/>
      </w:pPr>
      <w:r>
        <w:rPr>
          <w:color w:val="231F20"/>
        </w:rPr>
        <w:t>Las autoridades de educación media superior y los organismos descentralizados podrán soli-</w:t>
      </w:r>
      <w:r>
        <w:rPr>
          <w:color w:val="231F20"/>
          <w:spacing w:val="-68"/>
        </w:rPr>
        <w:t> </w:t>
      </w:r>
      <w:r>
        <w:rPr>
          <w:color w:val="231F20"/>
        </w:rPr>
        <w:t>citar</w:t>
      </w:r>
      <w:r>
        <w:rPr>
          <w:color w:val="231F20"/>
          <w:spacing w:val="-23"/>
        </w:rPr>
        <w:t> </w:t>
      </w:r>
      <w:r>
        <w:rPr>
          <w:color w:val="231F20"/>
        </w:rPr>
        <w:t>a</w:t>
      </w:r>
      <w:r>
        <w:rPr>
          <w:color w:val="231F20"/>
          <w:spacing w:val="-22"/>
        </w:rPr>
        <w:t> </w:t>
      </w:r>
      <w:r>
        <w:rPr>
          <w:color w:val="231F20"/>
        </w:rPr>
        <w:t>la</w:t>
      </w:r>
      <w:r>
        <w:rPr>
          <w:color w:val="231F20"/>
          <w:spacing w:val="-22"/>
        </w:rPr>
        <w:t> </w:t>
      </w:r>
      <w:r>
        <w:rPr>
          <w:color w:val="231F20"/>
        </w:rPr>
        <w:t>Unidad</w:t>
      </w:r>
      <w:r>
        <w:rPr>
          <w:color w:val="231F20"/>
          <w:spacing w:val="-22"/>
        </w:rPr>
        <w:t> </w:t>
      </w:r>
      <w:r>
        <w:rPr>
          <w:color w:val="231F20"/>
        </w:rPr>
        <w:t>del</w:t>
      </w:r>
      <w:r>
        <w:rPr>
          <w:color w:val="231F20"/>
          <w:spacing w:val="-22"/>
        </w:rPr>
        <w:t> </w:t>
      </w:r>
      <w:r>
        <w:rPr>
          <w:color w:val="231F20"/>
        </w:rPr>
        <w:t>Sistema</w:t>
      </w:r>
      <w:r>
        <w:rPr>
          <w:color w:val="231F20"/>
          <w:spacing w:val="-22"/>
        </w:rPr>
        <w:t> </w:t>
      </w:r>
      <w:r>
        <w:rPr>
          <w:color w:val="231F20"/>
        </w:rPr>
        <w:t>la</w:t>
      </w:r>
      <w:r>
        <w:rPr>
          <w:color w:val="231F20"/>
          <w:spacing w:val="-23"/>
        </w:rPr>
        <w:t> </w:t>
      </w:r>
      <w:r>
        <w:rPr>
          <w:color w:val="231F20"/>
        </w:rPr>
        <w:t>autorización</w:t>
      </w:r>
      <w:r>
        <w:rPr>
          <w:color w:val="231F20"/>
          <w:spacing w:val="-22"/>
        </w:rPr>
        <w:t> </w:t>
      </w:r>
      <w:r>
        <w:rPr>
          <w:color w:val="231F20"/>
        </w:rPr>
        <w:t>para</w:t>
      </w:r>
      <w:r>
        <w:rPr>
          <w:color w:val="231F20"/>
          <w:spacing w:val="-22"/>
        </w:rPr>
        <w:t> </w:t>
      </w:r>
      <w:r>
        <w:rPr>
          <w:color w:val="231F20"/>
        </w:rPr>
        <w:t>que,</w:t>
      </w:r>
      <w:r>
        <w:rPr>
          <w:color w:val="231F20"/>
          <w:spacing w:val="-22"/>
        </w:rPr>
        <w:t> </w:t>
      </w:r>
      <w:r>
        <w:rPr>
          <w:color w:val="231F20"/>
        </w:rPr>
        <w:t>en</w:t>
      </w:r>
      <w:r>
        <w:rPr>
          <w:color w:val="231F20"/>
          <w:spacing w:val="-22"/>
        </w:rPr>
        <w:t> </w:t>
      </w:r>
      <w:r>
        <w:rPr>
          <w:color w:val="231F20"/>
        </w:rPr>
        <w:t>las</w:t>
      </w:r>
      <w:r>
        <w:rPr>
          <w:color w:val="231F20"/>
          <w:spacing w:val="-22"/>
        </w:rPr>
        <w:t> </w:t>
      </w:r>
      <w:r>
        <w:rPr>
          <w:color w:val="231F20"/>
        </w:rPr>
        <w:t>convocatorias</w:t>
      </w:r>
      <w:r>
        <w:rPr>
          <w:color w:val="231F20"/>
          <w:spacing w:val="-23"/>
        </w:rPr>
        <w:t> </w:t>
      </w:r>
      <w:r>
        <w:rPr>
          <w:color w:val="231F20"/>
        </w:rPr>
        <w:t>respectivas,</w:t>
      </w:r>
      <w:r>
        <w:rPr>
          <w:color w:val="231F20"/>
          <w:spacing w:val="-22"/>
        </w:rPr>
        <w:t> </w:t>
      </w:r>
      <w:r>
        <w:rPr>
          <w:color w:val="231F20"/>
        </w:rPr>
        <w:t>utilicen</w:t>
      </w:r>
      <w:r>
        <w:rPr>
          <w:color w:val="231F20"/>
          <w:spacing w:val="-68"/>
        </w:rPr>
        <w:t> </w:t>
      </w:r>
      <w:r>
        <w:rPr>
          <w:color w:val="231F20"/>
        </w:rPr>
        <w:t>perfiles profesionales específicos que atiendan a sus contextos regionales y locales, además</w:t>
      </w:r>
      <w:r>
        <w:rPr>
          <w:color w:val="231F20"/>
          <w:spacing w:val="1"/>
        </w:rPr>
        <w:t> </w:t>
      </w:r>
      <w:r>
        <w:rPr>
          <w:color w:val="231F20"/>
        </w:rPr>
        <w:t>del</w:t>
      </w:r>
      <w:r>
        <w:rPr>
          <w:color w:val="231F20"/>
          <w:spacing w:val="7"/>
        </w:rPr>
        <w:t> </w:t>
      </w:r>
      <w:r>
        <w:rPr>
          <w:color w:val="231F20"/>
        </w:rPr>
        <w:t>entorno</w:t>
      </w:r>
      <w:r>
        <w:rPr>
          <w:color w:val="231F20"/>
          <w:spacing w:val="7"/>
        </w:rPr>
        <w:t> </w:t>
      </w:r>
      <w:r>
        <w:rPr>
          <w:color w:val="231F20"/>
        </w:rPr>
        <w:t>del</w:t>
      </w:r>
      <w:r>
        <w:rPr>
          <w:color w:val="231F20"/>
          <w:spacing w:val="8"/>
        </w:rPr>
        <w:t> </w:t>
      </w:r>
      <w:r>
        <w:rPr>
          <w:color w:val="231F20"/>
        </w:rPr>
        <w:t>servicio</w:t>
      </w:r>
      <w:r>
        <w:rPr>
          <w:color w:val="231F20"/>
          <w:spacing w:val="7"/>
        </w:rPr>
        <w:t> </w:t>
      </w:r>
      <w:r>
        <w:rPr>
          <w:color w:val="231F20"/>
        </w:rPr>
        <w:t>educativo</w:t>
      </w:r>
      <w:r>
        <w:rPr>
          <w:color w:val="231F20"/>
          <w:spacing w:val="8"/>
        </w:rPr>
        <w:t> </w:t>
      </w:r>
      <w:r>
        <w:rPr>
          <w:color w:val="231F20"/>
        </w:rPr>
        <w:t>para</w:t>
      </w:r>
      <w:r>
        <w:rPr>
          <w:color w:val="231F20"/>
          <w:spacing w:val="7"/>
        </w:rPr>
        <w:t> </w:t>
      </w:r>
      <w:r>
        <w:rPr>
          <w:color w:val="231F20"/>
        </w:rPr>
        <w:t>garantizar</w:t>
      </w:r>
      <w:r>
        <w:rPr>
          <w:color w:val="231F20"/>
          <w:spacing w:val="8"/>
        </w:rPr>
        <w:t> </w:t>
      </w:r>
      <w:r>
        <w:rPr>
          <w:color w:val="231F20"/>
        </w:rPr>
        <w:t>la</w:t>
      </w:r>
      <w:r>
        <w:rPr>
          <w:color w:val="231F20"/>
          <w:spacing w:val="7"/>
        </w:rPr>
        <w:t> </w:t>
      </w:r>
      <w:r>
        <w:rPr>
          <w:color w:val="231F20"/>
        </w:rPr>
        <w:t>prestación</w:t>
      </w:r>
      <w:r>
        <w:rPr>
          <w:color w:val="231F20"/>
          <w:spacing w:val="8"/>
        </w:rPr>
        <w:t> </w:t>
      </w:r>
      <w:r>
        <w:rPr>
          <w:color w:val="231F20"/>
        </w:rPr>
        <w:t>de</w:t>
      </w:r>
      <w:r>
        <w:rPr>
          <w:color w:val="231F20"/>
          <w:spacing w:val="7"/>
        </w:rPr>
        <w:t> </w:t>
      </w:r>
      <w:r>
        <w:rPr>
          <w:color w:val="231F20"/>
        </w:rPr>
        <w:t>éste.</w:t>
      </w:r>
      <w:r>
        <w:rPr>
          <w:color w:val="231F20"/>
          <w:spacing w:val="8"/>
        </w:rPr>
        <w:t> </w:t>
      </w:r>
      <w:r>
        <w:rPr>
          <w:color w:val="231F20"/>
        </w:rPr>
        <w:t>Lo</w:t>
      </w:r>
      <w:r>
        <w:rPr>
          <w:color w:val="231F20"/>
          <w:spacing w:val="7"/>
        </w:rPr>
        <w:t> </w:t>
      </w:r>
      <w:r>
        <w:rPr>
          <w:color w:val="231F20"/>
        </w:rPr>
        <w:t>anterior</w:t>
      </w:r>
      <w:r>
        <w:rPr>
          <w:color w:val="231F20"/>
          <w:spacing w:val="8"/>
        </w:rPr>
        <w:t> </w:t>
      </w:r>
      <w:r>
        <w:rPr>
          <w:color w:val="231F20"/>
        </w:rPr>
        <w:t>a</w:t>
      </w:r>
      <w:r>
        <w:rPr>
          <w:color w:val="231F20"/>
          <w:spacing w:val="7"/>
        </w:rPr>
        <w:t> </w:t>
      </w:r>
      <w:r>
        <w:rPr>
          <w:color w:val="231F20"/>
        </w:rPr>
        <w:t>fin</w:t>
      </w:r>
      <w:r>
        <w:rPr>
          <w:color w:val="231F20"/>
          <w:spacing w:val="8"/>
        </w:rPr>
        <w:t> </w:t>
      </w:r>
      <w:r>
        <w:rPr>
          <w:color w:val="231F20"/>
        </w:rPr>
        <w:t>de</w:t>
      </w:r>
    </w:p>
    <w:p>
      <w:pPr>
        <w:pStyle w:val="BodyText"/>
        <w:spacing w:before="10"/>
        <w:rPr>
          <w:sz w:val="22"/>
        </w:rPr>
      </w:pPr>
      <w:r>
        <w:rPr/>
        <w:pict>
          <v:group style="position:absolute;margin-left:566.084412pt;margin-top:15.818652pt;width:15.25pt;height:15.2pt;mso-position-horizontal-relative:page;mso-position-vertical-relative:paragraph;z-index:-15707136;mso-wrap-distance-left:0;mso-wrap-distance-right:0" coordorigin="11322,316" coordsize="305,304">
            <v:shape style="position:absolute;left:11321;top:316;width:305;height:304" type="#_x0000_t75" stroked="false">
              <v:imagedata r:id="rId33" o:title=""/>
            </v:shape>
            <v:shape style="position:absolute;left:11321;top:316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0" w:right="0" w:firstLine="0"/>
                      <w:jc w:val="center"/>
                      <w:rPr>
                        <w:sz w:val="16"/>
                      </w:rPr>
                    </w:pPr>
                    <w:r>
                      <w:rPr>
                        <w:color w:val="231F20"/>
                        <w:w w:val="97"/>
                        <w:sz w:val="16"/>
                      </w:rPr>
                      <w:t>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2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Heading5"/>
      </w:pPr>
      <w:r>
        <w:rPr/>
        <w:pict>
          <v:group style="position:absolute;margin-left:0pt;margin-top:-61.395763pt;width:538.6pt;height:328.7pt;mso-position-horizontal-relative:page;mso-position-vertical-relative:paragraph;z-index:-17262592" coordorigin="0,-1228" coordsize="10772,6574">
            <v:shape style="position:absolute;left:0;top:-1228;width:6278;height:6574" type="#_x0000_t75" stroked="false">
              <v:imagedata r:id="rId29" o:title=""/>
            </v:shape>
            <v:shape style="position:absolute;left:4971;top:-1028;width:2246;height:502" type="#_x0000_t75" stroked="false">
              <v:imagedata r:id="rId30" o:title=""/>
            </v:shape>
            <v:shape style="position:absolute;left:5792;top:-425;width:606;height:611" type="#_x0000_t75" stroked="false">
              <v:imagedata r:id="rId31" o:title=""/>
            </v:shape>
            <v:line style="position:absolute" from="1477,451" to="10742,451" stroked="true" strokeweight="1pt" strokecolor="#939598">
              <v:stroke dashstyle="dot"/>
            </v:line>
            <v:shape style="position:absolute;left:1417;top:450;width:9355;height:2" coordorigin="1417,451" coordsize="9355,0" path="m1417,451l1417,451m10772,451l10772,451e" filled="false" stroked="true" strokeweight="1pt" strokecolor="#939598">
              <v:path arrowok="t"/>
              <v:stroke dashstyle="solid"/>
            </v:shape>
            <v:line style="position:absolute" from="1417,2818" to="10772,2818" stroked="true" strokeweight=".25pt" strokecolor="#231f20">
              <v:stroke dashstyle="solid"/>
            </v:line>
            <w10:wrap type="none"/>
          </v:group>
        </w:pict>
      </w:r>
      <w:r>
        <w:rPr>
          <w:color w:val="231F20"/>
          <w:w w:val="105"/>
        </w:rPr>
        <w:t>PROMOCIÓN</w:t>
      </w: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spacing w:line="276" w:lineRule="auto" w:before="92"/>
        <w:ind w:left="1417" w:right="1415"/>
        <w:jc w:val="both"/>
      </w:pPr>
      <w:r>
        <w:rPr>
          <w:color w:val="231F20"/>
        </w:rPr>
        <w:t>contribuir a la excelencia de la educación en un marco de inclusión y de equidad, bajo los</w:t>
      </w:r>
      <w:r>
        <w:rPr>
          <w:color w:val="231F20"/>
          <w:spacing w:val="1"/>
        </w:rPr>
        <w:t> </w:t>
      </w:r>
      <w:r>
        <w:rPr>
          <w:color w:val="231F20"/>
        </w:rPr>
        <w:t>principios,</w:t>
      </w:r>
      <w:r>
        <w:rPr>
          <w:color w:val="231F20"/>
          <w:spacing w:val="-4"/>
        </w:rPr>
        <w:t> </w:t>
      </w:r>
      <w:r>
        <w:rPr>
          <w:color w:val="231F20"/>
        </w:rPr>
        <w:t>fines</w:t>
      </w:r>
      <w:r>
        <w:rPr>
          <w:color w:val="231F20"/>
          <w:spacing w:val="-4"/>
        </w:rPr>
        <w:t> </w:t>
      </w:r>
      <w:r>
        <w:rPr>
          <w:color w:val="231F20"/>
        </w:rPr>
        <w:t>y</w:t>
      </w:r>
      <w:r>
        <w:rPr>
          <w:color w:val="231F20"/>
          <w:spacing w:val="-4"/>
        </w:rPr>
        <w:t> </w:t>
      </w:r>
      <w:r>
        <w:rPr>
          <w:color w:val="231F20"/>
        </w:rPr>
        <w:t>criterios</w:t>
      </w:r>
      <w:r>
        <w:rPr>
          <w:color w:val="231F20"/>
          <w:spacing w:val="-3"/>
        </w:rPr>
        <w:t> </w:t>
      </w:r>
      <w:r>
        <w:rPr>
          <w:color w:val="231F20"/>
        </w:rPr>
        <w:t>previstos</w:t>
      </w:r>
      <w:r>
        <w:rPr>
          <w:color w:val="231F20"/>
          <w:spacing w:val="-4"/>
        </w:rPr>
        <w:t> </w:t>
      </w:r>
      <w:r>
        <w:rPr>
          <w:color w:val="231F20"/>
        </w:rPr>
        <w:t>en</w:t>
      </w:r>
      <w:r>
        <w:rPr>
          <w:color w:val="231F20"/>
          <w:spacing w:val="-4"/>
        </w:rPr>
        <w:t> </w:t>
      </w:r>
      <w:r>
        <w:rPr>
          <w:color w:val="231F20"/>
        </w:rPr>
        <w:t>la</w:t>
      </w:r>
      <w:r>
        <w:rPr>
          <w:color w:val="231F20"/>
          <w:spacing w:val="-4"/>
        </w:rPr>
        <w:t> </w:t>
      </w:r>
      <w:r>
        <w:rPr>
          <w:color w:val="231F20"/>
        </w:rPr>
        <w:t>Ley</w:t>
      </w:r>
      <w:r>
        <w:rPr>
          <w:color w:val="231F20"/>
          <w:spacing w:val="-3"/>
        </w:rPr>
        <w:t> </w:t>
      </w:r>
      <w:r>
        <w:rPr>
          <w:color w:val="231F20"/>
        </w:rPr>
        <w:t>General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Educación</w:t>
      </w:r>
      <w:r>
        <w:rPr>
          <w:color w:val="231F20"/>
          <w:spacing w:val="-4"/>
        </w:rPr>
        <w:t> </w:t>
      </w:r>
      <w:r>
        <w:rPr>
          <w:color w:val="231F20"/>
        </w:rPr>
        <w:t>y</w:t>
      </w:r>
      <w:r>
        <w:rPr>
          <w:color w:val="231F20"/>
          <w:spacing w:val="-3"/>
        </w:rPr>
        <w:t> </w:t>
      </w:r>
      <w:r>
        <w:rPr>
          <w:color w:val="231F20"/>
        </w:rPr>
        <w:t>lo</w:t>
      </w:r>
      <w:r>
        <w:rPr>
          <w:color w:val="231F20"/>
          <w:spacing w:val="-4"/>
        </w:rPr>
        <w:t> </w:t>
      </w:r>
      <w:r>
        <w:rPr>
          <w:color w:val="231F20"/>
        </w:rPr>
        <w:t>referente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la</w:t>
      </w:r>
      <w:r>
        <w:rPr>
          <w:color w:val="231F20"/>
          <w:spacing w:val="-3"/>
        </w:rPr>
        <w:t> </w:t>
      </w:r>
      <w:r>
        <w:rPr>
          <w:color w:val="231F20"/>
        </w:rPr>
        <w:t>nueva</w:t>
      </w:r>
      <w:r>
        <w:rPr>
          <w:color w:val="231F20"/>
          <w:spacing w:val="-68"/>
        </w:rPr>
        <w:t> </w:t>
      </w:r>
      <w:r>
        <w:rPr>
          <w:color w:val="231F20"/>
        </w:rPr>
        <w:t>escuela</w:t>
      </w:r>
      <w:r>
        <w:rPr>
          <w:color w:val="231F20"/>
          <w:spacing w:val="-19"/>
        </w:rPr>
        <w:t> </w:t>
      </w:r>
      <w:r>
        <w:rPr>
          <w:color w:val="231F20"/>
        </w:rPr>
        <w:t>mexicana.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Heading4"/>
      </w:pPr>
      <w:r>
        <w:rPr>
          <w:color w:val="C1945C"/>
          <w:w w:val="95"/>
        </w:rPr>
        <w:t>Líneas</w:t>
      </w:r>
      <w:r>
        <w:rPr>
          <w:color w:val="C1945C"/>
          <w:spacing w:val="-5"/>
          <w:w w:val="95"/>
        </w:rPr>
        <w:t> </w:t>
      </w:r>
      <w:r>
        <w:rPr>
          <w:color w:val="C1945C"/>
          <w:w w:val="95"/>
        </w:rPr>
        <w:t>de</w:t>
      </w:r>
      <w:r>
        <w:rPr>
          <w:color w:val="C1945C"/>
          <w:spacing w:val="-4"/>
          <w:w w:val="95"/>
        </w:rPr>
        <w:t> </w:t>
      </w:r>
      <w:r>
        <w:rPr>
          <w:color w:val="C1945C"/>
          <w:w w:val="95"/>
        </w:rPr>
        <w:t>promoción</w:t>
      </w:r>
    </w:p>
    <w:p>
      <w:pPr>
        <w:pStyle w:val="BodyText"/>
        <w:rPr>
          <w:b/>
          <w:i/>
          <w:sz w:val="28"/>
        </w:rPr>
      </w:pPr>
    </w:p>
    <w:p>
      <w:pPr>
        <w:pStyle w:val="BodyText"/>
        <w:spacing w:line="276" w:lineRule="auto" w:before="248"/>
        <w:ind w:left="1417" w:right="1414"/>
        <w:jc w:val="both"/>
      </w:pPr>
      <w:r>
        <w:rPr/>
        <w:pict>
          <v:shape style="position:absolute;margin-left:28.4196pt;margin-top:16.83783pt;width:13pt;height:303.5pt;mso-position-horizontal-relative:page;mso-position-vertical-relative:paragraph;z-index:15755776" type="#_x0000_t202" filled="false" stroked="false">
            <v:textbox inset="0,0,0,0" style="layout-flow:vertical;mso-layout-flow-alt:bottom-to-top">
              <w:txbxContent>
                <w:p>
                  <w:pPr>
                    <w:numPr>
                      <w:ilvl w:val="0"/>
                      <w:numId w:val="11"/>
                    </w:numPr>
                    <w:tabs>
                      <w:tab w:pos="195" w:val="left" w:leader="none"/>
                    </w:tabs>
                    <w:spacing w:before="13"/>
                    <w:ind w:left="194" w:right="0" w:hanging="175"/>
                    <w:jc w:val="left"/>
                    <w:rPr>
                      <w:sz w:val="18"/>
                    </w:rPr>
                  </w:pPr>
                  <w:r>
                    <w:rPr>
                      <w:color w:val="231F20"/>
                      <w:sz w:val="18"/>
                    </w:rPr>
                    <w:t>Unidad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del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Sistema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para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Carrera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</w:t>
                  </w:r>
                  <w:r>
                    <w:rPr>
                      <w:color w:val="231F20"/>
                      <w:spacing w:val="-15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y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los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b/>
          <w:color w:val="231F20"/>
        </w:rPr>
        <w:t>Artículo</w:t>
      </w:r>
      <w:r>
        <w:rPr>
          <w:b/>
          <w:color w:val="231F20"/>
          <w:spacing w:val="-20"/>
        </w:rPr>
        <w:t> </w:t>
      </w:r>
      <w:r>
        <w:rPr>
          <w:b/>
          <w:color w:val="231F20"/>
        </w:rPr>
        <w:t>15.</w:t>
      </w:r>
      <w:r>
        <w:rPr>
          <w:b/>
          <w:color w:val="231F20"/>
          <w:spacing w:val="-20"/>
        </w:rPr>
        <w:t> </w:t>
      </w:r>
      <w:r>
        <w:rPr>
          <w:color w:val="231F20"/>
        </w:rPr>
        <w:t>El</w:t>
      </w:r>
      <w:r>
        <w:rPr>
          <w:color w:val="231F20"/>
          <w:spacing w:val="-25"/>
        </w:rPr>
        <w:t> </w:t>
      </w:r>
      <w:r>
        <w:rPr>
          <w:color w:val="231F20"/>
        </w:rPr>
        <w:t>proceso</w:t>
      </w:r>
      <w:r>
        <w:rPr>
          <w:color w:val="231F20"/>
          <w:spacing w:val="-25"/>
        </w:rPr>
        <w:t> </w:t>
      </w:r>
      <w:r>
        <w:rPr>
          <w:color w:val="231F20"/>
        </w:rPr>
        <w:t>de</w:t>
      </w:r>
      <w:r>
        <w:rPr>
          <w:color w:val="231F20"/>
          <w:spacing w:val="-25"/>
        </w:rPr>
        <w:t> </w:t>
      </w:r>
      <w:r>
        <w:rPr>
          <w:color w:val="231F20"/>
        </w:rPr>
        <w:t>promoción</w:t>
      </w:r>
      <w:r>
        <w:rPr>
          <w:color w:val="231F20"/>
          <w:spacing w:val="-24"/>
        </w:rPr>
        <w:t> </w:t>
      </w:r>
      <w:r>
        <w:rPr/>
        <w:t>a</w:t>
      </w:r>
      <w:r>
        <w:rPr>
          <w:spacing w:val="-25"/>
        </w:rPr>
        <w:t> </w:t>
      </w:r>
      <w:r>
        <w:rPr/>
        <w:t>cargos</w:t>
      </w:r>
      <w:r>
        <w:rPr>
          <w:spacing w:val="-25"/>
        </w:rPr>
        <w:t> </w:t>
      </w:r>
      <w:r>
        <w:rPr/>
        <w:t>con</w:t>
      </w:r>
      <w:r>
        <w:rPr>
          <w:spacing w:val="-25"/>
        </w:rPr>
        <w:t> </w:t>
      </w:r>
      <w:r>
        <w:rPr/>
        <w:t>función</w:t>
      </w:r>
      <w:r>
        <w:rPr>
          <w:spacing w:val="-25"/>
        </w:rPr>
        <w:t> </w:t>
      </w:r>
      <w:r>
        <w:rPr/>
        <w:t>directiva</w:t>
      </w:r>
      <w:r>
        <w:rPr>
          <w:spacing w:val="-25"/>
        </w:rPr>
        <w:t> </w:t>
      </w:r>
      <w:r>
        <w:rPr>
          <w:color w:val="231F20"/>
        </w:rPr>
        <w:t>o</w:t>
      </w:r>
      <w:r>
        <w:rPr>
          <w:color w:val="231F20"/>
          <w:spacing w:val="-25"/>
        </w:rPr>
        <w:t> </w:t>
      </w:r>
      <w:r>
        <w:rPr>
          <w:color w:val="231F20"/>
        </w:rPr>
        <w:t>de</w:t>
      </w:r>
      <w:r>
        <w:rPr>
          <w:color w:val="231F20"/>
          <w:spacing w:val="-25"/>
        </w:rPr>
        <w:t> </w:t>
      </w:r>
      <w:r>
        <w:rPr>
          <w:color w:val="231F20"/>
        </w:rPr>
        <w:t>supervisión</w:t>
      </w:r>
      <w:r>
        <w:rPr>
          <w:color w:val="231F20"/>
          <w:spacing w:val="-24"/>
        </w:rPr>
        <w:t> </w:t>
      </w:r>
      <w:r>
        <w:rPr>
          <w:color w:val="231F20"/>
        </w:rPr>
        <w:t>en</w:t>
      </w:r>
      <w:r>
        <w:rPr>
          <w:color w:val="231F20"/>
          <w:spacing w:val="-25"/>
        </w:rPr>
        <w:t> </w:t>
      </w:r>
      <w:r>
        <w:rPr>
          <w:color w:val="231F20"/>
        </w:rPr>
        <w:t>educa-</w:t>
      </w:r>
      <w:r>
        <w:rPr>
          <w:color w:val="231F20"/>
          <w:spacing w:val="-68"/>
        </w:rPr>
        <w:t> </w:t>
      </w:r>
      <w:r>
        <w:rPr>
          <w:color w:val="231F20"/>
        </w:rPr>
        <w:t>ción</w:t>
      </w:r>
      <w:r>
        <w:rPr>
          <w:color w:val="231F20"/>
          <w:spacing w:val="-3"/>
        </w:rPr>
        <w:t> </w:t>
      </w:r>
      <w:r>
        <w:rPr>
          <w:color w:val="231F20"/>
        </w:rPr>
        <w:t>media</w:t>
      </w:r>
      <w:r>
        <w:rPr>
          <w:color w:val="231F20"/>
          <w:spacing w:val="-3"/>
        </w:rPr>
        <w:t> </w:t>
      </w:r>
      <w:r>
        <w:rPr>
          <w:color w:val="231F20"/>
        </w:rPr>
        <w:t>superior</w:t>
      </w:r>
      <w:r>
        <w:rPr>
          <w:color w:val="231F20"/>
          <w:spacing w:val="-3"/>
        </w:rPr>
        <w:t> </w:t>
      </w:r>
      <w:r>
        <w:rPr>
          <w:color w:val="231F20"/>
        </w:rPr>
        <w:t>se</w:t>
      </w:r>
      <w:r>
        <w:rPr>
          <w:color w:val="231F20"/>
          <w:spacing w:val="-3"/>
        </w:rPr>
        <w:t> </w:t>
      </w:r>
      <w:r>
        <w:rPr>
          <w:color w:val="231F20"/>
        </w:rPr>
        <w:t>desarrollará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acuerdo</w:t>
      </w:r>
      <w:r>
        <w:rPr>
          <w:color w:val="231F20"/>
          <w:spacing w:val="-3"/>
        </w:rPr>
        <w:t> </w:t>
      </w:r>
      <w:r>
        <w:rPr>
          <w:color w:val="231F20"/>
        </w:rPr>
        <w:t>con</w:t>
      </w:r>
      <w:r>
        <w:rPr>
          <w:color w:val="231F20"/>
          <w:spacing w:val="-3"/>
        </w:rPr>
        <w:t> </w:t>
      </w:r>
      <w:r>
        <w:rPr>
          <w:color w:val="231F20"/>
        </w:rPr>
        <w:t>las</w:t>
      </w:r>
      <w:r>
        <w:rPr>
          <w:color w:val="231F20"/>
          <w:spacing w:val="-3"/>
        </w:rPr>
        <w:t> </w:t>
      </w:r>
      <w:r>
        <w:rPr>
          <w:color w:val="231F20"/>
        </w:rPr>
        <w:t>características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cada</w:t>
      </w:r>
      <w:r>
        <w:rPr>
          <w:color w:val="231F20"/>
          <w:spacing w:val="-3"/>
        </w:rPr>
        <w:t> </w:t>
      </w:r>
      <w:r>
        <w:rPr>
          <w:color w:val="231F20"/>
        </w:rPr>
        <w:t>subsistema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67"/>
        </w:rPr>
        <w:t> </w:t>
      </w:r>
      <w:r>
        <w:rPr>
          <w:color w:val="231F20"/>
        </w:rPr>
        <w:t>educación media superior, de conformidad con las estructuras ocupacionales autorizadas. En</w:t>
      </w:r>
      <w:r>
        <w:rPr>
          <w:color w:val="231F20"/>
          <w:spacing w:val="-69"/>
        </w:rPr>
        <w:t> </w:t>
      </w:r>
      <w:r>
        <w:rPr>
          <w:color w:val="231F20"/>
        </w:rPr>
        <w:t>los</w:t>
      </w:r>
      <w:r>
        <w:rPr>
          <w:color w:val="231F20"/>
          <w:spacing w:val="-5"/>
        </w:rPr>
        <w:t> </w:t>
      </w:r>
      <w:r>
        <w:rPr>
          <w:color w:val="231F20"/>
        </w:rPr>
        <w:t>casos</w:t>
      </w:r>
      <w:r>
        <w:rPr>
          <w:color w:val="231F20"/>
          <w:spacing w:val="-5"/>
        </w:rPr>
        <w:t> </w:t>
      </w:r>
      <w:r>
        <w:rPr>
          <w:color w:val="231F20"/>
        </w:rPr>
        <w:t>que</w:t>
      </w:r>
      <w:r>
        <w:rPr>
          <w:color w:val="231F20"/>
          <w:spacing w:val="-5"/>
        </w:rPr>
        <w:t> </w:t>
      </w:r>
      <w:r>
        <w:rPr>
          <w:color w:val="231F20"/>
        </w:rPr>
        <w:t>corresponda,</w:t>
      </w:r>
      <w:r>
        <w:rPr>
          <w:color w:val="231F20"/>
          <w:spacing w:val="-5"/>
        </w:rPr>
        <w:t> </w:t>
      </w:r>
      <w:r>
        <w:rPr>
          <w:color w:val="231F20"/>
        </w:rPr>
        <w:t>las</w:t>
      </w:r>
      <w:r>
        <w:rPr>
          <w:color w:val="231F20"/>
          <w:spacing w:val="-5"/>
        </w:rPr>
        <w:t> </w:t>
      </w:r>
      <w:r>
        <w:rPr>
          <w:color w:val="231F20"/>
        </w:rPr>
        <w:t>líneas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este</w:t>
      </w:r>
      <w:r>
        <w:rPr>
          <w:color w:val="231F20"/>
          <w:spacing w:val="-5"/>
        </w:rPr>
        <w:t> </w:t>
      </w:r>
      <w:r>
        <w:rPr>
          <w:color w:val="231F20"/>
        </w:rPr>
        <w:t>tipo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promoción,</w:t>
      </w:r>
      <w:r>
        <w:rPr>
          <w:color w:val="231F20"/>
          <w:spacing w:val="-5"/>
        </w:rPr>
        <w:t> </w:t>
      </w:r>
      <w:r>
        <w:rPr>
          <w:color w:val="231F20"/>
        </w:rPr>
        <w:t>que</w:t>
      </w:r>
      <w:r>
        <w:rPr>
          <w:color w:val="231F20"/>
          <w:spacing w:val="-4"/>
        </w:rPr>
        <w:t> </w:t>
      </w:r>
      <w:r>
        <w:rPr>
          <w:color w:val="231F20"/>
        </w:rPr>
        <w:t>determine</w:t>
      </w:r>
      <w:r>
        <w:rPr>
          <w:color w:val="231F20"/>
          <w:spacing w:val="-5"/>
        </w:rPr>
        <w:t> </w:t>
      </w:r>
      <w:r>
        <w:rPr>
          <w:color w:val="231F20"/>
        </w:rPr>
        <w:t>la</w:t>
      </w:r>
      <w:r>
        <w:rPr>
          <w:color w:val="231F20"/>
          <w:spacing w:val="-5"/>
        </w:rPr>
        <w:t> </w:t>
      </w:r>
      <w:r>
        <w:rPr>
          <w:color w:val="231F20"/>
        </w:rPr>
        <w:t>Unidad</w:t>
      </w:r>
      <w:r>
        <w:rPr>
          <w:color w:val="231F20"/>
          <w:spacing w:val="-5"/>
        </w:rPr>
        <w:t> </w:t>
      </w:r>
      <w:r>
        <w:rPr>
          <w:color w:val="231F20"/>
        </w:rPr>
        <w:t>del</w:t>
      </w:r>
      <w:r>
        <w:rPr>
          <w:color w:val="231F20"/>
          <w:spacing w:val="-68"/>
        </w:rPr>
        <w:t> </w:t>
      </w:r>
      <w:r>
        <w:rPr>
          <w:color w:val="231F20"/>
        </w:rPr>
        <w:t>Sistema,</w:t>
      </w:r>
      <w:r>
        <w:rPr>
          <w:color w:val="231F20"/>
          <w:spacing w:val="-18"/>
        </w:rPr>
        <w:t> </w:t>
      </w:r>
      <w:r>
        <w:rPr>
          <w:color w:val="231F20"/>
        </w:rPr>
        <w:t>la</w:t>
      </w:r>
      <w:r>
        <w:rPr>
          <w:color w:val="231F20"/>
          <w:spacing w:val="-17"/>
        </w:rPr>
        <w:t> </w:t>
      </w:r>
      <w:r>
        <w:rPr>
          <w:color w:val="231F20"/>
        </w:rPr>
        <w:t>categoría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inicio</w:t>
      </w:r>
      <w:r>
        <w:rPr>
          <w:color w:val="231F20"/>
          <w:spacing w:val="-18"/>
        </w:rPr>
        <w:t> </w:t>
      </w:r>
      <w:r>
        <w:rPr>
          <w:color w:val="231F20"/>
        </w:rPr>
        <w:t>será</w:t>
      </w:r>
      <w:r>
        <w:rPr>
          <w:color w:val="231F20"/>
          <w:spacing w:val="-17"/>
        </w:rPr>
        <w:t> </w:t>
      </w:r>
      <w:r>
        <w:rPr>
          <w:color w:val="231F20"/>
        </w:rPr>
        <w:t>la</w:t>
      </w:r>
      <w:r>
        <w:rPr>
          <w:color w:val="231F20"/>
          <w:spacing w:val="-18"/>
        </w:rPr>
        <w:t> </w:t>
      </w:r>
      <w:r>
        <w:rPr>
          <w:color w:val="231F20"/>
        </w:rPr>
        <w:t>plaza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la</w:t>
      </w:r>
      <w:r>
        <w:rPr>
          <w:color w:val="231F20"/>
          <w:spacing w:val="-17"/>
        </w:rPr>
        <w:t> </w:t>
      </w:r>
      <w:r>
        <w:rPr>
          <w:color w:val="231F20"/>
        </w:rPr>
        <w:t>función</w:t>
      </w:r>
      <w:r>
        <w:rPr>
          <w:color w:val="231F20"/>
          <w:spacing w:val="-18"/>
        </w:rPr>
        <w:t> </w:t>
      </w:r>
      <w:r>
        <w:rPr>
          <w:color w:val="231F20"/>
        </w:rPr>
        <w:t>docente.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Heading4"/>
      </w:pPr>
      <w:r>
        <w:rPr/>
        <w:pict>
          <v:shape style="position:absolute;margin-left:70.866096pt;margin-top:20.18944pt;width:467.75pt;height:.1pt;mso-position-horizontal-relative:page;mso-position-vertical-relative:paragraph;z-index:-15704576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C1945C"/>
          <w:w w:val="95"/>
        </w:rPr>
        <w:t>Particularidad</w:t>
      </w:r>
      <w:r>
        <w:rPr>
          <w:color w:val="C1945C"/>
          <w:spacing w:val="1"/>
          <w:w w:val="95"/>
        </w:rPr>
        <w:t> </w:t>
      </w:r>
      <w:r>
        <w:rPr>
          <w:color w:val="C1945C"/>
          <w:w w:val="95"/>
        </w:rPr>
        <w:t>aplicable</w:t>
      </w:r>
      <w:r>
        <w:rPr>
          <w:color w:val="C1945C"/>
          <w:spacing w:val="1"/>
          <w:w w:val="95"/>
        </w:rPr>
        <w:t> </w:t>
      </w:r>
      <w:r>
        <w:rPr>
          <w:color w:val="C1945C"/>
          <w:w w:val="95"/>
        </w:rPr>
        <w:t>en</w:t>
      </w:r>
      <w:r>
        <w:rPr>
          <w:color w:val="C1945C"/>
          <w:spacing w:val="2"/>
          <w:w w:val="95"/>
        </w:rPr>
        <w:t> </w:t>
      </w:r>
      <w:r>
        <w:rPr>
          <w:color w:val="C1945C"/>
          <w:w w:val="95"/>
        </w:rPr>
        <w:t>la</w:t>
      </w:r>
      <w:r>
        <w:rPr>
          <w:color w:val="C1945C"/>
          <w:spacing w:val="1"/>
          <w:w w:val="95"/>
        </w:rPr>
        <w:t> </w:t>
      </w:r>
      <w:r>
        <w:rPr>
          <w:color w:val="C1945C"/>
          <w:w w:val="95"/>
        </w:rPr>
        <w:t>participación</w:t>
      </w:r>
      <w:r>
        <w:rPr>
          <w:color w:val="C1945C"/>
          <w:spacing w:val="1"/>
          <w:w w:val="95"/>
        </w:rPr>
        <w:t> </w:t>
      </w:r>
      <w:r>
        <w:rPr>
          <w:color w:val="C1945C"/>
          <w:w w:val="95"/>
        </w:rPr>
        <w:t>de</w:t>
      </w:r>
      <w:r>
        <w:rPr>
          <w:color w:val="C1945C"/>
          <w:spacing w:val="2"/>
          <w:w w:val="95"/>
        </w:rPr>
        <w:t> </w:t>
      </w:r>
      <w:r>
        <w:rPr>
          <w:color w:val="C1945C"/>
          <w:w w:val="95"/>
        </w:rPr>
        <w:t>maestras</w:t>
      </w:r>
      <w:r>
        <w:rPr>
          <w:color w:val="C1945C"/>
          <w:spacing w:val="1"/>
          <w:w w:val="95"/>
        </w:rPr>
        <w:t> </w:t>
      </w:r>
      <w:r>
        <w:rPr>
          <w:color w:val="C1945C"/>
          <w:w w:val="95"/>
        </w:rPr>
        <w:t>y</w:t>
      </w:r>
      <w:r>
        <w:rPr>
          <w:color w:val="C1945C"/>
          <w:spacing w:val="1"/>
          <w:w w:val="95"/>
        </w:rPr>
        <w:t> </w:t>
      </w:r>
      <w:r>
        <w:rPr>
          <w:color w:val="C1945C"/>
          <w:w w:val="95"/>
        </w:rPr>
        <w:t>maestros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417" w:right="1414"/>
        <w:jc w:val="both"/>
      </w:pPr>
      <w:r>
        <w:rPr>
          <w:b/>
          <w:color w:val="231F20"/>
        </w:rPr>
        <w:t>Artículo 16. </w:t>
      </w:r>
      <w:r>
        <w:rPr>
          <w:color w:val="231F20"/>
        </w:rPr>
        <w:t>Las maestras o maestros que decidan participar en el proceso de promoción a</w:t>
      </w:r>
      <w:r>
        <w:rPr>
          <w:color w:val="231F20"/>
          <w:spacing w:val="1"/>
        </w:rPr>
        <w:t> </w:t>
      </w:r>
      <w:r>
        <w:rPr>
          <w:color w:val="231F20"/>
        </w:rPr>
        <w:t>cargos con función directiva o de supervisión en educación media superior, no podrán en el</w:t>
      </w:r>
      <w:r>
        <w:rPr>
          <w:color w:val="231F20"/>
          <w:spacing w:val="1"/>
        </w:rPr>
        <w:t> </w:t>
      </w:r>
      <w:r>
        <w:rPr>
          <w:color w:val="231F20"/>
        </w:rPr>
        <w:t>mismo</w:t>
      </w:r>
      <w:r>
        <w:rPr>
          <w:color w:val="231F20"/>
          <w:spacing w:val="-17"/>
        </w:rPr>
        <w:t> </w:t>
      </w:r>
      <w:r>
        <w:rPr>
          <w:color w:val="231F20"/>
        </w:rPr>
        <w:t>ciclo</w:t>
      </w:r>
      <w:r>
        <w:rPr>
          <w:color w:val="231F20"/>
          <w:spacing w:val="-16"/>
        </w:rPr>
        <w:t> </w:t>
      </w:r>
      <w:r>
        <w:rPr>
          <w:color w:val="231F20"/>
        </w:rPr>
        <w:t>escolar,</w:t>
      </w:r>
      <w:r>
        <w:rPr>
          <w:color w:val="231F20"/>
          <w:spacing w:val="-16"/>
        </w:rPr>
        <w:t> </w:t>
      </w:r>
      <w:r>
        <w:rPr>
          <w:color w:val="231F20"/>
        </w:rPr>
        <w:t>participar</w:t>
      </w:r>
      <w:r>
        <w:rPr>
          <w:color w:val="231F20"/>
          <w:spacing w:val="-17"/>
        </w:rPr>
        <w:t> </w:t>
      </w:r>
      <w:r>
        <w:rPr>
          <w:color w:val="231F20"/>
        </w:rPr>
        <w:t>en</w:t>
      </w:r>
      <w:r>
        <w:rPr>
          <w:color w:val="231F20"/>
          <w:spacing w:val="-16"/>
        </w:rPr>
        <w:t> </w:t>
      </w:r>
      <w:r>
        <w:rPr>
          <w:color w:val="231F20"/>
        </w:rPr>
        <w:t>otros</w:t>
      </w:r>
      <w:r>
        <w:rPr>
          <w:color w:val="231F20"/>
          <w:spacing w:val="-16"/>
        </w:rPr>
        <w:t> </w:t>
      </w:r>
      <w:r>
        <w:rPr>
          <w:color w:val="231F20"/>
        </w:rPr>
        <w:t>procesos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promoción</w:t>
      </w:r>
      <w:r>
        <w:rPr>
          <w:color w:val="231F20"/>
          <w:spacing w:val="-16"/>
        </w:rPr>
        <w:t> </w:t>
      </w:r>
      <w:r>
        <w:rPr>
          <w:color w:val="231F20"/>
        </w:rPr>
        <w:t>en</w:t>
      </w:r>
      <w:r>
        <w:rPr>
          <w:color w:val="231F20"/>
          <w:spacing w:val="-16"/>
        </w:rPr>
        <w:t> </w:t>
      </w:r>
      <w:r>
        <w:rPr>
          <w:color w:val="231F20"/>
        </w:rPr>
        <w:t>el</w:t>
      </w:r>
      <w:r>
        <w:rPr>
          <w:color w:val="231F20"/>
          <w:spacing w:val="-16"/>
        </w:rPr>
        <w:t> </w:t>
      </w:r>
      <w:r>
        <w:rPr>
          <w:color w:val="231F20"/>
        </w:rPr>
        <w:t>servicio.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1"/>
        </w:rPr>
      </w:pPr>
    </w:p>
    <w:p>
      <w:pPr>
        <w:pStyle w:val="Heading4"/>
      </w:pPr>
      <w:r>
        <w:rPr/>
        <w:pict>
          <v:shape style="position:absolute;margin-left:70.866096pt;margin-top:20.189444pt;width:467.75pt;height:.1pt;mso-position-horizontal-relative:page;mso-position-vertical-relative:paragraph;z-index:-15704064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C1945C"/>
          <w:spacing w:val="-1"/>
          <w:w w:val="95"/>
        </w:rPr>
        <w:t>Contextos</w:t>
      </w:r>
      <w:r>
        <w:rPr>
          <w:color w:val="C1945C"/>
          <w:spacing w:val="-15"/>
          <w:w w:val="95"/>
        </w:rPr>
        <w:t> </w:t>
      </w:r>
      <w:r>
        <w:rPr>
          <w:color w:val="C1945C"/>
          <w:spacing w:val="-1"/>
          <w:w w:val="95"/>
        </w:rPr>
        <w:t>regionales</w:t>
      </w:r>
      <w:r>
        <w:rPr>
          <w:color w:val="C1945C"/>
          <w:spacing w:val="-14"/>
          <w:w w:val="95"/>
        </w:rPr>
        <w:t> </w:t>
      </w:r>
      <w:r>
        <w:rPr>
          <w:color w:val="C1945C"/>
          <w:w w:val="95"/>
        </w:rPr>
        <w:t>y</w:t>
      </w:r>
      <w:r>
        <w:rPr>
          <w:color w:val="C1945C"/>
          <w:spacing w:val="-14"/>
          <w:w w:val="95"/>
        </w:rPr>
        <w:t> </w:t>
      </w:r>
      <w:r>
        <w:rPr>
          <w:color w:val="C1945C"/>
          <w:w w:val="95"/>
        </w:rPr>
        <w:t>locales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417" w:right="1414"/>
        <w:jc w:val="both"/>
      </w:pPr>
      <w:r>
        <w:rPr/>
        <w:pict>
          <v:shape style="position:absolute;margin-left:27.544701pt;margin-top:59.315002pt;width:15.15pt;height:138.75pt;mso-position-horizontal-relative:page;mso-position-vertical-relative:paragraph;z-index:15754752" coordorigin="551,1186" coordsize="303,2775" path="m853,1186l551,1186,551,3841,560,3888,586,3926,624,3952,671,3961,733,3961,780,3952,818,3926,844,3888,853,3841,853,1186xe" filled="true" fillcolor="#c1945c" stroked="false">
            <v:path arrowok="t"/>
            <v:fill type="solid"/>
            <w10:wrap type="none"/>
          </v:shape>
        </w:pict>
      </w:r>
      <w:r>
        <w:rPr/>
        <w:pict>
          <v:shape style="position:absolute;margin-left:28.4196pt;margin-top:67.7631pt;width:13pt;height:123.75pt;mso-position-horizontal-relative:page;mso-position-vertical-relative:paragraph;z-index:15755264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18"/>
                    </w:rPr>
                  </w:pPr>
                  <w:r>
                    <w:rPr>
                      <w:b/>
                      <w:color w:val="FFFFFF"/>
                      <w:w w:val="90"/>
                      <w:sz w:val="18"/>
                    </w:rPr>
                    <w:t>Educación</w:t>
                  </w:r>
                  <w:r>
                    <w:rPr>
                      <w:b/>
                      <w:color w:val="FFFFFF"/>
                      <w:spacing w:val="33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Media</w:t>
                  </w:r>
                  <w:r>
                    <w:rPr>
                      <w:b/>
                      <w:color w:val="FFFFFF"/>
                      <w:spacing w:val="34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Superior</w:t>
                  </w:r>
                </w:p>
              </w:txbxContent>
            </v:textbox>
            <w10:wrap type="none"/>
          </v:shape>
        </w:pict>
      </w:r>
      <w:r>
        <w:rPr>
          <w:b/>
          <w:color w:val="231F20"/>
        </w:rPr>
        <w:t>Artículo</w:t>
      </w:r>
      <w:r>
        <w:rPr>
          <w:b/>
          <w:color w:val="231F20"/>
          <w:spacing w:val="-2"/>
        </w:rPr>
        <w:t> </w:t>
      </w:r>
      <w:r>
        <w:rPr>
          <w:b/>
          <w:color w:val="231F20"/>
        </w:rPr>
        <w:t>17.</w:t>
      </w:r>
      <w:r>
        <w:rPr>
          <w:b/>
          <w:color w:val="231F20"/>
          <w:spacing w:val="-1"/>
        </w:rPr>
        <w:t> </w:t>
      </w:r>
      <w:r>
        <w:rPr>
          <w:color w:val="231F20"/>
        </w:rPr>
        <w:t>Las</w:t>
      </w:r>
      <w:r>
        <w:rPr>
          <w:color w:val="231F20"/>
          <w:spacing w:val="-9"/>
        </w:rPr>
        <w:t> </w:t>
      </w:r>
      <w:r>
        <w:rPr>
          <w:color w:val="231F20"/>
        </w:rPr>
        <w:t>autoridades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educación</w:t>
      </w:r>
      <w:r>
        <w:rPr>
          <w:color w:val="231F20"/>
          <w:spacing w:val="-9"/>
        </w:rPr>
        <w:t> </w:t>
      </w:r>
      <w:r>
        <w:rPr>
          <w:color w:val="231F20"/>
        </w:rPr>
        <w:t>media</w:t>
      </w:r>
      <w:r>
        <w:rPr>
          <w:color w:val="231F20"/>
          <w:spacing w:val="-9"/>
        </w:rPr>
        <w:t> </w:t>
      </w:r>
      <w:r>
        <w:rPr>
          <w:color w:val="231F20"/>
        </w:rPr>
        <w:t>superior</w:t>
      </w:r>
      <w:r>
        <w:rPr>
          <w:color w:val="231F20"/>
          <w:spacing w:val="-9"/>
        </w:rPr>
        <w:t> </w:t>
      </w:r>
      <w:r>
        <w:rPr>
          <w:color w:val="231F20"/>
        </w:rPr>
        <w:t>y</w:t>
      </w:r>
      <w:r>
        <w:rPr>
          <w:color w:val="231F20"/>
          <w:spacing w:val="-9"/>
        </w:rPr>
        <w:t> </w:t>
      </w:r>
      <w:r>
        <w:rPr>
          <w:color w:val="231F20"/>
        </w:rPr>
        <w:t>los</w:t>
      </w:r>
      <w:r>
        <w:rPr>
          <w:color w:val="231F20"/>
          <w:spacing w:val="-9"/>
        </w:rPr>
        <w:t> </w:t>
      </w:r>
      <w:r>
        <w:rPr>
          <w:color w:val="231F20"/>
        </w:rPr>
        <w:t>organismos</w:t>
      </w:r>
      <w:r>
        <w:rPr>
          <w:color w:val="231F20"/>
          <w:spacing w:val="-9"/>
        </w:rPr>
        <w:t> </w:t>
      </w:r>
      <w:r>
        <w:rPr>
          <w:color w:val="231F20"/>
        </w:rPr>
        <w:t>descentralizados</w:t>
      </w:r>
      <w:r>
        <w:rPr>
          <w:color w:val="231F20"/>
          <w:spacing w:val="-68"/>
        </w:rPr>
        <w:t> </w:t>
      </w:r>
      <w:r>
        <w:rPr>
          <w:color w:val="231F20"/>
        </w:rPr>
        <w:t>en el desarrollo del proceso de promoción </w:t>
      </w:r>
      <w:r>
        <w:rPr/>
        <w:t>a cargos con función directiva </w:t>
      </w:r>
      <w:r>
        <w:rPr>
          <w:color w:val="231F20"/>
        </w:rPr>
        <w:t>o de supervisión en</w:t>
      </w:r>
      <w:r>
        <w:rPr>
          <w:color w:val="231F20"/>
          <w:spacing w:val="-68"/>
        </w:rPr>
        <w:t> </w:t>
      </w:r>
      <w:r>
        <w:rPr>
          <w:color w:val="231F20"/>
        </w:rPr>
        <w:t>educación</w:t>
      </w:r>
      <w:r>
        <w:rPr>
          <w:color w:val="231F20"/>
          <w:spacing w:val="-5"/>
        </w:rPr>
        <w:t> </w:t>
      </w:r>
      <w:r>
        <w:rPr>
          <w:color w:val="231F20"/>
        </w:rPr>
        <w:t>media</w:t>
      </w:r>
      <w:r>
        <w:rPr>
          <w:color w:val="231F20"/>
          <w:spacing w:val="-5"/>
        </w:rPr>
        <w:t> </w:t>
      </w:r>
      <w:r>
        <w:rPr>
          <w:color w:val="231F20"/>
        </w:rPr>
        <w:t>superior</w:t>
      </w:r>
      <w:r>
        <w:rPr>
          <w:color w:val="231F20"/>
          <w:spacing w:val="-5"/>
        </w:rPr>
        <w:t> </w:t>
      </w:r>
      <w:r>
        <w:rPr>
          <w:color w:val="231F20"/>
        </w:rPr>
        <w:t>considerarán</w:t>
      </w:r>
      <w:r>
        <w:rPr>
          <w:color w:val="231F20"/>
          <w:spacing w:val="-4"/>
        </w:rPr>
        <w:t> </w:t>
      </w:r>
      <w:r>
        <w:rPr>
          <w:color w:val="231F20"/>
        </w:rPr>
        <w:t>los</w:t>
      </w:r>
      <w:r>
        <w:rPr>
          <w:color w:val="231F20"/>
          <w:spacing w:val="-5"/>
        </w:rPr>
        <w:t> </w:t>
      </w:r>
      <w:r>
        <w:rPr>
          <w:color w:val="231F20"/>
        </w:rPr>
        <w:t>contextos</w:t>
      </w:r>
      <w:r>
        <w:rPr>
          <w:color w:val="231F20"/>
          <w:spacing w:val="-5"/>
        </w:rPr>
        <w:t> </w:t>
      </w:r>
      <w:r>
        <w:rPr>
          <w:color w:val="231F20"/>
        </w:rPr>
        <w:t>regionales</w:t>
      </w:r>
      <w:r>
        <w:rPr>
          <w:color w:val="231F20"/>
          <w:spacing w:val="-5"/>
        </w:rPr>
        <w:t> </w:t>
      </w:r>
      <w:r>
        <w:rPr>
          <w:color w:val="231F20"/>
        </w:rPr>
        <w:t>y</w:t>
      </w:r>
      <w:r>
        <w:rPr>
          <w:color w:val="231F20"/>
          <w:spacing w:val="-4"/>
        </w:rPr>
        <w:t> </w:t>
      </w:r>
      <w:r>
        <w:rPr>
          <w:color w:val="231F20"/>
        </w:rPr>
        <w:t>locales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cada</w:t>
      </w:r>
      <w:r>
        <w:rPr>
          <w:color w:val="231F20"/>
          <w:spacing w:val="-5"/>
        </w:rPr>
        <w:t> </w:t>
      </w:r>
      <w:r>
        <w:rPr>
          <w:color w:val="231F20"/>
        </w:rPr>
        <w:t>entidad</w:t>
      </w:r>
      <w:r>
        <w:rPr>
          <w:color w:val="231F20"/>
          <w:spacing w:val="-4"/>
        </w:rPr>
        <w:t> </w:t>
      </w:r>
      <w:r>
        <w:rPr>
          <w:color w:val="231F20"/>
        </w:rPr>
        <w:t>fe-</w:t>
      </w:r>
      <w:r>
        <w:rPr>
          <w:color w:val="231F20"/>
          <w:spacing w:val="-68"/>
        </w:rPr>
        <w:t> </w:t>
      </w:r>
      <w:r>
        <w:rPr>
          <w:color w:val="231F20"/>
        </w:rPr>
        <w:t>derativa,</w:t>
      </w:r>
      <w:r>
        <w:rPr>
          <w:color w:val="231F20"/>
          <w:spacing w:val="-12"/>
        </w:rPr>
        <w:t> </w:t>
      </w:r>
      <w:r>
        <w:rPr>
          <w:color w:val="231F20"/>
        </w:rPr>
        <w:t>además</w:t>
      </w:r>
      <w:r>
        <w:rPr>
          <w:color w:val="231F20"/>
          <w:spacing w:val="-11"/>
        </w:rPr>
        <w:t> </w:t>
      </w:r>
      <w:r>
        <w:rPr>
          <w:color w:val="231F20"/>
        </w:rPr>
        <w:t>del</w:t>
      </w:r>
      <w:r>
        <w:rPr>
          <w:color w:val="231F20"/>
          <w:spacing w:val="-11"/>
        </w:rPr>
        <w:t> </w:t>
      </w:r>
      <w:r>
        <w:rPr>
          <w:color w:val="231F20"/>
        </w:rPr>
        <w:t>entorno</w:t>
      </w:r>
      <w:r>
        <w:rPr>
          <w:color w:val="231F20"/>
          <w:spacing w:val="-11"/>
        </w:rPr>
        <w:t> </w:t>
      </w:r>
      <w:r>
        <w:rPr>
          <w:color w:val="231F20"/>
        </w:rPr>
        <w:t>en</w:t>
      </w:r>
      <w:r>
        <w:rPr>
          <w:color w:val="231F20"/>
          <w:spacing w:val="-11"/>
        </w:rPr>
        <w:t> </w:t>
      </w:r>
      <w:r>
        <w:rPr>
          <w:color w:val="231F20"/>
        </w:rPr>
        <w:t>el</w:t>
      </w:r>
      <w:r>
        <w:rPr>
          <w:color w:val="231F20"/>
          <w:spacing w:val="-11"/>
        </w:rPr>
        <w:t> </w:t>
      </w:r>
      <w:r>
        <w:rPr>
          <w:color w:val="231F20"/>
        </w:rPr>
        <w:t>cual</w:t>
      </w:r>
      <w:r>
        <w:rPr>
          <w:color w:val="231F20"/>
          <w:spacing w:val="-11"/>
        </w:rPr>
        <w:t> </w:t>
      </w:r>
      <w:r>
        <w:rPr>
          <w:color w:val="231F20"/>
        </w:rPr>
        <w:t>se</w:t>
      </w:r>
      <w:r>
        <w:rPr>
          <w:color w:val="231F20"/>
          <w:spacing w:val="-11"/>
        </w:rPr>
        <w:t> </w:t>
      </w:r>
      <w:r>
        <w:rPr>
          <w:color w:val="231F20"/>
        </w:rPr>
        <w:t>presta</w:t>
      </w:r>
      <w:r>
        <w:rPr>
          <w:color w:val="231F20"/>
          <w:spacing w:val="-11"/>
        </w:rPr>
        <w:t> </w:t>
      </w:r>
      <w:r>
        <w:rPr>
          <w:color w:val="231F20"/>
        </w:rPr>
        <w:t>el</w:t>
      </w:r>
      <w:r>
        <w:rPr>
          <w:color w:val="231F20"/>
          <w:spacing w:val="-11"/>
        </w:rPr>
        <w:t> </w:t>
      </w:r>
      <w:r>
        <w:rPr>
          <w:color w:val="231F20"/>
        </w:rPr>
        <w:t>servicio</w:t>
      </w:r>
      <w:r>
        <w:rPr>
          <w:color w:val="231F20"/>
          <w:spacing w:val="-12"/>
        </w:rPr>
        <w:t> </w:t>
      </w:r>
      <w:r>
        <w:rPr>
          <w:color w:val="231F20"/>
        </w:rPr>
        <w:t>educativo.</w:t>
      </w:r>
      <w:r>
        <w:rPr>
          <w:color w:val="231F20"/>
          <w:spacing w:val="-11"/>
        </w:rPr>
        <w:t> </w:t>
      </w:r>
      <w:r>
        <w:rPr>
          <w:color w:val="231F20"/>
        </w:rPr>
        <w:t>La</w:t>
      </w:r>
      <w:r>
        <w:rPr>
          <w:color w:val="231F20"/>
          <w:spacing w:val="-11"/>
        </w:rPr>
        <w:t> </w:t>
      </w:r>
      <w:r>
        <w:rPr>
          <w:color w:val="231F20"/>
        </w:rPr>
        <w:t>Unidad</w:t>
      </w:r>
      <w:r>
        <w:rPr>
          <w:color w:val="231F20"/>
          <w:spacing w:val="-11"/>
        </w:rPr>
        <w:t> </w:t>
      </w:r>
      <w:r>
        <w:rPr>
          <w:color w:val="231F20"/>
        </w:rPr>
        <w:t>del</w:t>
      </w:r>
      <w:r>
        <w:rPr>
          <w:color w:val="231F20"/>
          <w:spacing w:val="-11"/>
        </w:rPr>
        <w:t> </w:t>
      </w:r>
      <w:r>
        <w:rPr>
          <w:color w:val="231F20"/>
        </w:rPr>
        <w:t>Sistema</w:t>
      </w:r>
      <w:r>
        <w:rPr>
          <w:color w:val="231F20"/>
          <w:spacing w:val="-68"/>
        </w:rPr>
        <w:t> </w:t>
      </w:r>
      <w:r>
        <w:rPr>
          <w:color w:val="231F20"/>
        </w:rPr>
        <w:t>estará</w:t>
      </w:r>
      <w:r>
        <w:rPr>
          <w:color w:val="231F20"/>
          <w:spacing w:val="-14"/>
        </w:rPr>
        <w:t> </w:t>
      </w:r>
      <w:r>
        <w:rPr>
          <w:color w:val="231F20"/>
        </w:rPr>
        <w:t>atenta</w:t>
      </w:r>
      <w:r>
        <w:rPr>
          <w:color w:val="231F20"/>
          <w:spacing w:val="-13"/>
        </w:rPr>
        <w:t> </w:t>
      </w:r>
      <w:r>
        <w:rPr>
          <w:color w:val="231F20"/>
        </w:rPr>
        <w:t>a</w:t>
      </w:r>
      <w:r>
        <w:rPr>
          <w:color w:val="231F20"/>
          <w:spacing w:val="-13"/>
        </w:rPr>
        <w:t> </w:t>
      </w:r>
      <w:r>
        <w:rPr>
          <w:color w:val="231F20"/>
        </w:rPr>
        <w:t>las</w:t>
      </w:r>
      <w:r>
        <w:rPr>
          <w:color w:val="231F20"/>
          <w:spacing w:val="-14"/>
        </w:rPr>
        <w:t> </w:t>
      </w:r>
      <w:r>
        <w:rPr>
          <w:color w:val="231F20"/>
        </w:rPr>
        <w:t>consultas</w:t>
      </w:r>
      <w:r>
        <w:rPr>
          <w:color w:val="231F20"/>
          <w:spacing w:val="-13"/>
        </w:rPr>
        <w:t> </w:t>
      </w:r>
      <w:r>
        <w:rPr>
          <w:color w:val="231F20"/>
        </w:rPr>
        <w:t>que</w:t>
      </w:r>
      <w:r>
        <w:rPr>
          <w:color w:val="231F20"/>
          <w:spacing w:val="-13"/>
        </w:rPr>
        <w:t> </w:t>
      </w:r>
      <w:r>
        <w:rPr>
          <w:color w:val="231F20"/>
        </w:rPr>
        <w:t>le</w:t>
      </w:r>
      <w:r>
        <w:rPr>
          <w:color w:val="231F20"/>
          <w:spacing w:val="-14"/>
        </w:rPr>
        <w:t> </w:t>
      </w:r>
      <w:r>
        <w:rPr>
          <w:color w:val="231F20"/>
        </w:rPr>
        <w:t>realicen</w:t>
      </w:r>
      <w:r>
        <w:rPr>
          <w:color w:val="231F20"/>
          <w:spacing w:val="-13"/>
        </w:rPr>
        <w:t> </w:t>
      </w:r>
      <w:r>
        <w:rPr>
          <w:color w:val="231F20"/>
        </w:rPr>
        <w:t>las</w:t>
      </w:r>
      <w:r>
        <w:rPr>
          <w:color w:val="231F20"/>
          <w:spacing w:val="-13"/>
        </w:rPr>
        <w:t> </w:t>
      </w:r>
      <w:r>
        <w:rPr>
          <w:color w:val="231F20"/>
        </w:rPr>
        <w:t>autoridades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educación</w:t>
      </w:r>
      <w:r>
        <w:rPr>
          <w:color w:val="231F20"/>
          <w:spacing w:val="-13"/>
        </w:rPr>
        <w:t> </w:t>
      </w:r>
      <w:r>
        <w:rPr>
          <w:color w:val="231F20"/>
        </w:rPr>
        <w:t>media</w:t>
      </w:r>
      <w:r>
        <w:rPr>
          <w:color w:val="231F20"/>
          <w:spacing w:val="-13"/>
        </w:rPr>
        <w:t> </w:t>
      </w:r>
      <w:r>
        <w:rPr>
          <w:color w:val="231F20"/>
        </w:rPr>
        <w:t>superior</w:t>
      </w:r>
      <w:r>
        <w:rPr>
          <w:color w:val="231F20"/>
          <w:spacing w:val="-14"/>
        </w:rPr>
        <w:t> </w:t>
      </w:r>
      <w:r>
        <w:rPr>
          <w:color w:val="231F20"/>
        </w:rPr>
        <w:t>y</w:t>
      </w:r>
      <w:r>
        <w:rPr>
          <w:color w:val="231F20"/>
          <w:spacing w:val="-13"/>
        </w:rPr>
        <w:t> </w:t>
      </w:r>
      <w:r>
        <w:rPr>
          <w:color w:val="231F20"/>
        </w:rPr>
        <w:t>los</w:t>
      </w:r>
      <w:r>
        <w:rPr>
          <w:color w:val="231F20"/>
          <w:spacing w:val="-68"/>
        </w:rPr>
        <w:t> </w:t>
      </w:r>
      <w:r>
        <w:rPr>
          <w:color w:val="231F20"/>
        </w:rPr>
        <w:t>organismos</w:t>
      </w:r>
      <w:r>
        <w:rPr>
          <w:color w:val="231F20"/>
          <w:spacing w:val="-13"/>
        </w:rPr>
        <w:t> </w:t>
      </w:r>
      <w:r>
        <w:rPr>
          <w:color w:val="231F20"/>
        </w:rPr>
        <w:t>descentralizados</w:t>
      </w:r>
      <w:r>
        <w:rPr>
          <w:color w:val="231F20"/>
          <w:spacing w:val="-13"/>
        </w:rPr>
        <w:t> </w:t>
      </w:r>
      <w:r>
        <w:rPr>
          <w:color w:val="231F20"/>
        </w:rPr>
        <w:t>para</w:t>
      </w:r>
      <w:r>
        <w:rPr>
          <w:color w:val="231F20"/>
          <w:spacing w:val="-14"/>
        </w:rPr>
        <w:t> </w:t>
      </w:r>
      <w:r>
        <w:rPr>
          <w:color w:val="231F20"/>
        </w:rPr>
        <w:t>el</w:t>
      </w:r>
      <w:r>
        <w:rPr>
          <w:color w:val="231F20"/>
          <w:spacing w:val="-13"/>
        </w:rPr>
        <w:t> </w:t>
      </w:r>
      <w:r>
        <w:rPr>
          <w:color w:val="231F20"/>
        </w:rPr>
        <w:t>cumplimiento</w:t>
      </w:r>
      <w:r>
        <w:rPr>
          <w:color w:val="231F20"/>
          <w:spacing w:val="-13"/>
        </w:rPr>
        <w:t> </w:t>
      </w:r>
      <w:r>
        <w:rPr>
          <w:color w:val="231F20"/>
        </w:rPr>
        <w:t>del</w:t>
      </w:r>
      <w:r>
        <w:rPr>
          <w:color w:val="231F20"/>
          <w:spacing w:val="-13"/>
        </w:rPr>
        <w:t> </w:t>
      </w:r>
      <w:r>
        <w:rPr>
          <w:color w:val="231F20"/>
        </w:rPr>
        <w:t>presente</w:t>
      </w:r>
      <w:r>
        <w:rPr>
          <w:color w:val="231F20"/>
          <w:spacing w:val="-13"/>
        </w:rPr>
        <w:t> </w:t>
      </w:r>
      <w:r>
        <w:rPr>
          <w:color w:val="231F20"/>
        </w:rPr>
        <w:t>Acuerdo,</w:t>
      </w:r>
      <w:r>
        <w:rPr>
          <w:color w:val="231F20"/>
          <w:spacing w:val="-13"/>
        </w:rPr>
        <w:t> </w:t>
      </w:r>
      <w:r>
        <w:rPr>
          <w:color w:val="231F20"/>
        </w:rPr>
        <w:t>a</w:t>
      </w:r>
      <w:r>
        <w:rPr>
          <w:color w:val="231F20"/>
          <w:spacing w:val="-13"/>
        </w:rPr>
        <w:t> </w:t>
      </w:r>
      <w:r>
        <w:rPr>
          <w:color w:val="231F20"/>
        </w:rPr>
        <w:t>efecto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formular</w:t>
      </w:r>
      <w:r>
        <w:rPr>
          <w:color w:val="231F20"/>
          <w:spacing w:val="-67"/>
        </w:rPr>
        <w:t> </w:t>
      </w:r>
      <w:r>
        <w:rPr>
          <w:color w:val="231F20"/>
        </w:rPr>
        <w:t>esquemas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atención</w:t>
      </w:r>
      <w:r>
        <w:rPr>
          <w:color w:val="231F20"/>
          <w:spacing w:val="-5"/>
        </w:rPr>
        <w:t> </w:t>
      </w:r>
      <w:r>
        <w:rPr>
          <w:color w:val="231F20"/>
        </w:rPr>
        <w:t>que</w:t>
      </w:r>
      <w:r>
        <w:rPr>
          <w:color w:val="231F20"/>
          <w:spacing w:val="-5"/>
        </w:rPr>
        <w:t> </w:t>
      </w:r>
      <w:r>
        <w:rPr>
          <w:color w:val="231F20"/>
        </w:rPr>
        <w:t>respondan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las</w:t>
      </w:r>
      <w:r>
        <w:rPr>
          <w:color w:val="231F20"/>
          <w:spacing w:val="-5"/>
        </w:rPr>
        <w:t> </w:t>
      </w:r>
      <w:r>
        <w:rPr>
          <w:color w:val="231F20"/>
        </w:rPr>
        <w:t>necesidades</w:t>
      </w:r>
      <w:r>
        <w:rPr>
          <w:color w:val="231F20"/>
          <w:spacing w:val="-5"/>
        </w:rPr>
        <w:t> </w:t>
      </w:r>
      <w:r>
        <w:rPr>
          <w:color w:val="231F20"/>
        </w:rPr>
        <w:t>diferenciadas</w:t>
      </w:r>
      <w:r>
        <w:rPr>
          <w:color w:val="231F20"/>
          <w:spacing w:val="-5"/>
        </w:rPr>
        <w:t> </w:t>
      </w:r>
      <w:r>
        <w:rPr>
          <w:color w:val="231F20"/>
        </w:rPr>
        <w:t>y</w:t>
      </w:r>
      <w:r>
        <w:rPr>
          <w:color w:val="231F20"/>
          <w:spacing w:val="-4"/>
        </w:rPr>
        <w:t> </w:t>
      </w:r>
      <w:r>
        <w:rPr>
          <w:color w:val="231F20"/>
        </w:rPr>
        <w:t>puedan</w:t>
      </w:r>
      <w:r>
        <w:rPr>
          <w:color w:val="231F20"/>
          <w:spacing w:val="-5"/>
        </w:rPr>
        <w:t> </w:t>
      </w:r>
      <w:r>
        <w:rPr>
          <w:color w:val="231F20"/>
        </w:rPr>
        <w:t>aplicarse</w:t>
      </w:r>
      <w:r>
        <w:rPr>
          <w:color w:val="231F20"/>
          <w:spacing w:val="-5"/>
        </w:rPr>
        <w:t> </w:t>
      </w:r>
      <w:r>
        <w:rPr>
          <w:color w:val="231F20"/>
        </w:rPr>
        <w:t>por</w:t>
      </w:r>
      <w:r>
        <w:rPr>
          <w:color w:val="231F20"/>
          <w:spacing w:val="-68"/>
        </w:rPr>
        <w:t> </w:t>
      </w:r>
      <w:r>
        <w:rPr>
          <w:color w:val="231F20"/>
        </w:rPr>
        <w:t>la</w:t>
      </w:r>
      <w:r>
        <w:rPr>
          <w:color w:val="231F20"/>
          <w:spacing w:val="-19"/>
        </w:rPr>
        <w:t> </w:t>
      </w:r>
      <w:r>
        <w:rPr>
          <w:color w:val="231F20"/>
        </w:rPr>
        <w:t>autoridad</w:t>
      </w:r>
      <w:r>
        <w:rPr>
          <w:color w:val="231F20"/>
          <w:spacing w:val="-18"/>
        </w:rPr>
        <w:t> </w:t>
      </w:r>
      <w:r>
        <w:rPr>
          <w:color w:val="231F20"/>
        </w:rPr>
        <w:t>respectiva.</w:t>
      </w:r>
    </w:p>
    <w:p>
      <w:pPr>
        <w:pStyle w:val="BodyText"/>
        <w:spacing w:line="276" w:lineRule="auto" w:before="163"/>
        <w:ind w:left="1417" w:right="1414"/>
        <w:jc w:val="both"/>
      </w:pPr>
      <w:r>
        <w:rPr>
          <w:color w:val="231F20"/>
        </w:rPr>
        <w:t>En</w:t>
      </w:r>
      <w:r>
        <w:rPr>
          <w:color w:val="231F20"/>
          <w:spacing w:val="-7"/>
        </w:rPr>
        <w:t> </w:t>
      </w:r>
      <w:r>
        <w:rPr>
          <w:color w:val="231F20"/>
        </w:rPr>
        <w:t>todo</w:t>
      </w:r>
      <w:r>
        <w:rPr>
          <w:color w:val="231F20"/>
          <w:spacing w:val="-7"/>
        </w:rPr>
        <w:t> </w:t>
      </w:r>
      <w:r>
        <w:rPr>
          <w:color w:val="231F20"/>
        </w:rPr>
        <w:t>momento</w:t>
      </w:r>
      <w:r>
        <w:rPr>
          <w:color w:val="231F20"/>
          <w:spacing w:val="-7"/>
        </w:rPr>
        <w:t> </w:t>
      </w:r>
      <w:r>
        <w:rPr>
          <w:color w:val="231F20"/>
        </w:rPr>
        <w:t>se</w:t>
      </w:r>
      <w:r>
        <w:rPr>
          <w:color w:val="231F20"/>
          <w:spacing w:val="-7"/>
        </w:rPr>
        <w:t> </w:t>
      </w:r>
      <w:r>
        <w:rPr>
          <w:color w:val="231F20"/>
        </w:rPr>
        <w:t>respetarán</w:t>
      </w:r>
      <w:r>
        <w:rPr>
          <w:color w:val="231F20"/>
          <w:spacing w:val="-7"/>
        </w:rPr>
        <w:t> </w:t>
      </w:r>
      <w:r>
        <w:rPr>
          <w:color w:val="231F20"/>
        </w:rPr>
        <w:t>las</w:t>
      </w:r>
      <w:r>
        <w:rPr>
          <w:color w:val="231F20"/>
          <w:spacing w:val="-7"/>
        </w:rPr>
        <w:t> </w:t>
      </w:r>
      <w:r>
        <w:rPr>
          <w:color w:val="231F20"/>
        </w:rPr>
        <w:t>disposiciones</w:t>
      </w:r>
      <w:r>
        <w:rPr>
          <w:color w:val="231F20"/>
          <w:spacing w:val="-7"/>
        </w:rPr>
        <w:t> </w:t>
      </w:r>
      <w:r>
        <w:rPr>
          <w:color w:val="231F20"/>
        </w:rPr>
        <w:t>que</w:t>
      </w:r>
      <w:r>
        <w:rPr>
          <w:color w:val="231F20"/>
          <w:spacing w:val="-7"/>
        </w:rPr>
        <w:t> </w:t>
      </w:r>
      <w:r>
        <w:rPr>
          <w:color w:val="231F20"/>
        </w:rPr>
        <w:t>son</w:t>
      </w:r>
      <w:r>
        <w:rPr>
          <w:color w:val="231F20"/>
          <w:spacing w:val="-7"/>
        </w:rPr>
        <w:t> </w:t>
      </w:r>
      <w:r>
        <w:rPr>
          <w:color w:val="231F20"/>
        </w:rPr>
        <w:t>aplicables</w:t>
      </w:r>
      <w:r>
        <w:rPr>
          <w:color w:val="231F20"/>
          <w:spacing w:val="-6"/>
        </w:rPr>
        <w:t> </w:t>
      </w:r>
      <w:r>
        <w:rPr>
          <w:color w:val="231F20"/>
        </w:rPr>
        <w:t>al</w:t>
      </w:r>
      <w:r>
        <w:rPr>
          <w:color w:val="231F20"/>
          <w:spacing w:val="-7"/>
        </w:rPr>
        <w:t> </w:t>
      </w:r>
      <w:r>
        <w:rPr>
          <w:color w:val="231F20"/>
        </w:rPr>
        <w:t>proceso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promoción</w:t>
      </w:r>
      <w:r>
        <w:rPr>
          <w:color w:val="231F20"/>
          <w:spacing w:val="-68"/>
        </w:rPr>
        <w:t> </w:t>
      </w:r>
      <w:r>
        <w:rPr/>
        <w:t>a</w:t>
      </w:r>
      <w:r>
        <w:rPr>
          <w:spacing w:val="-20"/>
        </w:rPr>
        <w:t> </w:t>
      </w:r>
      <w:r>
        <w:rPr/>
        <w:t>cargos</w:t>
      </w:r>
      <w:r>
        <w:rPr>
          <w:spacing w:val="-19"/>
        </w:rPr>
        <w:t> </w:t>
      </w:r>
      <w:r>
        <w:rPr/>
        <w:t>con</w:t>
      </w:r>
      <w:r>
        <w:rPr>
          <w:spacing w:val="-20"/>
        </w:rPr>
        <w:t> </w:t>
      </w:r>
      <w:r>
        <w:rPr/>
        <w:t>función</w:t>
      </w:r>
      <w:r>
        <w:rPr>
          <w:spacing w:val="-19"/>
        </w:rPr>
        <w:t> </w:t>
      </w:r>
      <w:r>
        <w:rPr/>
        <w:t>directiva</w:t>
      </w:r>
      <w:r>
        <w:rPr>
          <w:spacing w:val="-19"/>
        </w:rPr>
        <w:t> </w:t>
      </w:r>
      <w:r>
        <w:rPr>
          <w:color w:val="231F20"/>
        </w:rPr>
        <w:t>o</w:t>
      </w:r>
      <w:r>
        <w:rPr>
          <w:color w:val="231F20"/>
          <w:spacing w:val="-20"/>
        </w:rPr>
        <w:t> </w:t>
      </w:r>
      <w:r>
        <w:rPr>
          <w:color w:val="231F20"/>
        </w:rPr>
        <w:t>de</w:t>
      </w:r>
      <w:r>
        <w:rPr>
          <w:color w:val="231F20"/>
          <w:spacing w:val="-19"/>
        </w:rPr>
        <w:t> </w:t>
      </w:r>
      <w:r>
        <w:rPr>
          <w:color w:val="231F20"/>
        </w:rPr>
        <w:t>supervisión</w:t>
      </w:r>
      <w:r>
        <w:rPr>
          <w:color w:val="231F20"/>
          <w:spacing w:val="-20"/>
        </w:rPr>
        <w:t> </w:t>
      </w:r>
      <w:r>
        <w:rPr>
          <w:color w:val="231F20"/>
        </w:rPr>
        <w:t>y</w:t>
      </w:r>
      <w:r>
        <w:rPr>
          <w:color w:val="231F20"/>
          <w:spacing w:val="-19"/>
        </w:rPr>
        <w:t> </w:t>
      </w:r>
      <w:r>
        <w:rPr>
          <w:color w:val="231F20"/>
        </w:rPr>
        <w:t>se</w:t>
      </w:r>
      <w:r>
        <w:rPr>
          <w:color w:val="231F20"/>
          <w:spacing w:val="-19"/>
        </w:rPr>
        <w:t> </w:t>
      </w:r>
      <w:r>
        <w:rPr>
          <w:color w:val="231F20"/>
        </w:rPr>
        <w:t>velará</w:t>
      </w:r>
      <w:r>
        <w:rPr>
          <w:color w:val="231F20"/>
          <w:spacing w:val="-20"/>
        </w:rPr>
        <w:t> </w:t>
      </w:r>
      <w:r>
        <w:rPr>
          <w:color w:val="231F20"/>
        </w:rPr>
        <w:t>por</w:t>
      </w:r>
      <w:r>
        <w:rPr>
          <w:color w:val="231F20"/>
          <w:spacing w:val="-19"/>
        </w:rPr>
        <w:t> </w:t>
      </w:r>
      <w:r>
        <w:rPr>
          <w:color w:val="231F20"/>
        </w:rPr>
        <w:t>el</w:t>
      </w:r>
      <w:r>
        <w:rPr>
          <w:color w:val="231F20"/>
          <w:spacing w:val="-20"/>
        </w:rPr>
        <w:t> </w:t>
      </w:r>
      <w:r>
        <w:rPr>
          <w:color w:val="231F20"/>
        </w:rPr>
        <w:t>respeto</w:t>
      </w:r>
      <w:r>
        <w:rPr>
          <w:color w:val="231F20"/>
          <w:spacing w:val="-19"/>
        </w:rPr>
        <w:t> </w:t>
      </w:r>
      <w:r>
        <w:rPr>
          <w:color w:val="231F20"/>
        </w:rPr>
        <w:t>irrestricto</w:t>
      </w:r>
      <w:r>
        <w:rPr>
          <w:color w:val="231F20"/>
          <w:spacing w:val="-19"/>
        </w:rPr>
        <w:t> </w:t>
      </w:r>
      <w:r>
        <w:rPr>
          <w:color w:val="231F20"/>
        </w:rPr>
        <w:t>del</w:t>
      </w:r>
      <w:r>
        <w:rPr>
          <w:color w:val="231F20"/>
          <w:spacing w:val="-20"/>
        </w:rPr>
        <w:t> </w:t>
      </w:r>
      <w:r>
        <w:rPr>
          <w:color w:val="231F20"/>
        </w:rPr>
        <w:t>derecho</w:t>
      </w:r>
      <w:r>
        <w:rPr>
          <w:color w:val="231F20"/>
          <w:spacing w:val="-68"/>
        </w:rPr>
        <w:t> </w:t>
      </w:r>
      <w:r>
        <w:rPr>
          <w:color w:val="231F20"/>
        </w:rPr>
        <w:t>a</w:t>
      </w:r>
      <w:r>
        <w:rPr>
          <w:color w:val="231F20"/>
          <w:spacing w:val="-18"/>
        </w:rPr>
        <w:t> </w:t>
      </w:r>
      <w:r>
        <w:rPr>
          <w:color w:val="231F20"/>
        </w:rPr>
        <w:t>la</w:t>
      </w:r>
      <w:r>
        <w:rPr>
          <w:color w:val="231F20"/>
          <w:spacing w:val="-18"/>
        </w:rPr>
        <w:t> </w:t>
      </w:r>
      <w:r>
        <w:rPr>
          <w:color w:val="231F20"/>
        </w:rPr>
        <w:t>educación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adolescentes</w:t>
      </w:r>
      <w:r>
        <w:rPr>
          <w:color w:val="231F20"/>
          <w:spacing w:val="-18"/>
        </w:rPr>
        <w:t> </w:t>
      </w:r>
      <w:r>
        <w:rPr>
          <w:color w:val="231F20"/>
        </w:rPr>
        <w:t>y</w:t>
      </w:r>
      <w:r>
        <w:rPr>
          <w:color w:val="231F20"/>
          <w:spacing w:val="-18"/>
        </w:rPr>
        <w:t> </w:t>
      </w:r>
      <w:r>
        <w:rPr>
          <w:color w:val="231F20"/>
        </w:rPr>
        <w:t>jóvenes.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15"/>
        </w:rPr>
      </w:pPr>
      <w:r>
        <w:rPr/>
        <w:pict>
          <v:group style="position:absolute;margin-left:27.501699pt;margin-top:11.56499pt;width:15.25pt;height:15.2pt;mso-position-horizontal-relative:page;mso-position-vertical-relative:paragraph;z-index:-15703552;mso-wrap-distance-left:0;mso-wrap-distance-right:0" coordorigin="550,231" coordsize="305,304">
            <v:shape style="position:absolute;left:550;top:231;width:305;height:304" type="#_x0000_t75" stroked="false">
              <v:imagedata r:id="rId32" o:title=""/>
            </v:shape>
            <v:shape style="position:absolute;left:550;top:231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69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w w:val="90"/>
                        <w:sz w:val="16"/>
                      </w:rPr>
                      <w:t>10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5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spacing w:before="91"/>
        <w:ind w:left="0" w:right="1415" w:firstLine="0"/>
        <w:jc w:val="right"/>
        <w:rPr>
          <w:sz w:val="24"/>
        </w:rPr>
      </w:pPr>
      <w:r>
        <w:rPr/>
        <w:pict>
          <v:group style="position:absolute;margin-left:70.366096pt;margin-top:-61.395763pt;width:539.1pt;height:328.7pt;mso-position-horizontal-relative:page;mso-position-vertical-relative:paragraph;z-index:-17260032" coordorigin="1407,-1228" coordsize="10782,6574">
            <v:shape style="position:absolute;left:5911;top:-1228;width:6278;height:6574" type="#_x0000_t75" stroked="false">
              <v:imagedata r:id="rId25" o:title=""/>
            </v:shape>
            <v:shape style="position:absolute;left:4971;top:-1028;width:2246;height:502" type="#_x0000_t75" stroked="false">
              <v:imagedata r:id="rId26" o:title=""/>
            </v:shape>
            <v:shape style="position:absolute;left:5792;top:-425;width:606;height:611" type="#_x0000_t75" stroked="false">
              <v:imagedata r:id="rId27" o:title=""/>
            </v:shape>
            <v:line style="position:absolute" from="1467,451" to="10732,451" stroked="true" strokeweight="1pt" strokecolor="#939598">
              <v:stroke dashstyle="dot"/>
            </v:line>
            <v:shape style="position:absolute;left:1407;top:450;width:9355;height:2" coordorigin="1407,451" coordsize="9355,0" path="m1407,451l1407,451m10762,451l10762,451e" filled="false" stroked="true" strokeweight="1pt" strokecolor="#939598">
              <v:path arrowok="t"/>
              <v:stroke dashstyle="solid"/>
            </v:shape>
            <v:line style="position:absolute" from="1417,1697" to="10772,1697" stroked="true" strokeweight=".25pt" strokecolor="#231f20">
              <v:stroke dashstyle="solid"/>
            </v:line>
            <w10:wrap type="none"/>
          </v:group>
        </w:pict>
      </w:r>
      <w:r>
        <w:rPr>
          <w:color w:val="231F20"/>
          <w:w w:val="105"/>
          <w:sz w:val="24"/>
        </w:rPr>
        <w:t>PROMOCIÓN</w:t>
      </w: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Heading4"/>
        <w:spacing w:line="228" w:lineRule="auto" w:before="103"/>
        <w:ind w:left="3761" w:right="1409" w:hanging="1708"/>
        <w:jc w:val="left"/>
      </w:pPr>
      <w:r>
        <w:rPr>
          <w:color w:val="C1945C"/>
          <w:w w:val="95"/>
        </w:rPr>
        <w:t>Actividades</w:t>
      </w:r>
      <w:r>
        <w:rPr>
          <w:color w:val="C1945C"/>
          <w:spacing w:val="-4"/>
          <w:w w:val="95"/>
        </w:rPr>
        <w:t> </w:t>
      </w:r>
      <w:r>
        <w:rPr>
          <w:color w:val="C1945C"/>
          <w:w w:val="95"/>
        </w:rPr>
        <w:t>y</w:t>
      </w:r>
      <w:r>
        <w:rPr>
          <w:color w:val="C1945C"/>
          <w:spacing w:val="-3"/>
          <w:w w:val="95"/>
        </w:rPr>
        <w:t> </w:t>
      </w:r>
      <w:r>
        <w:rPr>
          <w:color w:val="C1945C"/>
          <w:w w:val="95"/>
        </w:rPr>
        <w:t>etapas</w:t>
      </w:r>
      <w:r>
        <w:rPr>
          <w:color w:val="C1945C"/>
          <w:spacing w:val="-3"/>
          <w:w w:val="95"/>
        </w:rPr>
        <w:t> </w:t>
      </w:r>
      <w:r>
        <w:rPr>
          <w:color w:val="C1945C"/>
          <w:w w:val="95"/>
        </w:rPr>
        <w:t>del</w:t>
      </w:r>
      <w:r>
        <w:rPr>
          <w:color w:val="C1945C"/>
          <w:spacing w:val="-3"/>
          <w:w w:val="95"/>
        </w:rPr>
        <w:t> </w:t>
      </w:r>
      <w:r>
        <w:rPr>
          <w:color w:val="C1945C"/>
          <w:w w:val="95"/>
        </w:rPr>
        <w:t>proceso</w:t>
      </w:r>
      <w:r>
        <w:rPr>
          <w:color w:val="C1945C"/>
          <w:spacing w:val="-3"/>
          <w:w w:val="95"/>
        </w:rPr>
        <w:t> </w:t>
      </w:r>
      <w:r>
        <w:rPr>
          <w:color w:val="C1945C"/>
          <w:w w:val="95"/>
        </w:rPr>
        <w:t>de</w:t>
      </w:r>
      <w:r>
        <w:rPr>
          <w:color w:val="C1945C"/>
          <w:spacing w:val="-3"/>
          <w:w w:val="95"/>
        </w:rPr>
        <w:t> </w:t>
      </w:r>
      <w:r>
        <w:rPr>
          <w:color w:val="C1945C"/>
          <w:w w:val="95"/>
        </w:rPr>
        <w:t>promoción</w:t>
      </w:r>
      <w:r>
        <w:rPr>
          <w:color w:val="C1945C"/>
          <w:spacing w:val="-3"/>
          <w:w w:val="95"/>
        </w:rPr>
        <w:t> </w:t>
      </w:r>
      <w:r>
        <w:rPr>
          <w:color w:val="C1945C"/>
          <w:w w:val="95"/>
        </w:rPr>
        <w:t>a</w:t>
      </w:r>
      <w:r>
        <w:rPr>
          <w:color w:val="C1945C"/>
          <w:spacing w:val="-3"/>
          <w:w w:val="95"/>
        </w:rPr>
        <w:t> </w:t>
      </w:r>
      <w:r>
        <w:rPr>
          <w:color w:val="C1945C"/>
          <w:w w:val="95"/>
        </w:rPr>
        <w:t>cargos</w:t>
      </w:r>
      <w:r>
        <w:rPr>
          <w:color w:val="C1945C"/>
          <w:spacing w:val="-3"/>
          <w:w w:val="95"/>
        </w:rPr>
        <w:t> </w:t>
      </w:r>
      <w:r>
        <w:rPr>
          <w:color w:val="C1945C"/>
          <w:w w:val="95"/>
        </w:rPr>
        <w:t>con</w:t>
      </w:r>
      <w:r>
        <w:rPr>
          <w:color w:val="C1945C"/>
          <w:spacing w:val="-3"/>
          <w:w w:val="95"/>
        </w:rPr>
        <w:t> </w:t>
      </w:r>
      <w:r>
        <w:rPr>
          <w:color w:val="C1945C"/>
          <w:w w:val="95"/>
        </w:rPr>
        <w:t>función</w:t>
      </w:r>
      <w:r>
        <w:rPr>
          <w:color w:val="C1945C"/>
          <w:spacing w:val="-75"/>
          <w:w w:val="95"/>
        </w:rPr>
        <w:t> </w:t>
      </w:r>
      <w:r>
        <w:rPr>
          <w:color w:val="C1945C"/>
          <w:w w:val="95"/>
        </w:rPr>
        <w:t>directiva</w:t>
      </w:r>
      <w:r>
        <w:rPr>
          <w:color w:val="C1945C"/>
          <w:spacing w:val="-10"/>
          <w:w w:val="95"/>
        </w:rPr>
        <w:t> </w:t>
      </w:r>
      <w:r>
        <w:rPr>
          <w:color w:val="C1945C"/>
          <w:w w:val="95"/>
        </w:rPr>
        <w:t>o</w:t>
      </w:r>
      <w:r>
        <w:rPr>
          <w:color w:val="C1945C"/>
          <w:spacing w:val="-9"/>
          <w:w w:val="95"/>
        </w:rPr>
        <w:t> </w:t>
      </w:r>
      <w:r>
        <w:rPr>
          <w:color w:val="C1945C"/>
          <w:w w:val="95"/>
        </w:rPr>
        <w:t>de</w:t>
      </w:r>
      <w:r>
        <w:rPr>
          <w:color w:val="C1945C"/>
          <w:spacing w:val="-10"/>
          <w:w w:val="95"/>
        </w:rPr>
        <w:t> </w:t>
      </w:r>
      <w:r>
        <w:rPr>
          <w:color w:val="C1945C"/>
          <w:w w:val="95"/>
        </w:rPr>
        <w:t>supervisión</w:t>
      </w:r>
      <w:r>
        <w:rPr>
          <w:color w:val="C1945C"/>
          <w:spacing w:val="-9"/>
          <w:w w:val="95"/>
        </w:rPr>
        <w:t> </w:t>
      </w:r>
      <w:r>
        <w:rPr>
          <w:color w:val="C1945C"/>
          <w:w w:val="95"/>
        </w:rPr>
        <w:t>en</w:t>
      </w:r>
      <w:r>
        <w:rPr>
          <w:color w:val="C1945C"/>
          <w:spacing w:val="-10"/>
          <w:w w:val="95"/>
        </w:rPr>
        <w:t> </w:t>
      </w:r>
      <w:r>
        <w:rPr>
          <w:color w:val="C1945C"/>
          <w:w w:val="95"/>
        </w:rPr>
        <w:t>educación</w:t>
      </w:r>
      <w:r>
        <w:rPr>
          <w:color w:val="C1945C"/>
          <w:spacing w:val="-9"/>
          <w:w w:val="95"/>
        </w:rPr>
        <w:t> </w:t>
      </w:r>
      <w:r>
        <w:rPr>
          <w:color w:val="C1945C"/>
          <w:w w:val="95"/>
        </w:rPr>
        <w:t>media</w:t>
      </w:r>
      <w:r>
        <w:rPr>
          <w:color w:val="C1945C"/>
          <w:spacing w:val="-10"/>
          <w:w w:val="95"/>
        </w:rPr>
        <w:t> </w:t>
      </w:r>
      <w:r>
        <w:rPr>
          <w:color w:val="C1945C"/>
          <w:w w:val="95"/>
        </w:rPr>
        <w:t>superior</w:t>
      </w:r>
    </w:p>
    <w:p>
      <w:pPr>
        <w:pStyle w:val="BodyText"/>
        <w:rPr>
          <w:b/>
          <w:i/>
          <w:sz w:val="28"/>
        </w:rPr>
      </w:pPr>
    </w:p>
    <w:p>
      <w:pPr>
        <w:pStyle w:val="BodyText"/>
        <w:spacing w:line="276" w:lineRule="auto" w:before="250"/>
        <w:ind w:left="1417" w:right="1415"/>
        <w:jc w:val="both"/>
      </w:pPr>
      <w:r>
        <w:rPr>
          <w:b/>
          <w:color w:val="231F20"/>
        </w:rPr>
        <w:t>Artículo</w:t>
      </w:r>
      <w:r>
        <w:rPr>
          <w:b/>
          <w:color w:val="231F20"/>
          <w:spacing w:val="-3"/>
        </w:rPr>
        <w:t> </w:t>
      </w:r>
      <w:r>
        <w:rPr>
          <w:b/>
          <w:color w:val="231F20"/>
        </w:rPr>
        <w:t>18.</w:t>
      </w:r>
      <w:r>
        <w:rPr>
          <w:b/>
          <w:color w:val="231F20"/>
          <w:spacing w:val="-3"/>
        </w:rPr>
        <w:t> </w:t>
      </w:r>
      <w:r>
        <w:rPr>
          <w:color w:val="231F20"/>
        </w:rPr>
        <w:t>El</w:t>
      </w:r>
      <w:r>
        <w:rPr>
          <w:color w:val="231F20"/>
          <w:spacing w:val="-11"/>
        </w:rPr>
        <w:t> </w:t>
      </w:r>
      <w:r>
        <w:rPr>
          <w:color w:val="231F20"/>
        </w:rPr>
        <w:t>proceso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promoción</w:t>
      </w:r>
      <w:r>
        <w:rPr>
          <w:color w:val="231F20"/>
          <w:spacing w:val="-10"/>
        </w:rPr>
        <w:t> </w:t>
      </w:r>
      <w:r>
        <w:rPr/>
        <w:t>a</w:t>
      </w:r>
      <w:r>
        <w:rPr>
          <w:spacing w:val="-11"/>
        </w:rPr>
        <w:t> </w:t>
      </w:r>
      <w:r>
        <w:rPr/>
        <w:t>cargos</w:t>
      </w:r>
      <w:r>
        <w:rPr>
          <w:spacing w:val="-10"/>
        </w:rPr>
        <w:t> </w:t>
      </w:r>
      <w:r>
        <w:rPr/>
        <w:t>con</w:t>
      </w:r>
      <w:r>
        <w:rPr>
          <w:spacing w:val="-10"/>
        </w:rPr>
        <w:t> </w:t>
      </w:r>
      <w:r>
        <w:rPr/>
        <w:t>función</w:t>
      </w:r>
      <w:r>
        <w:rPr>
          <w:spacing w:val="-10"/>
        </w:rPr>
        <w:t> </w:t>
      </w:r>
      <w:r>
        <w:rPr/>
        <w:t>directiva</w:t>
      </w:r>
      <w:r>
        <w:rPr>
          <w:spacing w:val="-11"/>
        </w:rPr>
        <w:t> </w:t>
      </w:r>
      <w:r>
        <w:rPr>
          <w:color w:val="231F20"/>
        </w:rPr>
        <w:t>o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supervisión</w:t>
      </w:r>
      <w:r>
        <w:rPr>
          <w:color w:val="231F20"/>
          <w:spacing w:val="-10"/>
        </w:rPr>
        <w:t> </w:t>
      </w:r>
      <w:r>
        <w:rPr>
          <w:color w:val="231F20"/>
        </w:rPr>
        <w:t>en</w:t>
      </w:r>
      <w:r>
        <w:rPr>
          <w:color w:val="231F20"/>
          <w:spacing w:val="-11"/>
        </w:rPr>
        <w:t> </w:t>
      </w:r>
      <w:r>
        <w:rPr>
          <w:color w:val="231F20"/>
        </w:rPr>
        <w:t>edu-</w:t>
      </w:r>
      <w:r>
        <w:rPr>
          <w:color w:val="231F20"/>
          <w:spacing w:val="-67"/>
        </w:rPr>
        <w:t> </w:t>
      </w:r>
      <w:r>
        <w:rPr>
          <w:color w:val="231F20"/>
        </w:rPr>
        <w:t>cación</w:t>
      </w:r>
      <w:r>
        <w:rPr>
          <w:color w:val="231F20"/>
          <w:spacing w:val="-17"/>
        </w:rPr>
        <w:t> </w:t>
      </w:r>
      <w:r>
        <w:rPr>
          <w:color w:val="231F20"/>
        </w:rPr>
        <w:t>media</w:t>
      </w:r>
      <w:r>
        <w:rPr>
          <w:color w:val="231F20"/>
          <w:spacing w:val="-16"/>
        </w:rPr>
        <w:t> </w:t>
      </w:r>
      <w:r>
        <w:rPr>
          <w:color w:val="231F20"/>
        </w:rPr>
        <w:t>superior,</w:t>
      </w:r>
      <w:r>
        <w:rPr>
          <w:color w:val="231F20"/>
          <w:spacing w:val="-16"/>
        </w:rPr>
        <w:t> </w:t>
      </w:r>
      <w:r>
        <w:rPr>
          <w:color w:val="231F20"/>
        </w:rPr>
        <w:t>ciclo</w:t>
      </w:r>
      <w:r>
        <w:rPr>
          <w:color w:val="231F20"/>
          <w:spacing w:val="-16"/>
        </w:rPr>
        <w:t> </w:t>
      </w:r>
      <w:r>
        <w:rPr>
          <w:color w:val="231F20"/>
        </w:rPr>
        <w:t>escolar</w:t>
      </w:r>
      <w:r>
        <w:rPr>
          <w:color w:val="231F20"/>
          <w:spacing w:val="-16"/>
        </w:rPr>
        <w:t> </w:t>
      </w:r>
      <w:r>
        <w:rPr>
          <w:color w:val="231F20"/>
        </w:rPr>
        <w:t>2022-2023,</w:t>
      </w:r>
      <w:r>
        <w:rPr>
          <w:color w:val="231F20"/>
          <w:spacing w:val="-17"/>
        </w:rPr>
        <w:t> </w:t>
      </w:r>
      <w:r>
        <w:rPr>
          <w:color w:val="231F20"/>
        </w:rPr>
        <w:t>se</w:t>
      </w:r>
      <w:r>
        <w:rPr>
          <w:color w:val="231F20"/>
          <w:spacing w:val="-16"/>
        </w:rPr>
        <w:t> </w:t>
      </w:r>
      <w:r>
        <w:rPr>
          <w:color w:val="231F20"/>
        </w:rPr>
        <w:t>llevará</w:t>
      </w:r>
      <w:r>
        <w:rPr>
          <w:color w:val="231F20"/>
          <w:spacing w:val="-16"/>
        </w:rPr>
        <w:t> </w:t>
      </w:r>
      <w:r>
        <w:rPr>
          <w:color w:val="231F20"/>
        </w:rPr>
        <w:t>a</w:t>
      </w:r>
      <w:r>
        <w:rPr>
          <w:color w:val="231F20"/>
          <w:spacing w:val="-16"/>
        </w:rPr>
        <w:t> </w:t>
      </w:r>
      <w:r>
        <w:rPr>
          <w:color w:val="231F20"/>
        </w:rPr>
        <w:t>cabo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conformidad</w:t>
      </w:r>
      <w:r>
        <w:rPr>
          <w:color w:val="231F20"/>
          <w:spacing w:val="-16"/>
        </w:rPr>
        <w:t> </w:t>
      </w:r>
      <w:r>
        <w:rPr>
          <w:color w:val="231F20"/>
        </w:rPr>
        <w:t>con</w:t>
      </w:r>
      <w:r>
        <w:rPr>
          <w:color w:val="231F20"/>
          <w:spacing w:val="-16"/>
        </w:rPr>
        <w:t> </w:t>
      </w:r>
      <w:r>
        <w:rPr>
          <w:color w:val="231F20"/>
        </w:rPr>
        <w:t>el</w:t>
      </w:r>
      <w:r>
        <w:rPr>
          <w:color w:val="231F20"/>
          <w:spacing w:val="-16"/>
        </w:rPr>
        <w:t> </w:t>
      </w:r>
      <w:r>
        <w:rPr>
          <w:color w:val="231F20"/>
        </w:rPr>
        <w:t>calen-</w:t>
      </w:r>
      <w:r>
        <w:rPr>
          <w:color w:val="231F20"/>
          <w:spacing w:val="-68"/>
        </w:rPr>
        <w:t> </w:t>
      </w:r>
      <w:r>
        <w:rPr>
          <w:color w:val="231F20"/>
        </w:rPr>
        <w:t>dario</w:t>
      </w:r>
      <w:r>
        <w:rPr>
          <w:color w:val="231F20"/>
          <w:spacing w:val="-7"/>
        </w:rPr>
        <w:t> </w:t>
      </w:r>
      <w:r>
        <w:rPr>
          <w:color w:val="231F20"/>
        </w:rPr>
        <w:t>establecido</w:t>
      </w:r>
      <w:r>
        <w:rPr>
          <w:color w:val="231F20"/>
          <w:spacing w:val="-6"/>
        </w:rPr>
        <w:t> </w:t>
      </w:r>
      <w:r>
        <w:rPr>
          <w:color w:val="231F20"/>
        </w:rPr>
        <w:t>en</w:t>
      </w:r>
      <w:r>
        <w:rPr>
          <w:color w:val="231F20"/>
          <w:spacing w:val="-6"/>
        </w:rPr>
        <w:t> </w:t>
      </w:r>
      <w:r>
        <w:rPr>
          <w:color w:val="231F20"/>
        </w:rPr>
        <w:t>el</w:t>
      </w:r>
      <w:r>
        <w:rPr>
          <w:color w:val="231F20"/>
          <w:spacing w:val="-6"/>
        </w:rPr>
        <w:t> </w:t>
      </w:r>
      <w:r>
        <w:rPr>
          <w:color w:val="231F20"/>
        </w:rPr>
        <w:t>Anexo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</w:rPr>
        <w:t>del</w:t>
      </w:r>
      <w:r>
        <w:rPr>
          <w:color w:val="231F20"/>
          <w:spacing w:val="-6"/>
        </w:rPr>
        <w:t> </w:t>
      </w:r>
      <w:r>
        <w:rPr>
          <w:color w:val="231F20"/>
        </w:rPr>
        <w:t>presente</w:t>
      </w:r>
      <w:r>
        <w:rPr>
          <w:color w:val="231F20"/>
          <w:spacing w:val="-6"/>
        </w:rPr>
        <w:t> </w:t>
      </w:r>
      <w:r>
        <w:rPr>
          <w:color w:val="231F20"/>
        </w:rPr>
        <w:t>Acuerdo.</w:t>
      </w:r>
      <w:r>
        <w:rPr>
          <w:color w:val="231F20"/>
          <w:spacing w:val="-6"/>
        </w:rPr>
        <w:t> </w:t>
      </w:r>
      <w:r>
        <w:rPr>
          <w:color w:val="231F20"/>
        </w:rPr>
        <w:t>Dicho</w:t>
      </w:r>
      <w:r>
        <w:rPr>
          <w:color w:val="231F20"/>
          <w:spacing w:val="-7"/>
        </w:rPr>
        <w:t> </w:t>
      </w:r>
      <w:r>
        <w:rPr>
          <w:color w:val="231F20"/>
        </w:rPr>
        <w:t>proceso</w:t>
      </w:r>
      <w:r>
        <w:rPr>
          <w:color w:val="231F20"/>
          <w:spacing w:val="-6"/>
        </w:rPr>
        <w:t> </w:t>
      </w:r>
      <w:r>
        <w:rPr>
          <w:color w:val="231F20"/>
        </w:rPr>
        <w:t>contemplará</w:t>
      </w:r>
      <w:r>
        <w:rPr>
          <w:color w:val="231F20"/>
          <w:spacing w:val="-6"/>
        </w:rPr>
        <w:t> </w:t>
      </w:r>
      <w:r>
        <w:rPr>
          <w:color w:val="231F20"/>
        </w:rPr>
        <w:t>lo</w:t>
      </w:r>
      <w:r>
        <w:rPr>
          <w:color w:val="231F20"/>
          <w:spacing w:val="-6"/>
        </w:rPr>
        <w:t> </w:t>
      </w:r>
      <w:r>
        <w:rPr>
          <w:color w:val="231F20"/>
        </w:rPr>
        <w:t>siguiente</w:t>
      </w:r>
      <w:r>
        <w:rPr>
          <w:color w:val="231F20"/>
          <w:spacing w:val="-68"/>
        </w:rPr>
        <w:t> </w:t>
      </w:r>
      <w:r>
        <w:rPr>
          <w:color w:val="231F20"/>
        </w:rPr>
        <w:t>para</w:t>
      </w:r>
      <w:r>
        <w:rPr>
          <w:color w:val="231F20"/>
          <w:spacing w:val="-19"/>
        </w:rPr>
        <w:t> </w:t>
      </w:r>
      <w:r>
        <w:rPr>
          <w:color w:val="231F20"/>
        </w:rPr>
        <w:t>su</w:t>
      </w:r>
      <w:r>
        <w:rPr>
          <w:color w:val="231F20"/>
          <w:spacing w:val="-18"/>
        </w:rPr>
        <w:t> </w:t>
      </w:r>
      <w:r>
        <w:rPr>
          <w:color w:val="231F20"/>
        </w:rPr>
        <w:t>desarrollo:</w:t>
      </w:r>
    </w:p>
    <w:p>
      <w:pPr>
        <w:pStyle w:val="ListParagraph"/>
        <w:numPr>
          <w:ilvl w:val="0"/>
          <w:numId w:val="13"/>
        </w:numPr>
        <w:tabs>
          <w:tab w:pos="2422" w:val="left" w:leader="none"/>
        </w:tabs>
        <w:spacing w:line="276" w:lineRule="auto" w:before="162" w:after="0"/>
        <w:ind w:left="2421" w:right="1415" w:hanging="720"/>
        <w:jc w:val="both"/>
        <w:rPr>
          <w:sz w:val="20"/>
        </w:rPr>
      </w:pPr>
      <w:r>
        <w:rPr/>
        <w:pict>
          <v:shape style="position:absolute;margin-left:567.00238pt;margin-top:4.601794pt;width:13pt;height:303.5pt;mso-position-horizontal-relative:page;mso-position-vertical-relative:paragraph;z-index:15758336" type="#_x0000_t202" filled="false" stroked="false">
            <v:textbox inset="0,0,0,0" style="layout-flow:vertical;mso-layout-flow-alt:bottom-to-top">
              <w:txbxContent>
                <w:p>
                  <w:pPr>
                    <w:numPr>
                      <w:ilvl w:val="0"/>
                      <w:numId w:val="12"/>
                    </w:numPr>
                    <w:tabs>
                      <w:tab w:pos="195" w:val="left" w:leader="none"/>
                    </w:tabs>
                    <w:spacing w:before="13"/>
                    <w:ind w:left="194" w:right="0" w:hanging="175"/>
                    <w:jc w:val="left"/>
                    <w:rPr>
                      <w:sz w:val="18"/>
                    </w:rPr>
                  </w:pPr>
                  <w:r>
                    <w:rPr>
                      <w:color w:val="231F20"/>
                      <w:sz w:val="18"/>
                    </w:rPr>
                    <w:t>Unidad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del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Sistema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para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Carrera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</w:t>
                  </w:r>
                  <w:r>
                    <w:rPr>
                      <w:color w:val="231F20"/>
                      <w:spacing w:val="-15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y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los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20"/>
        </w:rPr>
        <w:t>Actividades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preparatorias,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cuales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refieren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mecanismos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permitan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ge-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nerar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condiciones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necesarias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inicio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proceso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son:</w:t>
      </w:r>
    </w:p>
    <w:p>
      <w:pPr>
        <w:pStyle w:val="ListParagraph"/>
        <w:numPr>
          <w:ilvl w:val="1"/>
          <w:numId w:val="13"/>
        </w:numPr>
        <w:tabs>
          <w:tab w:pos="2782" w:val="left" w:leader="none"/>
        </w:tabs>
        <w:spacing w:line="240" w:lineRule="auto" w:before="161" w:after="0"/>
        <w:ind w:left="2781" w:right="0" w:hanging="361"/>
        <w:jc w:val="left"/>
        <w:rPr>
          <w:sz w:val="20"/>
        </w:rPr>
      </w:pPr>
      <w:r>
        <w:rPr>
          <w:sz w:val="20"/>
        </w:rPr>
        <w:t>Publicación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la</w:t>
      </w:r>
      <w:r>
        <w:rPr>
          <w:spacing w:val="-10"/>
          <w:sz w:val="20"/>
        </w:rPr>
        <w:t> </w:t>
      </w:r>
      <w:r>
        <w:rPr>
          <w:sz w:val="20"/>
        </w:rPr>
        <w:t>convocatoria,</w:t>
      </w:r>
      <w:r>
        <w:rPr>
          <w:spacing w:val="-10"/>
          <w:sz w:val="20"/>
        </w:rPr>
        <w:t> </w:t>
      </w:r>
      <w:r>
        <w:rPr>
          <w:sz w:val="20"/>
        </w:rPr>
        <w:t>y</w:t>
      </w:r>
    </w:p>
    <w:p>
      <w:pPr>
        <w:pStyle w:val="ListParagraph"/>
        <w:numPr>
          <w:ilvl w:val="1"/>
          <w:numId w:val="13"/>
        </w:numPr>
        <w:tabs>
          <w:tab w:pos="2782" w:val="left" w:leader="none"/>
        </w:tabs>
        <w:spacing w:line="240" w:lineRule="auto" w:before="196" w:after="0"/>
        <w:ind w:left="2781" w:right="0" w:hanging="361"/>
        <w:jc w:val="left"/>
        <w:rPr>
          <w:color w:val="231F20"/>
          <w:sz w:val="20"/>
        </w:rPr>
      </w:pPr>
      <w:r>
        <w:rPr>
          <w:color w:val="231F20"/>
          <w:sz w:val="20"/>
        </w:rPr>
        <w:t>Registro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verificación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documental;</w:t>
      </w:r>
    </w:p>
    <w:p>
      <w:pPr>
        <w:pStyle w:val="ListParagraph"/>
        <w:numPr>
          <w:ilvl w:val="0"/>
          <w:numId w:val="13"/>
        </w:numPr>
        <w:tabs>
          <w:tab w:pos="2422" w:val="left" w:leader="none"/>
        </w:tabs>
        <w:spacing w:line="276" w:lineRule="auto" w:before="197" w:after="0"/>
        <w:ind w:left="2421" w:right="1416" w:hanging="720"/>
        <w:jc w:val="both"/>
        <w:rPr>
          <w:sz w:val="20"/>
        </w:rPr>
      </w:pPr>
      <w:r>
        <w:rPr>
          <w:color w:val="231F20"/>
          <w:sz w:val="20"/>
        </w:rPr>
        <w:t>Acreditación del curso de habilidades para cargos directivos o de supervisión en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educación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media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superior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parte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maestras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maestros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participantes,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y</w:t>
      </w:r>
    </w:p>
    <w:p>
      <w:pPr>
        <w:pStyle w:val="ListParagraph"/>
        <w:numPr>
          <w:ilvl w:val="0"/>
          <w:numId w:val="13"/>
        </w:numPr>
        <w:tabs>
          <w:tab w:pos="2422" w:val="left" w:leader="none"/>
        </w:tabs>
        <w:spacing w:line="276" w:lineRule="auto" w:before="161" w:after="0"/>
        <w:ind w:left="2421" w:right="1414" w:hanging="720"/>
        <w:jc w:val="both"/>
        <w:rPr>
          <w:sz w:val="20"/>
        </w:rPr>
      </w:pPr>
      <w:r>
        <w:rPr>
          <w:color w:val="231F20"/>
          <w:sz w:val="20"/>
        </w:rPr>
        <w:t>Etapas del proceso, se refieren a las acciones a implementar para el desarrollo de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éste,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cual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dará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inicio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entrevista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un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comité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examinador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maestras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maestros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participen;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comprende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lo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siguiente:</w:t>
      </w:r>
    </w:p>
    <w:p>
      <w:pPr>
        <w:pStyle w:val="ListParagraph"/>
        <w:numPr>
          <w:ilvl w:val="1"/>
          <w:numId w:val="13"/>
        </w:numPr>
        <w:tabs>
          <w:tab w:pos="2782" w:val="left" w:leader="none"/>
        </w:tabs>
        <w:spacing w:line="276" w:lineRule="auto" w:before="162" w:after="0"/>
        <w:ind w:left="2781" w:right="1416" w:hanging="360"/>
        <w:jc w:val="left"/>
        <w:rPr>
          <w:color w:val="231F20"/>
          <w:sz w:val="20"/>
        </w:rPr>
      </w:pPr>
      <w:r>
        <w:rPr>
          <w:color w:val="231F20"/>
          <w:sz w:val="20"/>
        </w:rPr>
        <w:t>Valoración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habilidades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planeación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gestión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vocación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liderazgo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67"/>
          <w:sz w:val="20"/>
        </w:rPr>
        <w:t> </w:t>
      </w:r>
      <w:r>
        <w:rPr>
          <w:color w:val="231F20"/>
          <w:w w:val="100"/>
          <w:sz w:val="20"/>
        </w:rPr>
        <w:t>el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2"/>
          <w:w w:val="108"/>
          <w:sz w:val="20"/>
        </w:rPr>
        <w:t>c</w:t>
      </w:r>
      <w:r>
        <w:rPr>
          <w:color w:val="231F20"/>
          <w:w w:val="104"/>
          <w:sz w:val="20"/>
        </w:rPr>
        <w:t>on</w:t>
      </w:r>
      <w:r>
        <w:rPr>
          <w:color w:val="231F20"/>
          <w:spacing w:val="-4"/>
          <w:w w:val="104"/>
          <w:sz w:val="20"/>
        </w:rPr>
        <w:t>t</w:t>
      </w:r>
      <w:r>
        <w:rPr>
          <w:color w:val="231F20"/>
          <w:spacing w:val="-4"/>
          <w:w w:val="101"/>
          <w:sz w:val="20"/>
        </w:rPr>
        <w:t>e</w:t>
      </w:r>
      <w:r>
        <w:rPr>
          <w:color w:val="231F20"/>
          <w:w w:val="95"/>
          <w:sz w:val="20"/>
        </w:rPr>
        <w:t>x</w:t>
      </w:r>
      <w:r>
        <w:rPr>
          <w:color w:val="231F20"/>
          <w:spacing w:val="-4"/>
          <w:w w:val="95"/>
          <w:sz w:val="20"/>
        </w:rPr>
        <w:t>t</w:t>
      </w:r>
      <w:r>
        <w:rPr>
          <w:color w:val="231F20"/>
          <w:w w:val="103"/>
          <w:sz w:val="20"/>
        </w:rPr>
        <w:t>o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101"/>
          <w:sz w:val="20"/>
        </w:rPr>
        <w:t>es</w:t>
      </w:r>
      <w:r>
        <w:rPr>
          <w:color w:val="231F20"/>
          <w:spacing w:val="-2"/>
          <w:w w:val="101"/>
          <w:sz w:val="20"/>
        </w:rPr>
        <w:t>c</w:t>
      </w:r>
      <w:r>
        <w:rPr>
          <w:color w:val="231F20"/>
          <w:w w:val="98"/>
          <w:sz w:val="20"/>
        </w:rPr>
        <w:t>olar</w:t>
      </w:r>
      <w:r>
        <w:rPr>
          <w:color w:val="231F20"/>
          <w:w w:val="46"/>
          <w:sz w:val="20"/>
        </w:rPr>
        <w:t>;</w:t>
      </w:r>
    </w:p>
    <w:p>
      <w:pPr>
        <w:pStyle w:val="ListParagraph"/>
        <w:numPr>
          <w:ilvl w:val="1"/>
          <w:numId w:val="13"/>
        </w:numPr>
        <w:tabs>
          <w:tab w:pos="2782" w:val="left" w:leader="none"/>
        </w:tabs>
        <w:spacing w:line="276" w:lineRule="auto" w:before="161" w:after="0"/>
        <w:ind w:left="2781" w:right="1415" w:hanging="360"/>
        <w:jc w:val="left"/>
        <w:rPr>
          <w:color w:val="231F20"/>
          <w:sz w:val="20"/>
        </w:rPr>
      </w:pPr>
      <w:r>
        <w:rPr>
          <w:color w:val="231F20"/>
          <w:sz w:val="20"/>
        </w:rPr>
        <w:t>Apreciación de conocimientos de la función y elementos normativos por las au-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toridades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educación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media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superior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organismos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descentralizados;</w:t>
      </w:r>
    </w:p>
    <w:p>
      <w:pPr>
        <w:pStyle w:val="ListParagraph"/>
        <w:numPr>
          <w:ilvl w:val="1"/>
          <w:numId w:val="13"/>
        </w:numPr>
        <w:tabs>
          <w:tab w:pos="2782" w:val="left" w:leader="none"/>
        </w:tabs>
        <w:spacing w:line="240" w:lineRule="auto" w:before="161" w:after="0"/>
        <w:ind w:left="2781" w:right="0" w:hanging="361"/>
        <w:jc w:val="left"/>
        <w:rPr>
          <w:color w:val="231F20"/>
          <w:sz w:val="20"/>
        </w:rPr>
      </w:pPr>
      <w:r>
        <w:rPr>
          <w:color w:val="231F20"/>
          <w:sz w:val="20"/>
        </w:rPr>
        <w:t>Valoración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elementos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multifactoriales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Unidad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Sistema;</w:t>
      </w:r>
    </w:p>
    <w:p>
      <w:pPr>
        <w:pStyle w:val="ListParagraph"/>
        <w:numPr>
          <w:ilvl w:val="1"/>
          <w:numId w:val="13"/>
        </w:numPr>
        <w:tabs>
          <w:tab w:pos="2782" w:val="left" w:leader="none"/>
        </w:tabs>
        <w:spacing w:line="240" w:lineRule="auto" w:before="197" w:after="0"/>
        <w:ind w:left="2781" w:right="0" w:hanging="361"/>
        <w:jc w:val="left"/>
        <w:rPr>
          <w:color w:val="231F20"/>
          <w:sz w:val="20"/>
        </w:rPr>
      </w:pPr>
      <w:r>
        <w:rPr>
          <w:color w:val="231F20"/>
          <w:spacing w:val="-1"/>
          <w:sz w:val="20"/>
        </w:rPr>
        <w:t>Consulta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resultados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maestras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maestros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participantes;</w:t>
      </w:r>
    </w:p>
    <w:p>
      <w:pPr>
        <w:pStyle w:val="ListParagraph"/>
        <w:numPr>
          <w:ilvl w:val="1"/>
          <w:numId w:val="13"/>
        </w:numPr>
        <w:tabs>
          <w:tab w:pos="2782" w:val="left" w:leader="none"/>
        </w:tabs>
        <w:spacing w:line="276" w:lineRule="auto" w:before="197" w:after="0"/>
        <w:ind w:left="2781" w:right="1415" w:hanging="360"/>
        <w:jc w:val="left"/>
        <w:rPr>
          <w:color w:val="231F20"/>
          <w:sz w:val="20"/>
        </w:rPr>
      </w:pPr>
      <w:r>
        <w:rPr/>
        <w:pict>
          <v:shape style="position:absolute;margin-left:566.12738pt;margin-top:34.779018pt;width:15.15pt;height:138.75pt;mso-position-horizontal-relative:page;mso-position-vertical-relative:paragraph;z-index:15757312" coordorigin="11323,696" coordsize="303,2775" path="m11625,696l11323,696,11323,3351,11332,3397,11358,3435,11396,3461,11443,3471,11505,3471,11551,3461,11590,3435,11615,3397,11625,3351,11625,696xe" filled="true" fillcolor="#c1945c" stroked="false">
            <v:path arrowok="t"/>
            <v:fill type="solid"/>
            <w10:wrap type="none"/>
          </v:shape>
        </w:pict>
      </w:r>
      <w:r>
        <w:rPr>
          <w:color w:val="231F20"/>
          <w:sz w:val="20"/>
        </w:rPr>
        <w:t>Emisión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listados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nominales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ordenados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resultados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Unidad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Siste-</w:t>
      </w:r>
      <w:r>
        <w:rPr>
          <w:color w:val="231F20"/>
          <w:spacing w:val="-67"/>
          <w:sz w:val="20"/>
        </w:rPr>
        <w:t> </w:t>
      </w:r>
      <w:r>
        <w:rPr>
          <w:color w:val="231F20"/>
          <w:sz w:val="20"/>
        </w:rPr>
        <w:t>ma,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y</w:t>
      </w:r>
    </w:p>
    <w:p>
      <w:pPr>
        <w:pStyle w:val="ListParagraph"/>
        <w:numPr>
          <w:ilvl w:val="1"/>
          <w:numId w:val="13"/>
        </w:numPr>
        <w:tabs>
          <w:tab w:pos="2781" w:val="left" w:leader="none"/>
          <w:tab w:pos="2782" w:val="left" w:leader="none"/>
        </w:tabs>
        <w:spacing w:line="276" w:lineRule="auto" w:before="160" w:after="0"/>
        <w:ind w:left="2781" w:right="1415" w:hanging="360"/>
        <w:jc w:val="left"/>
        <w:rPr>
          <w:color w:val="231F20"/>
          <w:sz w:val="20"/>
        </w:rPr>
      </w:pPr>
      <w:r>
        <w:rPr/>
        <w:pict>
          <v:shape style="position:absolute;margin-left:567.00238pt;margin-top:5.377115pt;width:13pt;height:123.75pt;mso-position-horizontal-relative:page;mso-position-vertical-relative:paragraph;z-index:15757824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18"/>
                    </w:rPr>
                  </w:pPr>
                  <w:r>
                    <w:rPr>
                      <w:b/>
                      <w:color w:val="FFFFFF"/>
                      <w:w w:val="90"/>
                      <w:sz w:val="18"/>
                    </w:rPr>
                    <w:t>Educación</w:t>
                  </w:r>
                  <w:r>
                    <w:rPr>
                      <w:b/>
                      <w:color w:val="FFFFFF"/>
                      <w:spacing w:val="33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Media</w:t>
                  </w:r>
                  <w:r>
                    <w:rPr>
                      <w:b/>
                      <w:color w:val="FFFFFF"/>
                      <w:spacing w:val="34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Superior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20"/>
        </w:rPr>
        <w:t>Evento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público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asignación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cargos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parte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autoridades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educa-</w:t>
      </w:r>
      <w:r>
        <w:rPr>
          <w:color w:val="231F20"/>
          <w:spacing w:val="-67"/>
          <w:sz w:val="20"/>
        </w:rPr>
        <w:t> </w:t>
      </w:r>
      <w:r>
        <w:rPr>
          <w:color w:val="231F20"/>
          <w:sz w:val="20"/>
        </w:rPr>
        <w:t>ción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media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superior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organismos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descentralizados.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</w:pPr>
      <w:r>
        <w:rPr/>
        <w:pict>
          <v:group style="position:absolute;margin-left:566.084412pt;margin-top:14.453321pt;width:15.25pt;height:15.2pt;mso-position-horizontal-relative:page;mso-position-vertical-relative:paragraph;z-index:-15700992;mso-wrap-distance-left:0;mso-wrap-distance-right:0" coordorigin="11322,289" coordsize="305,304">
            <v:shape style="position:absolute;left:11321;top:289;width:305;height:304" type="#_x0000_t75" stroked="false">
              <v:imagedata r:id="rId33" o:title=""/>
            </v:shape>
            <v:shape style="position:absolute;left:11321;top:289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93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w w:val="70"/>
                        <w:sz w:val="16"/>
                      </w:rPr>
                      <w:t>11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spacing w:before="91"/>
        <w:ind w:left="1417" w:right="0" w:firstLine="0"/>
        <w:jc w:val="left"/>
        <w:rPr>
          <w:sz w:val="24"/>
        </w:rPr>
      </w:pPr>
      <w:r>
        <w:rPr/>
        <w:pict>
          <v:group style="position:absolute;margin-left:0pt;margin-top:-61.395763pt;width:538.6pt;height:328.7pt;mso-position-horizontal-relative:page;mso-position-vertical-relative:paragraph;z-index:-17256960" coordorigin="0,-1228" coordsize="10772,6574">
            <v:shape style="position:absolute;left:0;top:-1228;width:6278;height:6574" type="#_x0000_t75" stroked="false">
              <v:imagedata r:id="rId29" o:title=""/>
            </v:shape>
            <v:shape style="position:absolute;left:4971;top:-1028;width:2246;height:502" type="#_x0000_t75" stroked="false">
              <v:imagedata r:id="rId30" o:title=""/>
            </v:shape>
            <v:shape style="position:absolute;left:5792;top:-425;width:606;height:611" type="#_x0000_t75" stroked="false">
              <v:imagedata r:id="rId31" o:title=""/>
            </v:shape>
            <v:line style="position:absolute" from="1477,451" to="10742,451" stroked="true" strokeweight="1pt" strokecolor="#939598">
              <v:stroke dashstyle="dot"/>
            </v:line>
            <v:shape style="position:absolute;left:1417;top:450;width:9355;height:2" coordorigin="1417,451" coordsize="9355,0" path="m1417,451l1417,451m10772,451l10772,451e" filled="false" stroked="true" strokeweight="1pt" strokecolor="#939598">
              <v:path arrowok="t"/>
              <v:stroke dashstyle="solid"/>
            </v:shape>
            <v:line style="position:absolute" from="1417,2829" to="10772,2829" stroked="true" strokeweight=".25pt" strokecolor="#231f20">
              <v:stroke dashstyle="solid"/>
            </v:line>
            <w10:wrap type="none"/>
          </v:group>
        </w:pict>
      </w:r>
      <w:r>
        <w:rPr>
          <w:color w:val="231F20"/>
          <w:w w:val="105"/>
          <w:sz w:val="24"/>
        </w:rPr>
        <w:t>PROMOCIÓN</w:t>
      </w: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spacing w:before="89"/>
        <w:ind w:left="1441" w:right="1441" w:firstLine="0"/>
        <w:jc w:val="center"/>
        <w:rPr>
          <w:b/>
          <w:sz w:val="28"/>
        </w:rPr>
      </w:pPr>
      <w:r>
        <w:rPr>
          <w:b/>
          <w:color w:val="C1945C"/>
          <w:w w:val="95"/>
          <w:sz w:val="28"/>
        </w:rPr>
        <w:t>Sección</w:t>
      </w:r>
      <w:r>
        <w:rPr>
          <w:b/>
          <w:color w:val="C1945C"/>
          <w:spacing w:val="-6"/>
          <w:w w:val="95"/>
          <w:sz w:val="28"/>
        </w:rPr>
        <w:t> </w:t>
      </w:r>
      <w:r>
        <w:rPr>
          <w:b/>
          <w:color w:val="C1945C"/>
          <w:w w:val="95"/>
          <w:sz w:val="28"/>
        </w:rPr>
        <w:t>Segunda</w:t>
      </w:r>
    </w:p>
    <w:p>
      <w:pPr>
        <w:spacing w:before="174"/>
        <w:ind w:left="1441" w:right="1441" w:firstLine="0"/>
        <w:jc w:val="center"/>
        <w:rPr>
          <w:b/>
          <w:sz w:val="22"/>
        </w:rPr>
      </w:pPr>
      <w:r>
        <w:rPr>
          <w:b/>
          <w:color w:val="231F20"/>
          <w:spacing w:val="-1"/>
          <w:w w:val="95"/>
          <w:sz w:val="22"/>
        </w:rPr>
        <w:t>De</w:t>
      </w:r>
      <w:r>
        <w:rPr>
          <w:b/>
          <w:color w:val="231F20"/>
          <w:spacing w:val="-11"/>
          <w:w w:val="95"/>
          <w:sz w:val="22"/>
        </w:rPr>
        <w:t> </w:t>
      </w:r>
      <w:r>
        <w:rPr>
          <w:b/>
          <w:color w:val="231F20"/>
          <w:spacing w:val="-1"/>
          <w:w w:val="95"/>
          <w:sz w:val="22"/>
        </w:rPr>
        <w:t>la</w:t>
      </w:r>
      <w:r>
        <w:rPr>
          <w:b/>
          <w:color w:val="231F20"/>
          <w:spacing w:val="-11"/>
          <w:w w:val="95"/>
          <w:sz w:val="22"/>
        </w:rPr>
        <w:t> </w:t>
      </w:r>
      <w:r>
        <w:rPr>
          <w:b/>
          <w:color w:val="231F20"/>
          <w:spacing w:val="-1"/>
          <w:w w:val="95"/>
          <w:sz w:val="22"/>
        </w:rPr>
        <w:t>convocatoria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8"/>
        <w:rPr>
          <w:b/>
          <w:sz w:val="25"/>
        </w:rPr>
      </w:pPr>
    </w:p>
    <w:p>
      <w:pPr>
        <w:spacing w:before="0"/>
        <w:ind w:left="0" w:right="1415" w:firstLine="0"/>
        <w:jc w:val="right"/>
        <w:rPr>
          <w:b/>
          <w:i/>
          <w:sz w:val="24"/>
        </w:rPr>
      </w:pPr>
      <w:r>
        <w:rPr>
          <w:b/>
          <w:i/>
          <w:color w:val="C1945C"/>
          <w:w w:val="95"/>
          <w:sz w:val="24"/>
        </w:rPr>
        <w:t>Emisión</w:t>
      </w:r>
      <w:r>
        <w:rPr>
          <w:b/>
          <w:i/>
          <w:color w:val="C1945C"/>
          <w:spacing w:val="-6"/>
          <w:w w:val="95"/>
          <w:sz w:val="24"/>
        </w:rPr>
        <w:t> </w:t>
      </w:r>
      <w:r>
        <w:rPr>
          <w:b/>
          <w:i/>
          <w:color w:val="C1945C"/>
          <w:w w:val="95"/>
          <w:sz w:val="24"/>
        </w:rPr>
        <w:t>de</w:t>
      </w:r>
      <w:r>
        <w:rPr>
          <w:b/>
          <w:i/>
          <w:color w:val="C1945C"/>
          <w:spacing w:val="-5"/>
          <w:w w:val="95"/>
          <w:sz w:val="24"/>
        </w:rPr>
        <w:t> </w:t>
      </w:r>
      <w:r>
        <w:rPr>
          <w:b/>
          <w:i/>
          <w:color w:val="C1945C"/>
          <w:w w:val="95"/>
          <w:sz w:val="24"/>
        </w:rPr>
        <w:t>la</w:t>
      </w:r>
      <w:r>
        <w:rPr>
          <w:b/>
          <w:i/>
          <w:color w:val="C1945C"/>
          <w:spacing w:val="-5"/>
          <w:w w:val="95"/>
          <w:sz w:val="24"/>
        </w:rPr>
        <w:t> </w:t>
      </w:r>
      <w:r>
        <w:rPr>
          <w:b/>
          <w:i/>
          <w:color w:val="C1945C"/>
          <w:w w:val="95"/>
          <w:sz w:val="24"/>
        </w:rPr>
        <w:t>convocatoria</w:t>
      </w:r>
    </w:p>
    <w:p>
      <w:pPr>
        <w:pStyle w:val="BodyText"/>
        <w:rPr>
          <w:b/>
          <w:i/>
          <w:sz w:val="28"/>
        </w:rPr>
      </w:pPr>
    </w:p>
    <w:p>
      <w:pPr>
        <w:pStyle w:val="BodyText"/>
        <w:spacing w:line="276" w:lineRule="auto" w:before="248"/>
        <w:ind w:left="1417" w:right="1415"/>
        <w:jc w:val="both"/>
      </w:pPr>
      <w:r>
        <w:rPr/>
        <w:pict>
          <v:shape style="position:absolute;margin-left:28.4196pt;margin-top:16.315796pt;width:13pt;height:303.5pt;mso-position-horizontal-relative:page;mso-position-vertical-relative:paragraph;z-index:15761408" type="#_x0000_t202" filled="false" stroked="false">
            <v:textbox inset="0,0,0,0" style="layout-flow:vertical;mso-layout-flow-alt:bottom-to-top">
              <w:txbxContent>
                <w:p>
                  <w:pPr>
                    <w:numPr>
                      <w:ilvl w:val="0"/>
                      <w:numId w:val="14"/>
                    </w:numPr>
                    <w:tabs>
                      <w:tab w:pos="195" w:val="left" w:leader="none"/>
                    </w:tabs>
                    <w:spacing w:before="13"/>
                    <w:ind w:left="194" w:right="0" w:hanging="175"/>
                    <w:jc w:val="left"/>
                    <w:rPr>
                      <w:sz w:val="18"/>
                    </w:rPr>
                  </w:pPr>
                  <w:r>
                    <w:rPr>
                      <w:color w:val="231F20"/>
                      <w:sz w:val="18"/>
                    </w:rPr>
                    <w:t>Unidad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del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Sistema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para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Carrera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</w:t>
                  </w:r>
                  <w:r>
                    <w:rPr>
                      <w:color w:val="231F20"/>
                      <w:spacing w:val="-15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y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los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b/>
          <w:color w:val="231F20"/>
          <w:w w:val="95"/>
        </w:rPr>
        <w:t>Artículo 19. </w:t>
      </w:r>
      <w:r>
        <w:rPr>
          <w:color w:val="231F20"/>
          <w:w w:val="95"/>
        </w:rPr>
        <w:t>Las convocatorias bajo las cuales se desarrollará el proceso de promoción </w:t>
      </w:r>
      <w:r>
        <w:rPr>
          <w:w w:val="95"/>
        </w:rPr>
        <w:t>a cargos</w:t>
      </w:r>
      <w:r>
        <w:rPr>
          <w:spacing w:val="1"/>
          <w:w w:val="95"/>
        </w:rPr>
        <w:t> </w:t>
      </w:r>
      <w:r>
        <w:rPr/>
        <w:t>con función directiva </w:t>
      </w:r>
      <w:r>
        <w:rPr>
          <w:color w:val="231F20"/>
        </w:rPr>
        <w:t>o de supervisión en educación media superior serán las publicadas por</w:t>
      </w:r>
      <w:r>
        <w:rPr>
          <w:color w:val="231F20"/>
          <w:spacing w:val="1"/>
        </w:rPr>
        <w:t> </w:t>
      </w:r>
      <w:r>
        <w:rPr>
          <w:color w:val="231F20"/>
        </w:rPr>
        <w:t>cada autoridad de educación media superior y organismo descentralizado de que se trate,</w:t>
      </w:r>
      <w:r>
        <w:rPr>
          <w:color w:val="231F20"/>
          <w:spacing w:val="1"/>
        </w:rPr>
        <w:t> </w:t>
      </w:r>
      <w:r>
        <w:rPr>
          <w:color w:val="231F20"/>
        </w:rPr>
        <w:t>previa</w:t>
      </w:r>
      <w:r>
        <w:rPr>
          <w:color w:val="231F20"/>
          <w:spacing w:val="-18"/>
        </w:rPr>
        <w:t> </w:t>
      </w:r>
      <w:r>
        <w:rPr>
          <w:color w:val="231F20"/>
        </w:rPr>
        <w:t>autorización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la</w:t>
      </w:r>
      <w:r>
        <w:rPr>
          <w:color w:val="231F20"/>
          <w:spacing w:val="-17"/>
        </w:rPr>
        <w:t> </w:t>
      </w:r>
      <w:r>
        <w:rPr>
          <w:color w:val="231F20"/>
        </w:rPr>
        <w:t>Unidad</w:t>
      </w:r>
      <w:r>
        <w:rPr>
          <w:color w:val="231F20"/>
          <w:spacing w:val="-18"/>
        </w:rPr>
        <w:t> </w:t>
      </w:r>
      <w:r>
        <w:rPr>
          <w:color w:val="231F20"/>
        </w:rPr>
        <w:t>del</w:t>
      </w:r>
      <w:r>
        <w:rPr>
          <w:color w:val="231F20"/>
          <w:spacing w:val="-18"/>
        </w:rPr>
        <w:t> </w:t>
      </w:r>
      <w:r>
        <w:rPr>
          <w:color w:val="231F20"/>
        </w:rPr>
        <w:t>Sistema.</w:t>
      </w:r>
    </w:p>
    <w:p>
      <w:pPr>
        <w:pStyle w:val="BodyText"/>
        <w:spacing w:line="276" w:lineRule="auto" w:before="162"/>
        <w:ind w:left="1417" w:right="1414"/>
        <w:jc w:val="both"/>
      </w:pPr>
      <w:r>
        <w:rPr>
          <w:color w:val="231F20"/>
        </w:rPr>
        <w:t>Las</w:t>
      </w:r>
      <w:r>
        <w:rPr>
          <w:color w:val="231F20"/>
          <w:spacing w:val="-12"/>
        </w:rPr>
        <w:t> </w:t>
      </w:r>
      <w:r>
        <w:rPr>
          <w:color w:val="231F20"/>
        </w:rPr>
        <w:t>convocatorias</w:t>
      </w:r>
      <w:r>
        <w:rPr>
          <w:color w:val="231F20"/>
          <w:spacing w:val="-11"/>
        </w:rPr>
        <w:t> </w:t>
      </w:r>
      <w:r>
        <w:rPr>
          <w:color w:val="231F20"/>
        </w:rPr>
        <w:t>referidas</w:t>
      </w:r>
      <w:r>
        <w:rPr>
          <w:color w:val="231F20"/>
          <w:spacing w:val="-11"/>
        </w:rPr>
        <w:t> </w:t>
      </w:r>
      <w:r>
        <w:rPr>
          <w:color w:val="231F20"/>
        </w:rPr>
        <w:t>se</w:t>
      </w:r>
      <w:r>
        <w:rPr>
          <w:color w:val="231F20"/>
          <w:spacing w:val="-11"/>
        </w:rPr>
        <w:t> </w:t>
      </w:r>
      <w:r>
        <w:rPr>
          <w:color w:val="231F20"/>
        </w:rPr>
        <w:t>emitirán</w:t>
      </w:r>
      <w:r>
        <w:rPr>
          <w:color w:val="231F20"/>
          <w:spacing w:val="-12"/>
        </w:rPr>
        <w:t> </w:t>
      </w:r>
      <w:r>
        <w:rPr>
          <w:color w:val="231F20"/>
        </w:rPr>
        <w:t>en</w:t>
      </w:r>
      <w:r>
        <w:rPr>
          <w:color w:val="231F20"/>
          <w:spacing w:val="-11"/>
        </w:rPr>
        <w:t> </w:t>
      </w:r>
      <w:r>
        <w:rPr>
          <w:color w:val="231F20"/>
        </w:rPr>
        <w:t>las</w:t>
      </w:r>
      <w:r>
        <w:rPr>
          <w:color w:val="231F20"/>
          <w:spacing w:val="-11"/>
        </w:rPr>
        <w:t> </w:t>
      </w:r>
      <w:r>
        <w:rPr>
          <w:color w:val="231F20"/>
        </w:rPr>
        <w:t>fechas</w:t>
      </w:r>
      <w:r>
        <w:rPr>
          <w:color w:val="231F20"/>
          <w:spacing w:val="-11"/>
        </w:rPr>
        <w:t> </w:t>
      </w:r>
      <w:r>
        <w:rPr>
          <w:color w:val="231F20"/>
        </w:rPr>
        <w:t>establecidas</w:t>
      </w:r>
      <w:r>
        <w:rPr>
          <w:color w:val="231F20"/>
          <w:spacing w:val="-11"/>
        </w:rPr>
        <w:t> </w:t>
      </w:r>
      <w:r>
        <w:rPr>
          <w:color w:val="231F20"/>
        </w:rPr>
        <w:t>en</w:t>
      </w:r>
      <w:r>
        <w:rPr>
          <w:color w:val="231F20"/>
          <w:spacing w:val="-12"/>
        </w:rPr>
        <w:t> </w:t>
      </w:r>
      <w:r>
        <w:rPr>
          <w:color w:val="231F20"/>
        </w:rPr>
        <w:t>el</w:t>
      </w:r>
      <w:r>
        <w:rPr>
          <w:color w:val="231F20"/>
          <w:spacing w:val="-11"/>
        </w:rPr>
        <w:t> </w:t>
      </w:r>
      <w:r>
        <w:rPr>
          <w:color w:val="231F20"/>
        </w:rPr>
        <w:t>calendario</w:t>
      </w:r>
      <w:r>
        <w:rPr>
          <w:color w:val="231F20"/>
          <w:spacing w:val="-11"/>
        </w:rPr>
        <w:t> </w:t>
      </w:r>
      <w:r>
        <w:rPr>
          <w:color w:val="231F20"/>
        </w:rPr>
        <w:t>del</w:t>
      </w:r>
      <w:r>
        <w:rPr>
          <w:color w:val="231F20"/>
          <w:spacing w:val="-11"/>
        </w:rPr>
        <w:t> </w:t>
      </w:r>
      <w:r>
        <w:rPr>
          <w:color w:val="231F20"/>
        </w:rPr>
        <w:t>Anexo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68"/>
        </w:rPr>
        <w:t> </w:t>
      </w:r>
      <w:r>
        <w:rPr>
          <w:color w:val="231F20"/>
        </w:rPr>
        <w:t>del</w:t>
      </w:r>
      <w:r>
        <w:rPr>
          <w:color w:val="231F20"/>
          <w:spacing w:val="-17"/>
        </w:rPr>
        <w:t> </w:t>
      </w:r>
      <w:r>
        <w:rPr>
          <w:color w:val="231F20"/>
        </w:rPr>
        <w:t>presente</w:t>
      </w:r>
      <w:r>
        <w:rPr>
          <w:color w:val="231F20"/>
          <w:spacing w:val="-17"/>
        </w:rPr>
        <w:t> </w:t>
      </w:r>
      <w:r>
        <w:rPr>
          <w:color w:val="231F20"/>
        </w:rPr>
        <w:t>Acuerdo</w:t>
      </w:r>
      <w:r>
        <w:rPr>
          <w:color w:val="231F20"/>
          <w:spacing w:val="-17"/>
        </w:rPr>
        <w:t> </w:t>
      </w:r>
      <w:r>
        <w:rPr>
          <w:color w:val="231F20"/>
        </w:rPr>
        <w:t>y</w:t>
      </w:r>
      <w:r>
        <w:rPr>
          <w:color w:val="231F20"/>
          <w:spacing w:val="-17"/>
        </w:rPr>
        <w:t> </w:t>
      </w:r>
      <w:r>
        <w:rPr>
          <w:color w:val="231F20"/>
        </w:rPr>
        <w:t>se</w:t>
      </w:r>
      <w:r>
        <w:rPr>
          <w:color w:val="231F20"/>
          <w:spacing w:val="-17"/>
        </w:rPr>
        <w:t> </w:t>
      </w:r>
      <w:r>
        <w:rPr>
          <w:color w:val="231F20"/>
        </w:rPr>
        <w:t>elaborarán</w:t>
      </w:r>
      <w:r>
        <w:rPr>
          <w:color w:val="231F20"/>
          <w:spacing w:val="-17"/>
        </w:rPr>
        <w:t> </w:t>
      </w:r>
      <w:r>
        <w:rPr>
          <w:color w:val="231F20"/>
        </w:rPr>
        <w:t>a</w:t>
      </w:r>
      <w:r>
        <w:rPr>
          <w:color w:val="231F20"/>
          <w:spacing w:val="-17"/>
        </w:rPr>
        <w:t> </w:t>
      </w:r>
      <w:r>
        <w:rPr>
          <w:color w:val="231F20"/>
        </w:rPr>
        <w:t>partir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la</w:t>
      </w:r>
      <w:r>
        <w:rPr>
          <w:color w:val="231F20"/>
          <w:spacing w:val="-17"/>
        </w:rPr>
        <w:t> </w:t>
      </w:r>
      <w:r>
        <w:rPr>
          <w:color w:val="231F20"/>
        </w:rPr>
        <w:t>convocatoria</w:t>
      </w:r>
      <w:r>
        <w:rPr>
          <w:color w:val="231F20"/>
          <w:spacing w:val="-17"/>
        </w:rPr>
        <w:t> </w:t>
      </w:r>
      <w:r>
        <w:rPr>
          <w:color w:val="231F20"/>
        </w:rPr>
        <w:t>base</w:t>
      </w:r>
      <w:r>
        <w:rPr>
          <w:color w:val="231F20"/>
          <w:spacing w:val="-17"/>
        </w:rPr>
        <w:t> </w:t>
      </w:r>
      <w:r>
        <w:rPr>
          <w:color w:val="231F20"/>
        </w:rPr>
        <w:t>que</w:t>
      </w:r>
      <w:r>
        <w:rPr>
          <w:color w:val="231F20"/>
          <w:spacing w:val="-17"/>
        </w:rPr>
        <w:t> </w:t>
      </w:r>
      <w:r>
        <w:rPr>
          <w:color w:val="231F20"/>
        </w:rPr>
        <w:t>establezca</w:t>
      </w:r>
      <w:r>
        <w:rPr>
          <w:color w:val="231F20"/>
          <w:spacing w:val="-17"/>
        </w:rPr>
        <w:t> </w:t>
      </w:r>
      <w:r>
        <w:rPr>
          <w:color w:val="231F20"/>
        </w:rPr>
        <w:t>la</w:t>
      </w:r>
      <w:r>
        <w:rPr>
          <w:color w:val="231F20"/>
          <w:spacing w:val="-17"/>
        </w:rPr>
        <w:t> </w:t>
      </w:r>
      <w:r>
        <w:rPr>
          <w:color w:val="231F20"/>
        </w:rPr>
        <w:t>Unidad</w:t>
      </w:r>
      <w:r>
        <w:rPr>
          <w:color w:val="231F20"/>
          <w:spacing w:val="-68"/>
        </w:rPr>
        <w:t> </w:t>
      </w:r>
      <w:r>
        <w:rPr>
          <w:color w:val="231F20"/>
        </w:rPr>
        <w:t>del</w:t>
      </w:r>
      <w:r>
        <w:rPr>
          <w:color w:val="231F20"/>
          <w:spacing w:val="-18"/>
        </w:rPr>
        <w:t> </w:t>
      </w:r>
      <w:r>
        <w:rPr>
          <w:color w:val="231F20"/>
        </w:rPr>
        <w:t>Sistema,</w:t>
      </w:r>
      <w:r>
        <w:rPr>
          <w:color w:val="231F20"/>
          <w:spacing w:val="-17"/>
        </w:rPr>
        <w:t> </w:t>
      </w:r>
      <w:r>
        <w:rPr>
          <w:color w:val="231F20"/>
        </w:rPr>
        <w:t>misma</w:t>
      </w:r>
      <w:r>
        <w:rPr>
          <w:color w:val="231F20"/>
          <w:spacing w:val="-18"/>
        </w:rPr>
        <w:t> </w:t>
      </w:r>
      <w:r>
        <w:rPr>
          <w:color w:val="231F20"/>
        </w:rPr>
        <w:t>que</w:t>
      </w:r>
      <w:r>
        <w:rPr>
          <w:color w:val="231F20"/>
          <w:spacing w:val="-17"/>
        </w:rPr>
        <w:t> </w:t>
      </w:r>
      <w:r>
        <w:rPr>
          <w:color w:val="231F20"/>
        </w:rPr>
        <w:t>se</w:t>
      </w:r>
      <w:r>
        <w:rPr>
          <w:color w:val="231F20"/>
          <w:spacing w:val="-17"/>
        </w:rPr>
        <w:t> </w:t>
      </w:r>
      <w:r>
        <w:rPr>
          <w:color w:val="231F20"/>
        </w:rPr>
        <w:t>contiene</w:t>
      </w:r>
      <w:r>
        <w:rPr>
          <w:color w:val="231F20"/>
          <w:spacing w:val="-18"/>
        </w:rPr>
        <w:t> </w:t>
      </w:r>
      <w:r>
        <w:rPr>
          <w:color w:val="231F20"/>
        </w:rPr>
        <w:t>en</w:t>
      </w:r>
      <w:r>
        <w:rPr>
          <w:color w:val="231F20"/>
          <w:spacing w:val="-17"/>
        </w:rPr>
        <w:t> </w:t>
      </w:r>
      <w:r>
        <w:rPr>
          <w:color w:val="231F20"/>
        </w:rPr>
        <w:t>el</w:t>
      </w:r>
      <w:r>
        <w:rPr>
          <w:color w:val="231F20"/>
          <w:spacing w:val="-17"/>
        </w:rPr>
        <w:t> </w:t>
      </w:r>
      <w:r>
        <w:rPr>
          <w:color w:val="231F20"/>
        </w:rPr>
        <w:t>Anexo</w:t>
      </w:r>
      <w:r>
        <w:rPr>
          <w:color w:val="231F20"/>
          <w:spacing w:val="-18"/>
        </w:rPr>
        <w:t> </w:t>
      </w:r>
      <w:r>
        <w:rPr>
          <w:color w:val="231F20"/>
        </w:rPr>
        <w:t>II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este</w:t>
      </w:r>
      <w:r>
        <w:rPr>
          <w:color w:val="231F20"/>
          <w:spacing w:val="-18"/>
        </w:rPr>
        <w:t> </w:t>
      </w:r>
      <w:r>
        <w:rPr>
          <w:color w:val="231F20"/>
        </w:rPr>
        <w:t>cuerpo</w:t>
      </w:r>
      <w:r>
        <w:rPr>
          <w:color w:val="231F20"/>
          <w:spacing w:val="-17"/>
        </w:rPr>
        <w:t> </w:t>
      </w:r>
      <w:r>
        <w:rPr>
          <w:color w:val="231F20"/>
        </w:rPr>
        <w:t>normativo.</w:t>
      </w:r>
    </w:p>
    <w:p>
      <w:pPr>
        <w:pStyle w:val="BodyText"/>
        <w:spacing w:line="276" w:lineRule="auto" w:before="162"/>
        <w:ind w:left="1417" w:right="1416"/>
        <w:jc w:val="both"/>
      </w:pPr>
      <w:r>
        <w:rPr>
          <w:color w:val="231F20"/>
        </w:rPr>
        <w:t>Una vez autorizadas por la Unidad del Sistema, cada autoridad de educación media superior</w:t>
      </w:r>
      <w:r>
        <w:rPr>
          <w:color w:val="231F20"/>
          <w:spacing w:val="-68"/>
        </w:rPr>
        <w:t> </w:t>
      </w:r>
      <w:r>
        <w:rPr>
          <w:color w:val="231F20"/>
        </w:rPr>
        <w:t>y</w:t>
      </w:r>
      <w:r>
        <w:rPr>
          <w:color w:val="231F20"/>
          <w:spacing w:val="-6"/>
        </w:rPr>
        <w:t> </w:t>
      </w:r>
      <w:r>
        <w:rPr>
          <w:color w:val="231F20"/>
        </w:rPr>
        <w:t>organismo</w:t>
      </w:r>
      <w:r>
        <w:rPr>
          <w:color w:val="231F20"/>
          <w:spacing w:val="-6"/>
        </w:rPr>
        <w:t> </w:t>
      </w:r>
      <w:r>
        <w:rPr>
          <w:color w:val="231F20"/>
        </w:rPr>
        <w:t>descentralizado,</w:t>
      </w:r>
      <w:r>
        <w:rPr>
          <w:color w:val="231F20"/>
          <w:spacing w:val="-5"/>
        </w:rPr>
        <w:t> </w:t>
      </w:r>
      <w:r>
        <w:rPr>
          <w:color w:val="231F20"/>
        </w:rPr>
        <w:t>le</w:t>
      </w:r>
      <w:r>
        <w:rPr>
          <w:color w:val="231F20"/>
          <w:spacing w:val="-6"/>
        </w:rPr>
        <w:t> </w:t>
      </w:r>
      <w:r>
        <w:rPr>
          <w:color w:val="231F20"/>
        </w:rPr>
        <w:t>dará</w:t>
      </w:r>
      <w:r>
        <w:rPr>
          <w:color w:val="231F20"/>
          <w:spacing w:val="-5"/>
        </w:rPr>
        <w:t> </w:t>
      </w:r>
      <w:r>
        <w:rPr>
          <w:color w:val="231F20"/>
        </w:rPr>
        <w:t>la</w:t>
      </w:r>
      <w:r>
        <w:rPr>
          <w:color w:val="231F20"/>
          <w:spacing w:val="-6"/>
        </w:rPr>
        <w:t> </w:t>
      </w:r>
      <w:r>
        <w:rPr>
          <w:color w:val="231F20"/>
        </w:rPr>
        <w:t>publicidad</w:t>
      </w:r>
      <w:r>
        <w:rPr>
          <w:color w:val="231F20"/>
          <w:spacing w:val="-5"/>
        </w:rPr>
        <w:t> </w:t>
      </w:r>
      <w:r>
        <w:rPr>
          <w:color w:val="231F20"/>
        </w:rPr>
        <w:t>por</w:t>
      </w:r>
      <w:r>
        <w:rPr>
          <w:color w:val="231F20"/>
          <w:spacing w:val="-6"/>
        </w:rPr>
        <w:t> </w:t>
      </w:r>
      <w:r>
        <w:rPr>
          <w:color w:val="231F20"/>
        </w:rPr>
        <w:t>los</w:t>
      </w:r>
      <w:r>
        <w:rPr>
          <w:color w:val="231F20"/>
          <w:spacing w:val="-5"/>
        </w:rPr>
        <w:t> </w:t>
      </w:r>
      <w:r>
        <w:rPr>
          <w:color w:val="231F20"/>
        </w:rPr>
        <w:t>medios</w:t>
      </w:r>
      <w:r>
        <w:rPr>
          <w:color w:val="231F20"/>
          <w:spacing w:val="-6"/>
        </w:rPr>
        <w:t> </w:t>
      </w:r>
      <w:r>
        <w:rPr>
          <w:color w:val="231F20"/>
        </w:rPr>
        <w:t>que</w:t>
      </w:r>
      <w:r>
        <w:rPr>
          <w:color w:val="231F20"/>
          <w:spacing w:val="-5"/>
        </w:rPr>
        <w:t> </w:t>
      </w:r>
      <w:r>
        <w:rPr>
          <w:color w:val="231F20"/>
        </w:rPr>
        <w:t>estime</w:t>
      </w:r>
      <w:r>
        <w:rPr>
          <w:color w:val="231F20"/>
          <w:spacing w:val="-6"/>
        </w:rPr>
        <w:t> </w:t>
      </w:r>
      <w:r>
        <w:rPr>
          <w:color w:val="231F20"/>
        </w:rPr>
        <w:t>pertinentes;</w:t>
      </w:r>
      <w:r>
        <w:rPr>
          <w:color w:val="231F20"/>
          <w:spacing w:val="-6"/>
        </w:rPr>
        <w:t> </w:t>
      </w:r>
      <w:r>
        <w:rPr>
          <w:color w:val="231F20"/>
        </w:rPr>
        <w:t>así</w:t>
      </w:r>
      <w:r>
        <w:rPr>
          <w:color w:val="231F20"/>
          <w:spacing w:val="-67"/>
        </w:rPr>
        <w:t> </w:t>
      </w:r>
      <w:r>
        <w:rPr>
          <w:color w:val="231F20"/>
          <w:w w:val="95"/>
        </w:rPr>
        <w:t>mismo,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serán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publicadas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el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portal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internet</w:t>
      </w:r>
      <w:r>
        <w:rPr>
          <w:color w:val="231F20"/>
          <w:spacing w:val="-9"/>
          <w:w w:val="95"/>
        </w:rPr>
        <w:t> </w:t>
      </w:r>
      <w:hyperlink r:id="rId34">
        <w:r>
          <w:rPr>
            <w:b/>
            <w:color w:val="0562C1"/>
            <w:w w:val="95"/>
            <w:u w:val="single" w:color="0562C1"/>
          </w:rPr>
          <w:t>http://usicamm.sep.gob.mx</w:t>
        </w:r>
        <w:r>
          <w:rPr>
            <w:color w:val="231F20"/>
            <w:w w:val="95"/>
          </w:rPr>
          <w:t>.</w:t>
        </w:r>
      </w:hyperlink>
      <w:r>
        <w:rPr>
          <w:color w:val="231F20"/>
          <w:w w:val="74"/>
          <w:u w:val="single" w:color="231F20"/>
        </w:rPr>
        <w:t> </w:t>
      </w:r>
      <w:r>
        <w:rPr>
          <w:color w:val="231F20"/>
          <w:spacing w:val="-28"/>
          <w:u w:val="single" w:color="231F20"/>
        </w:rPr>
        <w:t> 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1"/>
        </w:rPr>
      </w:pPr>
    </w:p>
    <w:p>
      <w:pPr>
        <w:pStyle w:val="Heading4"/>
      </w:pPr>
      <w:r>
        <w:rPr/>
        <w:pict>
          <v:shape style="position:absolute;margin-left:70.866096pt;margin-top:20.189459pt;width:467.75pt;height:.1pt;mso-position-horizontal-relative:page;mso-position-vertical-relative:paragraph;z-index:-15698432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C1945C"/>
          <w:w w:val="95"/>
        </w:rPr>
        <w:t>Elementos</w:t>
      </w:r>
      <w:r>
        <w:rPr>
          <w:color w:val="C1945C"/>
          <w:spacing w:val="-5"/>
          <w:w w:val="95"/>
        </w:rPr>
        <w:t> </w:t>
      </w:r>
      <w:r>
        <w:rPr>
          <w:color w:val="C1945C"/>
          <w:w w:val="95"/>
        </w:rPr>
        <w:t>de</w:t>
      </w:r>
      <w:r>
        <w:rPr>
          <w:color w:val="C1945C"/>
          <w:spacing w:val="-5"/>
          <w:w w:val="95"/>
        </w:rPr>
        <w:t> </w:t>
      </w:r>
      <w:r>
        <w:rPr>
          <w:color w:val="C1945C"/>
          <w:w w:val="95"/>
        </w:rPr>
        <w:t>la</w:t>
      </w:r>
      <w:r>
        <w:rPr>
          <w:color w:val="C1945C"/>
          <w:spacing w:val="-5"/>
          <w:w w:val="95"/>
        </w:rPr>
        <w:t> </w:t>
      </w:r>
      <w:r>
        <w:rPr>
          <w:color w:val="C1945C"/>
          <w:w w:val="95"/>
        </w:rPr>
        <w:t>convocatoria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417" w:right="1414"/>
        <w:jc w:val="both"/>
      </w:pPr>
      <w:r>
        <w:rPr>
          <w:b/>
          <w:color w:val="231F20"/>
        </w:rPr>
        <w:t>Artículo</w:t>
      </w:r>
      <w:r>
        <w:rPr>
          <w:b/>
          <w:color w:val="231F20"/>
          <w:spacing w:val="-4"/>
        </w:rPr>
        <w:t> </w:t>
      </w:r>
      <w:r>
        <w:rPr>
          <w:b/>
          <w:color w:val="231F20"/>
        </w:rPr>
        <w:t>20.</w:t>
      </w:r>
      <w:r>
        <w:rPr>
          <w:b/>
          <w:color w:val="231F20"/>
          <w:spacing w:val="-3"/>
        </w:rPr>
        <w:t> </w:t>
      </w:r>
      <w:r>
        <w:rPr>
          <w:color w:val="231F20"/>
        </w:rPr>
        <w:t>Las</w:t>
      </w:r>
      <w:r>
        <w:rPr>
          <w:color w:val="231F20"/>
          <w:spacing w:val="-11"/>
        </w:rPr>
        <w:t> </w:t>
      </w:r>
      <w:r>
        <w:rPr>
          <w:color w:val="231F20"/>
        </w:rPr>
        <w:t>convocatorias</w:t>
      </w:r>
      <w:r>
        <w:rPr>
          <w:color w:val="231F20"/>
          <w:spacing w:val="-10"/>
        </w:rPr>
        <w:t> </w:t>
      </w:r>
      <w:r>
        <w:rPr>
          <w:color w:val="231F20"/>
        </w:rPr>
        <w:t>que</w:t>
      </w:r>
      <w:r>
        <w:rPr>
          <w:color w:val="231F20"/>
          <w:spacing w:val="-11"/>
        </w:rPr>
        <w:t> </w:t>
      </w:r>
      <w:r>
        <w:rPr>
          <w:color w:val="231F20"/>
        </w:rPr>
        <w:t>emitan</w:t>
      </w:r>
      <w:r>
        <w:rPr>
          <w:color w:val="231F20"/>
          <w:spacing w:val="-11"/>
        </w:rPr>
        <w:t> </w:t>
      </w:r>
      <w:r>
        <w:rPr>
          <w:color w:val="231F20"/>
        </w:rPr>
        <w:t>las</w:t>
      </w:r>
      <w:r>
        <w:rPr>
          <w:color w:val="231F20"/>
          <w:spacing w:val="-10"/>
        </w:rPr>
        <w:t> </w:t>
      </w:r>
      <w:r>
        <w:rPr>
          <w:color w:val="231F20"/>
        </w:rPr>
        <w:t>autoridades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educación</w:t>
      </w:r>
      <w:r>
        <w:rPr>
          <w:color w:val="231F20"/>
          <w:spacing w:val="-10"/>
        </w:rPr>
        <w:t> </w:t>
      </w:r>
      <w:r>
        <w:rPr>
          <w:color w:val="231F20"/>
        </w:rPr>
        <w:t>media</w:t>
      </w:r>
      <w:r>
        <w:rPr>
          <w:color w:val="231F20"/>
          <w:spacing w:val="-11"/>
        </w:rPr>
        <w:t> </w:t>
      </w:r>
      <w:r>
        <w:rPr>
          <w:color w:val="231F20"/>
        </w:rPr>
        <w:t>superior</w:t>
      </w:r>
      <w:r>
        <w:rPr>
          <w:color w:val="231F20"/>
          <w:spacing w:val="-10"/>
        </w:rPr>
        <w:t> </w:t>
      </w:r>
      <w:r>
        <w:rPr>
          <w:color w:val="231F20"/>
        </w:rPr>
        <w:t>y</w:t>
      </w:r>
      <w:r>
        <w:rPr>
          <w:color w:val="231F20"/>
          <w:spacing w:val="-11"/>
        </w:rPr>
        <w:t> </w:t>
      </w:r>
      <w:r>
        <w:rPr>
          <w:color w:val="231F20"/>
        </w:rPr>
        <w:t>los</w:t>
      </w:r>
      <w:r>
        <w:rPr>
          <w:color w:val="231F20"/>
          <w:spacing w:val="-68"/>
        </w:rPr>
        <w:t> </w:t>
      </w:r>
      <w:r>
        <w:rPr>
          <w:color w:val="231F20"/>
        </w:rPr>
        <w:t>organismos descentralizados para el proceso de promoción </w:t>
      </w:r>
      <w:r>
        <w:rPr/>
        <w:t>a cargos con función directiva </w:t>
      </w:r>
      <w:r>
        <w:rPr>
          <w:color w:val="231F20"/>
        </w:rPr>
        <w:t>o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supervisión</w:t>
      </w:r>
      <w:r>
        <w:rPr>
          <w:color w:val="231F20"/>
          <w:spacing w:val="-4"/>
        </w:rPr>
        <w:t> </w:t>
      </w:r>
      <w:r>
        <w:rPr>
          <w:color w:val="231F20"/>
        </w:rPr>
        <w:t>en</w:t>
      </w:r>
      <w:r>
        <w:rPr>
          <w:color w:val="231F20"/>
          <w:spacing w:val="-4"/>
        </w:rPr>
        <w:t> </w:t>
      </w:r>
      <w:r>
        <w:rPr>
          <w:color w:val="231F20"/>
        </w:rPr>
        <w:t>educación</w:t>
      </w:r>
      <w:r>
        <w:rPr>
          <w:color w:val="231F20"/>
          <w:spacing w:val="-4"/>
        </w:rPr>
        <w:t> </w:t>
      </w:r>
      <w:r>
        <w:rPr>
          <w:color w:val="231F20"/>
        </w:rPr>
        <w:t>media</w:t>
      </w:r>
      <w:r>
        <w:rPr>
          <w:color w:val="231F20"/>
          <w:spacing w:val="-4"/>
        </w:rPr>
        <w:t> </w:t>
      </w:r>
      <w:r>
        <w:rPr>
          <w:color w:val="231F20"/>
        </w:rPr>
        <w:t>superior,</w:t>
      </w:r>
      <w:r>
        <w:rPr>
          <w:color w:val="231F20"/>
          <w:spacing w:val="-4"/>
        </w:rPr>
        <w:t> </w:t>
      </w:r>
      <w:r>
        <w:rPr>
          <w:color w:val="231F20"/>
        </w:rPr>
        <w:t>ciclo</w:t>
      </w:r>
      <w:r>
        <w:rPr>
          <w:color w:val="231F20"/>
          <w:spacing w:val="-4"/>
        </w:rPr>
        <w:t> </w:t>
      </w:r>
      <w:r>
        <w:rPr>
          <w:color w:val="231F20"/>
        </w:rPr>
        <w:t>escolar</w:t>
      </w:r>
      <w:r>
        <w:rPr>
          <w:color w:val="231F20"/>
          <w:spacing w:val="-4"/>
        </w:rPr>
        <w:t> </w:t>
      </w:r>
      <w:r>
        <w:rPr>
          <w:color w:val="231F20"/>
        </w:rPr>
        <w:t>2022-2023,</w:t>
      </w:r>
      <w:r>
        <w:rPr>
          <w:color w:val="231F20"/>
          <w:spacing w:val="-4"/>
        </w:rPr>
        <w:t> </w:t>
      </w:r>
      <w:r>
        <w:rPr>
          <w:color w:val="231F20"/>
        </w:rPr>
        <w:t>contendrán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manera</w:t>
      </w:r>
      <w:r>
        <w:rPr>
          <w:color w:val="231F20"/>
          <w:spacing w:val="-68"/>
        </w:rPr>
        <w:t> </w:t>
      </w:r>
      <w:r>
        <w:rPr>
          <w:color w:val="231F20"/>
        </w:rPr>
        <w:t>enunciativa,</w:t>
      </w:r>
      <w:r>
        <w:rPr>
          <w:color w:val="231F20"/>
          <w:spacing w:val="-18"/>
        </w:rPr>
        <w:t> </w:t>
      </w:r>
      <w:r>
        <w:rPr>
          <w:color w:val="231F20"/>
        </w:rPr>
        <w:t>mas</w:t>
      </w:r>
      <w:r>
        <w:rPr>
          <w:color w:val="231F20"/>
          <w:spacing w:val="-18"/>
        </w:rPr>
        <w:t> </w:t>
      </w:r>
      <w:r>
        <w:rPr>
          <w:color w:val="231F20"/>
        </w:rPr>
        <w:t>no</w:t>
      </w:r>
      <w:r>
        <w:rPr>
          <w:color w:val="231F20"/>
          <w:spacing w:val="-18"/>
        </w:rPr>
        <w:t> </w:t>
      </w:r>
      <w:r>
        <w:rPr>
          <w:color w:val="231F20"/>
        </w:rPr>
        <w:t>limitativa,</w:t>
      </w:r>
      <w:r>
        <w:rPr>
          <w:color w:val="231F20"/>
          <w:spacing w:val="-18"/>
        </w:rPr>
        <w:t> </w:t>
      </w:r>
      <w:r>
        <w:rPr>
          <w:color w:val="231F20"/>
        </w:rPr>
        <w:t>información</w:t>
      </w:r>
      <w:r>
        <w:rPr>
          <w:color w:val="231F20"/>
          <w:spacing w:val="-18"/>
        </w:rPr>
        <w:t> </w:t>
      </w:r>
      <w:r>
        <w:rPr>
          <w:color w:val="231F20"/>
        </w:rPr>
        <w:t>sobre</w:t>
      </w:r>
      <w:r>
        <w:rPr>
          <w:color w:val="231F20"/>
          <w:spacing w:val="-17"/>
        </w:rPr>
        <w:t> </w:t>
      </w:r>
      <w:r>
        <w:rPr>
          <w:color w:val="231F20"/>
        </w:rPr>
        <w:t>los</w:t>
      </w:r>
      <w:r>
        <w:rPr>
          <w:color w:val="231F20"/>
          <w:spacing w:val="-18"/>
        </w:rPr>
        <w:t> </w:t>
      </w:r>
      <w:r>
        <w:rPr>
          <w:color w:val="231F20"/>
        </w:rPr>
        <w:t>siguientes</w:t>
      </w:r>
      <w:r>
        <w:rPr>
          <w:color w:val="231F20"/>
          <w:spacing w:val="-18"/>
        </w:rPr>
        <w:t> </w:t>
      </w:r>
      <w:r>
        <w:rPr>
          <w:color w:val="231F20"/>
        </w:rPr>
        <w:t>elementos:</w:t>
      </w:r>
    </w:p>
    <w:p>
      <w:pPr>
        <w:pStyle w:val="ListParagraph"/>
        <w:numPr>
          <w:ilvl w:val="0"/>
          <w:numId w:val="15"/>
        </w:numPr>
        <w:tabs>
          <w:tab w:pos="2421" w:val="left" w:leader="none"/>
          <w:tab w:pos="2422" w:val="left" w:leader="none"/>
        </w:tabs>
        <w:spacing w:line="276" w:lineRule="auto" w:before="162" w:after="0"/>
        <w:ind w:left="2421" w:right="1415" w:hanging="720"/>
        <w:jc w:val="left"/>
        <w:rPr>
          <w:sz w:val="20"/>
        </w:rPr>
      </w:pPr>
      <w:r>
        <w:rPr/>
        <w:pict>
          <v:shape style="position:absolute;margin-left:27.544701pt;margin-top:30.643015pt;width:15.15pt;height:138.75pt;mso-position-horizontal-relative:page;mso-position-vertical-relative:paragraph;z-index:15760384" coordorigin="551,613" coordsize="303,2775" path="m853,613l551,613,551,3268,560,3315,586,3353,624,3378,671,3388,733,3388,780,3378,818,3353,844,3315,853,3268,853,613xe" filled="true" fillcolor="#c1945c" stroked="false">
            <v:path arrowok="t"/>
            <v:fill type="solid"/>
            <w10:wrap type="none"/>
          </v:shape>
        </w:pict>
      </w:r>
      <w:r>
        <w:rPr/>
        <w:pict>
          <v:shape style="position:absolute;margin-left:28.4196pt;margin-top:39.091114pt;width:13pt;height:123.75pt;mso-position-horizontal-relative:page;mso-position-vertical-relative:paragraph;z-index:15760896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18"/>
                    </w:rPr>
                  </w:pPr>
                  <w:r>
                    <w:rPr>
                      <w:b/>
                      <w:color w:val="FFFFFF"/>
                      <w:w w:val="90"/>
                      <w:sz w:val="18"/>
                    </w:rPr>
                    <w:t>Educación</w:t>
                  </w:r>
                  <w:r>
                    <w:rPr>
                      <w:b/>
                      <w:color w:val="FFFFFF"/>
                      <w:spacing w:val="33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Media</w:t>
                  </w:r>
                  <w:r>
                    <w:rPr>
                      <w:b/>
                      <w:color w:val="FFFFFF"/>
                      <w:spacing w:val="34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Superior</w:t>
                  </w:r>
                </w:p>
              </w:txbxContent>
            </v:textbox>
            <w10:wrap type="none"/>
          </v:shape>
        </w:pict>
      </w:r>
      <w:r>
        <w:rPr>
          <w:color w:val="231F20"/>
          <w:w w:val="105"/>
          <w:sz w:val="20"/>
        </w:rPr>
        <w:t>Requisitos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para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participación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proceso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promoción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cargos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con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función</w:t>
      </w:r>
      <w:r>
        <w:rPr>
          <w:color w:val="231F20"/>
          <w:spacing w:val="-71"/>
          <w:w w:val="105"/>
          <w:sz w:val="20"/>
        </w:rPr>
        <w:t> </w:t>
      </w:r>
      <w:r>
        <w:rPr>
          <w:color w:val="231F20"/>
          <w:w w:val="101"/>
          <w:sz w:val="20"/>
        </w:rPr>
        <w:t>di</w:t>
      </w:r>
      <w:r>
        <w:rPr>
          <w:color w:val="231F20"/>
          <w:spacing w:val="-3"/>
          <w:w w:val="101"/>
          <w:sz w:val="20"/>
        </w:rPr>
        <w:t>r</w:t>
      </w:r>
      <w:r>
        <w:rPr>
          <w:color w:val="231F20"/>
          <w:w w:val="104"/>
          <w:sz w:val="20"/>
        </w:rPr>
        <w:t>e</w:t>
      </w:r>
      <w:r>
        <w:rPr>
          <w:color w:val="231F20"/>
          <w:spacing w:val="1"/>
          <w:w w:val="104"/>
          <w:sz w:val="20"/>
        </w:rPr>
        <w:t>c</w:t>
      </w:r>
      <w:r>
        <w:rPr>
          <w:color w:val="231F20"/>
          <w:w w:val="96"/>
          <w:sz w:val="20"/>
        </w:rPr>
        <w:t>ti</w:t>
      </w:r>
      <w:r>
        <w:rPr>
          <w:color w:val="231F20"/>
          <w:spacing w:val="-4"/>
          <w:w w:val="96"/>
          <w:sz w:val="20"/>
        </w:rPr>
        <w:t>v</w:t>
      </w:r>
      <w:r>
        <w:rPr>
          <w:color w:val="231F20"/>
          <w:w w:val="98"/>
          <w:sz w:val="20"/>
        </w:rPr>
        <w:t>a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103"/>
          <w:sz w:val="20"/>
        </w:rPr>
        <w:t>o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101"/>
          <w:sz w:val="20"/>
        </w:rPr>
        <w:t>supe</w:t>
      </w:r>
      <w:r>
        <w:rPr>
          <w:color w:val="231F20"/>
          <w:spacing w:val="2"/>
          <w:w w:val="101"/>
          <w:sz w:val="20"/>
        </w:rPr>
        <w:t>r</w:t>
      </w:r>
      <w:r>
        <w:rPr>
          <w:color w:val="231F20"/>
          <w:w w:val="99"/>
          <w:sz w:val="20"/>
        </w:rPr>
        <w:t>visión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104"/>
          <w:sz w:val="20"/>
        </w:rPr>
        <w:t>en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104"/>
          <w:sz w:val="20"/>
        </w:rPr>
        <w:t>educa</w:t>
      </w:r>
      <w:r>
        <w:rPr>
          <w:color w:val="231F20"/>
          <w:w w:val="104"/>
          <w:sz w:val="20"/>
        </w:rPr>
        <w:t>ción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109"/>
          <w:sz w:val="20"/>
        </w:rPr>
        <w:t>m</w:t>
      </w:r>
      <w:r>
        <w:rPr>
          <w:color w:val="231F20"/>
          <w:w w:val="102"/>
          <w:sz w:val="20"/>
        </w:rPr>
        <w:t>edia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101"/>
          <w:sz w:val="20"/>
        </w:rPr>
        <w:t>supe</w:t>
      </w:r>
      <w:r>
        <w:rPr>
          <w:color w:val="231F20"/>
          <w:spacing w:val="-2"/>
          <w:w w:val="101"/>
          <w:sz w:val="20"/>
        </w:rPr>
        <w:t>r</w:t>
      </w:r>
      <w:r>
        <w:rPr>
          <w:color w:val="231F20"/>
          <w:w w:val="99"/>
          <w:sz w:val="20"/>
        </w:rPr>
        <w:t>ior</w:t>
      </w:r>
      <w:r>
        <w:rPr>
          <w:color w:val="231F20"/>
          <w:w w:val="46"/>
          <w:sz w:val="20"/>
        </w:rPr>
        <w:t>;</w:t>
      </w:r>
    </w:p>
    <w:p>
      <w:pPr>
        <w:pStyle w:val="ListParagraph"/>
        <w:numPr>
          <w:ilvl w:val="0"/>
          <w:numId w:val="15"/>
        </w:numPr>
        <w:tabs>
          <w:tab w:pos="2421" w:val="left" w:leader="none"/>
          <w:tab w:pos="2422" w:val="left" w:leader="none"/>
        </w:tabs>
        <w:spacing w:line="240" w:lineRule="auto" w:before="160" w:after="0"/>
        <w:ind w:left="2421" w:right="0" w:hanging="721"/>
        <w:jc w:val="left"/>
        <w:rPr>
          <w:sz w:val="20"/>
        </w:rPr>
      </w:pPr>
      <w:r>
        <w:rPr>
          <w:color w:val="231F20"/>
          <w:w w:val="95"/>
          <w:sz w:val="20"/>
        </w:rPr>
        <w:t>Cargos</w:t>
      </w:r>
      <w:r>
        <w:rPr>
          <w:color w:val="231F20"/>
          <w:spacing w:val="-2"/>
          <w:w w:val="95"/>
          <w:sz w:val="20"/>
        </w:rPr>
        <w:t> </w:t>
      </w:r>
      <w:r>
        <w:rPr>
          <w:color w:val="231F20"/>
          <w:w w:val="95"/>
          <w:sz w:val="20"/>
        </w:rPr>
        <w:t>vacantes;</w:t>
      </w:r>
    </w:p>
    <w:p>
      <w:pPr>
        <w:pStyle w:val="ListParagraph"/>
        <w:numPr>
          <w:ilvl w:val="0"/>
          <w:numId w:val="15"/>
        </w:numPr>
        <w:tabs>
          <w:tab w:pos="2421" w:val="left" w:leader="none"/>
          <w:tab w:pos="2422" w:val="left" w:leader="none"/>
        </w:tabs>
        <w:spacing w:line="240" w:lineRule="auto" w:before="197" w:after="0"/>
        <w:ind w:left="2421" w:right="0" w:hanging="721"/>
        <w:jc w:val="left"/>
        <w:rPr>
          <w:sz w:val="20"/>
        </w:rPr>
      </w:pPr>
      <w:r>
        <w:rPr>
          <w:color w:val="231F20"/>
          <w:sz w:val="20"/>
        </w:rPr>
        <w:t>Perfil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profesional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cubrir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maestras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maestros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participantes;</w:t>
      </w:r>
    </w:p>
    <w:p>
      <w:pPr>
        <w:pStyle w:val="ListParagraph"/>
        <w:numPr>
          <w:ilvl w:val="0"/>
          <w:numId w:val="15"/>
        </w:numPr>
        <w:tabs>
          <w:tab w:pos="2421" w:val="left" w:leader="none"/>
          <w:tab w:pos="2422" w:val="left" w:leader="none"/>
        </w:tabs>
        <w:spacing w:line="240" w:lineRule="auto" w:before="197" w:after="0"/>
        <w:ind w:left="2421" w:right="0" w:hanging="721"/>
        <w:jc w:val="left"/>
        <w:rPr>
          <w:sz w:val="20"/>
        </w:rPr>
      </w:pPr>
      <w:r>
        <w:rPr>
          <w:color w:val="231F20"/>
          <w:sz w:val="20"/>
        </w:rPr>
        <w:t>Plazos;</w:t>
      </w:r>
    </w:p>
    <w:p>
      <w:pPr>
        <w:pStyle w:val="ListParagraph"/>
        <w:numPr>
          <w:ilvl w:val="0"/>
          <w:numId w:val="15"/>
        </w:numPr>
        <w:tabs>
          <w:tab w:pos="2421" w:val="left" w:leader="none"/>
          <w:tab w:pos="2422" w:val="left" w:leader="none"/>
        </w:tabs>
        <w:spacing w:line="240" w:lineRule="auto" w:before="197" w:after="0"/>
        <w:ind w:left="2421" w:right="0" w:hanging="721"/>
        <w:jc w:val="left"/>
        <w:rPr>
          <w:sz w:val="20"/>
        </w:rPr>
      </w:pPr>
      <w:r>
        <w:rPr>
          <w:color w:val="231F20"/>
          <w:spacing w:val="-1"/>
          <w:sz w:val="20"/>
        </w:rPr>
        <w:t>Elementos</w:t>
      </w:r>
      <w:r>
        <w:rPr>
          <w:color w:val="231F20"/>
          <w:spacing w:val="-16"/>
          <w:sz w:val="20"/>
        </w:rPr>
        <w:t> </w:t>
      </w:r>
      <w:r>
        <w:rPr>
          <w:color w:val="231F20"/>
          <w:spacing w:val="-1"/>
          <w:sz w:val="20"/>
        </w:rPr>
        <w:t>multifactoriales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valoración;</w:t>
      </w:r>
    </w:p>
    <w:p>
      <w:pPr>
        <w:pStyle w:val="ListParagraph"/>
        <w:numPr>
          <w:ilvl w:val="0"/>
          <w:numId w:val="15"/>
        </w:numPr>
        <w:tabs>
          <w:tab w:pos="2421" w:val="left" w:leader="none"/>
          <w:tab w:pos="2422" w:val="left" w:leader="none"/>
        </w:tabs>
        <w:spacing w:line="240" w:lineRule="auto" w:before="197" w:after="0"/>
        <w:ind w:left="2421" w:right="0" w:hanging="721"/>
        <w:jc w:val="left"/>
        <w:rPr>
          <w:sz w:val="20"/>
        </w:rPr>
      </w:pPr>
      <w:r>
        <w:rPr>
          <w:color w:val="231F20"/>
          <w:sz w:val="20"/>
        </w:rPr>
        <w:t>Registro;</w:t>
      </w:r>
    </w:p>
    <w:p>
      <w:pPr>
        <w:pStyle w:val="ListParagraph"/>
        <w:numPr>
          <w:ilvl w:val="0"/>
          <w:numId w:val="15"/>
        </w:numPr>
        <w:tabs>
          <w:tab w:pos="2421" w:val="left" w:leader="none"/>
          <w:tab w:pos="2422" w:val="left" w:leader="none"/>
        </w:tabs>
        <w:spacing w:line="240" w:lineRule="auto" w:before="197" w:after="0"/>
        <w:ind w:left="2421" w:right="0" w:hanging="721"/>
        <w:jc w:val="left"/>
        <w:rPr>
          <w:sz w:val="20"/>
        </w:rPr>
      </w:pPr>
      <w:r>
        <w:rPr>
          <w:color w:val="231F20"/>
          <w:sz w:val="20"/>
        </w:rPr>
        <w:t>Publicación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resultados;</w:t>
      </w:r>
    </w:p>
    <w:p>
      <w:pPr>
        <w:pStyle w:val="BodyText"/>
      </w:pPr>
    </w:p>
    <w:p>
      <w:pPr>
        <w:pStyle w:val="BodyText"/>
        <w:spacing w:before="7"/>
        <w:rPr>
          <w:sz w:val="21"/>
        </w:rPr>
      </w:pPr>
      <w:r>
        <w:rPr/>
        <w:pict>
          <v:group style="position:absolute;margin-left:27.501699pt;margin-top:15.060987pt;width:15.25pt;height:15.2pt;mso-position-horizontal-relative:page;mso-position-vertical-relative:paragraph;z-index:-15697920;mso-wrap-distance-left:0;mso-wrap-distance-right:0" coordorigin="550,301" coordsize="305,304">
            <v:shape style="position:absolute;left:550;top:301;width:305;height:304" type="#_x0000_t75" stroked="false">
              <v:imagedata r:id="rId32" o:title=""/>
            </v:shape>
            <v:shape style="position:absolute;left:550;top:301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77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w w:val="85"/>
                        <w:sz w:val="16"/>
                      </w:rPr>
                      <w:t>12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1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</w:pPr>
    </w:p>
    <w:p>
      <w:pPr>
        <w:pStyle w:val="BodyText"/>
        <w:spacing w:line="276" w:lineRule="auto" w:before="1"/>
        <w:ind w:left="1417" w:right="1416"/>
        <w:jc w:val="both"/>
      </w:pPr>
      <w:r>
        <w:rPr/>
        <w:pict>
          <v:group style="position:absolute;margin-left:70.366096pt;margin-top:-328.084381pt;width:539.1pt;height:328.7pt;mso-position-horizontal-relative:page;mso-position-vertical-relative:paragraph;z-index:15763456" coordorigin="1407,-6562" coordsize="10782,6574">
            <v:shape style="position:absolute;left:5911;top:-6562;width:6278;height:6574" type="#_x0000_t75" stroked="false">
              <v:imagedata r:id="rId25" o:title=""/>
            </v:shape>
            <v:shape style="position:absolute;left:4971;top:-6361;width:2246;height:502" type="#_x0000_t75" stroked="false">
              <v:imagedata r:id="rId26" o:title=""/>
            </v:shape>
            <v:shape style="position:absolute;left:5792;top:-5759;width:606;height:611" type="#_x0000_t75" stroked="false">
              <v:imagedata r:id="rId27" o:title=""/>
            </v:shape>
            <v:line style="position:absolute" from="1467,-4883" to="10732,-4883" stroked="true" strokeweight="1pt" strokecolor="#939598">
              <v:stroke dashstyle="dot"/>
            </v:line>
            <v:shape style="position:absolute;left:1407;top:-4883;width:9355;height:2" coordorigin="1407,-4883" coordsize="9355,0" path="m1407,-4883l1407,-4883m10762,-4883l10762,-4883e" filled="false" stroked="true" strokeweight="1pt" strokecolor="#939598">
              <v:path arrowok="t"/>
              <v:stroke dashstyle="solid"/>
            </v:shape>
            <v:line style="position:absolute" from="1417,-1315" to="10772,-1315" stroked="true" strokeweight=".25pt" strokecolor="#231f20">
              <v:stroke dashstyle="solid"/>
            </v:line>
            <v:shape style="position:absolute;left:9158;top:-5234;width:1633;height:293" type="#_x0000_t202" filled="false" stroked="false">
              <v:textbox inset="0,0,0,0">
                <w:txbxContent>
                  <w:p>
                    <w:pPr>
                      <w:spacing w:line="283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31F20"/>
                        <w:w w:val="105"/>
                        <w:sz w:val="24"/>
                      </w:rPr>
                      <w:t>PROMOCIÓN</w:t>
                    </w:r>
                  </w:p>
                </w:txbxContent>
              </v:textbox>
              <w10:wrap type="none"/>
            </v:shape>
            <v:shape style="position:absolute;left:1701;top:-4308;width:4624;height:2004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16"/>
                      </w:numPr>
                      <w:tabs>
                        <w:tab w:pos="719" w:val="left" w:leader="none"/>
                        <w:tab w:pos="720" w:val="left" w:leader="none"/>
                      </w:tabs>
                      <w:spacing w:line="236" w:lineRule="exact" w:before="0"/>
                      <w:ind w:left="720" w:right="0" w:hanging="72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1"/>
                        <w:sz w:val="20"/>
                      </w:rPr>
                      <w:t>Criterios</w:t>
                    </w:r>
                    <w:r>
                      <w:rPr>
                        <w:color w:val="231F20"/>
                        <w:spacing w:val="-17"/>
                        <w:sz w:val="20"/>
                      </w:rPr>
                      <w:t> </w:t>
                    </w:r>
                    <w:r>
                      <w:rPr>
                        <w:color w:val="231F20"/>
                        <w:spacing w:val="-1"/>
                        <w:sz w:val="20"/>
                      </w:rPr>
                      <w:t>para</w:t>
                    </w:r>
                    <w:r>
                      <w:rPr>
                        <w:color w:val="231F20"/>
                        <w:spacing w:val="-17"/>
                        <w:sz w:val="20"/>
                      </w:rPr>
                      <w:t> </w:t>
                    </w:r>
                    <w:r>
                      <w:rPr>
                        <w:color w:val="231F20"/>
                        <w:spacing w:val="-1"/>
                        <w:sz w:val="20"/>
                      </w:rPr>
                      <w:t>la</w:t>
                    </w:r>
                    <w:r>
                      <w:rPr>
                        <w:color w:val="231F20"/>
                        <w:spacing w:val="-17"/>
                        <w:sz w:val="20"/>
                      </w:rPr>
                      <w:t> </w:t>
                    </w:r>
                    <w:r>
                      <w:rPr>
                        <w:color w:val="231F20"/>
                        <w:spacing w:val="-1"/>
                        <w:sz w:val="20"/>
                      </w:rPr>
                      <w:t>asignación</w:t>
                    </w:r>
                    <w:r>
                      <w:rPr>
                        <w:color w:val="231F20"/>
                        <w:spacing w:val="-1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</w:t>
                    </w:r>
                    <w:r>
                      <w:rPr>
                        <w:color w:val="231F20"/>
                        <w:spacing w:val="-1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cargos;</w:t>
                    </w:r>
                  </w:p>
                  <w:p>
                    <w:pPr>
                      <w:numPr>
                        <w:ilvl w:val="0"/>
                        <w:numId w:val="16"/>
                      </w:numPr>
                      <w:tabs>
                        <w:tab w:pos="719" w:val="left" w:leader="none"/>
                        <w:tab w:pos="720" w:val="left" w:leader="none"/>
                      </w:tabs>
                      <w:spacing w:before="197"/>
                      <w:ind w:left="720" w:right="0" w:hanging="72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Recurso</w:t>
                    </w:r>
                    <w:r>
                      <w:rPr>
                        <w:color w:val="231F20"/>
                        <w:spacing w:val="-1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</w:t>
                    </w:r>
                    <w:r>
                      <w:rPr>
                        <w:color w:val="231F20"/>
                        <w:spacing w:val="-1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reconsideración;</w:t>
                    </w:r>
                  </w:p>
                  <w:p>
                    <w:pPr>
                      <w:numPr>
                        <w:ilvl w:val="0"/>
                        <w:numId w:val="16"/>
                      </w:numPr>
                      <w:tabs>
                        <w:tab w:pos="719" w:val="left" w:leader="none"/>
                        <w:tab w:pos="720" w:val="left" w:leader="none"/>
                      </w:tabs>
                      <w:spacing w:before="197"/>
                      <w:ind w:left="720" w:right="0" w:hanging="72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Medios</w:t>
                    </w:r>
                    <w:r>
                      <w:rPr>
                        <w:color w:val="231F20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</w:t>
                    </w:r>
                    <w:r>
                      <w:rPr>
                        <w:color w:val="231F20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comunicación;</w:t>
                    </w:r>
                  </w:p>
                  <w:p>
                    <w:pPr>
                      <w:numPr>
                        <w:ilvl w:val="0"/>
                        <w:numId w:val="16"/>
                      </w:numPr>
                      <w:tabs>
                        <w:tab w:pos="719" w:val="left" w:leader="none"/>
                        <w:tab w:pos="720" w:val="left" w:leader="none"/>
                      </w:tabs>
                      <w:spacing w:before="197"/>
                      <w:ind w:left="720" w:right="0" w:hanging="72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1"/>
                        <w:sz w:val="20"/>
                      </w:rPr>
                      <w:t>Guías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pacing w:val="-1"/>
                        <w:sz w:val="20"/>
                      </w:rPr>
                      <w:t>de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estudio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y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material</w:t>
                    </w:r>
                    <w:r>
                      <w:rPr>
                        <w:color w:val="231F20"/>
                        <w:spacing w:val="-1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apoyo,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y</w:t>
                    </w:r>
                  </w:p>
                  <w:p>
                    <w:pPr>
                      <w:numPr>
                        <w:ilvl w:val="0"/>
                        <w:numId w:val="16"/>
                      </w:numPr>
                      <w:tabs>
                        <w:tab w:pos="719" w:val="left" w:leader="none"/>
                        <w:tab w:pos="720" w:val="left" w:leader="none"/>
                      </w:tabs>
                      <w:spacing w:before="196"/>
                      <w:ind w:left="720" w:right="0" w:hanging="72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Consideraciones</w:t>
                    </w:r>
                    <w:r>
                      <w:rPr>
                        <w:color w:val="231F20"/>
                        <w:spacing w:val="-1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generales.</w:t>
                    </w:r>
                  </w:p>
                </w:txbxContent>
              </v:textbox>
              <w10:wrap type="none"/>
            </v:shape>
            <v:shape style="position:absolute;left:4519;top:-1711;width:6273;height:293" type="#_x0000_t202" filled="false" stroked="false">
              <v:textbox inset="0,0,0,0">
                <w:txbxContent>
                  <w:p>
                    <w:pPr>
                      <w:spacing w:line="283" w:lineRule="exact" w:before="0"/>
                      <w:ind w:left="0" w:right="0" w:firstLine="0"/>
                      <w:jc w:val="lef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C1945C"/>
                        <w:w w:val="95"/>
                        <w:sz w:val="24"/>
                      </w:rPr>
                      <w:t>Contextos</w:t>
                    </w:r>
                    <w:r>
                      <w:rPr>
                        <w:b/>
                        <w:i/>
                        <w:color w:val="C1945C"/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C1945C"/>
                        <w:w w:val="95"/>
                        <w:sz w:val="24"/>
                      </w:rPr>
                      <w:t>regionales</w:t>
                    </w:r>
                    <w:r>
                      <w:rPr>
                        <w:b/>
                        <w:i/>
                        <w:color w:val="C1945C"/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C1945C"/>
                        <w:w w:val="95"/>
                        <w:sz w:val="24"/>
                      </w:rPr>
                      <w:t>y</w:t>
                    </w:r>
                    <w:r>
                      <w:rPr>
                        <w:b/>
                        <w:i/>
                        <w:color w:val="C1945C"/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C1945C"/>
                        <w:w w:val="95"/>
                        <w:sz w:val="24"/>
                      </w:rPr>
                      <w:t>locales</w:t>
                    </w:r>
                    <w:r>
                      <w:rPr>
                        <w:b/>
                        <w:i/>
                        <w:color w:val="C1945C"/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C1945C"/>
                        <w:w w:val="95"/>
                        <w:sz w:val="24"/>
                      </w:rPr>
                      <w:t>en</w:t>
                    </w:r>
                    <w:r>
                      <w:rPr>
                        <w:b/>
                        <w:i/>
                        <w:color w:val="C1945C"/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C1945C"/>
                        <w:w w:val="95"/>
                        <w:sz w:val="24"/>
                      </w:rPr>
                      <w:t>la</w:t>
                    </w:r>
                    <w:r>
                      <w:rPr>
                        <w:b/>
                        <w:i/>
                        <w:color w:val="C1945C"/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C1945C"/>
                        <w:w w:val="95"/>
                        <w:sz w:val="24"/>
                      </w:rPr>
                      <w:t>convocatoria</w:t>
                    </w:r>
                  </w:p>
                </w:txbxContent>
              </v:textbox>
              <w10:wrap type="none"/>
            </v:shape>
            <v:shape style="position:absolute;left:1417;top:-832;width:9375;height:804" type="#_x0000_t202" filled="false" stroked="false">
              <v:textbox inset="0,0,0,0">
                <w:txbxContent>
                  <w:p>
                    <w:pPr>
                      <w:spacing w:line="276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b/>
                        <w:color w:val="231F20"/>
                        <w:w w:val="95"/>
                        <w:sz w:val="20"/>
                      </w:rPr>
                      <w:t>Artículo 21.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En la convocatoria que sometan a la autorización de la Unidad del Sistema, las au-</w:t>
                    </w:r>
                    <w:r>
                      <w:rPr>
                        <w:color w:val="231F20"/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toridades</w:t>
                    </w:r>
                    <w:r>
                      <w:rPr>
                        <w:color w:val="231F20"/>
                        <w:spacing w:val="-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</w:t>
                    </w:r>
                    <w:r>
                      <w:rPr>
                        <w:color w:val="231F20"/>
                        <w:spacing w:val="-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educación</w:t>
                    </w:r>
                    <w:r>
                      <w:rPr>
                        <w:color w:val="231F20"/>
                        <w:spacing w:val="-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media</w:t>
                    </w:r>
                    <w:r>
                      <w:rPr>
                        <w:color w:val="231F20"/>
                        <w:spacing w:val="-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superior</w:t>
                    </w:r>
                    <w:r>
                      <w:rPr>
                        <w:color w:val="231F20"/>
                        <w:spacing w:val="-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y</w:t>
                    </w:r>
                    <w:r>
                      <w:rPr>
                        <w:color w:val="231F20"/>
                        <w:spacing w:val="-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los</w:t>
                    </w:r>
                    <w:r>
                      <w:rPr>
                        <w:color w:val="231F20"/>
                        <w:spacing w:val="-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organismos</w:t>
                    </w:r>
                    <w:r>
                      <w:rPr>
                        <w:color w:val="231F20"/>
                        <w:spacing w:val="-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descentralizados,</w:t>
                    </w:r>
                    <w:r>
                      <w:rPr>
                        <w:color w:val="231F20"/>
                        <w:spacing w:val="-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podrán</w:t>
                    </w:r>
                    <w:r>
                      <w:rPr>
                        <w:color w:val="231F20"/>
                        <w:spacing w:val="-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considerar</w:t>
                    </w:r>
                    <w:r>
                      <w:rPr>
                        <w:color w:val="231F20"/>
                        <w:spacing w:val="-6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los</w:t>
                    </w:r>
                    <w:r>
                      <w:rPr>
                        <w:color w:val="231F20"/>
                        <w:spacing w:val="-11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contextos</w: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regionales</w:t>
                    </w:r>
                    <w:r>
                      <w:rPr>
                        <w:color w:val="231F20"/>
                        <w:spacing w:val="-11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y</w: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locales</w:t>
                    </w:r>
                    <w:r>
                      <w:rPr>
                        <w:color w:val="231F20"/>
                        <w:spacing w:val="-11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</w: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la</w:t>
                    </w:r>
                    <w:r>
                      <w:rPr>
                        <w:color w:val="231F20"/>
                        <w:spacing w:val="-11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prestación</w: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del</w: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servicio</w:t>
                    </w:r>
                    <w:r>
                      <w:rPr>
                        <w:color w:val="231F20"/>
                        <w:spacing w:val="-11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educativo,</w: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con</w:t>
                    </w:r>
                    <w:r>
                      <w:rPr>
                        <w:color w:val="231F20"/>
                        <w:spacing w:val="-11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el</w: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fin</w:t>
                    </w:r>
                    <w:r>
                      <w:rPr>
                        <w:color w:val="231F20"/>
                        <w:spacing w:val="-11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</w: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atender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567.00238pt;margin-top:-97.512199pt;width:13pt;height:303.5pt;mso-position-horizontal-relative:page;mso-position-vertical-relative:paragraph;z-index:15764992" type="#_x0000_t202" filled="false" stroked="false">
            <v:textbox inset="0,0,0,0" style="layout-flow:vertical;mso-layout-flow-alt:bottom-to-top">
              <w:txbxContent>
                <w:p>
                  <w:pPr>
                    <w:numPr>
                      <w:ilvl w:val="0"/>
                      <w:numId w:val="17"/>
                    </w:numPr>
                    <w:tabs>
                      <w:tab w:pos="195" w:val="left" w:leader="none"/>
                    </w:tabs>
                    <w:spacing w:before="13"/>
                    <w:ind w:left="194" w:right="0" w:hanging="175"/>
                    <w:jc w:val="left"/>
                    <w:rPr>
                      <w:sz w:val="18"/>
                    </w:rPr>
                  </w:pPr>
                  <w:r>
                    <w:rPr>
                      <w:color w:val="231F20"/>
                      <w:sz w:val="18"/>
                    </w:rPr>
                    <w:t>Unidad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del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Sistema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para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Carrera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</w:t>
                  </w:r>
                  <w:r>
                    <w:rPr>
                      <w:color w:val="231F20"/>
                      <w:spacing w:val="-15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y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los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las necesidades diferenciadas de su entorno. En todo momento se coadyuvará a garantizar</w:t>
      </w:r>
      <w:r>
        <w:rPr>
          <w:color w:val="231F20"/>
          <w:spacing w:val="1"/>
        </w:rPr>
        <w:t> </w:t>
      </w:r>
      <w:r>
        <w:rPr>
          <w:color w:val="231F20"/>
        </w:rPr>
        <w:t>que</w:t>
      </w:r>
      <w:r>
        <w:rPr>
          <w:color w:val="231F20"/>
          <w:spacing w:val="-19"/>
        </w:rPr>
        <w:t> </w:t>
      </w:r>
      <w:r>
        <w:rPr>
          <w:color w:val="231F20"/>
        </w:rPr>
        <w:t>adolescentes</w:t>
      </w:r>
      <w:r>
        <w:rPr>
          <w:color w:val="231F20"/>
          <w:spacing w:val="-18"/>
        </w:rPr>
        <w:t> </w:t>
      </w:r>
      <w:r>
        <w:rPr>
          <w:color w:val="231F20"/>
        </w:rPr>
        <w:t>y</w:t>
      </w:r>
      <w:r>
        <w:rPr>
          <w:color w:val="231F20"/>
          <w:spacing w:val="-19"/>
        </w:rPr>
        <w:t> </w:t>
      </w:r>
      <w:r>
        <w:rPr>
          <w:color w:val="231F20"/>
        </w:rPr>
        <w:t>jóvenes</w:t>
      </w:r>
      <w:r>
        <w:rPr>
          <w:color w:val="231F20"/>
          <w:spacing w:val="-18"/>
        </w:rPr>
        <w:t> </w:t>
      </w:r>
      <w:r>
        <w:rPr>
          <w:color w:val="231F20"/>
        </w:rPr>
        <w:t>accedan</w:t>
      </w:r>
      <w:r>
        <w:rPr>
          <w:color w:val="231F20"/>
          <w:spacing w:val="-18"/>
        </w:rPr>
        <w:t> </w:t>
      </w:r>
      <w:r>
        <w:rPr>
          <w:color w:val="231F20"/>
        </w:rPr>
        <w:t>al</w:t>
      </w:r>
      <w:r>
        <w:rPr>
          <w:color w:val="231F20"/>
          <w:spacing w:val="-19"/>
        </w:rPr>
        <w:t> </w:t>
      </w:r>
      <w:r>
        <w:rPr>
          <w:color w:val="231F20"/>
        </w:rPr>
        <w:t>derecho</w:t>
      </w:r>
      <w:r>
        <w:rPr>
          <w:color w:val="231F20"/>
          <w:spacing w:val="-18"/>
        </w:rPr>
        <w:t> </w:t>
      </w:r>
      <w:r>
        <w:rPr>
          <w:color w:val="231F20"/>
        </w:rPr>
        <w:t>a</w:t>
      </w:r>
      <w:r>
        <w:rPr>
          <w:color w:val="231F20"/>
          <w:spacing w:val="-18"/>
        </w:rPr>
        <w:t> </w:t>
      </w:r>
      <w:r>
        <w:rPr>
          <w:color w:val="231F20"/>
        </w:rPr>
        <w:t>la</w:t>
      </w:r>
      <w:r>
        <w:rPr>
          <w:color w:val="231F20"/>
          <w:spacing w:val="-19"/>
        </w:rPr>
        <w:t> </w:t>
      </w:r>
      <w:r>
        <w:rPr>
          <w:color w:val="231F20"/>
        </w:rPr>
        <w:t>educación,</w:t>
      </w:r>
      <w:r>
        <w:rPr>
          <w:color w:val="231F20"/>
          <w:spacing w:val="-18"/>
        </w:rPr>
        <w:t> </w:t>
      </w:r>
      <w:r>
        <w:rPr>
          <w:color w:val="231F20"/>
        </w:rPr>
        <w:t>al</w:t>
      </w:r>
      <w:r>
        <w:rPr>
          <w:color w:val="231F20"/>
          <w:spacing w:val="-18"/>
        </w:rPr>
        <w:t> </w:t>
      </w:r>
      <w:r>
        <w:rPr>
          <w:color w:val="231F20"/>
        </w:rPr>
        <w:t>contar</w:t>
      </w:r>
      <w:r>
        <w:rPr>
          <w:color w:val="231F20"/>
          <w:spacing w:val="-19"/>
        </w:rPr>
        <w:t> </w:t>
      </w:r>
      <w:r>
        <w:rPr>
          <w:color w:val="231F20"/>
        </w:rPr>
        <w:t>con</w:t>
      </w:r>
      <w:r>
        <w:rPr>
          <w:color w:val="231F20"/>
          <w:spacing w:val="-18"/>
        </w:rPr>
        <w:t> </w:t>
      </w:r>
      <w:r>
        <w:rPr>
          <w:color w:val="231F20"/>
        </w:rPr>
        <w:t>maestras</w:t>
      </w:r>
      <w:r>
        <w:rPr>
          <w:color w:val="231F20"/>
          <w:spacing w:val="-18"/>
        </w:rPr>
        <w:t> </w:t>
      </w:r>
      <w:r>
        <w:rPr>
          <w:color w:val="231F20"/>
        </w:rPr>
        <w:t>y</w:t>
      </w:r>
      <w:r>
        <w:rPr>
          <w:color w:val="231F20"/>
          <w:spacing w:val="-19"/>
        </w:rPr>
        <w:t> </w:t>
      </w:r>
      <w:r>
        <w:rPr>
          <w:color w:val="231F20"/>
        </w:rPr>
        <w:t>maes-</w:t>
      </w:r>
      <w:r>
        <w:rPr>
          <w:color w:val="231F20"/>
          <w:spacing w:val="-68"/>
        </w:rPr>
        <w:t> </w:t>
      </w:r>
      <w:r>
        <w:rPr>
          <w:color w:val="231F20"/>
        </w:rPr>
        <w:t>tros,</w:t>
      </w:r>
      <w:r>
        <w:rPr>
          <w:color w:val="231F20"/>
          <w:spacing w:val="-11"/>
        </w:rPr>
        <w:t> </w:t>
      </w:r>
      <w:r>
        <w:rPr>
          <w:color w:val="231F20"/>
        </w:rPr>
        <w:t>que</w:t>
      </w:r>
      <w:r>
        <w:rPr>
          <w:color w:val="231F20"/>
          <w:spacing w:val="-10"/>
        </w:rPr>
        <w:t> </w:t>
      </w:r>
      <w:r>
        <w:rPr>
          <w:color w:val="231F20"/>
        </w:rPr>
        <w:t>ejerzan</w:t>
      </w:r>
      <w:r>
        <w:rPr>
          <w:color w:val="231F20"/>
          <w:spacing w:val="-10"/>
        </w:rPr>
        <w:t> </w:t>
      </w:r>
      <w:r>
        <w:rPr>
          <w:color w:val="231F20"/>
        </w:rPr>
        <w:t>funciones</w:t>
      </w:r>
      <w:r>
        <w:rPr>
          <w:color w:val="231F20"/>
          <w:spacing w:val="-10"/>
        </w:rPr>
        <w:t> </w:t>
      </w:r>
      <w:r>
        <w:rPr>
          <w:color w:val="231F20"/>
        </w:rPr>
        <w:t>directivas</w:t>
      </w:r>
      <w:r>
        <w:rPr>
          <w:color w:val="231F20"/>
          <w:spacing w:val="-10"/>
        </w:rPr>
        <w:t> </w:t>
      </w:r>
      <w:r>
        <w:rPr>
          <w:color w:val="231F20"/>
        </w:rPr>
        <w:t>o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supervisión,</w:t>
      </w:r>
      <w:r>
        <w:rPr>
          <w:color w:val="231F20"/>
          <w:spacing w:val="-10"/>
        </w:rPr>
        <w:t> </w:t>
      </w:r>
      <w:r>
        <w:rPr>
          <w:color w:val="231F20"/>
        </w:rPr>
        <w:t>con</w:t>
      </w:r>
      <w:r>
        <w:rPr>
          <w:color w:val="231F20"/>
          <w:spacing w:val="-10"/>
        </w:rPr>
        <w:t> </w:t>
      </w:r>
      <w:r>
        <w:rPr>
          <w:color w:val="231F20"/>
        </w:rPr>
        <w:t>los</w:t>
      </w:r>
      <w:r>
        <w:rPr>
          <w:color w:val="231F20"/>
          <w:spacing w:val="-11"/>
        </w:rPr>
        <w:t> </w:t>
      </w:r>
      <w:r>
        <w:rPr>
          <w:color w:val="231F20"/>
        </w:rPr>
        <w:t>conocimientos</w:t>
      </w:r>
      <w:r>
        <w:rPr>
          <w:color w:val="231F20"/>
          <w:spacing w:val="-10"/>
        </w:rPr>
        <w:t> </w:t>
      </w:r>
      <w:r>
        <w:rPr>
          <w:color w:val="231F20"/>
        </w:rPr>
        <w:t>y</w:t>
      </w:r>
      <w:r>
        <w:rPr>
          <w:color w:val="231F20"/>
          <w:spacing w:val="-10"/>
        </w:rPr>
        <w:t> </w:t>
      </w:r>
      <w:r>
        <w:rPr>
          <w:color w:val="231F20"/>
        </w:rPr>
        <w:t>aptitudes</w:t>
      </w:r>
      <w:r>
        <w:rPr>
          <w:color w:val="231F20"/>
          <w:spacing w:val="-10"/>
        </w:rPr>
        <w:t> </w:t>
      </w:r>
      <w:r>
        <w:rPr>
          <w:color w:val="231F20"/>
        </w:rPr>
        <w:t>que</w:t>
      </w:r>
      <w:r>
        <w:rPr>
          <w:color w:val="231F20"/>
          <w:spacing w:val="-68"/>
        </w:rPr>
        <w:t> </w:t>
      </w:r>
      <w:r>
        <w:rPr>
          <w:color w:val="231F20"/>
        </w:rPr>
        <w:t>contribuyan</w:t>
      </w:r>
      <w:r>
        <w:rPr>
          <w:color w:val="231F20"/>
          <w:spacing w:val="-18"/>
        </w:rPr>
        <w:t> </w:t>
      </w:r>
      <w:r>
        <w:rPr>
          <w:color w:val="231F20"/>
        </w:rPr>
        <w:t>al</w:t>
      </w:r>
      <w:r>
        <w:rPr>
          <w:color w:val="231F20"/>
          <w:spacing w:val="-18"/>
        </w:rPr>
        <w:t> </w:t>
      </w:r>
      <w:r>
        <w:rPr>
          <w:color w:val="231F20"/>
        </w:rPr>
        <w:t>máximo</w:t>
      </w:r>
      <w:r>
        <w:rPr>
          <w:color w:val="231F20"/>
          <w:spacing w:val="-17"/>
        </w:rPr>
        <w:t> </w:t>
      </w:r>
      <w:r>
        <w:rPr>
          <w:color w:val="231F20"/>
        </w:rPr>
        <w:t>logro</w:t>
      </w:r>
      <w:r>
        <w:rPr>
          <w:color w:val="231F20"/>
          <w:spacing w:val="-18"/>
        </w:rPr>
        <w:t> </w:t>
      </w:r>
      <w:r>
        <w:rPr>
          <w:color w:val="231F20"/>
        </w:rPr>
        <w:t>del</w:t>
      </w:r>
      <w:r>
        <w:rPr>
          <w:color w:val="231F20"/>
          <w:spacing w:val="-17"/>
        </w:rPr>
        <w:t> </w:t>
      </w:r>
      <w:r>
        <w:rPr>
          <w:color w:val="231F20"/>
        </w:rPr>
        <w:t>aprendizaje.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22"/>
        </w:rPr>
      </w:pPr>
    </w:p>
    <w:p>
      <w:pPr>
        <w:pStyle w:val="Heading2"/>
      </w:pPr>
      <w:r>
        <w:rPr>
          <w:color w:val="C1945C"/>
          <w:spacing w:val="-3"/>
          <w:w w:val="95"/>
        </w:rPr>
        <w:t>Sección</w:t>
      </w:r>
      <w:r>
        <w:rPr>
          <w:color w:val="C1945C"/>
          <w:spacing w:val="-15"/>
          <w:w w:val="95"/>
        </w:rPr>
        <w:t> </w:t>
      </w:r>
      <w:r>
        <w:rPr>
          <w:color w:val="C1945C"/>
          <w:spacing w:val="-3"/>
          <w:w w:val="95"/>
        </w:rPr>
        <w:t>Tercera</w:t>
      </w:r>
    </w:p>
    <w:p>
      <w:pPr>
        <w:spacing w:before="173"/>
        <w:ind w:left="1441" w:right="1441" w:firstLine="0"/>
        <w:jc w:val="center"/>
        <w:rPr>
          <w:b/>
          <w:sz w:val="22"/>
        </w:rPr>
      </w:pPr>
      <w:r>
        <w:rPr>
          <w:b/>
          <w:color w:val="231F20"/>
          <w:w w:val="90"/>
          <w:sz w:val="22"/>
        </w:rPr>
        <w:t>Del</w:t>
      </w:r>
      <w:r>
        <w:rPr>
          <w:b/>
          <w:color w:val="231F20"/>
          <w:spacing w:val="18"/>
          <w:w w:val="90"/>
          <w:sz w:val="22"/>
        </w:rPr>
        <w:t> </w:t>
      </w:r>
      <w:r>
        <w:rPr>
          <w:b/>
          <w:color w:val="231F20"/>
          <w:w w:val="90"/>
          <w:sz w:val="22"/>
        </w:rPr>
        <w:t>registro</w:t>
      </w:r>
      <w:r>
        <w:rPr>
          <w:b/>
          <w:color w:val="231F20"/>
          <w:spacing w:val="18"/>
          <w:w w:val="90"/>
          <w:sz w:val="22"/>
        </w:rPr>
        <w:t> </w:t>
      </w:r>
      <w:r>
        <w:rPr>
          <w:b/>
          <w:color w:val="231F20"/>
          <w:w w:val="90"/>
          <w:sz w:val="22"/>
        </w:rPr>
        <w:t>de</w:t>
      </w:r>
      <w:r>
        <w:rPr>
          <w:b/>
          <w:color w:val="231F20"/>
          <w:spacing w:val="18"/>
          <w:w w:val="90"/>
          <w:sz w:val="22"/>
        </w:rPr>
        <w:t> </w:t>
      </w:r>
      <w:r>
        <w:rPr>
          <w:b/>
          <w:color w:val="231F20"/>
          <w:w w:val="90"/>
          <w:sz w:val="22"/>
        </w:rPr>
        <w:t>las</w:t>
      </w:r>
      <w:r>
        <w:rPr>
          <w:b/>
          <w:color w:val="231F20"/>
          <w:spacing w:val="18"/>
          <w:w w:val="90"/>
          <w:sz w:val="22"/>
        </w:rPr>
        <w:t> </w:t>
      </w:r>
      <w:r>
        <w:rPr>
          <w:b/>
          <w:color w:val="231F20"/>
          <w:w w:val="90"/>
          <w:sz w:val="22"/>
        </w:rPr>
        <w:t>maestras</w:t>
      </w:r>
      <w:r>
        <w:rPr>
          <w:b/>
          <w:color w:val="231F20"/>
          <w:spacing w:val="18"/>
          <w:w w:val="90"/>
          <w:sz w:val="22"/>
        </w:rPr>
        <w:t> </w:t>
      </w:r>
      <w:r>
        <w:rPr>
          <w:b/>
          <w:color w:val="231F20"/>
          <w:w w:val="90"/>
          <w:sz w:val="22"/>
        </w:rPr>
        <w:t>y</w:t>
      </w:r>
      <w:r>
        <w:rPr>
          <w:b/>
          <w:color w:val="231F20"/>
          <w:spacing w:val="19"/>
          <w:w w:val="90"/>
          <w:sz w:val="22"/>
        </w:rPr>
        <w:t> </w:t>
      </w:r>
      <w:r>
        <w:rPr>
          <w:b/>
          <w:color w:val="231F20"/>
          <w:w w:val="90"/>
          <w:sz w:val="22"/>
        </w:rPr>
        <w:t>los</w:t>
      </w:r>
      <w:r>
        <w:rPr>
          <w:b/>
          <w:color w:val="231F20"/>
          <w:spacing w:val="18"/>
          <w:w w:val="90"/>
          <w:sz w:val="22"/>
        </w:rPr>
        <w:t> </w:t>
      </w:r>
      <w:r>
        <w:rPr>
          <w:b/>
          <w:color w:val="231F20"/>
          <w:w w:val="90"/>
          <w:sz w:val="22"/>
        </w:rPr>
        <w:t>maestros</w:t>
      </w:r>
      <w:r>
        <w:rPr>
          <w:b/>
          <w:color w:val="231F20"/>
          <w:spacing w:val="18"/>
          <w:w w:val="90"/>
          <w:sz w:val="22"/>
        </w:rPr>
        <w:t> </w:t>
      </w:r>
      <w:r>
        <w:rPr>
          <w:b/>
          <w:color w:val="231F20"/>
          <w:w w:val="90"/>
          <w:sz w:val="22"/>
        </w:rPr>
        <w:t>participantes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9"/>
        <w:rPr>
          <w:b/>
          <w:sz w:val="25"/>
        </w:rPr>
      </w:pPr>
    </w:p>
    <w:p>
      <w:pPr>
        <w:spacing w:before="0"/>
        <w:ind w:left="0" w:right="1415" w:firstLine="0"/>
        <w:jc w:val="right"/>
        <w:rPr>
          <w:b/>
          <w:i/>
          <w:sz w:val="24"/>
        </w:rPr>
      </w:pPr>
      <w:r>
        <w:rPr/>
        <w:pict>
          <v:shape style="position:absolute;margin-left:70.866096pt;margin-top:20.18944pt;width:467.75pt;height:.1pt;mso-position-horizontal-relative:page;mso-position-vertical-relative:paragraph;z-index:-15695360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b/>
          <w:i/>
          <w:color w:val="C1945C"/>
          <w:w w:val="95"/>
          <w:sz w:val="24"/>
        </w:rPr>
        <w:t>Cita</w:t>
      </w:r>
      <w:r>
        <w:rPr>
          <w:b/>
          <w:i/>
          <w:color w:val="C1945C"/>
          <w:spacing w:val="-12"/>
          <w:w w:val="95"/>
          <w:sz w:val="24"/>
        </w:rPr>
        <w:t> </w:t>
      </w:r>
      <w:r>
        <w:rPr>
          <w:b/>
          <w:i/>
          <w:color w:val="C1945C"/>
          <w:w w:val="95"/>
          <w:sz w:val="24"/>
        </w:rPr>
        <w:t>de</w:t>
      </w:r>
      <w:r>
        <w:rPr>
          <w:b/>
          <w:i/>
          <w:color w:val="C1945C"/>
          <w:spacing w:val="-12"/>
          <w:w w:val="95"/>
          <w:sz w:val="24"/>
        </w:rPr>
        <w:t> </w:t>
      </w:r>
      <w:r>
        <w:rPr>
          <w:b/>
          <w:i/>
          <w:color w:val="C1945C"/>
          <w:w w:val="95"/>
          <w:sz w:val="24"/>
        </w:rPr>
        <w:t>registro</w:t>
      </w:r>
      <w:r>
        <w:rPr>
          <w:b/>
          <w:i/>
          <w:color w:val="C1945C"/>
          <w:spacing w:val="-12"/>
          <w:w w:val="95"/>
          <w:sz w:val="24"/>
        </w:rPr>
        <w:t> </w:t>
      </w:r>
      <w:r>
        <w:rPr>
          <w:b/>
          <w:i/>
          <w:color w:val="C1945C"/>
          <w:w w:val="95"/>
          <w:sz w:val="24"/>
        </w:rPr>
        <w:t>para</w:t>
      </w:r>
      <w:r>
        <w:rPr>
          <w:b/>
          <w:i/>
          <w:color w:val="C1945C"/>
          <w:spacing w:val="-12"/>
          <w:w w:val="95"/>
          <w:sz w:val="24"/>
        </w:rPr>
        <w:t> </w:t>
      </w:r>
      <w:r>
        <w:rPr>
          <w:b/>
          <w:i/>
          <w:color w:val="C1945C"/>
          <w:w w:val="95"/>
          <w:sz w:val="24"/>
        </w:rPr>
        <w:t>el</w:t>
      </w:r>
      <w:r>
        <w:rPr>
          <w:b/>
          <w:i/>
          <w:color w:val="C1945C"/>
          <w:spacing w:val="-11"/>
          <w:w w:val="95"/>
          <w:sz w:val="24"/>
        </w:rPr>
        <w:t> </w:t>
      </w:r>
      <w:r>
        <w:rPr>
          <w:b/>
          <w:i/>
          <w:color w:val="C1945C"/>
          <w:w w:val="95"/>
          <w:sz w:val="24"/>
        </w:rPr>
        <w:t>proceso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417" w:right="1415"/>
        <w:jc w:val="both"/>
      </w:pPr>
      <w:r>
        <w:rPr/>
        <w:pict>
          <v:shape style="position:absolute;margin-left:566.12738pt;margin-top:14.364912pt;width:15.15pt;height:138.75pt;mso-position-horizontal-relative:page;mso-position-vertical-relative:paragraph;z-index:15763968" coordorigin="11323,287" coordsize="303,2775" path="m11625,287l11323,287,11323,2942,11332,2989,11358,3027,11396,3053,11443,3062,11505,3062,11551,3053,11590,3027,11615,2989,11625,2942,11625,287xe" filled="true" fillcolor="#c1945c" stroked="false">
            <v:path arrowok="t"/>
            <v:fill type="solid"/>
            <w10:wrap type="none"/>
          </v:shape>
        </w:pict>
      </w:r>
      <w:r>
        <w:rPr/>
        <w:pict>
          <v:shape style="position:absolute;margin-left:567.00238pt;margin-top:22.813009pt;width:13pt;height:123.75pt;mso-position-horizontal-relative:page;mso-position-vertical-relative:paragraph;z-index:15764480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18"/>
                    </w:rPr>
                  </w:pPr>
                  <w:r>
                    <w:rPr>
                      <w:b/>
                      <w:color w:val="FFFFFF"/>
                      <w:w w:val="90"/>
                      <w:sz w:val="18"/>
                    </w:rPr>
                    <w:t>Educación</w:t>
                  </w:r>
                  <w:r>
                    <w:rPr>
                      <w:b/>
                      <w:color w:val="FFFFFF"/>
                      <w:spacing w:val="33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Media</w:t>
                  </w:r>
                  <w:r>
                    <w:rPr>
                      <w:b/>
                      <w:color w:val="FFFFFF"/>
                      <w:spacing w:val="34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Superior</w:t>
                  </w:r>
                </w:p>
              </w:txbxContent>
            </v:textbox>
            <w10:wrap type="none"/>
          </v:shape>
        </w:pict>
      </w:r>
      <w:r>
        <w:rPr>
          <w:b/>
          <w:color w:val="231F20"/>
        </w:rPr>
        <w:t>Artículo</w:t>
      </w:r>
      <w:r>
        <w:rPr>
          <w:b/>
          <w:color w:val="231F20"/>
          <w:spacing w:val="-11"/>
        </w:rPr>
        <w:t> </w:t>
      </w:r>
      <w:r>
        <w:rPr>
          <w:b/>
          <w:color w:val="231F20"/>
        </w:rPr>
        <w:t>22.</w:t>
      </w:r>
      <w:r>
        <w:rPr>
          <w:b/>
          <w:color w:val="231F20"/>
          <w:spacing w:val="-12"/>
        </w:rPr>
        <w:t> </w:t>
      </w:r>
      <w:r>
        <w:rPr>
          <w:color w:val="231F20"/>
        </w:rPr>
        <w:t>Las</w:t>
      </w:r>
      <w:r>
        <w:rPr>
          <w:color w:val="231F20"/>
          <w:spacing w:val="-18"/>
        </w:rPr>
        <w:t> </w:t>
      </w:r>
      <w:r>
        <w:rPr>
          <w:color w:val="231F20"/>
        </w:rPr>
        <w:t>maestras</w:t>
      </w:r>
      <w:r>
        <w:rPr>
          <w:color w:val="231F20"/>
          <w:spacing w:val="-18"/>
        </w:rPr>
        <w:t> </w:t>
      </w:r>
      <w:r>
        <w:rPr>
          <w:color w:val="231F20"/>
        </w:rPr>
        <w:t>y</w:t>
      </w:r>
      <w:r>
        <w:rPr>
          <w:color w:val="231F20"/>
          <w:spacing w:val="-18"/>
        </w:rPr>
        <w:t> </w:t>
      </w:r>
      <w:r>
        <w:rPr>
          <w:color w:val="231F20"/>
        </w:rPr>
        <w:t>los</w:t>
      </w:r>
      <w:r>
        <w:rPr>
          <w:color w:val="231F20"/>
          <w:spacing w:val="-18"/>
        </w:rPr>
        <w:t> </w:t>
      </w:r>
      <w:r>
        <w:rPr>
          <w:color w:val="231F20"/>
        </w:rPr>
        <w:t>maestros</w:t>
      </w:r>
      <w:r>
        <w:rPr>
          <w:color w:val="231F20"/>
          <w:spacing w:val="-18"/>
        </w:rPr>
        <w:t> </w:t>
      </w:r>
      <w:r>
        <w:rPr>
          <w:color w:val="231F20"/>
        </w:rPr>
        <w:t>que</w:t>
      </w:r>
      <w:r>
        <w:rPr>
          <w:color w:val="231F20"/>
          <w:spacing w:val="-18"/>
        </w:rPr>
        <w:t> </w:t>
      </w:r>
      <w:r>
        <w:rPr>
          <w:color w:val="231F20"/>
        </w:rPr>
        <w:t>decidan</w:t>
      </w:r>
      <w:r>
        <w:rPr>
          <w:color w:val="231F20"/>
          <w:spacing w:val="-18"/>
        </w:rPr>
        <w:t> </w:t>
      </w:r>
      <w:r>
        <w:rPr>
          <w:color w:val="231F20"/>
        </w:rPr>
        <w:t>participar</w:t>
      </w:r>
      <w:r>
        <w:rPr>
          <w:color w:val="231F20"/>
          <w:spacing w:val="-17"/>
        </w:rPr>
        <w:t> </w:t>
      </w:r>
      <w:r>
        <w:rPr>
          <w:color w:val="231F20"/>
        </w:rPr>
        <w:t>en</w:t>
      </w:r>
      <w:r>
        <w:rPr>
          <w:color w:val="231F20"/>
          <w:spacing w:val="-18"/>
        </w:rPr>
        <w:t> </w:t>
      </w:r>
      <w:r>
        <w:rPr>
          <w:color w:val="231F20"/>
        </w:rPr>
        <w:t>el</w:t>
      </w:r>
      <w:r>
        <w:rPr>
          <w:color w:val="231F20"/>
          <w:spacing w:val="-18"/>
        </w:rPr>
        <w:t> </w:t>
      </w:r>
      <w:r>
        <w:rPr>
          <w:color w:val="231F20"/>
        </w:rPr>
        <w:t>proceso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promoción</w:t>
      </w:r>
      <w:r>
        <w:rPr>
          <w:color w:val="231F20"/>
          <w:spacing w:val="-17"/>
        </w:rPr>
        <w:t> </w:t>
      </w:r>
      <w:r>
        <w:rPr/>
        <w:t>a</w:t>
      </w:r>
      <w:r>
        <w:rPr>
          <w:spacing w:val="-68"/>
        </w:rPr>
        <w:t> </w:t>
      </w:r>
      <w:r>
        <w:rPr/>
        <w:t>cargos</w:t>
      </w:r>
      <w:r>
        <w:rPr>
          <w:spacing w:val="-15"/>
        </w:rPr>
        <w:t> </w:t>
      </w:r>
      <w:r>
        <w:rPr/>
        <w:t>con</w:t>
      </w:r>
      <w:r>
        <w:rPr>
          <w:spacing w:val="-14"/>
        </w:rPr>
        <w:t> </w:t>
      </w:r>
      <w:r>
        <w:rPr/>
        <w:t>función</w:t>
      </w:r>
      <w:r>
        <w:rPr>
          <w:spacing w:val="-15"/>
        </w:rPr>
        <w:t> </w:t>
      </w:r>
      <w:r>
        <w:rPr/>
        <w:t>directiva</w:t>
      </w:r>
      <w:r>
        <w:rPr>
          <w:spacing w:val="-14"/>
        </w:rPr>
        <w:t> </w:t>
      </w:r>
      <w:r>
        <w:rPr>
          <w:color w:val="231F20"/>
        </w:rPr>
        <w:t>o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supervisión</w:t>
      </w:r>
      <w:r>
        <w:rPr>
          <w:color w:val="231F20"/>
          <w:spacing w:val="-15"/>
        </w:rPr>
        <w:t> </w:t>
      </w:r>
      <w:r>
        <w:rPr>
          <w:color w:val="231F20"/>
        </w:rPr>
        <w:t>en</w:t>
      </w:r>
      <w:r>
        <w:rPr>
          <w:color w:val="231F20"/>
          <w:spacing w:val="-14"/>
        </w:rPr>
        <w:t> </w:t>
      </w:r>
      <w:r>
        <w:rPr>
          <w:color w:val="231F20"/>
        </w:rPr>
        <w:t>educación</w:t>
      </w:r>
      <w:r>
        <w:rPr>
          <w:color w:val="231F20"/>
          <w:spacing w:val="-15"/>
        </w:rPr>
        <w:t> </w:t>
      </w:r>
      <w:r>
        <w:rPr>
          <w:color w:val="231F20"/>
        </w:rPr>
        <w:t>media</w:t>
      </w:r>
      <w:r>
        <w:rPr>
          <w:color w:val="231F20"/>
          <w:spacing w:val="-14"/>
        </w:rPr>
        <w:t> </w:t>
      </w:r>
      <w:r>
        <w:rPr>
          <w:color w:val="231F20"/>
        </w:rPr>
        <w:t>superior,</w:t>
      </w:r>
      <w:r>
        <w:rPr>
          <w:color w:val="231F20"/>
          <w:spacing w:val="-15"/>
        </w:rPr>
        <w:t> </w:t>
      </w:r>
      <w:r>
        <w:rPr>
          <w:color w:val="231F20"/>
        </w:rPr>
        <w:t>ciclo</w:t>
      </w:r>
      <w:r>
        <w:rPr>
          <w:color w:val="231F20"/>
          <w:spacing w:val="-14"/>
        </w:rPr>
        <w:t> </w:t>
      </w:r>
      <w:r>
        <w:rPr>
          <w:color w:val="231F20"/>
        </w:rPr>
        <w:t>escolar</w:t>
      </w:r>
      <w:r>
        <w:rPr>
          <w:color w:val="231F20"/>
          <w:spacing w:val="-15"/>
        </w:rPr>
        <w:t> </w:t>
      </w:r>
      <w:r>
        <w:rPr>
          <w:color w:val="231F20"/>
        </w:rPr>
        <w:t>2022-</w:t>
      </w:r>
      <w:r>
        <w:rPr>
          <w:color w:val="231F20"/>
          <w:spacing w:val="-67"/>
        </w:rPr>
        <w:t> </w:t>
      </w:r>
      <w:r>
        <w:rPr>
          <w:color w:val="231F20"/>
          <w:spacing w:val="-1"/>
        </w:rPr>
        <w:t>2023,</w:t>
      </w:r>
      <w:r>
        <w:rPr>
          <w:color w:val="231F20"/>
          <w:spacing w:val="-26"/>
        </w:rPr>
        <w:t> </w:t>
      </w:r>
      <w:r>
        <w:rPr>
          <w:color w:val="231F20"/>
          <w:spacing w:val="-1"/>
        </w:rPr>
        <w:t>conforme</w:t>
      </w:r>
      <w:r>
        <w:rPr>
          <w:color w:val="231F20"/>
          <w:spacing w:val="-26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6"/>
        </w:rPr>
        <w:t> </w:t>
      </w:r>
      <w:r>
        <w:rPr>
          <w:color w:val="231F20"/>
          <w:spacing w:val="-1"/>
        </w:rPr>
        <w:t>las</w:t>
      </w:r>
      <w:r>
        <w:rPr>
          <w:color w:val="231F20"/>
          <w:spacing w:val="-26"/>
        </w:rPr>
        <w:t> </w:t>
      </w:r>
      <w:r>
        <w:rPr>
          <w:color w:val="231F20"/>
          <w:spacing w:val="-1"/>
        </w:rPr>
        <w:t>fechas</w:t>
      </w:r>
      <w:r>
        <w:rPr>
          <w:color w:val="231F20"/>
          <w:spacing w:val="-26"/>
        </w:rPr>
        <w:t> </w:t>
      </w:r>
      <w:r>
        <w:rPr>
          <w:color w:val="231F20"/>
          <w:spacing w:val="-1"/>
        </w:rPr>
        <w:t>establecidas</w:t>
      </w:r>
      <w:r>
        <w:rPr>
          <w:color w:val="231F20"/>
          <w:spacing w:val="-26"/>
        </w:rPr>
        <w:t> </w:t>
      </w:r>
      <w:r>
        <w:rPr>
          <w:color w:val="231F20"/>
          <w:spacing w:val="-1"/>
        </w:rPr>
        <w:t>en</w:t>
      </w:r>
      <w:r>
        <w:rPr>
          <w:color w:val="231F20"/>
          <w:spacing w:val="-26"/>
        </w:rPr>
        <w:t> </w:t>
      </w:r>
      <w:r>
        <w:rPr>
          <w:color w:val="231F20"/>
          <w:spacing w:val="-1"/>
        </w:rPr>
        <w:t>el</w:t>
      </w:r>
      <w:r>
        <w:rPr>
          <w:color w:val="231F20"/>
          <w:spacing w:val="-26"/>
        </w:rPr>
        <w:t> </w:t>
      </w:r>
      <w:r>
        <w:rPr>
          <w:color w:val="231F20"/>
          <w:spacing w:val="-1"/>
        </w:rPr>
        <w:t>calendario</w:t>
      </w:r>
      <w:r>
        <w:rPr>
          <w:color w:val="231F20"/>
          <w:spacing w:val="-26"/>
        </w:rPr>
        <w:t> </w:t>
      </w:r>
      <w:r>
        <w:rPr>
          <w:color w:val="231F20"/>
        </w:rPr>
        <w:t>y</w:t>
      </w:r>
      <w:r>
        <w:rPr>
          <w:color w:val="231F20"/>
          <w:spacing w:val="-26"/>
        </w:rPr>
        <w:t> </w:t>
      </w:r>
      <w:r>
        <w:rPr>
          <w:color w:val="231F20"/>
        </w:rPr>
        <w:t>las</w:t>
      </w:r>
      <w:r>
        <w:rPr>
          <w:color w:val="231F20"/>
          <w:spacing w:val="-26"/>
        </w:rPr>
        <w:t> </w:t>
      </w:r>
      <w:r>
        <w:rPr>
          <w:color w:val="231F20"/>
        </w:rPr>
        <w:t>convocatorias</w:t>
      </w:r>
      <w:r>
        <w:rPr>
          <w:color w:val="231F20"/>
          <w:spacing w:val="-26"/>
        </w:rPr>
        <w:t> </w:t>
      </w:r>
      <w:r>
        <w:rPr>
          <w:color w:val="231F20"/>
        </w:rPr>
        <w:t>respectivas,</w:t>
      </w:r>
      <w:r>
        <w:rPr>
          <w:color w:val="231F20"/>
          <w:spacing w:val="-25"/>
        </w:rPr>
        <w:t> </w:t>
      </w:r>
      <w:r>
        <w:rPr>
          <w:color w:val="231F20"/>
        </w:rPr>
        <w:t>debe-</w:t>
      </w:r>
      <w:r>
        <w:rPr>
          <w:color w:val="231F20"/>
          <w:spacing w:val="-68"/>
        </w:rPr>
        <w:t> </w:t>
      </w:r>
      <w:r>
        <w:rPr>
          <w:color w:val="231F20"/>
          <w:w w:val="95"/>
        </w:rPr>
        <w:t>rán ingresar a la plataforma electrónica de la Unidad del Sistema </w:t>
      </w:r>
      <w:hyperlink r:id="rId34">
        <w:r>
          <w:rPr>
            <w:b/>
            <w:color w:val="0562C1"/>
            <w:w w:val="95"/>
            <w:u w:val="single" w:color="0562C1"/>
          </w:rPr>
          <w:t>http://usicamm.sep.gob.mx</w:t>
        </w:r>
      </w:hyperlink>
      <w:r>
        <w:rPr>
          <w:b/>
          <w:color w:val="0562C1"/>
          <w:spacing w:val="-62"/>
          <w:w w:val="95"/>
        </w:rPr>
        <w:t> </w:t>
      </w:r>
      <w:r>
        <w:rPr>
          <w:color w:val="231F20"/>
        </w:rPr>
        <w:t>y</w:t>
      </w:r>
      <w:r>
        <w:rPr>
          <w:color w:val="231F20"/>
          <w:spacing w:val="-18"/>
        </w:rPr>
        <w:t> </w:t>
      </w:r>
      <w:r>
        <w:rPr>
          <w:color w:val="231F20"/>
        </w:rPr>
        <w:t>generar</w:t>
      </w:r>
      <w:r>
        <w:rPr>
          <w:color w:val="231F20"/>
          <w:spacing w:val="-17"/>
        </w:rPr>
        <w:t> </w:t>
      </w:r>
      <w:r>
        <w:rPr>
          <w:color w:val="231F20"/>
        </w:rPr>
        <w:t>una</w:t>
      </w:r>
      <w:r>
        <w:rPr>
          <w:color w:val="231F20"/>
          <w:spacing w:val="-17"/>
        </w:rPr>
        <w:t> </w:t>
      </w:r>
      <w:r>
        <w:rPr>
          <w:color w:val="231F20"/>
        </w:rPr>
        <w:t>cita</w:t>
      </w:r>
      <w:r>
        <w:rPr>
          <w:color w:val="231F20"/>
          <w:spacing w:val="-17"/>
        </w:rPr>
        <w:t> </w:t>
      </w:r>
      <w:r>
        <w:rPr>
          <w:color w:val="231F20"/>
        </w:rPr>
        <w:t>para</w:t>
      </w:r>
      <w:r>
        <w:rPr>
          <w:color w:val="231F20"/>
          <w:spacing w:val="-18"/>
        </w:rPr>
        <w:t> </w:t>
      </w:r>
      <w:r>
        <w:rPr>
          <w:color w:val="231F20"/>
        </w:rPr>
        <w:t>su</w:t>
      </w:r>
      <w:r>
        <w:rPr>
          <w:color w:val="231F20"/>
          <w:spacing w:val="-17"/>
        </w:rPr>
        <w:t> </w:t>
      </w:r>
      <w:r>
        <w:rPr>
          <w:color w:val="231F20"/>
        </w:rPr>
        <w:t>registro,</w:t>
      </w:r>
      <w:r>
        <w:rPr>
          <w:color w:val="231F20"/>
          <w:spacing w:val="-17"/>
        </w:rPr>
        <w:t> </w:t>
      </w:r>
      <w:r>
        <w:rPr>
          <w:color w:val="231F20"/>
        </w:rPr>
        <w:t>mediante</w:t>
      </w:r>
      <w:r>
        <w:rPr>
          <w:color w:val="231F20"/>
          <w:spacing w:val="-17"/>
        </w:rPr>
        <w:t> </w:t>
      </w:r>
      <w:r>
        <w:rPr>
          <w:color w:val="231F20"/>
        </w:rPr>
        <w:t>el</w:t>
      </w:r>
      <w:r>
        <w:rPr>
          <w:color w:val="231F20"/>
          <w:spacing w:val="-18"/>
        </w:rPr>
        <w:t> </w:t>
      </w:r>
      <w:r>
        <w:rPr>
          <w:color w:val="231F20"/>
        </w:rPr>
        <w:t>sistema</w:t>
      </w:r>
      <w:r>
        <w:rPr>
          <w:color w:val="231F20"/>
          <w:spacing w:val="-17"/>
        </w:rPr>
        <w:t> </w:t>
      </w:r>
      <w:r>
        <w:rPr>
          <w:color w:val="231F20"/>
        </w:rPr>
        <w:t>dispuesto</w:t>
      </w:r>
      <w:r>
        <w:rPr>
          <w:color w:val="231F20"/>
          <w:spacing w:val="-17"/>
        </w:rPr>
        <w:t> </w:t>
      </w:r>
      <w:r>
        <w:rPr>
          <w:color w:val="231F20"/>
        </w:rPr>
        <w:t>para</w:t>
      </w:r>
      <w:r>
        <w:rPr>
          <w:color w:val="231F20"/>
          <w:spacing w:val="-17"/>
        </w:rPr>
        <w:t> </w:t>
      </w:r>
      <w:r>
        <w:rPr>
          <w:color w:val="231F20"/>
        </w:rPr>
        <w:t>tal</w:t>
      </w:r>
      <w:r>
        <w:rPr>
          <w:color w:val="231F20"/>
          <w:spacing w:val="-18"/>
        </w:rPr>
        <w:t> </w:t>
      </w:r>
      <w:r>
        <w:rPr>
          <w:color w:val="231F20"/>
        </w:rPr>
        <w:t>fin.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Heading4"/>
      </w:pPr>
      <w:r>
        <w:rPr/>
        <w:pict>
          <v:shape style="position:absolute;margin-left:70.866096pt;margin-top:20.189451pt;width:467.75pt;height:.1pt;mso-position-horizontal-relative:page;mso-position-vertical-relative:paragraph;z-index:-15694848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C1945C"/>
          <w:w w:val="90"/>
        </w:rPr>
        <w:t>Requisitos</w:t>
      </w:r>
      <w:r>
        <w:rPr>
          <w:color w:val="C1945C"/>
          <w:spacing w:val="22"/>
          <w:w w:val="90"/>
        </w:rPr>
        <w:t> </w:t>
      </w:r>
      <w:r>
        <w:rPr>
          <w:color w:val="C1945C"/>
          <w:w w:val="90"/>
        </w:rPr>
        <w:t>para</w:t>
      </w:r>
      <w:r>
        <w:rPr>
          <w:color w:val="C1945C"/>
          <w:spacing w:val="23"/>
          <w:w w:val="90"/>
        </w:rPr>
        <w:t> </w:t>
      </w:r>
      <w:r>
        <w:rPr>
          <w:color w:val="C1945C"/>
          <w:w w:val="90"/>
        </w:rPr>
        <w:t>el</w:t>
      </w:r>
      <w:r>
        <w:rPr>
          <w:color w:val="C1945C"/>
          <w:spacing w:val="23"/>
          <w:w w:val="90"/>
        </w:rPr>
        <w:t> </w:t>
      </w:r>
      <w:r>
        <w:rPr>
          <w:color w:val="C1945C"/>
          <w:w w:val="90"/>
        </w:rPr>
        <w:t>registro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417" w:right="1415"/>
        <w:jc w:val="both"/>
      </w:pPr>
      <w:r>
        <w:rPr>
          <w:b/>
          <w:color w:val="231F20"/>
          <w:w w:val="95"/>
        </w:rPr>
        <w:t>Artículo 23. </w:t>
      </w:r>
      <w:r>
        <w:rPr>
          <w:color w:val="231F20"/>
          <w:w w:val="95"/>
        </w:rPr>
        <w:t>Los requisitos para que proceda el registro de las maestras y maestros participan-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tes,</w:t>
      </w:r>
      <w:r>
        <w:rPr>
          <w:color w:val="231F20"/>
          <w:spacing w:val="-19"/>
        </w:rPr>
        <w:t> </w:t>
      </w:r>
      <w:r>
        <w:rPr>
          <w:color w:val="231F20"/>
        </w:rPr>
        <w:t>serán</w:t>
      </w:r>
      <w:r>
        <w:rPr>
          <w:color w:val="231F20"/>
          <w:spacing w:val="-19"/>
        </w:rPr>
        <w:t> </w:t>
      </w:r>
      <w:r>
        <w:rPr>
          <w:color w:val="231F20"/>
        </w:rPr>
        <w:t>los</w:t>
      </w:r>
      <w:r>
        <w:rPr>
          <w:color w:val="231F20"/>
          <w:spacing w:val="-18"/>
        </w:rPr>
        <w:t> </w:t>
      </w:r>
      <w:r>
        <w:rPr>
          <w:color w:val="231F20"/>
        </w:rPr>
        <w:t>siguientes:</w:t>
      </w:r>
    </w:p>
    <w:p>
      <w:pPr>
        <w:pStyle w:val="BodyText"/>
        <w:spacing w:before="11"/>
        <w:rPr>
          <w:sz w:val="8"/>
        </w:rPr>
      </w:pPr>
      <w:r>
        <w:rPr/>
        <w:pict>
          <v:group style="position:absolute;margin-left:566.084412pt;margin-top:7.361328pt;width:15.25pt;height:15.2pt;mso-position-horizontal-relative:page;mso-position-vertical-relative:paragraph;z-index:-15694336;mso-wrap-distance-left:0;mso-wrap-distance-right:0" coordorigin="11322,147" coordsize="305,304">
            <v:shape style="position:absolute;left:11321;top:147;width:305;height:304" type="#_x0000_t75" stroked="false">
              <v:imagedata r:id="rId33" o:title=""/>
            </v:shape>
            <v:shape style="position:absolute;left:11321;top:147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77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w w:val="85"/>
                        <w:sz w:val="16"/>
                      </w:rPr>
                      <w:t>13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8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Heading5"/>
      </w:pPr>
      <w:r>
        <w:rPr/>
        <w:pict>
          <v:group style="position:absolute;margin-left:0pt;margin-top:-61.395763pt;width:538.6pt;height:328.7pt;mso-position-horizontal-relative:page;mso-position-vertical-relative:paragraph;z-index:-17250304" coordorigin="0,-1228" coordsize="10772,6574">
            <v:shape style="position:absolute;left:0;top:-1228;width:6278;height:6574" type="#_x0000_t75" stroked="false">
              <v:imagedata r:id="rId29" o:title=""/>
            </v:shape>
            <v:shape style="position:absolute;left:4971;top:-1028;width:2246;height:502" type="#_x0000_t75" stroked="false">
              <v:imagedata r:id="rId30" o:title=""/>
            </v:shape>
            <v:shape style="position:absolute;left:5792;top:-425;width:606;height:611" type="#_x0000_t75" stroked="false">
              <v:imagedata r:id="rId31" o:title=""/>
            </v:shape>
            <v:line style="position:absolute" from="1477,451" to="10742,451" stroked="true" strokeweight="1pt" strokecolor="#939598">
              <v:stroke dashstyle="dot"/>
            </v:line>
            <v:shape style="position:absolute;left:1417;top:450;width:9355;height:2" coordorigin="1417,451" coordsize="9355,0" path="m1417,451l1417,451m10772,451l10772,451e" filled="false" stroked="true" strokeweight="1pt" strokecolor="#939598">
              <v:path arrowok="t"/>
              <v:stroke dashstyle="solid"/>
            </v:shape>
            <w10:wrap type="none"/>
          </v:group>
        </w:pict>
      </w:r>
      <w:r>
        <w:rPr>
          <w:color w:val="231F20"/>
          <w:w w:val="105"/>
        </w:rPr>
        <w:t>PROMOCIÓN</w:t>
      </w: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ListParagraph"/>
        <w:numPr>
          <w:ilvl w:val="0"/>
          <w:numId w:val="18"/>
        </w:numPr>
        <w:tabs>
          <w:tab w:pos="2421" w:val="left" w:leader="none"/>
          <w:tab w:pos="2422" w:val="left" w:leader="none"/>
        </w:tabs>
        <w:spacing w:line="240" w:lineRule="auto" w:before="92" w:after="0"/>
        <w:ind w:left="2421" w:right="0" w:hanging="721"/>
        <w:jc w:val="left"/>
        <w:rPr>
          <w:sz w:val="20"/>
        </w:rPr>
      </w:pPr>
      <w:r>
        <w:rPr>
          <w:sz w:val="20"/>
        </w:rPr>
        <w:t>Contar</w:t>
      </w:r>
      <w:r>
        <w:rPr>
          <w:spacing w:val="-17"/>
          <w:sz w:val="20"/>
        </w:rPr>
        <w:t> </w:t>
      </w:r>
      <w:r>
        <w:rPr>
          <w:sz w:val="20"/>
        </w:rPr>
        <w:t>con</w:t>
      </w:r>
      <w:r>
        <w:rPr>
          <w:spacing w:val="-16"/>
          <w:sz w:val="20"/>
        </w:rPr>
        <w:t> </w:t>
      </w:r>
      <w:r>
        <w:rPr>
          <w:sz w:val="20"/>
        </w:rPr>
        <w:t>una</w:t>
      </w:r>
      <w:r>
        <w:rPr>
          <w:spacing w:val="-17"/>
          <w:sz w:val="20"/>
        </w:rPr>
        <w:t> </w:t>
      </w:r>
      <w:r>
        <w:rPr>
          <w:sz w:val="20"/>
        </w:rPr>
        <w:t>cita</w:t>
      </w:r>
      <w:r>
        <w:rPr>
          <w:spacing w:val="-16"/>
          <w:sz w:val="20"/>
        </w:rPr>
        <w:t> </w:t>
      </w:r>
      <w:r>
        <w:rPr>
          <w:sz w:val="20"/>
        </w:rPr>
        <w:t>de</w:t>
      </w:r>
      <w:r>
        <w:rPr>
          <w:spacing w:val="-17"/>
          <w:sz w:val="20"/>
        </w:rPr>
        <w:t> </w:t>
      </w:r>
      <w:r>
        <w:rPr>
          <w:sz w:val="20"/>
        </w:rPr>
        <w:t>registro</w:t>
      </w:r>
      <w:r>
        <w:rPr>
          <w:spacing w:val="-16"/>
          <w:sz w:val="20"/>
        </w:rPr>
        <w:t> </w:t>
      </w:r>
      <w:r>
        <w:rPr>
          <w:sz w:val="20"/>
        </w:rPr>
        <w:t>y</w:t>
      </w:r>
      <w:r>
        <w:rPr>
          <w:spacing w:val="-17"/>
          <w:sz w:val="20"/>
        </w:rPr>
        <w:t> </w:t>
      </w:r>
      <w:r>
        <w:rPr>
          <w:sz w:val="20"/>
        </w:rPr>
        <w:t>presentarse</w:t>
      </w:r>
      <w:r>
        <w:rPr>
          <w:spacing w:val="-16"/>
          <w:sz w:val="20"/>
        </w:rPr>
        <w:t> </w:t>
      </w:r>
      <w:r>
        <w:rPr>
          <w:sz w:val="20"/>
        </w:rPr>
        <w:t>en</w:t>
      </w:r>
      <w:r>
        <w:rPr>
          <w:spacing w:val="-17"/>
          <w:sz w:val="20"/>
        </w:rPr>
        <w:t> </w:t>
      </w:r>
      <w:r>
        <w:rPr>
          <w:sz w:val="20"/>
        </w:rPr>
        <w:t>la</w:t>
      </w:r>
      <w:r>
        <w:rPr>
          <w:spacing w:val="-16"/>
          <w:sz w:val="20"/>
        </w:rPr>
        <w:t> </w:t>
      </w:r>
      <w:r>
        <w:rPr>
          <w:sz w:val="20"/>
        </w:rPr>
        <w:t>fecha,</w:t>
      </w:r>
      <w:r>
        <w:rPr>
          <w:spacing w:val="-17"/>
          <w:sz w:val="20"/>
        </w:rPr>
        <w:t> </w:t>
      </w:r>
      <w:r>
        <w:rPr>
          <w:sz w:val="20"/>
        </w:rPr>
        <w:t>hora</w:t>
      </w:r>
      <w:r>
        <w:rPr>
          <w:spacing w:val="-16"/>
          <w:sz w:val="20"/>
        </w:rPr>
        <w:t> </w:t>
      </w:r>
      <w:r>
        <w:rPr>
          <w:sz w:val="20"/>
        </w:rPr>
        <w:t>y</w:t>
      </w:r>
      <w:r>
        <w:rPr>
          <w:spacing w:val="-16"/>
          <w:sz w:val="20"/>
        </w:rPr>
        <w:t> </w:t>
      </w:r>
      <w:r>
        <w:rPr>
          <w:sz w:val="20"/>
        </w:rPr>
        <w:t>lugar</w:t>
      </w:r>
      <w:r>
        <w:rPr>
          <w:spacing w:val="-17"/>
          <w:sz w:val="20"/>
        </w:rPr>
        <w:t> </w:t>
      </w:r>
      <w:r>
        <w:rPr>
          <w:sz w:val="20"/>
        </w:rPr>
        <w:t>indicados;</w:t>
      </w:r>
    </w:p>
    <w:p>
      <w:pPr>
        <w:pStyle w:val="ListParagraph"/>
        <w:numPr>
          <w:ilvl w:val="0"/>
          <w:numId w:val="18"/>
        </w:numPr>
        <w:tabs>
          <w:tab w:pos="2422" w:val="left" w:leader="none"/>
        </w:tabs>
        <w:spacing w:line="276" w:lineRule="auto" w:before="197" w:after="0"/>
        <w:ind w:left="2421" w:right="1415" w:hanging="720"/>
        <w:jc w:val="both"/>
        <w:rPr>
          <w:sz w:val="20"/>
        </w:rPr>
      </w:pPr>
      <w:r>
        <w:rPr>
          <w:sz w:val="20"/>
        </w:rPr>
        <w:t>Presentar la documentación que avale el cumplimiento de los requisitos de partici-</w:t>
      </w:r>
      <w:r>
        <w:rPr>
          <w:spacing w:val="-68"/>
          <w:sz w:val="20"/>
        </w:rPr>
        <w:t> </w:t>
      </w:r>
      <w:r>
        <w:rPr>
          <w:sz w:val="20"/>
        </w:rPr>
        <w:t>pación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correspondan,</w:t>
      </w:r>
      <w:r>
        <w:rPr>
          <w:spacing w:val="-2"/>
          <w:sz w:val="20"/>
        </w:rPr>
        <w:t> </w:t>
      </w:r>
      <w:r>
        <w:rPr>
          <w:sz w:val="20"/>
        </w:rPr>
        <w:t>conforme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establecido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9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Acuer-</w:t>
      </w:r>
      <w:r>
        <w:rPr>
          <w:spacing w:val="-68"/>
          <w:sz w:val="20"/>
        </w:rPr>
        <w:t> </w:t>
      </w:r>
      <w:r>
        <w:rPr>
          <w:sz w:val="20"/>
        </w:rPr>
        <w:t>do,</w:t>
      </w:r>
      <w:r>
        <w:rPr>
          <w:spacing w:val="-19"/>
          <w:sz w:val="20"/>
        </w:rPr>
        <w:t> </w:t>
      </w:r>
      <w:r>
        <w:rPr>
          <w:sz w:val="20"/>
        </w:rPr>
        <w:t>y</w:t>
      </w:r>
    </w:p>
    <w:p>
      <w:pPr>
        <w:pStyle w:val="ListParagraph"/>
        <w:numPr>
          <w:ilvl w:val="0"/>
          <w:numId w:val="18"/>
        </w:numPr>
        <w:tabs>
          <w:tab w:pos="2422" w:val="left" w:leader="none"/>
        </w:tabs>
        <w:spacing w:line="276" w:lineRule="auto" w:before="162" w:after="0"/>
        <w:ind w:left="2421" w:right="1415" w:hanging="720"/>
        <w:jc w:val="both"/>
        <w:rPr>
          <w:color w:val="231F20"/>
          <w:sz w:val="20"/>
        </w:rPr>
      </w:pPr>
      <w:r>
        <w:rPr>
          <w:color w:val="231F20"/>
          <w:sz w:val="20"/>
        </w:rPr>
        <w:t>Presentar las evidencias documentales de los elementos multifactoriales, cuando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sea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caso.</w:t>
      </w:r>
    </w:p>
    <w:p>
      <w:pPr>
        <w:pStyle w:val="BodyText"/>
        <w:spacing w:line="276" w:lineRule="auto" w:before="161"/>
        <w:ind w:left="1417" w:right="1414"/>
        <w:jc w:val="both"/>
      </w:pPr>
      <w:r>
        <w:rPr/>
        <w:pict>
          <v:shape style="position:absolute;margin-left:28.4196pt;margin-top:18.287817pt;width:13pt;height:303.5pt;mso-position-horizontal-relative:page;mso-position-vertical-relative:paragraph;z-index:15768064" type="#_x0000_t202" filled="false" stroked="false">
            <v:textbox inset="0,0,0,0" style="layout-flow:vertical;mso-layout-flow-alt:bottom-to-top">
              <w:txbxContent>
                <w:p>
                  <w:pPr>
                    <w:numPr>
                      <w:ilvl w:val="0"/>
                      <w:numId w:val="19"/>
                    </w:numPr>
                    <w:tabs>
                      <w:tab w:pos="195" w:val="left" w:leader="none"/>
                    </w:tabs>
                    <w:spacing w:before="13"/>
                    <w:ind w:left="194" w:right="0" w:hanging="175"/>
                    <w:jc w:val="left"/>
                    <w:rPr>
                      <w:sz w:val="18"/>
                    </w:rPr>
                  </w:pPr>
                  <w:r>
                    <w:rPr>
                      <w:color w:val="231F20"/>
                      <w:sz w:val="18"/>
                    </w:rPr>
                    <w:t>Unidad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del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Sistema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para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Carrera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</w:t>
                  </w:r>
                  <w:r>
                    <w:rPr>
                      <w:color w:val="231F20"/>
                      <w:spacing w:val="-15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y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los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Las</w:t>
      </w:r>
      <w:r>
        <w:rPr>
          <w:color w:val="231F20"/>
          <w:spacing w:val="19"/>
        </w:rPr>
        <w:t> </w:t>
      </w:r>
      <w:r>
        <w:rPr>
          <w:color w:val="231F20"/>
        </w:rPr>
        <w:t>autoridades</w:t>
      </w:r>
      <w:r>
        <w:rPr>
          <w:color w:val="231F20"/>
          <w:spacing w:val="20"/>
        </w:rPr>
        <w:t> </w:t>
      </w:r>
      <w:r>
        <w:rPr>
          <w:color w:val="231F20"/>
        </w:rPr>
        <w:t>de</w:t>
      </w:r>
      <w:r>
        <w:rPr>
          <w:color w:val="231F20"/>
          <w:spacing w:val="20"/>
        </w:rPr>
        <w:t> </w:t>
      </w:r>
      <w:r>
        <w:rPr>
          <w:color w:val="231F20"/>
        </w:rPr>
        <w:t>educación</w:t>
      </w:r>
      <w:r>
        <w:rPr>
          <w:color w:val="231F20"/>
          <w:spacing w:val="20"/>
        </w:rPr>
        <w:t> </w:t>
      </w:r>
      <w:r>
        <w:rPr>
          <w:color w:val="231F20"/>
        </w:rPr>
        <w:t>media</w:t>
      </w:r>
      <w:r>
        <w:rPr>
          <w:color w:val="231F20"/>
          <w:spacing w:val="20"/>
        </w:rPr>
        <w:t> </w:t>
      </w:r>
      <w:r>
        <w:rPr>
          <w:color w:val="231F20"/>
        </w:rPr>
        <w:t>superior</w:t>
      </w:r>
      <w:r>
        <w:rPr>
          <w:color w:val="231F20"/>
          <w:spacing w:val="20"/>
        </w:rPr>
        <w:t> </w:t>
      </w:r>
      <w:r>
        <w:rPr>
          <w:color w:val="231F20"/>
        </w:rPr>
        <w:t>y</w:t>
      </w:r>
      <w:r>
        <w:rPr>
          <w:color w:val="231F20"/>
          <w:spacing w:val="20"/>
        </w:rPr>
        <w:t> </w:t>
      </w:r>
      <w:r>
        <w:rPr>
          <w:color w:val="231F20"/>
        </w:rPr>
        <w:t>los</w:t>
      </w:r>
      <w:r>
        <w:rPr>
          <w:color w:val="231F20"/>
          <w:spacing w:val="20"/>
        </w:rPr>
        <w:t> </w:t>
      </w:r>
      <w:r>
        <w:rPr>
          <w:color w:val="231F20"/>
        </w:rPr>
        <w:t>organismos</w:t>
      </w:r>
      <w:r>
        <w:rPr>
          <w:color w:val="231F20"/>
          <w:spacing w:val="20"/>
        </w:rPr>
        <w:t> </w:t>
      </w:r>
      <w:r>
        <w:rPr>
          <w:color w:val="231F20"/>
        </w:rPr>
        <w:t>descentralizados,</w:t>
      </w:r>
      <w:r>
        <w:rPr>
          <w:color w:val="231F20"/>
          <w:spacing w:val="20"/>
        </w:rPr>
        <w:t> </w:t>
      </w:r>
      <w:r>
        <w:rPr>
          <w:color w:val="231F20"/>
        </w:rPr>
        <w:t>conforme</w:t>
      </w:r>
      <w:r>
        <w:rPr>
          <w:color w:val="231F20"/>
          <w:spacing w:val="-68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su</w:t>
      </w:r>
      <w:r>
        <w:rPr>
          <w:color w:val="231F20"/>
          <w:spacing w:val="-4"/>
        </w:rPr>
        <w:t> </w:t>
      </w:r>
      <w:r>
        <w:rPr>
          <w:color w:val="231F20"/>
        </w:rPr>
        <w:t>capacidad</w:t>
      </w:r>
      <w:r>
        <w:rPr>
          <w:color w:val="231F20"/>
          <w:spacing w:val="-3"/>
        </w:rPr>
        <w:t> </w:t>
      </w:r>
      <w:r>
        <w:rPr>
          <w:color w:val="231F20"/>
        </w:rPr>
        <w:t>operativa,</w:t>
      </w:r>
      <w:r>
        <w:rPr>
          <w:color w:val="231F20"/>
          <w:spacing w:val="-4"/>
        </w:rPr>
        <w:t> </w:t>
      </w:r>
      <w:r>
        <w:rPr>
          <w:color w:val="231F20"/>
        </w:rPr>
        <w:t>podrán</w:t>
      </w:r>
      <w:r>
        <w:rPr>
          <w:color w:val="231F20"/>
          <w:spacing w:val="-3"/>
        </w:rPr>
        <w:t> </w:t>
      </w:r>
      <w:r>
        <w:rPr>
          <w:color w:val="231F20"/>
        </w:rPr>
        <w:t>disponer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las</w:t>
      </w:r>
      <w:r>
        <w:rPr>
          <w:color w:val="231F20"/>
          <w:spacing w:val="-4"/>
        </w:rPr>
        <w:t> </w:t>
      </w:r>
      <w:r>
        <w:rPr>
          <w:color w:val="231F20"/>
        </w:rPr>
        <w:t>medidas</w:t>
      </w:r>
      <w:r>
        <w:rPr>
          <w:color w:val="231F20"/>
          <w:spacing w:val="-3"/>
        </w:rPr>
        <w:t> </w:t>
      </w:r>
      <w:r>
        <w:rPr>
          <w:color w:val="231F20"/>
        </w:rPr>
        <w:t>para</w:t>
      </w:r>
      <w:r>
        <w:rPr>
          <w:color w:val="231F20"/>
          <w:spacing w:val="-4"/>
        </w:rPr>
        <w:t> </w:t>
      </w:r>
      <w:r>
        <w:rPr>
          <w:color w:val="231F20"/>
        </w:rPr>
        <w:t>la</w:t>
      </w:r>
      <w:r>
        <w:rPr>
          <w:color w:val="231F20"/>
          <w:spacing w:val="-3"/>
        </w:rPr>
        <w:t> </w:t>
      </w:r>
      <w:r>
        <w:rPr>
          <w:color w:val="231F20"/>
        </w:rPr>
        <w:t>atención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las</w:t>
      </w:r>
      <w:r>
        <w:rPr>
          <w:color w:val="231F20"/>
          <w:spacing w:val="-4"/>
        </w:rPr>
        <w:t> </w:t>
      </w:r>
      <w:r>
        <w:rPr>
          <w:color w:val="231F20"/>
        </w:rPr>
        <w:t>maestras</w:t>
      </w:r>
      <w:r>
        <w:rPr>
          <w:color w:val="231F20"/>
          <w:spacing w:val="-3"/>
        </w:rPr>
        <w:t> </w:t>
      </w:r>
      <w:r>
        <w:rPr>
          <w:color w:val="231F20"/>
        </w:rPr>
        <w:t>o</w:t>
      </w:r>
      <w:r>
        <w:rPr>
          <w:color w:val="231F20"/>
          <w:spacing w:val="-68"/>
        </w:rPr>
        <w:t> </w:t>
      </w:r>
      <w:r>
        <w:rPr>
          <w:color w:val="231F20"/>
        </w:rPr>
        <w:t>maestros que decidan participar de manera voluntaria en el proceso de promoción </w:t>
      </w:r>
      <w:r>
        <w:rPr/>
        <w:t>a cargos</w:t>
      </w:r>
      <w:r>
        <w:rPr>
          <w:spacing w:val="1"/>
        </w:rPr>
        <w:t> </w:t>
      </w:r>
      <w:r>
        <w:rPr/>
        <w:t>con función directiva </w:t>
      </w:r>
      <w:r>
        <w:rPr>
          <w:color w:val="231F20"/>
        </w:rPr>
        <w:t>o de supervisión y que no hayan generado una cita de registro en los</w:t>
      </w:r>
      <w:r>
        <w:rPr>
          <w:color w:val="231F20"/>
          <w:spacing w:val="1"/>
        </w:rPr>
        <w:t> </w:t>
      </w:r>
      <w:r>
        <w:rPr>
          <w:color w:val="231F20"/>
        </w:rPr>
        <w:t>tiempos</w:t>
      </w:r>
      <w:r>
        <w:rPr>
          <w:color w:val="231F20"/>
          <w:spacing w:val="-18"/>
        </w:rPr>
        <w:t> </w:t>
      </w:r>
      <w:r>
        <w:rPr>
          <w:color w:val="231F20"/>
        </w:rPr>
        <w:t>señalados</w:t>
      </w:r>
      <w:r>
        <w:rPr>
          <w:color w:val="231F20"/>
          <w:spacing w:val="-18"/>
        </w:rPr>
        <w:t> </w:t>
      </w:r>
      <w:r>
        <w:rPr>
          <w:color w:val="231F20"/>
        </w:rPr>
        <w:t>en</w:t>
      </w:r>
      <w:r>
        <w:rPr>
          <w:color w:val="231F20"/>
          <w:spacing w:val="-18"/>
        </w:rPr>
        <w:t> </w:t>
      </w:r>
      <w:r>
        <w:rPr>
          <w:color w:val="231F20"/>
        </w:rPr>
        <w:t>el</w:t>
      </w:r>
      <w:r>
        <w:rPr>
          <w:color w:val="231F20"/>
          <w:spacing w:val="-18"/>
        </w:rPr>
        <w:t> </w:t>
      </w:r>
      <w:r>
        <w:rPr>
          <w:color w:val="231F20"/>
        </w:rPr>
        <w:t>calendario</w:t>
      </w:r>
      <w:r>
        <w:rPr>
          <w:color w:val="231F20"/>
          <w:spacing w:val="-17"/>
        </w:rPr>
        <w:t> </w:t>
      </w:r>
      <w:r>
        <w:rPr>
          <w:color w:val="231F20"/>
        </w:rPr>
        <w:t>y</w:t>
      </w:r>
      <w:r>
        <w:rPr>
          <w:color w:val="231F20"/>
          <w:spacing w:val="-18"/>
        </w:rPr>
        <w:t> </w:t>
      </w:r>
      <w:r>
        <w:rPr>
          <w:color w:val="231F20"/>
        </w:rPr>
        <w:t>convocatorias</w:t>
      </w:r>
      <w:r>
        <w:rPr>
          <w:color w:val="231F20"/>
          <w:spacing w:val="-18"/>
        </w:rPr>
        <w:t> </w:t>
      </w:r>
      <w:r>
        <w:rPr>
          <w:color w:val="231F20"/>
        </w:rPr>
        <w:t>respectivas.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Heading4"/>
        <w:ind w:left="6337" w:right="0"/>
        <w:jc w:val="left"/>
      </w:pPr>
      <w:r>
        <w:rPr/>
        <w:pict>
          <v:shape style="position:absolute;margin-left:70.866096pt;margin-top:20.189449pt;width:467.75pt;height:.1pt;mso-position-horizontal-relative:page;mso-position-vertical-relative:paragraph;z-index:-15691776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C1945C"/>
          <w:w w:val="95"/>
        </w:rPr>
        <w:t>Registro</w:t>
      </w:r>
      <w:r>
        <w:rPr>
          <w:color w:val="C1945C"/>
          <w:spacing w:val="-7"/>
          <w:w w:val="95"/>
        </w:rPr>
        <w:t> </w:t>
      </w:r>
      <w:r>
        <w:rPr>
          <w:color w:val="C1945C"/>
          <w:w w:val="95"/>
        </w:rPr>
        <w:t>y</w:t>
      </w:r>
      <w:r>
        <w:rPr>
          <w:color w:val="C1945C"/>
          <w:spacing w:val="-6"/>
          <w:w w:val="95"/>
        </w:rPr>
        <w:t> </w:t>
      </w:r>
      <w:r>
        <w:rPr>
          <w:color w:val="C1945C"/>
          <w:w w:val="95"/>
        </w:rPr>
        <w:t>verificación</w:t>
      </w:r>
      <w:r>
        <w:rPr>
          <w:color w:val="C1945C"/>
          <w:spacing w:val="-6"/>
          <w:w w:val="95"/>
        </w:rPr>
        <w:t> </w:t>
      </w:r>
      <w:r>
        <w:rPr>
          <w:color w:val="C1945C"/>
          <w:w w:val="95"/>
        </w:rPr>
        <w:t>documental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417" w:right="1415"/>
        <w:jc w:val="both"/>
      </w:pPr>
      <w:r>
        <w:rPr>
          <w:b/>
          <w:color w:val="231F20"/>
        </w:rPr>
        <w:t>Artículo</w:t>
      </w:r>
      <w:r>
        <w:rPr>
          <w:b/>
          <w:color w:val="231F20"/>
          <w:spacing w:val="-12"/>
        </w:rPr>
        <w:t> </w:t>
      </w:r>
      <w:r>
        <w:rPr>
          <w:b/>
          <w:color w:val="231F20"/>
        </w:rPr>
        <w:t>24.</w:t>
      </w:r>
      <w:r>
        <w:rPr>
          <w:b/>
          <w:color w:val="231F20"/>
          <w:spacing w:val="-11"/>
        </w:rPr>
        <w:t> </w:t>
      </w:r>
      <w:r>
        <w:rPr>
          <w:color w:val="231F20"/>
        </w:rPr>
        <w:t>Las</w:t>
      </w:r>
      <w:r>
        <w:rPr>
          <w:color w:val="231F20"/>
          <w:spacing w:val="-17"/>
        </w:rPr>
        <w:t> </w:t>
      </w:r>
      <w:r>
        <w:rPr>
          <w:color w:val="231F20"/>
        </w:rPr>
        <w:t>maestras</w:t>
      </w:r>
      <w:r>
        <w:rPr>
          <w:color w:val="231F20"/>
          <w:spacing w:val="-16"/>
        </w:rPr>
        <w:t> </w:t>
      </w:r>
      <w:r>
        <w:rPr>
          <w:color w:val="231F20"/>
        </w:rPr>
        <w:t>y</w:t>
      </w:r>
      <w:r>
        <w:rPr>
          <w:color w:val="231F20"/>
          <w:spacing w:val="-17"/>
        </w:rPr>
        <w:t> </w:t>
      </w:r>
      <w:r>
        <w:rPr>
          <w:color w:val="231F20"/>
        </w:rPr>
        <w:t>los</w:t>
      </w:r>
      <w:r>
        <w:rPr>
          <w:color w:val="231F20"/>
          <w:spacing w:val="-17"/>
        </w:rPr>
        <w:t> </w:t>
      </w:r>
      <w:r>
        <w:rPr>
          <w:color w:val="231F20"/>
        </w:rPr>
        <w:t>maestros</w:t>
      </w:r>
      <w:r>
        <w:rPr>
          <w:color w:val="231F20"/>
          <w:spacing w:val="-17"/>
        </w:rPr>
        <w:t> </w:t>
      </w:r>
      <w:r>
        <w:rPr>
          <w:color w:val="231F20"/>
        </w:rPr>
        <w:t>que</w:t>
      </w:r>
      <w:r>
        <w:rPr>
          <w:color w:val="231F20"/>
          <w:spacing w:val="-17"/>
        </w:rPr>
        <w:t> </w:t>
      </w:r>
      <w:r>
        <w:rPr>
          <w:color w:val="231F20"/>
        </w:rPr>
        <w:t>tramiten</w:t>
      </w:r>
      <w:r>
        <w:rPr>
          <w:color w:val="231F20"/>
          <w:spacing w:val="-16"/>
        </w:rPr>
        <w:t> </w:t>
      </w:r>
      <w:r>
        <w:rPr>
          <w:color w:val="231F20"/>
        </w:rPr>
        <w:t>la</w:t>
      </w:r>
      <w:r>
        <w:rPr>
          <w:color w:val="231F20"/>
          <w:spacing w:val="-17"/>
        </w:rPr>
        <w:t> </w:t>
      </w:r>
      <w:r>
        <w:rPr>
          <w:color w:val="231F20"/>
        </w:rPr>
        <w:t>cita</w:t>
      </w:r>
      <w:r>
        <w:rPr>
          <w:color w:val="231F20"/>
          <w:spacing w:val="-17"/>
        </w:rPr>
        <w:t> </w:t>
      </w:r>
      <w:r>
        <w:rPr>
          <w:color w:val="231F20"/>
        </w:rPr>
        <w:t>a</w:t>
      </w:r>
      <w:r>
        <w:rPr>
          <w:color w:val="231F20"/>
          <w:spacing w:val="-17"/>
        </w:rPr>
        <w:t> </w:t>
      </w:r>
      <w:r>
        <w:rPr>
          <w:color w:val="231F20"/>
        </w:rPr>
        <w:t>la</w:t>
      </w:r>
      <w:r>
        <w:rPr>
          <w:color w:val="231F20"/>
          <w:spacing w:val="-17"/>
        </w:rPr>
        <w:t> </w:t>
      </w:r>
      <w:r>
        <w:rPr>
          <w:color w:val="231F20"/>
        </w:rPr>
        <w:t>que</w:t>
      </w:r>
      <w:r>
        <w:rPr>
          <w:color w:val="231F20"/>
          <w:spacing w:val="-17"/>
        </w:rPr>
        <w:t> </w:t>
      </w:r>
      <w:r>
        <w:rPr>
          <w:color w:val="231F20"/>
        </w:rPr>
        <w:t>se</w:t>
      </w:r>
      <w:r>
        <w:rPr>
          <w:color w:val="231F20"/>
          <w:spacing w:val="-16"/>
        </w:rPr>
        <w:t> </w:t>
      </w:r>
      <w:r>
        <w:rPr>
          <w:color w:val="231F20"/>
        </w:rPr>
        <w:t>refiere</w:t>
      </w:r>
      <w:r>
        <w:rPr>
          <w:color w:val="231F20"/>
          <w:spacing w:val="-17"/>
        </w:rPr>
        <w:t> </w:t>
      </w:r>
      <w:r>
        <w:rPr>
          <w:color w:val="231F20"/>
        </w:rPr>
        <w:t>el</w:t>
      </w:r>
      <w:r>
        <w:rPr>
          <w:color w:val="231F20"/>
          <w:spacing w:val="-17"/>
        </w:rPr>
        <w:t> </w:t>
      </w:r>
      <w:r>
        <w:rPr>
          <w:color w:val="231F20"/>
        </w:rPr>
        <w:t>artículo</w:t>
      </w:r>
      <w:r>
        <w:rPr>
          <w:color w:val="231F20"/>
          <w:spacing w:val="-17"/>
        </w:rPr>
        <w:t> </w:t>
      </w:r>
      <w:r>
        <w:rPr>
          <w:color w:val="231F20"/>
        </w:rPr>
        <w:t>22,</w:t>
      </w:r>
      <w:r>
        <w:rPr>
          <w:color w:val="231F20"/>
          <w:spacing w:val="-68"/>
        </w:rPr>
        <w:t> </w:t>
      </w:r>
      <w:r>
        <w:rPr>
          <w:color w:val="231F20"/>
        </w:rPr>
        <w:t>presentarán ante la autoridad de educación media superior o el organismo descentralizado</w:t>
      </w:r>
      <w:r>
        <w:rPr>
          <w:color w:val="231F20"/>
          <w:spacing w:val="1"/>
        </w:rPr>
        <w:t> </w:t>
      </w:r>
      <w:r>
        <w:rPr>
          <w:color w:val="231F20"/>
        </w:rPr>
        <w:t>que corresponda, la documentación solicitada para su registro y validación documental, con-</w:t>
      </w:r>
      <w:r>
        <w:rPr>
          <w:color w:val="231F20"/>
          <w:spacing w:val="-68"/>
        </w:rPr>
        <w:t> </w:t>
      </w:r>
      <w:r>
        <w:rPr>
          <w:color w:val="231F20"/>
        </w:rPr>
        <w:t>forme</w:t>
      </w:r>
      <w:r>
        <w:rPr>
          <w:color w:val="231F20"/>
          <w:spacing w:val="-18"/>
        </w:rPr>
        <w:t> </w:t>
      </w:r>
      <w:r>
        <w:rPr>
          <w:color w:val="231F20"/>
        </w:rPr>
        <w:t>a</w:t>
      </w:r>
      <w:r>
        <w:rPr>
          <w:color w:val="231F20"/>
          <w:spacing w:val="-17"/>
        </w:rPr>
        <w:t> </w:t>
      </w:r>
      <w:r>
        <w:rPr>
          <w:color w:val="231F20"/>
        </w:rPr>
        <w:t>la</w:t>
      </w:r>
      <w:r>
        <w:rPr>
          <w:color w:val="231F20"/>
          <w:spacing w:val="-17"/>
        </w:rPr>
        <w:t> </w:t>
      </w:r>
      <w:r>
        <w:rPr>
          <w:color w:val="231F20"/>
        </w:rPr>
        <w:t>modalidad,</w:t>
      </w:r>
      <w:r>
        <w:rPr>
          <w:color w:val="231F20"/>
          <w:spacing w:val="-18"/>
        </w:rPr>
        <w:t> </w:t>
      </w:r>
      <w:r>
        <w:rPr>
          <w:color w:val="231F20"/>
        </w:rPr>
        <w:t>fecha</w:t>
      </w:r>
      <w:r>
        <w:rPr>
          <w:color w:val="231F20"/>
          <w:spacing w:val="-17"/>
        </w:rPr>
        <w:t> </w:t>
      </w:r>
      <w:r>
        <w:rPr>
          <w:color w:val="231F20"/>
        </w:rPr>
        <w:t>y</w:t>
      </w:r>
      <w:r>
        <w:rPr>
          <w:color w:val="231F20"/>
          <w:spacing w:val="-17"/>
        </w:rPr>
        <w:t> </w:t>
      </w:r>
      <w:r>
        <w:rPr>
          <w:color w:val="231F20"/>
        </w:rPr>
        <w:t>hora</w:t>
      </w:r>
      <w:r>
        <w:rPr>
          <w:color w:val="231F20"/>
          <w:spacing w:val="-18"/>
        </w:rPr>
        <w:t> </w:t>
      </w:r>
      <w:r>
        <w:rPr>
          <w:color w:val="231F20"/>
        </w:rPr>
        <w:t>indicada</w:t>
      </w:r>
      <w:r>
        <w:rPr>
          <w:color w:val="231F20"/>
          <w:spacing w:val="-17"/>
        </w:rPr>
        <w:t> </w:t>
      </w:r>
      <w:r>
        <w:rPr>
          <w:color w:val="231F20"/>
        </w:rPr>
        <w:t>en</w:t>
      </w:r>
      <w:r>
        <w:rPr>
          <w:color w:val="231F20"/>
          <w:spacing w:val="-17"/>
        </w:rPr>
        <w:t> </w:t>
      </w:r>
      <w:r>
        <w:rPr>
          <w:color w:val="231F20"/>
        </w:rPr>
        <w:t>su</w:t>
      </w:r>
      <w:r>
        <w:rPr>
          <w:color w:val="231F20"/>
          <w:spacing w:val="-18"/>
        </w:rPr>
        <w:t> </w:t>
      </w:r>
      <w:r>
        <w:rPr>
          <w:color w:val="231F20"/>
        </w:rPr>
        <w:t>respectiva</w:t>
      </w:r>
      <w:r>
        <w:rPr>
          <w:color w:val="231F20"/>
          <w:spacing w:val="-17"/>
        </w:rPr>
        <w:t> </w:t>
      </w:r>
      <w:r>
        <w:rPr>
          <w:color w:val="231F20"/>
        </w:rPr>
        <w:t>cita.</w:t>
      </w:r>
    </w:p>
    <w:p>
      <w:pPr>
        <w:pStyle w:val="BodyText"/>
        <w:spacing w:line="276" w:lineRule="auto" w:before="162"/>
        <w:ind w:left="1417" w:right="1414"/>
        <w:jc w:val="both"/>
      </w:pPr>
      <w:r>
        <w:rPr>
          <w:color w:val="231F20"/>
        </w:rPr>
        <w:t>Llegada</w:t>
      </w:r>
      <w:r>
        <w:rPr>
          <w:color w:val="231F20"/>
          <w:spacing w:val="-13"/>
        </w:rPr>
        <w:t> </w:t>
      </w:r>
      <w:r>
        <w:rPr>
          <w:color w:val="231F20"/>
        </w:rPr>
        <w:t>la</w:t>
      </w:r>
      <w:r>
        <w:rPr>
          <w:color w:val="231F20"/>
          <w:spacing w:val="-13"/>
        </w:rPr>
        <w:t> </w:t>
      </w:r>
      <w:r>
        <w:rPr>
          <w:color w:val="231F20"/>
        </w:rPr>
        <w:t>fecha</w:t>
      </w:r>
      <w:r>
        <w:rPr>
          <w:color w:val="231F20"/>
          <w:spacing w:val="-13"/>
        </w:rPr>
        <w:t> </w:t>
      </w:r>
      <w:r>
        <w:rPr>
          <w:color w:val="231F20"/>
        </w:rPr>
        <w:t>y</w:t>
      </w:r>
      <w:r>
        <w:rPr>
          <w:color w:val="231F20"/>
          <w:spacing w:val="-13"/>
        </w:rPr>
        <w:t> </w:t>
      </w:r>
      <w:r>
        <w:rPr>
          <w:color w:val="231F20"/>
        </w:rPr>
        <w:t>hora</w:t>
      </w:r>
      <w:r>
        <w:rPr>
          <w:color w:val="231F20"/>
          <w:spacing w:val="-13"/>
        </w:rPr>
        <w:t> </w:t>
      </w:r>
      <w:r>
        <w:rPr>
          <w:color w:val="231F20"/>
        </w:rPr>
        <w:t>indicada</w:t>
      </w:r>
      <w:r>
        <w:rPr>
          <w:color w:val="231F20"/>
          <w:spacing w:val="-13"/>
        </w:rPr>
        <w:t> </w:t>
      </w:r>
      <w:r>
        <w:rPr>
          <w:color w:val="231F20"/>
        </w:rPr>
        <w:t>en</w:t>
      </w:r>
      <w:r>
        <w:rPr>
          <w:color w:val="231F20"/>
          <w:spacing w:val="-12"/>
        </w:rPr>
        <w:t> </w:t>
      </w:r>
      <w:r>
        <w:rPr>
          <w:color w:val="231F20"/>
        </w:rPr>
        <w:t>la</w:t>
      </w:r>
      <w:r>
        <w:rPr>
          <w:color w:val="231F20"/>
          <w:spacing w:val="-13"/>
        </w:rPr>
        <w:t> </w:t>
      </w:r>
      <w:r>
        <w:rPr>
          <w:color w:val="231F20"/>
        </w:rPr>
        <w:t>cita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registro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la</w:t>
      </w:r>
      <w:r>
        <w:rPr>
          <w:color w:val="231F20"/>
          <w:spacing w:val="-12"/>
        </w:rPr>
        <w:t> </w:t>
      </w:r>
      <w:r>
        <w:rPr>
          <w:color w:val="231F20"/>
        </w:rPr>
        <w:t>maestra</w:t>
      </w:r>
      <w:r>
        <w:rPr>
          <w:color w:val="231F20"/>
          <w:spacing w:val="-13"/>
        </w:rPr>
        <w:t> </w:t>
      </w:r>
      <w:r>
        <w:rPr>
          <w:color w:val="231F20"/>
        </w:rPr>
        <w:t>o</w:t>
      </w:r>
      <w:r>
        <w:rPr>
          <w:color w:val="231F20"/>
          <w:spacing w:val="-13"/>
        </w:rPr>
        <w:t> </w:t>
      </w:r>
      <w:r>
        <w:rPr>
          <w:color w:val="231F20"/>
        </w:rPr>
        <w:t>maestro</w:t>
      </w:r>
      <w:r>
        <w:rPr>
          <w:color w:val="231F20"/>
          <w:spacing w:val="-13"/>
        </w:rPr>
        <w:t> </w:t>
      </w:r>
      <w:r>
        <w:rPr>
          <w:color w:val="231F20"/>
        </w:rPr>
        <w:t>participante,</w:t>
      </w:r>
      <w:r>
        <w:rPr>
          <w:color w:val="231F20"/>
          <w:spacing w:val="-13"/>
        </w:rPr>
        <w:t> </w:t>
      </w:r>
      <w:r>
        <w:rPr>
          <w:color w:val="231F20"/>
        </w:rPr>
        <w:t>se</w:t>
      </w:r>
      <w:r>
        <w:rPr>
          <w:color w:val="231F20"/>
          <w:spacing w:val="-68"/>
        </w:rPr>
        <w:t> </w:t>
      </w:r>
      <w:r>
        <w:rPr>
          <w:color w:val="231F20"/>
        </w:rPr>
        <w:t>atenderá</w:t>
      </w:r>
      <w:r>
        <w:rPr>
          <w:color w:val="231F20"/>
          <w:spacing w:val="-19"/>
        </w:rPr>
        <w:t> </w:t>
      </w:r>
      <w:r>
        <w:rPr>
          <w:color w:val="231F20"/>
        </w:rPr>
        <w:t>lo</w:t>
      </w:r>
      <w:r>
        <w:rPr>
          <w:color w:val="231F20"/>
          <w:spacing w:val="-18"/>
        </w:rPr>
        <w:t> </w:t>
      </w:r>
      <w:r>
        <w:rPr>
          <w:color w:val="231F20"/>
        </w:rPr>
        <w:t>siguiente:</w:t>
      </w:r>
    </w:p>
    <w:p>
      <w:pPr>
        <w:pStyle w:val="ListParagraph"/>
        <w:numPr>
          <w:ilvl w:val="0"/>
          <w:numId w:val="20"/>
        </w:numPr>
        <w:tabs>
          <w:tab w:pos="2422" w:val="left" w:leader="none"/>
        </w:tabs>
        <w:spacing w:line="276" w:lineRule="auto" w:before="160" w:after="0"/>
        <w:ind w:left="2421" w:right="1415" w:hanging="720"/>
        <w:jc w:val="both"/>
        <w:rPr>
          <w:sz w:val="20"/>
        </w:rPr>
      </w:pPr>
      <w:r>
        <w:rPr>
          <w:color w:val="231F20"/>
          <w:sz w:val="20"/>
        </w:rPr>
        <w:t>Cada autoridad de educación media superior y organismo descentralizado, acredi-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tará a la persona responsable del registro, recopilación y verificación de los docu-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mentos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proporcionados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maestra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maestro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participante;</w:t>
      </w:r>
    </w:p>
    <w:p>
      <w:pPr>
        <w:pStyle w:val="ListParagraph"/>
        <w:numPr>
          <w:ilvl w:val="0"/>
          <w:numId w:val="20"/>
        </w:numPr>
        <w:tabs>
          <w:tab w:pos="2422" w:val="left" w:leader="none"/>
        </w:tabs>
        <w:spacing w:line="276" w:lineRule="auto" w:before="162" w:after="0"/>
        <w:ind w:left="2421" w:right="1415" w:hanging="720"/>
        <w:jc w:val="both"/>
        <w:rPr>
          <w:sz w:val="20"/>
        </w:rPr>
      </w:pPr>
      <w:r>
        <w:rPr/>
        <w:pict>
          <v:shape style="position:absolute;margin-left:27.544701pt;margin-top:36.965008pt;width:15.15pt;height:138.75pt;mso-position-horizontal-relative:page;mso-position-vertical-relative:paragraph;z-index:15767040" coordorigin="551,739" coordsize="303,2775" path="m853,739l551,739,551,3394,560,3441,586,3479,624,3505,671,3514,733,3514,780,3505,818,3479,844,3441,853,3394,853,739xe" filled="true" fillcolor="#c1945c" stroked="false">
            <v:path arrowok="t"/>
            <v:fill type="solid"/>
            <w10:wrap type="none"/>
          </v:shape>
        </w:pict>
      </w:r>
      <w:r>
        <w:rPr/>
        <w:pict>
          <v:shape style="position:absolute;margin-left:28.4196pt;margin-top:45.413105pt;width:13pt;height:123.75pt;mso-position-horizontal-relative:page;mso-position-vertical-relative:paragraph;z-index:15767552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18"/>
                    </w:rPr>
                  </w:pPr>
                  <w:r>
                    <w:rPr>
                      <w:b/>
                      <w:color w:val="FFFFFF"/>
                      <w:w w:val="90"/>
                      <w:sz w:val="18"/>
                    </w:rPr>
                    <w:t>Educación</w:t>
                  </w:r>
                  <w:r>
                    <w:rPr>
                      <w:b/>
                      <w:color w:val="FFFFFF"/>
                      <w:spacing w:val="33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Media</w:t>
                  </w:r>
                  <w:r>
                    <w:rPr>
                      <w:b/>
                      <w:color w:val="FFFFFF"/>
                      <w:spacing w:val="34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Superior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20"/>
        </w:rPr>
        <w:t>El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responsable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registro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verificará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maestra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maestro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participante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cumple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requisitos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señalados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presente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Acuerdo,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convocatoria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demás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dispo-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siciones aplicables para el proceso de promoción; además registrará los elementos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multifactoriales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conforme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lo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establecido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Unidad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Sistema;</w:t>
      </w:r>
    </w:p>
    <w:p>
      <w:pPr>
        <w:pStyle w:val="ListParagraph"/>
        <w:numPr>
          <w:ilvl w:val="0"/>
          <w:numId w:val="20"/>
        </w:numPr>
        <w:tabs>
          <w:tab w:pos="2422" w:val="left" w:leader="none"/>
        </w:tabs>
        <w:spacing w:line="276" w:lineRule="auto" w:before="162" w:after="0"/>
        <w:ind w:left="2421" w:right="1415" w:hanging="720"/>
        <w:jc w:val="both"/>
        <w:rPr>
          <w:sz w:val="20"/>
        </w:rPr>
      </w:pPr>
      <w:r>
        <w:rPr>
          <w:color w:val="231F20"/>
          <w:sz w:val="20"/>
        </w:rPr>
        <w:t>Verificada la documentación, la maestra o maestro participante, recibirá una ficha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registro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corroborará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información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asiente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sea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correcta,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ser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caso,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firmará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una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carta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aceptación;</w:t>
      </w:r>
    </w:p>
    <w:p>
      <w:pPr>
        <w:pStyle w:val="ListParagraph"/>
        <w:numPr>
          <w:ilvl w:val="0"/>
          <w:numId w:val="20"/>
        </w:numPr>
        <w:tabs>
          <w:tab w:pos="2422" w:val="left" w:leader="none"/>
        </w:tabs>
        <w:spacing w:line="276" w:lineRule="auto" w:before="161" w:after="0"/>
        <w:ind w:left="2421" w:right="1415" w:hanging="720"/>
        <w:jc w:val="both"/>
        <w:rPr>
          <w:sz w:val="20"/>
        </w:rPr>
      </w:pPr>
      <w:r>
        <w:rPr>
          <w:color w:val="231F20"/>
          <w:sz w:val="20"/>
        </w:rPr>
        <w:t>La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ficha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registro,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además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carta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refiere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fracción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anterior,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con-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tendrá</w:t>
      </w:r>
      <w:r>
        <w:rPr>
          <w:color w:val="231F20"/>
          <w:spacing w:val="-24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descripción</w:t>
      </w:r>
      <w:r>
        <w:rPr>
          <w:color w:val="231F20"/>
          <w:spacing w:val="-24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acreditación</w:t>
      </w:r>
      <w:r>
        <w:rPr>
          <w:color w:val="231F20"/>
          <w:spacing w:val="-24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curso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24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desarrollo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4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entrevista</w:t>
      </w:r>
      <w:r>
        <w:rPr>
          <w:color w:val="231F20"/>
          <w:spacing w:val="-24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67"/>
          <w:sz w:val="20"/>
        </w:rPr>
        <w:t> </w:t>
      </w:r>
      <w:r>
        <w:rPr>
          <w:color w:val="231F20"/>
          <w:sz w:val="20"/>
        </w:rPr>
        <w:t>el comité examinador, así como de la apreciación de conocimientos de la función y</w:t>
      </w:r>
      <w:r>
        <w:rPr>
          <w:color w:val="231F20"/>
          <w:spacing w:val="-68"/>
          <w:sz w:val="20"/>
        </w:rPr>
        <w:t> </w:t>
      </w:r>
      <w:r>
        <w:rPr>
          <w:color w:val="231F20"/>
          <w:spacing w:val="-1"/>
          <w:sz w:val="20"/>
        </w:rPr>
        <w:t>elementos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normativos,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establecidos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artículos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9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27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este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Acuerdo;</w:t>
      </w:r>
    </w:p>
    <w:p>
      <w:pPr>
        <w:pStyle w:val="ListParagraph"/>
        <w:numPr>
          <w:ilvl w:val="0"/>
          <w:numId w:val="20"/>
        </w:numPr>
        <w:tabs>
          <w:tab w:pos="2421" w:val="left" w:leader="none"/>
          <w:tab w:pos="2422" w:val="left" w:leader="none"/>
        </w:tabs>
        <w:spacing w:line="240" w:lineRule="auto" w:before="162" w:after="0"/>
        <w:ind w:left="2421" w:right="0" w:hanging="721"/>
        <w:jc w:val="left"/>
        <w:rPr>
          <w:sz w:val="20"/>
        </w:rPr>
      </w:pPr>
      <w:r>
        <w:rPr/>
        <w:pict>
          <v:group style="position:absolute;margin-left:27.501699pt;margin-top:21.384378pt;width:15.25pt;height:15.2pt;mso-position-horizontal-relative:page;mso-position-vertical-relative:paragraph;z-index:-15691264;mso-wrap-distance-left:0;mso-wrap-distance-right:0" coordorigin="550,428" coordsize="305,304">
            <v:shape style="position:absolute;left:550;top:427;width:305;height:304" type="#_x0000_t75" stroked="false">
              <v:imagedata r:id="rId32" o:title=""/>
            </v:shape>
            <v:shape style="position:absolute;left:550;top:427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69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w w:val="90"/>
                        <w:sz w:val="16"/>
                      </w:rPr>
                      <w:t>14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color w:val="231F20"/>
          <w:sz w:val="20"/>
        </w:rPr>
        <w:t>En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caso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maestra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maestro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participante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no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cumpla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requisitos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dis-</w:t>
      </w:r>
    </w:p>
    <w:p>
      <w:pPr>
        <w:spacing w:after="0" w:line="240" w:lineRule="auto"/>
        <w:jc w:val="left"/>
        <w:rPr>
          <w:sz w:val="20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Heading5"/>
        <w:ind w:left="0" w:right="1415"/>
        <w:jc w:val="right"/>
      </w:pPr>
      <w:r>
        <w:rPr/>
        <w:pict>
          <v:group style="position:absolute;margin-left:70.366096pt;margin-top:-61.395763pt;width:539.1pt;height:328.7pt;mso-position-horizontal-relative:page;mso-position-vertical-relative:paragraph;z-index:-17247232" coordorigin="1407,-1228" coordsize="10782,6574">
            <v:shape style="position:absolute;left:5911;top:-1228;width:6278;height:6574" type="#_x0000_t75" stroked="false">
              <v:imagedata r:id="rId25" o:title=""/>
            </v:shape>
            <v:shape style="position:absolute;left:4971;top:-1028;width:2246;height:502" type="#_x0000_t75" stroked="false">
              <v:imagedata r:id="rId26" o:title=""/>
            </v:shape>
            <v:shape style="position:absolute;left:5792;top:-425;width:606;height:611" type="#_x0000_t75" stroked="false">
              <v:imagedata r:id="rId27" o:title=""/>
            </v:shape>
            <v:line style="position:absolute" from="1467,451" to="10732,451" stroked="true" strokeweight="1pt" strokecolor="#939598">
              <v:stroke dashstyle="dot"/>
            </v:line>
            <v:shape style="position:absolute;left:1407;top:450;width:9355;height:2" coordorigin="1407,451" coordsize="9355,0" path="m1407,451l1407,451m10762,451l10762,451e" filled="false" stroked="true" strokeweight="1pt" strokecolor="#939598">
              <v:path arrowok="t"/>
              <v:stroke dashstyle="solid"/>
            </v:shape>
            <v:line style="position:absolute" from="1407,4818" to="10762,4818" stroked="true" strokeweight=".25pt" strokecolor="#231f20">
              <v:stroke dashstyle="solid"/>
            </v:line>
            <w10:wrap type="none"/>
          </v:group>
        </w:pict>
      </w:r>
      <w:r>
        <w:rPr>
          <w:color w:val="231F20"/>
          <w:w w:val="105"/>
        </w:rPr>
        <w:t>PROMOCIÓN</w:t>
      </w: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spacing w:line="276" w:lineRule="auto" w:before="92"/>
        <w:ind w:left="2411" w:right="1424"/>
        <w:jc w:val="both"/>
      </w:pPr>
      <w:r>
        <w:rPr>
          <w:color w:val="231F20"/>
        </w:rPr>
        <w:t>puestos</w:t>
      </w:r>
      <w:r>
        <w:rPr>
          <w:color w:val="231F20"/>
          <w:spacing w:val="-13"/>
        </w:rPr>
        <w:t> </w:t>
      </w:r>
      <w:r>
        <w:rPr>
          <w:color w:val="231F20"/>
        </w:rPr>
        <w:t>en</w:t>
      </w:r>
      <w:r>
        <w:rPr>
          <w:color w:val="231F20"/>
          <w:spacing w:val="-12"/>
        </w:rPr>
        <w:t> </w:t>
      </w:r>
      <w:r>
        <w:rPr>
          <w:color w:val="231F20"/>
        </w:rPr>
        <w:t>el</w:t>
      </w:r>
      <w:r>
        <w:rPr>
          <w:color w:val="231F20"/>
          <w:spacing w:val="-12"/>
        </w:rPr>
        <w:t> </w:t>
      </w:r>
      <w:r>
        <w:rPr>
          <w:color w:val="231F20"/>
        </w:rPr>
        <w:t>proceso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promoción</w:t>
      </w:r>
      <w:r>
        <w:rPr>
          <w:color w:val="231F20"/>
          <w:spacing w:val="-12"/>
        </w:rPr>
        <w:t> </w:t>
      </w:r>
      <w:r>
        <w:rPr>
          <w:color w:val="231F20"/>
        </w:rPr>
        <w:t>a</w:t>
      </w:r>
      <w:r>
        <w:rPr>
          <w:color w:val="231F20"/>
          <w:spacing w:val="-12"/>
        </w:rPr>
        <w:t> </w:t>
      </w:r>
      <w:r>
        <w:rPr>
          <w:color w:val="231F20"/>
        </w:rPr>
        <w:t>cargos</w:t>
      </w:r>
      <w:r>
        <w:rPr>
          <w:color w:val="231F20"/>
          <w:spacing w:val="-13"/>
        </w:rPr>
        <w:t> </w:t>
      </w:r>
      <w:r>
        <w:rPr>
          <w:color w:val="231F20"/>
        </w:rPr>
        <w:t>con</w:t>
      </w:r>
      <w:r>
        <w:rPr>
          <w:color w:val="231F20"/>
          <w:spacing w:val="-12"/>
        </w:rPr>
        <w:t> </w:t>
      </w:r>
      <w:r>
        <w:rPr>
          <w:color w:val="231F20"/>
        </w:rPr>
        <w:t>función</w:t>
      </w:r>
      <w:r>
        <w:rPr>
          <w:color w:val="231F20"/>
          <w:spacing w:val="-12"/>
        </w:rPr>
        <w:t> </w:t>
      </w:r>
      <w:r>
        <w:rPr>
          <w:color w:val="231F20"/>
        </w:rPr>
        <w:t>directiva</w:t>
      </w:r>
      <w:r>
        <w:rPr>
          <w:color w:val="231F20"/>
          <w:spacing w:val="-12"/>
        </w:rPr>
        <w:t> </w:t>
      </w:r>
      <w:r>
        <w:rPr>
          <w:color w:val="231F20"/>
        </w:rPr>
        <w:t>o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supervisión,</w:t>
      </w:r>
      <w:r>
        <w:rPr>
          <w:color w:val="231F20"/>
          <w:spacing w:val="-68"/>
        </w:rPr>
        <w:t> </w:t>
      </w:r>
      <w:r>
        <w:rPr>
          <w:color w:val="231F20"/>
        </w:rPr>
        <w:t>la autoridad educativa respectiva emitirá una constancia de no cumplimiento y se</w:t>
      </w:r>
      <w:r>
        <w:rPr>
          <w:color w:val="231F20"/>
          <w:spacing w:val="1"/>
        </w:rPr>
        <w:t> </w:t>
      </w:r>
      <w:r>
        <w:rPr>
          <w:color w:val="231F20"/>
        </w:rPr>
        <w:t>dará</w:t>
      </w:r>
      <w:r>
        <w:rPr>
          <w:color w:val="231F20"/>
          <w:spacing w:val="-18"/>
        </w:rPr>
        <w:t> </w:t>
      </w:r>
      <w:r>
        <w:rPr>
          <w:color w:val="231F20"/>
        </w:rPr>
        <w:t>por</w:t>
      </w:r>
      <w:r>
        <w:rPr>
          <w:color w:val="231F20"/>
          <w:spacing w:val="-17"/>
        </w:rPr>
        <w:t> </w:t>
      </w:r>
      <w:r>
        <w:rPr>
          <w:color w:val="231F20"/>
        </w:rPr>
        <w:t>concluida</w:t>
      </w:r>
      <w:r>
        <w:rPr>
          <w:color w:val="231F20"/>
          <w:spacing w:val="-18"/>
        </w:rPr>
        <w:t> </w:t>
      </w:r>
      <w:r>
        <w:rPr>
          <w:color w:val="231F20"/>
        </w:rPr>
        <w:t>su</w:t>
      </w:r>
      <w:r>
        <w:rPr>
          <w:color w:val="231F20"/>
          <w:spacing w:val="-17"/>
        </w:rPr>
        <w:t> </w:t>
      </w:r>
      <w:r>
        <w:rPr>
          <w:color w:val="231F20"/>
        </w:rPr>
        <w:t>participación,</w:t>
      </w:r>
      <w:r>
        <w:rPr>
          <w:color w:val="231F20"/>
          <w:spacing w:val="-18"/>
        </w:rPr>
        <w:t> </w:t>
      </w:r>
      <w:r>
        <w:rPr>
          <w:color w:val="231F20"/>
        </w:rPr>
        <w:t>y</w:t>
      </w:r>
    </w:p>
    <w:p>
      <w:pPr>
        <w:pStyle w:val="ListParagraph"/>
        <w:numPr>
          <w:ilvl w:val="0"/>
          <w:numId w:val="20"/>
        </w:numPr>
        <w:tabs>
          <w:tab w:pos="2412" w:val="left" w:leader="none"/>
        </w:tabs>
        <w:spacing w:line="276" w:lineRule="auto" w:before="162" w:after="0"/>
        <w:ind w:left="2411" w:right="1425" w:hanging="720"/>
        <w:jc w:val="both"/>
        <w:rPr>
          <w:sz w:val="20"/>
        </w:rPr>
      </w:pPr>
      <w:r>
        <w:rPr>
          <w:color w:val="231F20"/>
          <w:sz w:val="20"/>
        </w:rPr>
        <w:t>Las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autoridades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educación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media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superior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organismos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descentralizados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res-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guardarán el expediente con los datos que presente la maestra y maestro partici-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pante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8"/>
          <w:sz w:val="20"/>
        </w:rPr>
        <w:t> </w:t>
      </w:r>
      <w:r>
        <w:rPr>
          <w:sz w:val="20"/>
        </w:rPr>
        <w:t>el</w:t>
      </w:r>
      <w:r>
        <w:rPr>
          <w:spacing w:val="-18"/>
          <w:sz w:val="20"/>
        </w:rPr>
        <w:t> </w:t>
      </w:r>
      <w:r>
        <w:rPr>
          <w:sz w:val="20"/>
        </w:rPr>
        <w:t>registro.</w:t>
      </w:r>
    </w:p>
    <w:p>
      <w:pPr>
        <w:pStyle w:val="BodyText"/>
        <w:spacing w:line="276" w:lineRule="auto" w:before="161"/>
        <w:ind w:left="1407" w:right="1425"/>
        <w:jc w:val="both"/>
      </w:pPr>
      <w:r>
        <w:rPr/>
        <w:pict>
          <v:shape style="position:absolute;margin-left:567.00238pt;margin-top:26.287817pt;width:13pt;height:303.5pt;mso-position-horizontal-relative:page;mso-position-vertical-relative:paragraph;z-index:15771136" type="#_x0000_t202" filled="false" stroked="false">
            <v:textbox inset="0,0,0,0" style="layout-flow:vertical;mso-layout-flow-alt:bottom-to-top">
              <w:txbxContent>
                <w:p>
                  <w:pPr>
                    <w:numPr>
                      <w:ilvl w:val="0"/>
                      <w:numId w:val="21"/>
                    </w:numPr>
                    <w:tabs>
                      <w:tab w:pos="195" w:val="left" w:leader="none"/>
                    </w:tabs>
                    <w:spacing w:before="13"/>
                    <w:ind w:left="194" w:right="0" w:hanging="175"/>
                    <w:jc w:val="left"/>
                    <w:rPr>
                      <w:sz w:val="18"/>
                    </w:rPr>
                  </w:pPr>
                  <w:r>
                    <w:rPr>
                      <w:color w:val="231F20"/>
                      <w:sz w:val="18"/>
                    </w:rPr>
                    <w:t>Unidad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del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Sistema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para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Carrera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</w:t>
                  </w:r>
                  <w:r>
                    <w:rPr>
                      <w:color w:val="231F20"/>
                      <w:spacing w:val="-15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y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los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Para el cumplimiento de lo establecido en el presente artículo, se utilizará la plataforma dis-</w:t>
      </w:r>
      <w:r>
        <w:rPr>
          <w:color w:val="231F20"/>
          <w:spacing w:val="1"/>
        </w:rPr>
        <w:t> </w:t>
      </w:r>
      <w:r>
        <w:rPr>
          <w:color w:val="231F20"/>
        </w:rPr>
        <w:t>puesta</w:t>
      </w:r>
      <w:r>
        <w:rPr>
          <w:color w:val="231F20"/>
          <w:spacing w:val="-19"/>
        </w:rPr>
        <w:t> </w:t>
      </w:r>
      <w:r>
        <w:rPr>
          <w:color w:val="231F20"/>
        </w:rPr>
        <w:t>por</w:t>
      </w:r>
      <w:r>
        <w:rPr>
          <w:color w:val="231F20"/>
          <w:spacing w:val="-18"/>
        </w:rPr>
        <w:t> </w:t>
      </w:r>
      <w:r>
        <w:rPr>
          <w:color w:val="231F20"/>
        </w:rPr>
        <w:t>la</w:t>
      </w:r>
      <w:r>
        <w:rPr>
          <w:color w:val="231F20"/>
          <w:spacing w:val="-18"/>
        </w:rPr>
        <w:t> </w:t>
      </w:r>
      <w:r>
        <w:rPr>
          <w:color w:val="231F20"/>
        </w:rPr>
        <w:t>Unidad</w:t>
      </w:r>
      <w:r>
        <w:rPr>
          <w:color w:val="231F20"/>
          <w:spacing w:val="-18"/>
        </w:rPr>
        <w:t> </w:t>
      </w:r>
      <w:r>
        <w:rPr>
          <w:color w:val="231F20"/>
        </w:rPr>
        <w:t>del</w:t>
      </w:r>
      <w:r>
        <w:rPr>
          <w:color w:val="231F20"/>
          <w:spacing w:val="-18"/>
        </w:rPr>
        <w:t> </w:t>
      </w:r>
      <w:r>
        <w:rPr>
          <w:color w:val="231F20"/>
        </w:rPr>
        <w:t>Sistema</w:t>
      </w:r>
      <w:r>
        <w:rPr>
          <w:color w:val="231F20"/>
          <w:spacing w:val="-19"/>
        </w:rPr>
        <w:t> </w:t>
      </w:r>
      <w:r>
        <w:rPr>
          <w:color w:val="231F20"/>
        </w:rPr>
        <w:t>y</w:t>
      </w:r>
      <w:r>
        <w:rPr>
          <w:color w:val="231F20"/>
          <w:spacing w:val="-18"/>
        </w:rPr>
        <w:t> </w:t>
      </w:r>
      <w:r>
        <w:rPr>
          <w:color w:val="231F20"/>
        </w:rPr>
        <w:t>ésta</w:t>
      </w:r>
      <w:r>
        <w:rPr>
          <w:color w:val="231F20"/>
          <w:spacing w:val="-18"/>
        </w:rPr>
        <w:t> </w:t>
      </w:r>
      <w:r>
        <w:rPr>
          <w:color w:val="231F20"/>
        </w:rPr>
        <w:t>proporcionará</w:t>
      </w:r>
      <w:r>
        <w:rPr>
          <w:color w:val="231F20"/>
          <w:spacing w:val="-18"/>
        </w:rPr>
        <w:t> </w:t>
      </w:r>
      <w:r>
        <w:rPr>
          <w:color w:val="231F20"/>
        </w:rPr>
        <w:t>la</w:t>
      </w:r>
      <w:r>
        <w:rPr>
          <w:color w:val="231F20"/>
          <w:spacing w:val="-18"/>
        </w:rPr>
        <w:t> </w:t>
      </w:r>
      <w:r>
        <w:rPr>
          <w:color w:val="231F20"/>
        </w:rPr>
        <w:t>capacitación</w:t>
      </w:r>
      <w:r>
        <w:rPr>
          <w:color w:val="231F20"/>
          <w:spacing w:val="-19"/>
        </w:rPr>
        <w:t> </w:t>
      </w:r>
      <w:r>
        <w:rPr>
          <w:color w:val="231F20"/>
        </w:rPr>
        <w:t>necesaria</w:t>
      </w:r>
      <w:r>
        <w:rPr>
          <w:color w:val="231F20"/>
          <w:spacing w:val="-18"/>
        </w:rPr>
        <w:t> </w:t>
      </w:r>
      <w:r>
        <w:rPr>
          <w:color w:val="231F20"/>
        </w:rPr>
        <w:t>a</w:t>
      </w:r>
      <w:r>
        <w:rPr>
          <w:color w:val="231F20"/>
          <w:spacing w:val="-18"/>
        </w:rPr>
        <w:t> </w:t>
      </w:r>
      <w:r>
        <w:rPr>
          <w:color w:val="231F20"/>
        </w:rPr>
        <w:t>las</w:t>
      </w:r>
      <w:r>
        <w:rPr>
          <w:color w:val="231F20"/>
          <w:spacing w:val="-18"/>
        </w:rPr>
        <w:t> </w:t>
      </w:r>
      <w:r>
        <w:rPr>
          <w:color w:val="231F20"/>
        </w:rPr>
        <w:t>autorida-</w:t>
      </w:r>
      <w:r>
        <w:rPr>
          <w:color w:val="231F20"/>
          <w:spacing w:val="-68"/>
        </w:rPr>
        <w:t> </w:t>
      </w:r>
      <w:r>
        <w:rPr>
          <w:color w:val="231F20"/>
        </w:rPr>
        <w:t>des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</w:rPr>
        <w:t>educación</w:t>
      </w:r>
      <w:r>
        <w:rPr>
          <w:color w:val="231F20"/>
          <w:spacing w:val="-16"/>
        </w:rPr>
        <w:t> </w:t>
      </w:r>
      <w:r>
        <w:rPr>
          <w:color w:val="231F20"/>
        </w:rPr>
        <w:t>media</w:t>
      </w:r>
      <w:r>
        <w:rPr>
          <w:color w:val="231F20"/>
          <w:spacing w:val="-17"/>
        </w:rPr>
        <w:t> </w:t>
      </w:r>
      <w:r>
        <w:rPr>
          <w:color w:val="231F20"/>
        </w:rPr>
        <w:t>superior</w:t>
      </w:r>
      <w:r>
        <w:rPr>
          <w:color w:val="231F20"/>
          <w:spacing w:val="-16"/>
        </w:rPr>
        <w:t> </w:t>
      </w:r>
      <w:r>
        <w:rPr>
          <w:color w:val="231F20"/>
        </w:rPr>
        <w:t>y</w:t>
      </w:r>
      <w:r>
        <w:rPr>
          <w:color w:val="231F20"/>
          <w:spacing w:val="-16"/>
        </w:rPr>
        <w:t> </w:t>
      </w:r>
      <w:r>
        <w:rPr>
          <w:color w:val="231F20"/>
        </w:rPr>
        <w:t>los</w:t>
      </w:r>
      <w:r>
        <w:rPr>
          <w:color w:val="231F20"/>
          <w:spacing w:val="-17"/>
        </w:rPr>
        <w:t> </w:t>
      </w:r>
      <w:r>
        <w:rPr>
          <w:color w:val="231F20"/>
        </w:rPr>
        <w:t>organismos</w:t>
      </w:r>
      <w:r>
        <w:rPr>
          <w:color w:val="231F20"/>
          <w:spacing w:val="-16"/>
        </w:rPr>
        <w:t> </w:t>
      </w:r>
      <w:r>
        <w:rPr>
          <w:color w:val="231F20"/>
        </w:rPr>
        <w:t>descentralizados.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1"/>
        </w:rPr>
      </w:pPr>
    </w:p>
    <w:p>
      <w:pPr>
        <w:pStyle w:val="Heading4"/>
        <w:spacing w:before="1"/>
        <w:ind w:left="5074" w:right="0"/>
        <w:jc w:val="left"/>
      </w:pPr>
      <w:r>
        <w:rPr>
          <w:color w:val="C1945C"/>
          <w:w w:val="95"/>
        </w:rPr>
        <w:t>Posibilidad</w:t>
      </w:r>
      <w:r>
        <w:rPr>
          <w:color w:val="C1945C"/>
          <w:spacing w:val="-10"/>
          <w:w w:val="95"/>
        </w:rPr>
        <w:t> </w:t>
      </w:r>
      <w:r>
        <w:rPr>
          <w:color w:val="C1945C"/>
          <w:w w:val="95"/>
        </w:rPr>
        <w:t>del</w:t>
      </w:r>
      <w:r>
        <w:rPr>
          <w:color w:val="C1945C"/>
          <w:spacing w:val="-9"/>
          <w:w w:val="95"/>
        </w:rPr>
        <w:t> </w:t>
      </w:r>
      <w:r>
        <w:rPr>
          <w:color w:val="C1945C"/>
          <w:w w:val="95"/>
        </w:rPr>
        <w:t>registro</w:t>
      </w:r>
      <w:r>
        <w:rPr>
          <w:color w:val="C1945C"/>
          <w:spacing w:val="-9"/>
          <w:w w:val="95"/>
        </w:rPr>
        <w:t> </w:t>
      </w:r>
      <w:r>
        <w:rPr>
          <w:color w:val="C1945C"/>
          <w:w w:val="95"/>
        </w:rPr>
        <w:t>a</w:t>
      </w:r>
      <w:r>
        <w:rPr>
          <w:color w:val="C1945C"/>
          <w:spacing w:val="-9"/>
          <w:w w:val="95"/>
        </w:rPr>
        <w:t> </w:t>
      </w:r>
      <w:r>
        <w:rPr>
          <w:color w:val="C1945C"/>
          <w:w w:val="95"/>
        </w:rPr>
        <w:t>distancia</w:t>
      </w:r>
      <w:r>
        <w:rPr>
          <w:color w:val="C1945C"/>
          <w:spacing w:val="-9"/>
          <w:w w:val="95"/>
        </w:rPr>
        <w:t> </w:t>
      </w:r>
      <w:r>
        <w:rPr>
          <w:color w:val="C1945C"/>
          <w:w w:val="95"/>
        </w:rPr>
        <w:t>y</w:t>
      </w:r>
      <w:r>
        <w:rPr>
          <w:color w:val="C1945C"/>
          <w:spacing w:val="-9"/>
          <w:w w:val="95"/>
        </w:rPr>
        <w:t> </w:t>
      </w:r>
      <w:r>
        <w:rPr>
          <w:color w:val="C1945C"/>
          <w:w w:val="95"/>
        </w:rPr>
        <w:t>en</w:t>
      </w:r>
      <w:r>
        <w:rPr>
          <w:color w:val="C1945C"/>
          <w:spacing w:val="-9"/>
          <w:w w:val="95"/>
        </w:rPr>
        <w:t> </w:t>
      </w:r>
      <w:r>
        <w:rPr>
          <w:color w:val="C1945C"/>
          <w:w w:val="95"/>
        </w:rPr>
        <w:t>línea</w:t>
      </w:r>
    </w:p>
    <w:p>
      <w:pPr>
        <w:pStyle w:val="BodyText"/>
        <w:rPr>
          <w:b/>
          <w:i/>
          <w:sz w:val="28"/>
        </w:rPr>
      </w:pPr>
    </w:p>
    <w:p>
      <w:pPr>
        <w:pStyle w:val="BodyText"/>
        <w:spacing w:line="276" w:lineRule="auto" w:before="248"/>
        <w:ind w:left="1407" w:right="1424"/>
        <w:jc w:val="both"/>
      </w:pPr>
      <w:r>
        <w:rPr>
          <w:b/>
          <w:color w:val="231F20"/>
        </w:rPr>
        <w:t>Artículo</w:t>
      </w:r>
      <w:r>
        <w:rPr>
          <w:b/>
          <w:color w:val="231F20"/>
          <w:spacing w:val="1"/>
        </w:rPr>
        <w:t> </w:t>
      </w:r>
      <w:r>
        <w:rPr>
          <w:b/>
          <w:color w:val="231F20"/>
        </w:rPr>
        <w:t>25.</w:t>
      </w:r>
      <w:r>
        <w:rPr>
          <w:b/>
          <w:color w:val="231F20"/>
          <w:spacing w:val="2"/>
        </w:rPr>
        <w:t> </w:t>
      </w:r>
      <w:r>
        <w:rPr>
          <w:color w:val="231F20"/>
        </w:rPr>
        <w:t>El</w:t>
      </w:r>
      <w:r>
        <w:rPr>
          <w:color w:val="231F20"/>
          <w:spacing w:val="-6"/>
        </w:rPr>
        <w:t> </w:t>
      </w:r>
      <w:r>
        <w:rPr>
          <w:color w:val="231F20"/>
        </w:rPr>
        <w:t>registro</w:t>
      </w:r>
      <w:r>
        <w:rPr>
          <w:color w:val="231F20"/>
          <w:spacing w:val="-5"/>
        </w:rPr>
        <w:t> </w:t>
      </w:r>
      <w:r>
        <w:rPr>
          <w:color w:val="231F20"/>
        </w:rPr>
        <w:t>y</w:t>
      </w:r>
      <w:r>
        <w:rPr>
          <w:color w:val="231F20"/>
          <w:spacing w:val="-6"/>
        </w:rPr>
        <w:t> </w:t>
      </w:r>
      <w:r>
        <w:rPr>
          <w:color w:val="231F20"/>
        </w:rPr>
        <w:t>verificación</w:t>
      </w:r>
      <w:r>
        <w:rPr>
          <w:color w:val="231F20"/>
          <w:spacing w:val="-6"/>
        </w:rPr>
        <w:t> </w:t>
      </w:r>
      <w:r>
        <w:rPr>
          <w:color w:val="231F20"/>
        </w:rPr>
        <w:t>documental</w:t>
      </w:r>
      <w:r>
        <w:rPr>
          <w:color w:val="231F20"/>
          <w:spacing w:val="-6"/>
        </w:rPr>
        <w:t> </w:t>
      </w:r>
      <w:r>
        <w:rPr>
          <w:color w:val="231F20"/>
        </w:rPr>
        <w:t>se</w:t>
      </w:r>
      <w:r>
        <w:rPr>
          <w:color w:val="231F20"/>
          <w:spacing w:val="-6"/>
        </w:rPr>
        <w:t> </w:t>
      </w:r>
      <w:r>
        <w:rPr>
          <w:color w:val="231F20"/>
        </w:rPr>
        <w:t>podrá</w:t>
      </w:r>
      <w:r>
        <w:rPr>
          <w:color w:val="231F20"/>
          <w:spacing w:val="-6"/>
        </w:rPr>
        <w:t> </w:t>
      </w:r>
      <w:r>
        <w:rPr>
          <w:color w:val="231F20"/>
        </w:rPr>
        <w:t>realizar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distancia</w:t>
      </w:r>
      <w:r>
        <w:rPr>
          <w:color w:val="231F20"/>
          <w:spacing w:val="-6"/>
        </w:rPr>
        <w:t> </w:t>
      </w:r>
      <w:r>
        <w:rPr>
          <w:color w:val="231F20"/>
        </w:rPr>
        <w:t>y</w:t>
      </w:r>
      <w:r>
        <w:rPr>
          <w:color w:val="231F20"/>
          <w:spacing w:val="-6"/>
        </w:rPr>
        <w:t> </w:t>
      </w:r>
      <w:r>
        <w:rPr>
          <w:color w:val="231F20"/>
        </w:rPr>
        <w:t>en</w:t>
      </w:r>
      <w:r>
        <w:rPr>
          <w:color w:val="231F20"/>
          <w:spacing w:val="-6"/>
        </w:rPr>
        <w:t> </w:t>
      </w:r>
      <w:r>
        <w:rPr>
          <w:color w:val="231F20"/>
        </w:rPr>
        <w:t>línea</w:t>
      </w:r>
      <w:r>
        <w:rPr>
          <w:color w:val="231F20"/>
          <w:spacing w:val="-6"/>
        </w:rPr>
        <w:t> </w:t>
      </w:r>
      <w:r>
        <w:rPr>
          <w:color w:val="231F20"/>
        </w:rPr>
        <w:t>con</w:t>
      </w:r>
      <w:r>
        <w:rPr>
          <w:color w:val="231F20"/>
          <w:spacing w:val="-68"/>
        </w:rPr>
        <w:t> </w:t>
      </w:r>
      <w:r>
        <w:rPr>
          <w:color w:val="231F20"/>
        </w:rPr>
        <w:t>el apoyo de plataformas tecnológicas o digitales, así como de otros recursos o medios dispo-</w:t>
      </w:r>
      <w:r>
        <w:rPr>
          <w:color w:val="231F20"/>
          <w:spacing w:val="-68"/>
        </w:rPr>
        <w:t> </w:t>
      </w:r>
      <w:r>
        <w:rPr>
          <w:color w:val="231F20"/>
        </w:rPr>
        <w:t>nibles, conforme lo dispongan las autoridades de educación media superior y los organismos</w:t>
      </w:r>
      <w:r>
        <w:rPr>
          <w:color w:val="231F20"/>
          <w:spacing w:val="-68"/>
        </w:rPr>
        <w:t> </w:t>
      </w:r>
      <w:r>
        <w:rPr>
          <w:color w:val="231F20"/>
        </w:rPr>
        <w:t>descentralizados.</w:t>
      </w:r>
      <w:r>
        <w:rPr>
          <w:color w:val="231F20"/>
          <w:spacing w:val="-18"/>
        </w:rPr>
        <w:t> </w:t>
      </w:r>
      <w:r>
        <w:rPr>
          <w:color w:val="231F20"/>
        </w:rPr>
        <w:t>En</w:t>
      </w:r>
      <w:r>
        <w:rPr>
          <w:color w:val="231F20"/>
          <w:spacing w:val="-18"/>
        </w:rPr>
        <w:t> </w:t>
      </w:r>
      <w:r>
        <w:rPr>
          <w:color w:val="231F20"/>
        </w:rPr>
        <w:t>todo</w:t>
      </w:r>
      <w:r>
        <w:rPr>
          <w:color w:val="231F20"/>
          <w:spacing w:val="-18"/>
        </w:rPr>
        <w:t> </w:t>
      </w:r>
      <w:r>
        <w:rPr>
          <w:color w:val="231F20"/>
        </w:rPr>
        <w:t>caso,</w:t>
      </w:r>
      <w:r>
        <w:rPr>
          <w:color w:val="231F20"/>
          <w:spacing w:val="-18"/>
        </w:rPr>
        <w:t> </w:t>
      </w:r>
      <w:r>
        <w:rPr>
          <w:color w:val="231F20"/>
        </w:rPr>
        <w:t>garantizarán</w:t>
      </w:r>
      <w:r>
        <w:rPr>
          <w:color w:val="231F20"/>
          <w:spacing w:val="-17"/>
        </w:rPr>
        <w:t> </w:t>
      </w:r>
      <w:r>
        <w:rPr>
          <w:color w:val="231F20"/>
        </w:rPr>
        <w:t>la</w:t>
      </w:r>
      <w:r>
        <w:rPr>
          <w:color w:val="231F20"/>
          <w:spacing w:val="-18"/>
        </w:rPr>
        <w:t> </w:t>
      </w:r>
      <w:r>
        <w:rPr>
          <w:color w:val="231F20"/>
        </w:rPr>
        <w:t>atención</w:t>
      </w:r>
      <w:r>
        <w:rPr>
          <w:color w:val="231F20"/>
          <w:spacing w:val="-18"/>
        </w:rPr>
        <w:t> </w:t>
      </w:r>
      <w:r>
        <w:rPr>
          <w:color w:val="231F20"/>
        </w:rPr>
        <w:t>a</w:t>
      </w:r>
      <w:r>
        <w:rPr>
          <w:color w:val="231F20"/>
          <w:spacing w:val="-18"/>
        </w:rPr>
        <w:t> </w:t>
      </w:r>
      <w:r>
        <w:rPr>
          <w:color w:val="231F20"/>
        </w:rPr>
        <w:t>las</w:t>
      </w:r>
      <w:r>
        <w:rPr>
          <w:color w:val="231F20"/>
          <w:spacing w:val="-17"/>
        </w:rPr>
        <w:t> </w:t>
      </w:r>
      <w:r>
        <w:rPr>
          <w:color w:val="231F20"/>
        </w:rPr>
        <w:t>maestras</w:t>
      </w:r>
      <w:r>
        <w:rPr>
          <w:color w:val="231F20"/>
          <w:spacing w:val="-18"/>
        </w:rPr>
        <w:t> </w:t>
      </w:r>
      <w:r>
        <w:rPr>
          <w:color w:val="231F20"/>
        </w:rPr>
        <w:t>y</w:t>
      </w:r>
      <w:r>
        <w:rPr>
          <w:color w:val="231F20"/>
          <w:spacing w:val="-18"/>
        </w:rPr>
        <w:t> </w:t>
      </w:r>
      <w:r>
        <w:rPr>
          <w:color w:val="231F20"/>
        </w:rPr>
        <w:t>maestros</w:t>
      </w:r>
      <w:r>
        <w:rPr>
          <w:color w:val="231F20"/>
          <w:spacing w:val="-18"/>
        </w:rPr>
        <w:t> </w:t>
      </w:r>
      <w:r>
        <w:rPr>
          <w:color w:val="231F20"/>
        </w:rPr>
        <w:t>participan-</w:t>
      </w:r>
      <w:r>
        <w:rPr>
          <w:color w:val="231F20"/>
          <w:spacing w:val="-67"/>
        </w:rPr>
        <w:t> </w:t>
      </w:r>
      <w:r>
        <w:rPr>
          <w:color w:val="231F20"/>
        </w:rPr>
        <w:t>tes</w:t>
      </w:r>
      <w:r>
        <w:rPr>
          <w:color w:val="231F20"/>
          <w:spacing w:val="-18"/>
        </w:rPr>
        <w:t> </w:t>
      </w:r>
      <w:r>
        <w:rPr>
          <w:color w:val="231F20"/>
        </w:rPr>
        <w:t>que</w:t>
      </w:r>
      <w:r>
        <w:rPr>
          <w:color w:val="231F20"/>
          <w:spacing w:val="-18"/>
        </w:rPr>
        <w:t> </w:t>
      </w:r>
      <w:r>
        <w:rPr>
          <w:color w:val="231F20"/>
        </w:rPr>
        <w:t>hayan</w:t>
      </w:r>
      <w:r>
        <w:rPr>
          <w:color w:val="231F20"/>
          <w:spacing w:val="-17"/>
        </w:rPr>
        <w:t> </w:t>
      </w:r>
      <w:r>
        <w:rPr>
          <w:color w:val="231F20"/>
        </w:rPr>
        <w:t>generado</w:t>
      </w:r>
      <w:r>
        <w:rPr>
          <w:color w:val="231F20"/>
          <w:spacing w:val="-18"/>
        </w:rPr>
        <w:t> </w:t>
      </w:r>
      <w:r>
        <w:rPr>
          <w:color w:val="231F20"/>
        </w:rPr>
        <w:t>su</w:t>
      </w:r>
      <w:r>
        <w:rPr>
          <w:color w:val="231F20"/>
          <w:spacing w:val="-17"/>
        </w:rPr>
        <w:t> </w:t>
      </w:r>
      <w:r>
        <w:rPr>
          <w:color w:val="231F20"/>
        </w:rPr>
        <w:t>cita</w:t>
      </w:r>
      <w:r>
        <w:rPr>
          <w:color w:val="231F20"/>
          <w:spacing w:val="-18"/>
        </w:rPr>
        <w:t> </w:t>
      </w:r>
      <w:r>
        <w:rPr>
          <w:color w:val="231F20"/>
        </w:rPr>
        <w:t>para</w:t>
      </w:r>
      <w:r>
        <w:rPr>
          <w:color w:val="231F20"/>
          <w:spacing w:val="-17"/>
        </w:rPr>
        <w:t> </w:t>
      </w:r>
      <w:r>
        <w:rPr>
          <w:color w:val="231F20"/>
        </w:rPr>
        <w:t>el</w:t>
      </w:r>
      <w:r>
        <w:rPr>
          <w:color w:val="231F20"/>
          <w:spacing w:val="-18"/>
        </w:rPr>
        <w:t> </w:t>
      </w:r>
      <w:r>
        <w:rPr>
          <w:color w:val="231F20"/>
        </w:rPr>
        <w:t>registro</w:t>
      </w:r>
    </w:p>
    <w:p>
      <w:pPr>
        <w:pStyle w:val="Heading4"/>
        <w:spacing w:before="118"/>
        <w:ind w:left="5753" w:right="0"/>
        <w:jc w:val="both"/>
      </w:pPr>
      <w:r>
        <w:rPr/>
        <w:pict>
          <v:shape style="position:absolute;margin-left:70.366096pt;margin-top:26.089439pt;width:467.75pt;height:.1pt;mso-position-horizontal-relative:page;mso-position-vertical-relative:paragraph;z-index:-15688704;mso-wrap-distance-left:0;mso-wrap-distance-right:0" coordorigin="1407,522" coordsize="9355,0" path="m1407,522l10762,522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C1945C"/>
          <w:w w:val="95"/>
        </w:rPr>
        <w:t>Reservas</w:t>
      </w:r>
      <w:r>
        <w:rPr>
          <w:color w:val="C1945C"/>
          <w:spacing w:val="-3"/>
          <w:w w:val="95"/>
        </w:rPr>
        <w:t> </w:t>
      </w:r>
      <w:r>
        <w:rPr>
          <w:color w:val="C1945C"/>
          <w:w w:val="95"/>
        </w:rPr>
        <w:t>en</w:t>
      </w:r>
      <w:r>
        <w:rPr>
          <w:color w:val="C1945C"/>
          <w:spacing w:val="-2"/>
          <w:w w:val="95"/>
        </w:rPr>
        <w:t> </w:t>
      </w:r>
      <w:r>
        <w:rPr>
          <w:color w:val="C1945C"/>
          <w:w w:val="95"/>
        </w:rPr>
        <w:t>la</w:t>
      </w:r>
      <w:r>
        <w:rPr>
          <w:color w:val="C1945C"/>
          <w:spacing w:val="-3"/>
          <w:w w:val="95"/>
        </w:rPr>
        <w:t> </w:t>
      </w:r>
      <w:r>
        <w:rPr>
          <w:color w:val="C1945C"/>
          <w:w w:val="95"/>
        </w:rPr>
        <w:t>documentación</w:t>
      </w:r>
      <w:r>
        <w:rPr>
          <w:color w:val="C1945C"/>
          <w:spacing w:val="-2"/>
          <w:w w:val="95"/>
        </w:rPr>
        <w:t> </w:t>
      </w:r>
      <w:r>
        <w:rPr>
          <w:color w:val="C1945C"/>
          <w:w w:val="95"/>
        </w:rPr>
        <w:t>recibida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407" w:right="1425"/>
        <w:jc w:val="both"/>
      </w:pPr>
      <w:r>
        <w:rPr/>
        <w:pict>
          <v:shape style="position:absolute;margin-left:566.12738pt;margin-top:95.114899pt;width:15.15pt;height:138.75pt;mso-position-horizontal-relative:page;mso-position-vertical-relative:paragraph;z-index:15770112" coordorigin="11323,1902" coordsize="303,2775" path="m11625,1902l11323,1902,11323,4557,11332,4604,11358,4642,11396,4668,11443,4677,11505,4677,11551,4668,11590,4642,11615,4604,11625,4557,11625,1902xe" filled="true" fillcolor="#c1945c" stroked="false">
            <v:path arrowok="t"/>
            <v:fill type="solid"/>
            <w10:wrap type="none"/>
          </v:shape>
        </w:pict>
      </w:r>
      <w:r>
        <w:rPr>
          <w:b/>
          <w:color w:val="231F20"/>
        </w:rPr>
        <w:t>Artículo</w:t>
      </w:r>
      <w:r>
        <w:rPr>
          <w:b/>
          <w:color w:val="231F20"/>
          <w:spacing w:val="-7"/>
        </w:rPr>
        <w:t> </w:t>
      </w:r>
      <w:r>
        <w:rPr>
          <w:b/>
          <w:color w:val="231F20"/>
        </w:rPr>
        <w:t>26</w:t>
      </w:r>
      <w:r>
        <w:rPr>
          <w:b/>
          <w:color w:val="231F20"/>
          <w:spacing w:val="-7"/>
        </w:rPr>
        <w:t> </w:t>
      </w:r>
      <w:r>
        <w:rPr>
          <w:color w:val="231F20"/>
        </w:rPr>
        <w:t>La</w:t>
      </w:r>
      <w:r>
        <w:rPr>
          <w:color w:val="231F20"/>
          <w:spacing w:val="-12"/>
        </w:rPr>
        <w:t> </w:t>
      </w:r>
      <w:r>
        <w:rPr>
          <w:color w:val="231F20"/>
        </w:rPr>
        <w:t>documentación</w:t>
      </w:r>
      <w:r>
        <w:rPr>
          <w:color w:val="231F20"/>
          <w:spacing w:val="-13"/>
        </w:rPr>
        <w:t> </w:t>
      </w:r>
      <w:r>
        <w:rPr>
          <w:color w:val="231F20"/>
        </w:rPr>
        <w:t>a</w:t>
      </w:r>
      <w:r>
        <w:rPr>
          <w:color w:val="231F20"/>
          <w:spacing w:val="-13"/>
        </w:rPr>
        <w:t> </w:t>
      </w:r>
      <w:r>
        <w:rPr>
          <w:color w:val="231F20"/>
        </w:rPr>
        <w:t>la</w:t>
      </w:r>
      <w:r>
        <w:rPr>
          <w:color w:val="231F20"/>
          <w:spacing w:val="-13"/>
        </w:rPr>
        <w:t> </w:t>
      </w:r>
      <w:r>
        <w:rPr>
          <w:color w:val="231F20"/>
        </w:rPr>
        <w:t>que</w:t>
      </w:r>
      <w:r>
        <w:rPr>
          <w:color w:val="231F20"/>
          <w:spacing w:val="-13"/>
        </w:rPr>
        <w:t> </w:t>
      </w:r>
      <w:r>
        <w:rPr>
          <w:color w:val="231F20"/>
        </w:rPr>
        <w:t>alude</w:t>
      </w:r>
      <w:r>
        <w:rPr>
          <w:color w:val="231F20"/>
          <w:spacing w:val="-13"/>
        </w:rPr>
        <w:t> </w:t>
      </w:r>
      <w:r>
        <w:rPr>
          <w:color w:val="231F20"/>
        </w:rPr>
        <w:t>el</w:t>
      </w:r>
      <w:r>
        <w:rPr>
          <w:color w:val="231F20"/>
          <w:spacing w:val="-12"/>
        </w:rPr>
        <w:t> </w:t>
      </w:r>
      <w:r>
        <w:rPr>
          <w:color w:val="231F20"/>
        </w:rPr>
        <w:t>artículo</w:t>
      </w:r>
      <w:r>
        <w:rPr>
          <w:color w:val="231F20"/>
          <w:spacing w:val="-13"/>
        </w:rPr>
        <w:t> </w:t>
      </w:r>
      <w:r>
        <w:rPr>
          <w:color w:val="231F20"/>
        </w:rPr>
        <w:t>24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este</w:t>
      </w:r>
      <w:r>
        <w:rPr>
          <w:color w:val="231F20"/>
          <w:spacing w:val="-13"/>
        </w:rPr>
        <w:t> </w:t>
      </w:r>
      <w:r>
        <w:rPr>
          <w:color w:val="231F20"/>
        </w:rPr>
        <w:t>Acuerdo,</w:t>
      </w:r>
      <w:r>
        <w:rPr>
          <w:color w:val="231F20"/>
          <w:spacing w:val="-13"/>
        </w:rPr>
        <w:t> </w:t>
      </w:r>
      <w:r>
        <w:rPr>
          <w:color w:val="231F20"/>
        </w:rPr>
        <w:t>se</w:t>
      </w:r>
      <w:r>
        <w:rPr>
          <w:color w:val="231F20"/>
          <w:spacing w:val="-12"/>
        </w:rPr>
        <w:t> </w:t>
      </w:r>
      <w:r>
        <w:rPr>
          <w:color w:val="231F20"/>
        </w:rPr>
        <w:t>recibirá</w:t>
      </w:r>
      <w:r>
        <w:rPr>
          <w:color w:val="231F20"/>
          <w:spacing w:val="-13"/>
        </w:rPr>
        <w:t> </w:t>
      </w:r>
      <w:r>
        <w:rPr>
          <w:color w:val="231F20"/>
        </w:rPr>
        <w:t>con</w:t>
      </w:r>
      <w:r>
        <w:rPr>
          <w:color w:val="231F20"/>
          <w:spacing w:val="-13"/>
        </w:rPr>
        <w:t> </w:t>
      </w:r>
      <w:r>
        <w:rPr>
          <w:color w:val="231F20"/>
        </w:rPr>
        <w:t>la</w:t>
      </w:r>
      <w:r>
        <w:rPr>
          <w:color w:val="231F20"/>
          <w:spacing w:val="-68"/>
        </w:rPr>
        <w:t> </w:t>
      </w:r>
      <w:r>
        <w:rPr>
          <w:color w:val="231F20"/>
        </w:rPr>
        <w:t>reserva de verificar su autenticidad. Cuando se compruebe que una maestra o maestro haya</w:t>
      </w:r>
      <w:r>
        <w:rPr>
          <w:color w:val="231F20"/>
          <w:spacing w:val="-69"/>
        </w:rPr>
        <w:t> </w:t>
      </w:r>
      <w:r>
        <w:rPr>
          <w:color w:val="231F20"/>
        </w:rPr>
        <w:t>proporcionado información o documentación apócrifa o falsa quedará sin efecto su participa-</w:t>
      </w:r>
      <w:r>
        <w:rPr>
          <w:color w:val="231F20"/>
          <w:spacing w:val="-68"/>
        </w:rPr>
        <w:t> </w:t>
      </w:r>
      <w:r>
        <w:rPr>
          <w:color w:val="231F20"/>
        </w:rPr>
        <w:t>ción</w:t>
      </w:r>
      <w:r>
        <w:rPr>
          <w:color w:val="231F20"/>
          <w:spacing w:val="-9"/>
        </w:rPr>
        <w:t> </w:t>
      </w:r>
      <w:r>
        <w:rPr>
          <w:color w:val="231F20"/>
        </w:rPr>
        <w:t>en</w:t>
      </w:r>
      <w:r>
        <w:rPr>
          <w:color w:val="231F20"/>
          <w:spacing w:val="-9"/>
        </w:rPr>
        <w:t> </w:t>
      </w:r>
      <w:r>
        <w:rPr>
          <w:color w:val="231F20"/>
        </w:rPr>
        <w:t>el</w:t>
      </w:r>
      <w:r>
        <w:rPr>
          <w:color w:val="231F20"/>
          <w:spacing w:val="-8"/>
        </w:rPr>
        <w:t> </w:t>
      </w:r>
      <w:r>
        <w:rPr>
          <w:color w:val="231F20"/>
        </w:rPr>
        <w:t>proceso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promoción</w:t>
      </w:r>
      <w:r>
        <w:rPr>
          <w:color w:val="231F20"/>
          <w:spacing w:val="-9"/>
        </w:rPr>
        <w:t> </w:t>
      </w:r>
      <w:r>
        <w:rPr/>
        <w:t>a</w:t>
      </w:r>
      <w:r>
        <w:rPr>
          <w:spacing w:val="-8"/>
        </w:rPr>
        <w:t> </w:t>
      </w:r>
      <w:r>
        <w:rPr/>
        <w:t>cargos</w:t>
      </w:r>
      <w:r>
        <w:rPr>
          <w:spacing w:val="-9"/>
        </w:rPr>
        <w:t> </w:t>
      </w:r>
      <w:r>
        <w:rPr/>
        <w:t>con</w:t>
      </w:r>
      <w:r>
        <w:rPr>
          <w:spacing w:val="-9"/>
        </w:rPr>
        <w:t> </w:t>
      </w:r>
      <w:r>
        <w:rPr/>
        <w:t>función</w:t>
      </w:r>
      <w:r>
        <w:rPr>
          <w:spacing w:val="-8"/>
        </w:rPr>
        <w:t> </w:t>
      </w:r>
      <w:r>
        <w:rPr/>
        <w:t>directiva</w:t>
      </w:r>
      <w:r>
        <w:rPr>
          <w:spacing w:val="-9"/>
        </w:rPr>
        <w:t> </w:t>
      </w:r>
      <w:r>
        <w:rPr>
          <w:color w:val="231F20"/>
        </w:rPr>
        <w:t>o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supervisión</w:t>
      </w:r>
      <w:r>
        <w:rPr>
          <w:color w:val="231F20"/>
          <w:spacing w:val="-8"/>
        </w:rPr>
        <w:t> </w:t>
      </w:r>
      <w:r>
        <w:rPr>
          <w:color w:val="231F20"/>
        </w:rPr>
        <w:t>en</w:t>
      </w:r>
      <w:r>
        <w:rPr>
          <w:color w:val="231F20"/>
          <w:spacing w:val="-9"/>
        </w:rPr>
        <w:t> </w:t>
      </w:r>
      <w:r>
        <w:rPr>
          <w:color w:val="231F20"/>
        </w:rPr>
        <w:t>cualquiera</w:t>
      </w:r>
      <w:r>
        <w:rPr>
          <w:color w:val="231F20"/>
          <w:spacing w:val="-68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las</w:t>
      </w:r>
      <w:r>
        <w:rPr>
          <w:color w:val="231F20"/>
          <w:spacing w:val="-12"/>
        </w:rPr>
        <w:t> </w:t>
      </w:r>
      <w:r>
        <w:rPr>
          <w:color w:val="231F20"/>
        </w:rPr>
        <w:t>actividades</w:t>
      </w:r>
      <w:r>
        <w:rPr>
          <w:color w:val="231F20"/>
          <w:spacing w:val="-12"/>
        </w:rPr>
        <w:t> </w:t>
      </w:r>
      <w:r>
        <w:rPr>
          <w:color w:val="231F20"/>
        </w:rPr>
        <w:t>o</w:t>
      </w:r>
      <w:r>
        <w:rPr>
          <w:color w:val="231F20"/>
          <w:spacing w:val="-12"/>
        </w:rPr>
        <w:t> </w:t>
      </w:r>
      <w:r>
        <w:rPr>
          <w:color w:val="231F20"/>
        </w:rPr>
        <w:t>etapas</w:t>
      </w:r>
      <w:r>
        <w:rPr>
          <w:color w:val="231F20"/>
          <w:spacing w:val="-12"/>
        </w:rPr>
        <w:t> </w:t>
      </w:r>
      <w:r>
        <w:rPr>
          <w:color w:val="231F20"/>
        </w:rPr>
        <w:t>en</w:t>
      </w:r>
      <w:r>
        <w:rPr>
          <w:color w:val="231F20"/>
          <w:spacing w:val="-13"/>
        </w:rPr>
        <w:t> </w:t>
      </w:r>
      <w:r>
        <w:rPr>
          <w:color w:val="231F20"/>
        </w:rPr>
        <w:t>que</w:t>
      </w:r>
      <w:r>
        <w:rPr>
          <w:color w:val="231F20"/>
          <w:spacing w:val="-12"/>
        </w:rPr>
        <w:t> </w:t>
      </w:r>
      <w:r>
        <w:rPr>
          <w:color w:val="231F20"/>
        </w:rPr>
        <w:t>se</w:t>
      </w:r>
      <w:r>
        <w:rPr>
          <w:color w:val="231F20"/>
          <w:spacing w:val="-12"/>
        </w:rPr>
        <w:t> </w:t>
      </w:r>
      <w:r>
        <w:rPr>
          <w:color w:val="231F20"/>
        </w:rPr>
        <w:t>encuentre.</w:t>
      </w:r>
      <w:r>
        <w:rPr>
          <w:color w:val="231F20"/>
          <w:spacing w:val="-12"/>
        </w:rPr>
        <w:t> </w:t>
      </w:r>
      <w:r>
        <w:rPr>
          <w:color w:val="231F20"/>
        </w:rPr>
        <w:t>Incluso</w:t>
      </w:r>
      <w:r>
        <w:rPr>
          <w:color w:val="231F20"/>
          <w:spacing w:val="-12"/>
        </w:rPr>
        <w:t> </w:t>
      </w:r>
      <w:r>
        <w:rPr>
          <w:color w:val="231F20"/>
        </w:rPr>
        <w:t>si</w:t>
      </w:r>
      <w:r>
        <w:rPr>
          <w:color w:val="231F20"/>
          <w:spacing w:val="-12"/>
        </w:rPr>
        <w:t> </w:t>
      </w:r>
      <w:r>
        <w:rPr>
          <w:color w:val="231F20"/>
        </w:rPr>
        <w:t>ya</w:t>
      </w:r>
      <w:r>
        <w:rPr>
          <w:color w:val="231F20"/>
          <w:spacing w:val="-13"/>
        </w:rPr>
        <w:t> </w:t>
      </w:r>
      <w:r>
        <w:rPr>
          <w:color w:val="231F20"/>
        </w:rPr>
        <w:t>se</w:t>
      </w:r>
      <w:r>
        <w:rPr>
          <w:color w:val="231F20"/>
          <w:spacing w:val="-12"/>
        </w:rPr>
        <w:t> </w:t>
      </w:r>
      <w:r>
        <w:rPr>
          <w:color w:val="231F20"/>
        </w:rPr>
        <w:t>le</w:t>
      </w:r>
      <w:r>
        <w:rPr>
          <w:color w:val="231F20"/>
          <w:spacing w:val="-12"/>
        </w:rPr>
        <w:t> </w:t>
      </w:r>
      <w:r>
        <w:rPr>
          <w:color w:val="231F20"/>
        </w:rPr>
        <w:t>hubiese</w:t>
      </w:r>
      <w:r>
        <w:rPr>
          <w:color w:val="231F20"/>
          <w:spacing w:val="-12"/>
        </w:rPr>
        <w:t> </w:t>
      </w:r>
      <w:r>
        <w:rPr>
          <w:color w:val="231F20"/>
        </w:rPr>
        <w:t>asignado</w:t>
      </w:r>
      <w:r>
        <w:rPr>
          <w:color w:val="231F20"/>
          <w:spacing w:val="-12"/>
        </w:rPr>
        <w:t> </w:t>
      </w:r>
      <w:r>
        <w:rPr>
          <w:color w:val="231F20"/>
        </w:rPr>
        <w:t>un</w:t>
      </w:r>
      <w:r>
        <w:rPr>
          <w:color w:val="231F20"/>
          <w:spacing w:val="-13"/>
        </w:rPr>
        <w:t> </w:t>
      </w:r>
      <w:r>
        <w:rPr>
          <w:color w:val="231F20"/>
        </w:rPr>
        <w:t>cargo</w:t>
      </w:r>
      <w:r>
        <w:rPr>
          <w:color w:val="231F20"/>
          <w:spacing w:val="-67"/>
        </w:rPr>
        <w:t> </w:t>
      </w:r>
      <w:r>
        <w:rPr>
          <w:color w:val="231F20"/>
        </w:rPr>
        <w:t>y</w:t>
      </w:r>
      <w:r>
        <w:rPr>
          <w:color w:val="231F20"/>
          <w:spacing w:val="-4"/>
        </w:rPr>
        <w:t> </w:t>
      </w:r>
      <w:r>
        <w:rPr>
          <w:color w:val="231F20"/>
        </w:rPr>
        <w:t>otorgado</w:t>
      </w:r>
      <w:r>
        <w:rPr>
          <w:color w:val="231F20"/>
          <w:spacing w:val="-3"/>
        </w:rPr>
        <w:t> </w:t>
      </w:r>
      <w:r>
        <w:rPr>
          <w:color w:val="231F20"/>
        </w:rPr>
        <w:t>un</w:t>
      </w:r>
      <w:r>
        <w:rPr>
          <w:color w:val="231F20"/>
          <w:spacing w:val="-3"/>
        </w:rPr>
        <w:t> </w:t>
      </w:r>
      <w:r>
        <w:rPr>
          <w:color w:val="231F20"/>
        </w:rPr>
        <w:t>nombramiento,</w:t>
      </w:r>
      <w:r>
        <w:rPr>
          <w:color w:val="231F20"/>
          <w:spacing w:val="-3"/>
        </w:rPr>
        <w:t> </w:t>
      </w:r>
      <w:r>
        <w:rPr>
          <w:color w:val="231F20"/>
        </w:rPr>
        <w:t>éste</w:t>
      </w:r>
      <w:r>
        <w:rPr>
          <w:color w:val="231F20"/>
          <w:spacing w:val="-4"/>
        </w:rPr>
        <w:t> </w:t>
      </w:r>
      <w:r>
        <w:rPr>
          <w:color w:val="231F20"/>
        </w:rPr>
        <w:t>quedará</w:t>
      </w:r>
      <w:r>
        <w:rPr>
          <w:color w:val="231F20"/>
          <w:spacing w:val="-3"/>
        </w:rPr>
        <w:t> </w:t>
      </w:r>
      <w:r>
        <w:rPr>
          <w:color w:val="231F20"/>
        </w:rPr>
        <w:t>sin</w:t>
      </w:r>
      <w:r>
        <w:rPr>
          <w:color w:val="231F20"/>
          <w:spacing w:val="-3"/>
        </w:rPr>
        <w:t> </w:t>
      </w:r>
      <w:r>
        <w:rPr>
          <w:color w:val="231F20"/>
        </w:rPr>
        <w:t>efectos,</w:t>
      </w:r>
      <w:r>
        <w:rPr>
          <w:color w:val="231F20"/>
          <w:spacing w:val="-3"/>
        </w:rPr>
        <w:t> </w:t>
      </w:r>
      <w:r>
        <w:rPr>
          <w:color w:val="231F20"/>
        </w:rPr>
        <w:t>sin</w:t>
      </w:r>
      <w:r>
        <w:rPr>
          <w:color w:val="231F20"/>
          <w:spacing w:val="-4"/>
        </w:rPr>
        <w:t> </w:t>
      </w:r>
      <w:r>
        <w:rPr>
          <w:color w:val="231F20"/>
        </w:rPr>
        <w:t>perjuicio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las</w:t>
      </w:r>
      <w:r>
        <w:rPr>
          <w:color w:val="231F20"/>
          <w:spacing w:val="-3"/>
        </w:rPr>
        <w:t> </w:t>
      </w:r>
      <w:r>
        <w:rPr>
          <w:color w:val="231F20"/>
        </w:rPr>
        <w:t>sanciones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tipo</w:t>
      </w:r>
      <w:r>
        <w:rPr>
          <w:color w:val="231F20"/>
          <w:spacing w:val="-68"/>
        </w:rPr>
        <w:t> </w:t>
      </w:r>
      <w:r>
        <w:rPr>
          <w:color w:val="231F20"/>
        </w:rPr>
        <w:t>administrativo</w:t>
      </w:r>
      <w:r>
        <w:rPr>
          <w:color w:val="231F20"/>
          <w:spacing w:val="-18"/>
        </w:rPr>
        <w:t> </w:t>
      </w:r>
      <w:r>
        <w:rPr>
          <w:color w:val="231F20"/>
        </w:rPr>
        <w:t>o</w:t>
      </w:r>
      <w:r>
        <w:rPr>
          <w:color w:val="231F20"/>
          <w:spacing w:val="-17"/>
        </w:rPr>
        <w:t> </w:t>
      </w:r>
      <w:r>
        <w:rPr>
          <w:color w:val="231F20"/>
        </w:rPr>
        <w:t>penal</w:t>
      </w:r>
      <w:r>
        <w:rPr>
          <w:color w:val="231F20"/>
          <w:spacing w:val="-18"/>
        </w:rPr>
        <w:t> </w:t>
      </w:r>
      <w:r>
        <w:rPr>
          <w:color w:val="231F20"/>
        </w:rPr>
        <w:t>en</w:t>
      </w:r>
      <w:r>
        <w:rPr>
          <w:color w:val="231F20"/>
          <w:spacing w:val="-17"/>
        </w:rPr>
        <w:t> </w:t>
      </w:r>
      <w:r>
        <w:rPr>
          <w:color w:val="231F20"/>
        </w:rPr>
        <w:t>las</w:t>
      </w:r>
      <w:r>
        <w:rPr>
          <w:color w:val="231F20"/>
          <w:spacing w:val="-18"/>
        </w:rPr>
        <w:t> </w:t>
      </w:r>
      <w:r>
        <w:rPr>
          <w:color w:val="231F20"/>
        </w:rPr>
        <w:t>que</w:t>
      </w:r>
      <w:r>
        <w:rPr>
          <w:color w:val="231F20"/>
          <w:spacing w:val="-17"/>
        </w:rPr>
        <w:t> </w:t>
      </w:r>
      <w:r>
        <w:rPr>
          <w:color w:val="231F20"/>
        </w:rPr>
        <w:t>pudiera</w:t>
      </w:r>
      <w:r>
        <w:rPr>
          <w:color w:val="231F20"/>
          <w:spacing w:val="-18"/>
        </w:rPr>
        <w:t> </w:t>
      </w:r>
      <w:r>
        <w:rPr>
          <w:color w:val="231F20"/>
        </w:rPr>
        <w:t>incurrir.</w:t>
      </w:r>
    </w:p>
    <w:p>
      <w:pPr>
        <w:pStyle w:val="BodyText"/>
        <w:spacing w:line="276" w:lineRule="auto" w:before="163"/>
        <w:ind w:left="1407" w:right="1425"/>
        <w:jc w:val="both"/>
      </w:pPr>
      <w:r>
        <w:rPr/>
        <w:pict>
          <v:shape style="position:absolute;margin-left:567.00238pt;margin-top:5.66301pt;width:13pt;height:123.75pt;mso-position-horizontal-relative:page;mso-position-vertical-relative:paragraph;z-index:15770624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18"/>
                    </w:rPr>
                  </w:pPr>
                  <w:r>
                    <w:rPr>
                      <w:b/>
                      <w:color w:val="FFFFFF"/>
                      <w:w w:val="90"/>
                      <w:sz w:val="18"/>
                    </w:rPr>
                    <w:t>Educación</w:t>
                  </w:r>
                  <w:r>
                    <w:rPr>
                      <w:b/>
                      <w:color w:val="FFFFFF"/>
                      <w:spacing w:val="33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Media</w:t>
                  </w:r>
                  <w:r>
                    <w:rPr>
                      <w:b/>
                      <w:color w:val="FFFFFF"/>
                      <w:spacing w:val="34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Superior</w:t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Si en los documentos que presente la maestra o maestro participante se identifica alguna</w:t>
      </w:r>
      <w:r>
        <w:rPr>
          <w:color w:val="231F20"/>
          <w:spacing w:val="1"/>
        </w:rPr>
        <w:t> </w:t>
      </w:r>
      <w:r>
        <w:rPr>
          <w:color w:val="231F20"/>
        </w:rPr>
        <w:t>inconsistencia en cualquier momento del proceso, deberá ser notificado por la autoridad de</w:t>
      </w:r>
      <w:r>
        <w:rPr>
          <w:color w:val="231F20"/>
          <w:spacing w:val="1"/>
        </w:rPr>
        <w:t> </w:t>
      </w:r>
      <w:r>
        <w:rPr>
          <w:color w:val="231F20"/>
        </w:rPr>
        <w:t>educación media superior o el organismo descentralizado correspondiente y no podrá conti-</w:t>
      </w:r>
      <w:r>
        <w:rPr>
          <w:color w:val="231F20"/>
          <w:spacing w:val="1"/>
        </w:rPr>
        <w:t> </w:t>
      </w:r>
      <w:r>
        <w:rPr>
          <w:color w:val="231F20"/>
        </w:rPr>
        <w:t>nuar</w:t>
      </w:r>
      <w:r>
        <w:rPr>
          <w:color w:val="231F20"/>
          <w:spacing w:val="-15"/>
        </w:rPr>
        <w:t> </w:t>
      </w:r>
      <w:r>
        <w:rPr>
          <w:color w:val="231F20"/>
        </w:rPr>
        <w:t>en</w:t>
      </w:r>
      <w:r>
        <w:rPr>
          <w:color w:val="231F20"/>
          <w:spacing w:val="-14"/>
        </w:rPr>
        <w:t> </w:t>
      </w:r>
      <w:r>
        <w:rPr>
          <w:color w:val="231F20"/>
        </w:rPr>
        <w:t>el</w:t>
      </w:r>
      <w:r>
        <w:rPr>
          <w:color w:val="231F20"/>
          <w:spacing w:val="-14"/>
        </w:rPr>
        <w:t> </w:t>
      </w:r>
      <w:r>
        <w:rPr>
          <w:color w:val="231F20"/>
        </w:rPr>
        <w:t>proceso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promoción</w:t>
      </w:r>
      <w:r>
        <w:rPr>
          <w:color w:val="231F20"/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cargos</w:t>
      </w:r>
      <w:r>
        <w:rPr>
          <w:spacing w:val="-15"/>
        </w:rPr>
        <w:t> </w:t>
      </w:r>
      <w:r>
        <w:rPr/>
        <w:t>con</w:t>
      </w:r>
      <w:r>
        <w:rPr>
          <w:spacing w:val="-14"/>
        </w:rPr>
        <w:t> </w:t>
      </w:r>
      <w:r>
        <w:rPr/>
        <w:t>función</w:t>
      </w:r>
      <w:r>
        <w:rPr>
          <w:spacing w:val="-14"/>
        </w:rPr>
        <w:t> </w:t>
      </w:r>
      <w:r>
        <w:rPr/>
        <w:t>directiva</w:t>
      </w:r>
      <w:r>
        <w:rPr>
          <w:spacing w:val="-14"/>
        </w:rPr>
        <w:t> </w:t>
      </w:r>
      <w:r>
        <w:rPr>
          <w:color w:val="231F20"/>
        </w:rPr>
        <w:t>o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supervisión.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14"/>
        </w:rPr>
      </w:pPr>
      <w:r>
        <w:rPr/>
        <w:pict>
          <v:group style="position:absolute;margin-left:566.084412pt;margin-top:10.907324pt;width:15.25pt;height:15.2pt;mso-position-horizontal-relative:page;mso-position-vertical-relative:paragraph;z-index:-15688192;mso-wrap-distance-left:0;mso-wrap-distance-right:0" coordorigin="11322,218" coordsize="305,304">
            <v:shape style="position:absolute;left:11321;top:218;width:305;height:304" type="#_x0000_t75" stroked="false">
              <v:imagedata r:id="rId33" o:title=""/>
            </v:shape>
            <v:shape style="position:absolute;left:11321;top:218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77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w w:val="85"/>
                        <w:sz w:val="16"/>
                      </w:rPr>
                      <w:t>15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4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spacing w:before="91"/>
        <w:ind w:left="1417" w:right="0" w:firstLine="0"/>
        <w:jc w:val="left"/>
        <w:rPr>
          <w:sz w:val="24"/>
        </w:rPr>
      </w:pPr>
      <w:r>
        <w:rPr/>
        <w:pict>
          <v:group style="position:absolute;margin-left:0pt;margin-top:-61.395763pt;width:538.6pt;height:328.7pt;mso-position-horizontal-relative:page;mso-position-vertical-relative:paragraph;z-index:-17244672" coordorigin="0,-1228" coordsize="10772,6574">
            <v:shape style="position:absolute;left:0;top:-1228;width:6278;height:6574" type="#_x0000_t75" stroked="false">
              <v:imagedata r:id="rId29" o:title=""/>
            </v:shape>
            <v:shape style="position:absolute;left:4971;top:-1028;width:2246;height:502" type="#_x0000_t75" stroked="false">
              <v:imagedata r:id="rId30" o:title=""/>
            </v:shape>
            <v:shape style="position:absolute;left:5792;top:-425;width:606;height:611" type="#_x0000_t75" stroked="false">
              <v:imagedata r:id="rId31" o:title=""/>
            </v:shape>
            <v:line style="position:absolute" from="1477,451" to="10742,451" stroked="true" strokeweight="1pt" strokecolor="#939598">
              <v:stroke dashstyle="dot"/>
            </v:line>
            <v:shape style="position:absolute;left:1417;top:450;width:9355;height:2" coordorigin="1417,451" coordsize="9355,0" path="m1417,451l1417,451m10772,451l10772,451e" filled="false" stroked="true" strokeweight="1pt" strokecolor="#939598">
              <v:path arrowok="t"/>
              <v:stroke dashstyle="solid"/>
            </v:shape>
            <v:line style="position:absolute" from="1417,2829" to="10772,2829" stroked="true" strokeweight=".25pt" strokecolor="#231f20">
              <v:stroke dashstyle="solid"/>
            </v:line>
            <w10:wrap type="none"/>
          </v:group>
        </w:pict>
      </w:r>
      <w:r>
        <w:rPr>
          <w:color w:val="231F20"/>
          <w:w w:val="105"/>
          <w:sz w:val="24"/>
        </w:rPr>
        <w:t>PROMOCIÓN</w:t>
      </w: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Heading2"/>
        <w:spacing w:before="89"/>
      </w:pPr>
      <w:r>
        <w:rPr>
          <w:color w:val="C1945C"/>
          <w:w w:val="95"/>
        </w:rPr>
        <w:t>Sección</w:t>
      </w:r>
      <w:r>
        <w:rPr>
          <w:color w:val="C1945C"/>
          <w:spacing w:val="-13"/>
          <w:w w:val="95"/>
        </w:rPr>
        <w:t> </w:t>
      </w:r>
      <w:r>
        <w:rPr>
          <w:color w:val="C1945C"/>
          <w:w w:val="95"/>
        </w:rPr>
        <w:t>Cuarta</w:t>
      </w:r>
    </w:p>
    <w:p>
      <w:pPr>
        <w:spacing w:before="174"/>
        <w:ind w:left="1441" w:right="1441" w:firstLine="0"/>
        <w:jc w:val="center"/>
        <w:rPr>
          <w:b/>
          <w:sz w:val="22"/>
        </w:rPr>
      </w:pPr>
      <w:r>
        <w:rPr>
          <w:b/>
          <w:color w:val="231F20"/>
          <w:w w:val="90"/>
          <w:sz w:val="22"/>
        </w:rPr>
        <w:t>De</w:t>
      </w:r>
      <w:r>
        <w:rPr>
          <w:b/>
          <w:color w:val="231F20"/>
          <w:spacing w:val="24"/>
          <w:w w:val="90"/>
          <w:sz w:val="22"/>
        </w:rPr>
        <w:t> </w:t>
      </w:r>
      <w:r>
        <w:rPr>
          <w:b/>
          <w:color w:val="231F20"/>
          <w:w w:val="90"/>
          <w:sz w:val="22"/>
        </w:rPr>
        <w:t>los</w:t>
      </w:r>
      <w:r>
        <w:rPr>
          <w:b/>
          <w:color w:val="231F20"/>
          <w:spacing w:val="25"/>
          <w:w w:val="90"/>
          <w:sz w:val="22"/>
        </w:rPr>
        <w:t> </w:t>
      </w:r>
      <w:r>
        <w:rPr>
          <w:b/>
          <w:color w:val="231F20"/>
          <w:w w:val="90"/>
          <w:sz w:val="22"/>
        </w:rPr>
        <w:t>elementos</w:t>
      </w:r>
      <w:r>
        <w:rPr>
          <w:b/>
          <w:color w:val="231F20"/>
          <w:spacing w:val="25"/>
          <w:w w:val="90"/>
          <w:sz w:val="22"/>
        </w:rPr>
        <w:t> </w:t>
      </w:r>
      <w:r>
        <w:rPr>
          <w:b/>
          <w:color w:val="231F20"/>
          <w:w w:val="90"/>
          <w:sz w:val="22"/>
        </w:rPr>
        <w:t>multifactoriales</w:t>
      </w:r>
      <w:r>
        <w:rPr>
          <w:b/>
          <w:color w:val="231F20"/>
          <w:spacing w:val="24"/>
          <w:w w:val="90"/>
          <w:sz w:val="22"/>
        </w:rPr>
        <w:t> </w:t>
      </w:r>
      <w:r>
        <w:rPr>
          <w:b/>
          <w:color w:val="231F20"/>
          <w:w w:val="90"/>
          <w:sz w:val="22"/>
        </w:rPr>
        <w:t>y</w:t>
      </w:r>
      <w:r>
        <w:rPr>
          <w:b/>
          <w:color w:val="231F20"/>
          <w:spacing w:val="25"/>
          <w:w w:val="90"/>
          <w:sz w:val="22"/>
        </w:rPr>
        <w:t> </w:t>
      </w:r>
      <w:r>
        <w:rPr>
          <w:b/>
          <w:color w:val="231F20"/>
          <w:w w:val="90"/>
          <w:sz w:val="22"/>
        </w:rPr>
        <w:t>su</w:t>
      </w:r>
      <w:r>
        <w:rPr>
          <w:b/>
          <w:color w:val="231F20"/>
          <w:spacing w:val="25"/>
          <w:w w:val="90"/>
          <w:sz w:val="22"/>
        </w:rPr>
        <w:t> </w:t>
      </w:r>
      <w:r>
        <w:rPr>
          <w:b/>
          <w:color w:val="231F20"/>
          <w:w w:val="90"/>
          <w:sz w:val="22"/>
        </w:rPr>
        <w:t>valoración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8"/>
        <w:rPr>
          <w:b/>
          <w:sz w:val="25"/>
        </w:rPr>
      </w:pPr>
    </w:p>
    <w:p>
      <w:pPr>
        <w:spacing w:before="0"/>
        <w:ind w:left="0" w:right="1415" w:firstLine="0"/>
        <w:jc w:val="right"/>
        <w:rPr>
          <w:b/>
          <w:i/>
          <w:sz w:val="24"/>
        </w:rPr>
      </w:pPr>
      <w:r>
        <w:rPr>
          <w:b/>
          <w:i/>
          <w:color w:val="C1945C"/>
          <w:w w:val="95"/>
          <w:sz w:val="24"/>
        </w:rPr>
        <w:t>Elementos</w:t>
      </w:r>
      <w:r>
        <w:rPr>
          <w:b/>
          <w:i/>
          <w:color w:val="C1945C"/>
          <w:spacing w:val="-8"/>
          <w:w w:val="95"/>
          <w:sz w:val="24"/>
        </w:rPr>
        <w:t> </w:t>
      </w:r>
      <w:r>
        <w:rPr>
          <w:b/>
          <w:i/>
          <w:color w:val="C1945C"/>
          <w:w w:val="95"/>
          <w:sz w:val="24"/>
        </w:rPr>
        <w:t>multifactoriales</w:t>
      </w:r>
      <w:r>
        <w:rPr>
          <w:b/>
          <w:i/>
          <w:color w:val="C1945C"/>
          <w:spacing w:val="-8"/>
          <w:w w:val="95"/>
          <w:sz w:val="24"/>
        </w:rPr>
        <w:t> </w:t>
      </w:r>
      <w:r>
        <w:rPr>
          <w:b/>
          <w:i/>
          <w:color w:val="C1945C"/>
          <w:w w:val="95"/>
          <w:sz w:val="24"/>
        </w:rPr>
        <w:t>a</w:t>
      </w:r>
      <w:r>
        <w:rPr>
          <w:b/>
          <w:i/>
          <w:color w:val="C1945C"/>
          <w:spacing w:val="-8"/>
          <w:w w:val="95"/>
          <w:sz w:val="24"/>
        </w:rPr>
        <w:t> </w:t>
      </w:r>
      <w:r>
        <w:rPr>
          <w:b/>
          <w:i/>
          <w:color w:val="C1945C"/>
          <w:w w:val="95"/>
          <w:sz w:val="24"/>
        </w:rPr>
        <w:t>considerar</w:t>
      </w:r>
    </w:p>
    <w:p>
      <w:pPr>
        <w:pStyle w:val="BodyText"/>
        <w:rPr>
          <w:b/>
          <w:i/>
          <w:sz w:val="28"/>
        </w:rPr>
      </w:pPr>
    </w:p>
    <w:p>
      <w:pPr>
        <w:pStyle w:val="BodyText"/>
        <w:spacing w:line="276" w:lineRule="auto" w:before="248"/>
        <w:ind w:left="1417" w:right="1414"/>
        <w:jc w:val="both"/>
      </w:pPr>
      <w:r>
        <w:rPr/>
        <w:pict>
          <v:shape style="position:absolute;margin-left:28.4196pt;margin-top:16.315796pt;width:13pt;height:303.5pt;mso-position-horizontal-relative:page;mso-position-vertical-relative:paragraph;z-index:15774208" type="#_x0000_t202" filled="false" stroked="false">
            <v:textbox inset="0,0,0,0" style="layout-flow:vertical;mso-layout-flow-alt:bottom-to-top">
              <w:txbxContent>
                <w:p>
                  <w:pPr>
                    <w:numPr>
                      <w:ilvl w:val="0"/>
                      <w:numId w:val="22"/>
                    </w:numPr>
                    <w:tabs>
                      <w:tab w:pos="195" w:val="left" w:leader="none"/>
                    </w:tabs>
                    <w:spacing w:before="13"/>
                    <w:ind w:left="194" w:right="0" w:hanging="175"/>
                    <w:jc w:val="left"/>
                    <w:rPr>
                      <w:sz w:val="18"/>
                    </w:rPr>
                  </w:pPr>
                  <w:r>
                    <w:rPr>
                      <w:color w:val="231F20"/>
                      <w:sz w:val="18"/>
                    </w:rPr>
                    <w:t>Unidad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del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Sistema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para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Carrera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</w:t>
                  </w:r>
                  <w:r>
                    <w:rPr>
                      <w:color w:val="231F20"/>
                      <w:spacing w:val="-15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y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los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b/>
          <w:color w:val="231F20"/>
        </w:rPr>
        <w:t>Artículo</w:t>
      </w:r>
      <w:r>
        <w:rPr>
          <w:b/>
          <w:color w:val="231F20"/>
          <w:spacing w:val="1"/>
        </w:rPr>
        <w:t> </w:t>
      </w:r>
      <w:r>
        <w:rPr>
          <w:b/>
          <w:color w:val="231F20"/>
        </w:rPr>
        <w:t>27.</w:t>
      </w:r>
      <w:r>
        <w:rPr>
          <w:b/>
          <w:color w:val="231F20"/>
          <w:spacing w:val="2"/>
        </w:rPr>
        <w:t> </w:t>
      </w:r>
      <w:r>
        <w:rPr>
          <w:color w:val="231F20"/>
        </w:rPr>
        <w:t>Con</w:t>
      </w:r>
      <w:r>
        <w:rPr>
          <w:color w:val="231F20"/>
          <w:spacing w:val="-5"/>
        </w:rPr>
        <w:t> </w:t>
      </w:r>
      <w:r>
        <w:rPr>
          <w:color w:val="231F20"/>
        </w:rPr>
        <w:t>el</w:t>
      </w:r>
      <w:r>
        <w:rPr>
          <w:color w:val="231F20"/>
          <w:spacing w:val="-6"/>
        </w:rPr>
        <w:t> </w:t>
      </w:r>
      <w:r>
        <w:rPr>
          <w:color w:val="231F20"/>
        </w:rPr>
        <w:t>propósito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apreciar</w:t>
      </w:r>
      <w:r>
        <w:rPr>
          <w:color w:val="231F20"/>
          <w:spacing w:val="-5"/>
        </w:rPr>
        <w:t> </w:t>
      </w:r>
      <w:r>
        <w:rPr>
          <w:color w:val="231F20"/>
        </w:rPr>
        <w:t>los</w:t>
      </w:r>
      <w:r>
        <w:rPr>
          <w:color w:val="231F20"/>
          <w:spacing w:val="-5"/>
        </w:rPr>
        <w:t> </w:t>
      </w:r>
      <w:r>
        <w:rPr>
          <w:color w:val="231F20"/>
        </w:rPr>
        <w:t>conocimientos,</w:t>
      </w:r>
      <w:r>
        <w:rPr>
          <w:color w:val="231F20"/>
          <w:spacing w:val="-6"/>
        </w:rPr>
        <w:t> </w:t>
      </w:r>
      <w:r>
        <w:rPr>
          <w:color w:val="231F20"/>
        </w:rPr>
        <w:t>aptitudes,</w:t>
      </w:r>
      <w:r>
        <w:rPr>
          <w:color w:val="231F20"/>
          <w:spacing w:val="-5"/>
        </w:rPr>
        <w:t> </w:t>
      </w:r>
      <w:r>
        <w:rPr>
          <w:color w:val="231F20"/>
        </w:rPr>
        <w:t>capacidad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gestión</w:t>
      </w:r>
      <w:r>
        <w:rPr>
          <w:color w:val="231F20"/>
          <w:spacing w:val="-68"/>
        </w:rPr>
        <w:t> </w:t>
      </w:r>
      <w:r>
        <w:rPr>
          <w:color w:val="231F20"/>
        </w:rPr>
        <w:t>y</w:t>
      </w:r>
      <w:r>
        <w:rPr>
          <w:color w:val="231F20"/>
          <w:spacing w:val="-10"/>
        </w:rPr>
        <w:t> </w:t>
      </w:r>
      <w:r>
        <w:rPr>
          <w:color w:val="231F20"/>
        </w:rPr>
        <w:t>experiencia</w:t>
      </w:r>
      <w:r>
        <w:rPr>
          <w:color w:val="231F20"/>
          <w:spacing w:val="-10"/>
        </w:rPr>
        <w:t> </w:t>
      </w:r>
      <w:r>
        <w:rPr>
          <w:color w:val="231F20"/>
        </w:rPr>
        <w:t>necesarios,</w:t>
      </w:r>
      <w:r>
        <w:rPr>
          <w:color w:val="231F20"/>
          <w:spacing w:val="-9"/>
        </w:rPr>
        <w:t> </w:t>
      </w:r>
      <w:r>
        <w:rPr>
          <w:color w:val="231F20"/>
        </w:rPr>
        <w:t>además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la</w:t>
      </w:r>
      <w:r>
        <w:rPr>
          <w:color w:val="231F20"/>
          <w:spacing w:val="-10"/>
        </w:rPr>
        <w:t> </w:t>
      </w:r>
      <w:r>
        <w:rPr>
          <w:color w:val="231F20"/>
        </w:rPr>
        <w:t>vinculación</w:t>
      </w:r>
      <w:r>
        <w:rPr>
          <w:color w:val="231F20"/>
          <w:spacing w:val="-9"/>
        </w:rPr>
        <w:t> </w:t>
      </w:r>
      <w:r>
        <w:rPr>
          <w:color w:val="231F20"/>
        </w:rPr>
        <w:t>y</w:t>
      </w:r>
      <w:r>
        <w:rPr>
          <w:color w:val="231F20"/>
          <w:spacing w:val="-10"/>
        </w:rPr>
        <w:t> </w:t>
      </w:r>
      <w:r>
        <w:rPr>
          <w:color w:val="231F20"/>
        </w:rPr>
        <w:t>compromiso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las</w:t>
      </w:r>
      <w:r>
        <w:rPr>
          <w:color w:val="231F20"/>
          <w:spacing w:val="-10"/>
        </w:rPr>
        <w:t> </w:t>
      </w:r>
      <w:r>
        <w:rPr>
          <w:color w:val="231F20"/>
        </w:rPr>
        <w:t>maestras</w:t>
      </w:r>
      <w:r>
        <w:rPr>
          <w:color w:val="231F20"/>
          <w:spacing w:val="-9"/>
        </w:rPr>
        <w:t> </w:t>
      </w:r>
      <w:r>
        <w:rPr>
          <w:color w:val="231F20"/>
        </w:rPr>
        <w:t>o</w:t>
      </w:r>
      <w:r>
        <w:rPr>
          <w:color w:val="231F20"/>
          <w:spacing w:val="-10"/>
        </w:rPr>
        <w:t> </w:t>
      </w:r>
      <w:r>
        <w:rPr>
          <w:color w:val="231F20"/>
        </w:rPr>
        <w:t>maestros</w:t>
      </w:r>
      <w:r>
        <w:rPr>
          <w:color w:val="231F20"/>
          <w:spacing w:val="-68"/>
        </w:rPr>
        <w:t> </w:t>
      </w:r>
      <w:r>
        <w:rPr>
          <w:color w:val="231F20"/>
        </w:rPr>
        <w:t>que aspiran a las funciones directivas o de supervisión con la comunidad escolar para con-</w:t>
      </w:r>
      <w:r>
        <w:rPr>
          <w:color w:val="231F20"/>
          <w:spacing w:val="1"/>
        </w:rPr>
        <w:t> </w:t>
      </w:r>
      <w:r>
        <w:rPr>
          <w:color w:val="231F20"/>
        </w:rPr>
        <w:t>tribuir al logro del aprendizaje y el desarrollo integral de los educandos, los elementos mul-</w:t>
      </w:r>
      <w:r>
        <w:rPr>
          <w:color w:val="231F20"/>
          <w:spacing w:val="1"/>
        </w:rPr>
        <w:t> </w:t>
      </w:r>
      <w:r>
        <w:rPr>
          <w:color w:val="231F20"/>
        </w:rPr>
        <w:t>tifactoriales que se tomarán en cuenta, como parte del proceso de promoción </w:t>
      </w:r>
      <w:r>
        <w:rPr/>
        <w:t>a cargos con</w:t>
      </w:r>
      <w:r>
        <w:rPr>
          <w:spacing w:val="1"/>
        </w:rPr>
        <w:t> </w:t>
      </w:r>
      <w:r>
        <w:rPr>
          <w:spacing w:val="-1"/>
        </w:rPr>
        <w:t>función</w:t>
      </w:r>
      <w:r>
        <w:rPr>
          <w:spacing w:val="-20"/>
        </w:rPr>
        <w:t> </w:t>
      </w:r>
      <w:r>
        <w:rPr/>
        <w:t>directiva</w:t>
      </w:r>
      <w:r>
        <w:rPr>
          <w:spacing w:val="-19"/>
        </w:rPr>
        <w:t> </w:t>
      </w:r>
      <w:r>
        <w:rPr>
          <w:color w:val="231F20"/>
        </w:rPr>
        <w:t>o</w:t>
      </w:r>
      <w:r>
        <w:rPr>
          <w:color w:val="231F20"/>
          <w:spacing w:val="-20"/>
        </w:rPr>
        <w:t> </w:t>
      </w:r>
      <w:r>
        <w:rPr>
          <w:color w:val="231F20"/>
        </w:rPr>
        <w:t>de</w:t>
      </w:r>
      <w:r>
        <w:rPr>
          <w:color w:val="231F20"/>
          <w:spacing w:val="-19"/>
        </w:rPr>
        <w:t> </w:t>
      </w:r>
      <w:r>
        <w:rPr>
          <w:color w:val="231F20"/>
        </w:rPr>
        <w:t>supervisión</w:t>
      </w:r>
      <w:r>
        <w:rPr>
          <w:color w:val="231F20"/>
          <w:spacing w:val="-20"/>
        </w:rPr>
        <w:t> </w:t>
      </w:r>
      <w:r>
        <w:rPr>
          <w:color w:val="231F20"/>
        </w:rPr>
        <w:t>en</w:t>
      </w:r>
      <w:r>
        <w:rPr>
          <w:color w:val="231F20"/>
          <w:spacing w:val="-20"/>
        </w:rPr>
        <w:t> </w:t>
      </w:r>
      <w:r>
        <w:rPr>
          <w:color w:val="231F20"/>
        </w:rPr>
        <w:t>educación</w:t>
      </w:r>
      <w:r>
        <w:rPr>
          <w:color w:val="231F20"/>
          <w:spacing w:val="-20"/>
        </w:rPr>
        <w:t> </w:t>
      </w:r>
      <w:r>
        <w:rPr>
          <w:color w:val="231F20"/>
        </w:rPr>
        <w:t>media</w:t>
      </w:r>
      <w:r>
        <w:rPr>
          <w:color w:val="231F20"/>
          <w:spacing w:val="-19"/>
        </w:rPr>
        <w:t> </w:t>
      </w:r>
      <w:r>
        <w:rPr>
          <w:color w:val="231F20"/>
        </w:rPr>
        <w:t>superior,</w:t>
      </w:r>
      <w:r>
        <w:rPr>
          <w:color w:val="231F20"/>
          <w:spacing w:val="-20"/>
        </w:rPr>
        <w:t> </w:t>
      </w:r>
      <w:r>
        <w:rPr>
          <w:color w:val="231F20"/>
        </w:rPr>
        <w:t>ciclo</w:t>
      </w:r>
      <w:r>
        <w:rPr>
          <w:color w:val="231F20"/>
          <w:spacing w:val="-19"/>
        </w:rPr>
        <w:t> </w:t>
      </w:r>
      <w:r>
        <w:rPr>
          <w:color w:val="231F20"/>
        </w:rPr>
        <w:t>escolar</w:t>
      </w:r>
      <w:r>
        <w:rPr>
          <w:color w:val="231F20"/>
          <w:spacing w:val="-19"/>
        </w:rPr>
        <w:t> </w:t>
      </w:r>
      <w:r>
        <w:rPr>
          <w:color w:val="231F20"/>
        </w:rPr>
        <w:t>2022-2023,</w:t>
      </w:r>
      <w:r>
        <w:rPr>
          <w:color w:val="231F20"/>
          <w:spacing w:val="-20"/>
        </w:rPr>
        <w:t> </w:t>
      </w:r>
      <w:r>
        <w:rPr>
          <w:color w:val="231F20"/>
        </w:rPr>
        <w:t>serán</w:t>
      </w:r>
      <w:r>
        <w:rPr>
          <w:color w:val="231F20"/>
          <w:spacing w:val="-68"/>
        </w:rPr>
        <w:t> </w:t>
      </w:r>
      <w:r>
        <w:rPr>
          <w:color w:val="231F20"/>
        </w:rPr>
        <w:t>los</w:t>
      </w:r>
      <w:r>
        <w:rPr>
          <w:color w:val="231F20"/>
          <w:spacing w:val="-19"/>
        </w:rPr>
        <w:t> </w:t>
      </w:r>
      <w:r>
        <w:rPr>
          <w:color w:val="231F20"/>
        </w:rPr>
        <w:t>siguientes:</w:t>
      </w:r>
    </w:p>
    <w:p>
      <w:pPr>
        <w:pStyle w:val="ListParagraph"/>
        <w:numPr>
          <w:ilvl w:val="0"/>
          <w:numId w:val="23"/>
        </w:numPr>
        <w:tabs>
          <w:tab w:pos="2422" w:val="left" w:leader="none"/>
        </w:tabs>
        <w:spacing w:line="276" w:lineRule="auto" w:before="164" w:after="0"/>
        <w:ind w:left="2421" w:right="1415" w:hanging="720"/>
        <w:jc w:val="both"/>
        <w:rPr>
          <w:sz w:val="20"/>
        </w:rPr>
      </w:pPr>
      <w:r>
        <w:rPr>
          <w:sz w:val="20"/>
        </w:rPr>
        <w:t>Grado académico obtenido por estudios de posgrado, refiere a estudios de posgra-</w:t>
      </w:r>
      <w:r>
        <w:rPr>
          <w:spacing w:val="-68"/>
          <w:sz w:val="20"/>
        </w:rPr>
        <w:t> </w:t>
      </w:r>
      <w:r>
        <w:rPr>
          <w:sz w:val="20"/>
        </w:rPr>
        <w:t>do, especialidad, maestría o doctorado, que el participante obtuvo en instituciones</w:t>
      </w:r>
      <w:r>
        <w:rPr>
          <w:spacing w:val="-68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educación</w:t>
      </w:r>
      <w:r>
        <w:rPr>
          <w:spacing w:val="-13"/>
          <w:sz w:val="20"/>
        </w:rPr>
        <w:t> </w:t>
      </w:r>
      <w:r>
        <w:rPr>
          <w:sz w:val="20"/>
        </w:rPr>
        <w:t>superior</w:t>
      </w:r>
      <w:r>
        <w:rPr>
          <w:spacing w:val="-14"/>
          <w:sz w:val="20"/>
        </w:rPr>
        <w:t> </w:t>
      </w:r>
      <w:r>
        <w:rPr>
          <w:sz w:val="20"/>
        </w:rPr>
        <w:t>con</w:t>
      </w:r>
      <w:r>
        <w:rPr>
          <w:spacing w:val="-13"/>
          <w:sz w:val="20"/>
        </w:rPr>
        <w:t> </w:t>
      </w:r>
      <w:r>
        <w:rPr>
          <w:sz w:val="20"/>
        </w:rPr>
        <w:t>reconocimiento</w:t>
      </w:r>
      <w:r>
        <w:rPr>
          <w:spacing w:val="-13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validez</w:t>
      </w:r>
      <w:r>
        <w:rPr>
          <w:spacing w:val="-13"/>
          <w:sz w:val="20"/>
        </w:rPr>
        <w:t> </w:t>
      </w:r>
      <w:r>
        <w:rPr>
          <w:sz w:val="20"/>
        </w:rPr>
        <w:t>oficial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13"/>
          <w:sz w:val="20"/>
        </w:rPr>
        <w:t> </w:t>
      </w:r>
      <w:r>
        <w:rPr>
          <w:sz w:val="20"/>
        </w:rPr>
        <w:t>estudios;</w:t>
      </w:r>
    </w:p>
    <w:p>
      <w:pPr>
        <w:pStyle w:val="ListParagraph"/>
        <w:numPr>
          <w:ilvl w:val="0"/>
          <w:numId w:val="23"/>
        </w:numPr>
        <w:tabs>
          <w:tab w:pos="2422" w:val="left" w:leader="none"/>
        </w:tabs>
        <w:spacing w:line="276" w:lineRule="auto" w:before="161" w:after="0"/>
        <w:ind w:left="2421" w:right="1415" w:hanging="720"/>
        <w:jc w:val="both"/>
        <w:rPr>
          <w:sz w:val="20"/>
        </w:rPr>
      </w:pPr>
      <w:r>
        <w:rPr>
          <w:sz w:val="20"/>
        </w:rPr>
        <w:t>Experiencia en cargos directivos o de supervisión de mínimo 4 años, refiere a los</w:t>
      </w:r>
      <w:r>
        <w:rPr>
          <w:spacing w:val="1"/>
          <w:sz w:val="20"/>
        </w:rPr>
        <w:t> </w:t>
      </w:r>
      <w:r>
        <w:rPr>
          <w:sz w:val="20"/>
        </w:rPr>
        <w:t>años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servicio</w:t>
      </w:r>
      <w:r>
        <w:rPr>
          <w:spacing w:val="-10"/>
          <w:sz w:val="20"/>
        </w:rPr>
        <w:t> </w:t>
      </w:r>
      <w:r>
        <w:rPr>
          <w:sz w:val="20"/>
        </w:rPr>
        <w:t>acumulados</w:t>
      </w:r>
      <w:r>
        <w:rPr>
          <w:spacing w:val="-9"/>
          <w:sz w:val="20"/>
        </w:rPr>
        <w:t> </w:t>
      </w:r>
      <w:r>
        <w:rPr>
          <w:sz w:val="20"/>
        </w:rPr>
        <w:t>en</w:t>
      </w:r>
      <w:r>
        <w:rPr>
          <w:spacing w:val="-10"/>
          <w:sz w:val="20"/>
        </w:rPr>
        <w:t> </w:t>
      </w:r>
      <w:r>
        <w:rPr>
          <w:sz w:val="20"/>
        </w:rPr>
        <w:t>el</w:t>
      </w:r>
      <w:r>
        <w:rPr>
          <w:spacing w:val="-9"/>
          <w:sz w:val="20"/>
        </w:rPr>
        <w:t> </w:t>
      </w:r>
      <w:r>
        <w:rPr>
          <w:sz w:val="20"/>
        </w:rPr>
        <w:t>desempeño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funciones</w:t>
      </w:r>
      <w:r>
        <w:rPr>
          <w:spacing w:val="-10"/>
          <w:sz w:val="20"/>
        </w:rPr>
        <w:t> </w:t>
      </w:r>
      <w:r>
        <w:rPr>
          <w:sz w:val="20"/>
        </w:rPr>
        <w:t>directivas</w:t>
      </w:r>
      <w:r>
        <w:rPr>
          <w:spacing w:val="-9"/>
          <w:sz w:val="20"/>
        </w:rPr>
        <w:t> </w:t>
      </w:r>
      <w:r>
        <w:rPr>
          <w:sz w:val="20"/>
        </w:rPr>
        <w:t>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supervi-</w:t>
      </w:r>
      <w:r>
        <w:rPr>
          <w:spacing w:val="-68"/>
          <w:sz w:val="20"/>
        </w:rPr>
        <w:t> </w:t>
      </w:r>
      <w:r>
        <w:rPr>
          <w:sz w:val="20"/>
        </w:rPr>
        <w:t>sión</w:t>
      </w:r>
      <w:r>
        <w:rPr>
          <w:spacing w:val="-14"/>
          <w:sz w:val="20"/>
        </w:rPr>
        <w:t> </w:t>
      </w:r>
      <w:r>
        <w:rPr>
          <w:sz w:val="20"/>
        </w:rPr>
        <w:t>en</w:t>
      </w:r>
      <w:r>
        <w:rPr>
          <w:spacing w:val="-14"/>
          <w:sz w:val="20"/>
        </w:rPr>
        <w:t> </w:t>
      </w:r>
      <w:r>
        <w:rPr>
          <w:sz w:val="20"/>
        </w:rPr>
        <w:t>el</w:t>
      </w:r>
      <w:r>
        <w:rPr>
          <w:spacing w:val="-14"/>
          <w:sz w:val="20"/>
        </w:rPr>
        <w:t> </w:t>
      </w:r>
      <w:r>
        <w:rPr>
          <w:sz w:val="20"/>
        </w:rPr>
        <w:t>subsistema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educación</w:t>
      </w:r>
      <w:r>
        <w:rPr>
          <w:spacing w:val="-13"/>
          <w:sz w:val="20"/>
        </w:rPr>
        <w:t> </w:t>
      </w:r>
      <w:r>
        <w:rPr>
          <w:sz w:val="20"/>
        </w:rPr>
        <w:t>media</w:t>
      </w:r>
      <w:r>
        <w:rPr>
          <w:spacing w:val="-14"/>
          <w:sz w:val="20"/>
        </w:rPr>
        <w:t> </w:t>
      </w:r>
      <w:r>
        <w:rPr>
          <w:sz w:val="20"/>
        </w:rPr>
        <w:t>superior</w:t>
      </w:r>
      <w:r>
        <w:rPr>
          <w:spacing w:val="-14"/>
          <w:sz w:val="20"/>
        </w:rPr>
        <w:t> </w:t>
      </w:r>
      <w:r>
        <w:rPr>
          <w:sz w:val="20"/>
        </w:rPr>
        <w:t>que</w:t>
      </w:r>
      <w:r>
        <w:rPr>
          <w:spacing w:val="-14"/>
          <w:sz w:val="20"/>
        </w:rPr>
        <w:t> </w:t>
      </w:r>
      <w:r>
        <w:rPr>
          <w:sz w:val="20"/>
        </w:rPr>
        <w:t>corresponda</w:t>
      </w:r>
      <w:r>
        <w:rPr>
          <w:spacing w:val="-14"/>
          <w:sz w:val="20"/>
        </w:rPr>
        <w:t> </w:t>
      </w:r>
      <w:r>
        <w:rPr>
          <w:sz w:val="20"/>
        </w:rPr>
        <w:t>del</w:t>
      </w:r>
      <w:r>
        <w:rPr>
          <w:spacing w:val="-13"/>
          <w:sz w:val="20"/>
        </w:rPr>
        <w:t> </w:t>
      </w:r>
      <w:r>
        <w:rPr>
          <w:sz w:val="20"/>
        </w:rPr>
        <w:t>servicio</w:t>
      </w:r>
      <w:r>
        <w:rPr>
          <w:spacing w:val="-14"/>
          <w:sz w:val="20"/>
        </w:rPr>
        <w:t> </w:t>
      </w:r>
      <w:r>
        <w:rPr>
          <w:sz w:val="20"/>
        </w:rPr>
        <w:t>pú-</w:t>
      </w:r>
      <w:r>
        <w:rPr>
          <w:spacing w:val="-68"/>
          <w:sz w:val="20"/>
        </w:rPr>
        <w:t> </w:t>
      </w:r>
      <w:r>
        <w:rPr>
          <w:sz w:val="20"/>
        </w:rPr>
        <w:t>blico</w:t>
      </w:r>
      <w:r>
        <w:rPr>
          <w:spacing w:val="-5"/>
          <w:sz w:val="20"/>
        </w:rPr>
        <w:t> </w:t>
      </w:r>
      <w:r>
        <w:rPr>
          <w:sz w:val="20"/>
        </w:rPr>
        <w:t>educativo,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conformidad</w:t>
      </w:r>
      <w:r>
        <w:rPr>
          <w:spacing w:val="-5"/>
          <w:sz w:val="20"/>
        </w:rPr>
        <w:t> </w:t>
      </w:r>
      <w:r>
        <w:rPr>
          <w:sz w:val="20"/>
        </w:rPr>
        <w:t>con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estructura</w:t>
      </w:r>
      <w:r>
        <w:rPr>
          <w:spacing w:val="-5"/>
          <w:sz w:val="20"/>
        </w:rPr>
        <w:t> </w:t>
      </w:r>
      <w:r>
        <w:rPr>
          <w:sz w:val="20"/>
        </w:rPr>
        <w:t>ocupacional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cada</w:t>
      </w:r>
      <w:r>
        <w:rPr>
          <w:spacing w:val="-4"/>
          <w:sz w:val="20"/>
        </w:rPr>
        <w:t> </w:t>
      </w:r>
      <w:r>
        <w:rPr>
          <w:sz w:val="20"/>
        </w:rPr>
        <w:t>subsistema;</w:t>
      </w:r>
    </w:p>
    <w:p>
      <w:pPr>
        <w:pStyle w:val="ListParagraph"/>
        <w:numPr>
          <w:ilvl w:val="0"/>
          <w:numId w:val="23"/>
        </w:numPr>
        <w:tabs>
          <w:tab w:pos="2422" w:val="left" w:leader="none"/>
        </w:tabs>
        <w:spacing w:line="276" w:lineRule="auto" w:before="162" w:after="0"/>
        <w:ind w:left="2421" w:right="1414" w:hanging="720"/>
        <w:jc w:val="both"/>
        <w:rPr>
          <w:color w:val="231F20"/>
          <w:sz w:val="20"/>
        </w:rPr>
      </w:pPr>
      <w:r>
        <w:rPr>
          <w:color w:val="231F20"/>
          <w:w w:val="105"/>
          <w:sz w:val="20"/>
        </w:rPr>
        <w:t>Reconocimiento</w:t>
      </w:r>
      <w:r>
        <w:rPr>
          <w:color w:val="231F20"/>
          <w:spacing w:val="-16"/>
          <w:w w:val="105"/>
          <w:sz w:val="20"/>
        </w:rPr>
        <w:t> </w:t>
      </w:r>
      <w:r>
        <w:rPr>
          <w:w w:val="105"/>
          <w:sz w:val="20"/>
        </w:rPr>
        <w:t>por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la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comunidad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escolar,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refiere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la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acreditación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que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realice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la</w:t>
      </w:r>
      <w:r>
        <w:rPr>
          <w:spacing w:val="-71"/>
          <w:w w:val="105"/>
          <w:sz w:val="20"/>
        </w:rPr>
        <w:t> </w:t>
      </w:r>
      <w:r>
        <w:rPr>
          <w:sz w:val="20"/>
        </w:rPr>
        <w:t>comunidad</w:t>
      </w:r>
      <w:r>
        <w:rPr>
          <w:spacing w:val="-8"/>
          <w:sz w:val="20"/>
        </w:rPr>
        <w:t> </w:t>
      </w:r>
      <w:r>
        <w:rPr>
          <w:sz w:val="20"/>
        </w:rPr>
        <w:t>escolar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la</w:t>
      </w:r>
      <w:r>
        <w:rPr>
          <w:spacing w:val="-8"/>
          <w:sz w:val="20"/>
        </w:rPr>
        <w:t> </w:t>
      </w:r>
      <w:r>
        <w:rPr>
          <w:sz w:val="20"/>
        </w:rPr>
        <w:t>carta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exposición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motivos</w:t>
      </w:r>
      <w:r>
        <w:rPr>
          <w:spacing w:val="-7"/>
          <w:sz w:val="20"/>
        </w:rPr>
        <w:t> </w:t>
      </w:r>
      <w:r>
        <w:rPr>
          <w:sz w:val="20"/>
        </w:rPr>
        <w:t>presentada</w:t>
      </w:r>
      <w:r>
        <w:rPr>
          <w:spacing w:val="-8"/>
          <w:sz w:val="20"/>
        </w:rPr>
        <w:t> </w:t>
      </w:r>
      <w:r>
        <w:rPr>
          <w:sz w:val="20"/>
        </w:rPr>
        <w:t>por</w:t>
      </w:r>
      <w:r>
        <w:rPr>
          <w:spacing w:val="-7"/>
          <w:sz w:val="20"/>
        </w:rPr>
        <w:t> </w:t>
      </w:r>
      <w:r>
        <w:rPr>
          <w:sz w:val="20"/>
        </w:rPr>
        <w:t>la</w:t>
      </w:r>
      <w:r>
        <w:rPr>
          <w:spacing w:val="-8"/>
          <w:sz w:val="20"/>
        </w:rPr>
        <w:t> </w:t>
      </w:r>
      <w:r>
        <w:rPr>
          <w:sz w:val="20"/>
        </w:rPr>
        <w:t>maestra</w:t>
      </w:r>
      <w:r>
        <w:rPr>
          <w:spacing w:val="-7"/>
          <w:sz w:val="20"/>
        </w:rPr>
        <w:t> </w:t>
      </w:r>
      <w:r>
        <w:rPr>
          <w:sz w:val="20"/>
        </w:rPr>
        <w:t>o</w:t>
      </w:r>
      <w:r>
        <w:rPr>
          <w:spacing w:val="-68"/>
          <w:sz w:val="20"/>
        </w:rPr>
        <w:t> </w:t>
      </w:r>
      <w:r>
        <w:rPr>
          <w:sz w:val="20"/>
        </w:rPr>
        <w:t>maestro participante, que contenga argumentos para ocupar un cargo directivo o</w:t>
      </w:r>
      <w:r>
        <w:rPr>
          <w:spacing w:val="1"/>
          <w:sz w:val="20"/>
        </w:rPr>
        <w:t> </w:t>
      </w:r>
      <w:r>
        <w:rPr>
          <w:w w:val="105"/>
          <w:sz w:val="20"/>
        </w:rPr>
        <w:t>de</w:t>
      </w:r>
      <w:r>
        <w:rPr>
          <w:spacing w:val="-23"/>
          <w:w w:val="105"/>
          <w:sz w:val="20"/>
        </w:rPr>
        <w:t> </w:t>
      </w:r>
      <w:r>
        <w:rPr>
          <w:w w:val="105"/>
          <w:sz w:val="20"/>
        </w:rPr>
        <w:t>supervisión;</w:t>
      </w:r>
    </w:p>
    <w:p>
      <w:pPr>
        <w:pStyle w:val="ListParagraph"/>
        <w:numPr>
          <w:ilvl w:val="0"/>
          <w:numId w:val="23"/>
        </w:numPr>
        <w:tabs>
          <w:tab w:pos="2422" w:val="left" w:leader="none"/>
        </w:tabs>
        <w:spacing w:line="276" w:lineRule="auto" w:before="162" w:after="0"/>
        <w:ind w:left="2421" w:right="1415" w:hanging="720"/>
        <w:jc w:val="both"/>
        <w:rPr>
          <w:sz w:val="20"/>
        </w:rPr>
      </w:pPr>
      <w:r>
        <w:rPr/>
        <w:pict>
          <v:shape style="position:absolute;margin-left:27.544701pt;margin-top:38.443005pt;width:15.15pt;height:138.75pt;mso-position-horizontal-relative:page;mso-position-vertical-relative:paragraph;z-index:15772672" coordorigin="551,769" coordsize="303,2775" path="m853,769l551,769,551,3424,560,3471,586,3509,624,3534,671,3544,733,3544,780,3534,818,3509,844,3471,853,3424,853,769xe" filled="true" fillcolor="#c1945c" stroked="false">
            <v:path arrowok="t"/>
            <v:fill type="solid"/>
            <w10:wrap type="none"/>
          </v:shape>
        </w:pict>
      </w:r>
      <w:r>
        <w:rPr>
          <w:sz w:val="20"/>
        </w:rPr>
        <w:t>Entrevista</w:t>
      </w:r>
      <w:r>
        <w:rPr>
          <w:spacing w:val="-18"/>
          <w:sz w:val="20"/>
        </w:rPr>
        <w:t> </w:t>
      </w:r>
      <w:r>
        <w:rPr>
          <w:sz w:val="20"/>
        </w:rPr>
        <w:t>por</w:t>
      </w:r>
      <w:r>
        <w:rPr>
          <w:spacing w:val="-17"/>
          <w:sz w:val="20"/>
        </w:rPr>
        <w:t> </w:t>
      </w:r>
      <w:r>
        <w:rPr>
          <w:sz w:val="20"/>
        </w:rPr>
        <w:t>un</w:t>
      </w:r>
      <w:r>
        <w:rPr>
          <w:spacing w:val="-18"/>
          <w:sz w:val="20"/>
        </w:rPr>
        <w:t> </w:t>
      </w:r>
      <w:r>
        <w:rPr>
          <w:sz w:val="20"/>
        </w:rPr>
        <w:t>comité</w:t>
      </w:r>
      <w:r>
        <w:rPr>
          <w:spacing w:val="-17"/>
          <w:sz w:val="20"/>
        </w:rPr>
        <w:t> </w:t>
      </w:r>
      <w:r>
        <w:rPr>
          <w:sz w:val="20"/>
        </w:rPr>
        <w:t>examinador,</w:t>
      </w:r>
      <w:r>
        <w:rPr>
          <w:spacing w:val="-18"/>
          <w:sz w:val="20"/>
        </w:rPr>
        <w:t> </w:t>
      </w:r>
      <w:r>
        <w:rPr>
          <w:sz w:val="20"/>
        </w:rPr>
        <w:t>refiere</w:t>
      </w:r>
      <w:r>
        <w:rPr>
          <w:spacing w:val="-17"/>
          <w:sz w:val="20"/>
        </w:rPr>
        <w:t> </w:t>
      </w:r>
      <w:r>
        <w:rPr>
          <w:sz w:val="20"/>
        </w:rPr>
        <w:t>a</w:t>
      </w:r>
      <w:r>
        <w:rPr>
          <w:spacing w:val="-18"/>
          <w:sz w:val="20"/>
        </w:rPr>
        <w:t> </w:t>
      </w:r>
      <w:r>
        <w:rPr>
          <w:sz w:val="20"/>
        </w:rPr>
        <w:t>un</w:t>
      </w:r>
      <w:r>
        <w:rPr>
          <w:spacing w:val="-17"/>
          <w:sz w:val="20"/>
        </w:rPr>
        <w:t> </w:t>
      </w:r>
      <w:r>
        <w:rPr>
          <w:sz w:val="20"/>
        </w:rPr>
        <w:t>mecanismo</w:t>
      </w:r>
      <w:r>
        <w:rPr>
          <w:spacing w:val="-18"/>
          <w:sz w:val="20"/>
        </w:rPr>
        <w:t> </w:t>
      </w:r>
      <w:r>
        <w:rPr>
          <w:sz w:val="20"/>
        </w:rPr>
        <w:t>para</w:t>
      </w:r>
      <w:r>
        <w:rPr>
          <w:spacing w:val="-17"/>
          <w:sz w:val="20"/>
        </w:rPr>
        <w:t> </w:t>
      </w:r>
      <w:r>
        <w:rPr>
          <w:sz w:val="20"/>
        </w:rPr>
        <w:t>la</w:t>
      </w:r>
      <w:r>
        <w:rPr>
          <w:spacing w:val="-18"/>
          <w:sz w:val="20"/>
        </w:rPr>
        <w:t> </w:t>
      </w:r>
      <w:r>
        <w:rPr>
          <w:sz w:val="20"/>
        </w:rPr>
        <w:t>apreciación</w:t>
      </w:r>
      <w:r>
        <w:rPr>
          <w:spacing w:val="-17"/>
          <w:sz w:val="20"/>
        </w:rPr>
        <w:t> </w:t>
      </w:r>
      <w:r>
        <w:rPr>
          <w:sz w:val="20"/>
        </w:rPr>
        <w:t>de</w:t>
      </w:r>
      <w:r>
        <w:rPr>
          <w:spacing w:val="-68"/>
          <w:sz w:val="20"/>
        </w:rPr>
        <w:t> </w:t>
      </w:r>
      <w:r>
        <w:rPr>
          <w:sz w:val="20"/>
        </w:rPr>
        <w:t>habilidades</w:t>
      </w:r>
      <w:r>
        <w:rPr>
          <w:spacing w:val="-22"/>
          <w:sz w:val="20"/>
        </w:rPr>
        <w:t> </w:t>
      </w:r>
      <w:r>
        <w:rPr>
          <w:sz w:val="20"/>
        </w:rPr>
        <w:t>de</w:t>
      </w:r>
      <w:r>
        <w:rPr>
          <w:spacing w:val="-21"/>
          <w:sz w:val="20"/>
        </w:rPr>
        <w:t> </w:t>
      </w:r>
      <w:r>
        <w:rPr>
          <w:sz w:val="20"/>
        </w:rPr>
        <w:t>planeación</w:t>
      </w:r>
      <w:r>
        <w:rPr>
          <w:spacing w:val="-21"/>
          <w:sz w:val="20"/>
        </w:rPr>
        <w:t> </w:t>
      </w:r>
      <w:r>
        <w:rPr>
          <w:sz w:val="20"/>
        </w:rPr>
        <w:t>y</w:t>
      </w:r>
      <w:r>
        <w:rPr>
          <w:spacing w:val="-21"/>
          <w:sz w:val="20"/>
        </w:rPr>
        <w:t> </w:t>
      </w:r>
      <w:r>
        <w:rPr>
          <w:sz w:val="20"/>
        </w:rPr>
        <w:t>de</w:t>
      </w:r>
      <w:r>
        <w:rPr>
          <w:spacing w:val="-21"/>
          <w:sz w:val="20"/>
        </w:rPr>
        <w:t> </w:t>
      </w:r>
      <w:r>
        <w:rPr>
          <w:sz w:val="20"/>
        </w:rPr>
        <w:t>gestión,</w:t>
      </w:r>
      <w:r>
        <w:rPr>
          <w:spacing w:val="-21"/>
          <w:sz w:val="20"/>
        </w:rPr>
        <w:t> </w:t>
      </w:r>
      <w:r>
        <w:rPr>
          <w:sz w:val="20"/>
        </w:rPr>
        <w:t>vocación</w:t>
      </w:r>
      <w:r>
        <w:rPr>
          <w:spacing w:val="-21"/>
          <w:sz w:val="20"/>
        </w:rPr>
        <w:t> </w:t>
      </w:r>
      <w:r>
        <w:rPr>
          <w:sz w:val="20"/>
        </w:rPr>
        <w:t>y</w:t>
      </w:r>
      <w:r>
        <w:rPr>
          <w:spacing w:val="-21"/>
          <w:sz w:val="20"/>
        </w:rPr>
        <w:t> </w:t>
      </w:r>
      <w:r>
        <w:rPr>
          <w:sz w:val="20"/>
        </w:rPr>
        <w:t>liderazgo</w:t>
      </w:r>
      <w:r>
        <w:rPr>
          <w:spacing w:val="-21"/>
          <w:sz w:val="20"/>
        </w:rPr>
        <w:t> </w:t>
      </w:r>
      <w:r>
        <w:rPr>
          <w:sz w:val="20"/>
        </w:rPr>
        <w:t>en</w:t>
      </w:r>
      <w:r>
        <w:rPr>
          <w:spacing w:val="-22"/>
          <w:sz w:val="20"/>
        </w:rPr>
        <w:t> </w:t>
      </w:r>
      <w:r>
        <w:rPr>
          <w:sz w:val="20"/>
        </w:rPr>
        <w:t>el</w:t>
      </w:r>
      <w:r>
        <w:rPr>
          <w:spacing w:val="-21"/>
          <w:sz w:val="20"/>
        </w:rPr>
        <w:t> </w:t>
      </w:r>
      <w:r>
        <w:rPr>
          <w:sz w:val="20"/>
        </w:rPr>
        <w:t>contexto</w:t>
      </w:r>
      <w:r>
        <w:rPr>
          <w:spacing w:val="-21"/>
          <w:sz w:val="20"/>
        </w:rPr>
        <w:t> </w:t>
      </w:r>
      <w:r>
        <w:rPr>
          <w:sz w:val="20"/>
        </w:rPr>
        <w:t>escolar,</w:t>
      </w:r>
      <w:r>
        <w:rPr>
          <w:spacing w:val="-21"/>
          <w:sz w:val="20"/>
        </w:rPr>
        <w:t> </w:t>
      </w:r>
      <w:r>
        <w:rPr>
          <w:sz w:val="20"/>
        </w:rPr>
        <w:t>y</w:t>
      </w:r>
    </w:p>
    <w:p>
      <w:pPr>
        <w:pStyle w:val="ListParagraph"/>
        <w:numPr>
          <w:ilvl w:val="0"/>
          <w:numId w:val="23"/>
        </w:numPr>
        <w:tabs>
          <w:tab w:pos="2422" w:val="left" w:leader="none"/>
        </w:tabs>
        <w:spacing w:line="276" w:lineRule="auto" w:before="161" w:after="0"/>
        <w:ind w:left="2421" w:right="1414" w:hanging="720"/>
        <w:jc w:val="both"/>
        <w:rPr>
          <w:sz w:val="20"/>
        </w:rPr>
      </w:pPr>
      <w:r>
        <w:rPr/>
        <w:pict>
          <v:shape style="position:absolute;margin-left:28.4196pt;margin-top:10.841102pt;width:13pt;height:123.75pt;mso-position-horizontal-relative:page;mso-position-vertical-relative:paragraph;z-index:15773696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18"/>
                    </w:rPr>
                  </w:pPr>
                  <w:r>
                    <w:rPr>
                      <w:b/>
                      <w:color w:val="FFFFFF"/>
                      <w:w w:val="90"/>
                      <w:sz w:val="18"/>
                    </w:rPr>
                    <w:t>Educación</w:t>
                  </w:r>
                  <w:r>
                    <w:rPr>
                      <w:b/>
                      <w:color w:val="FFFFFF"/>
                      <w:spacing w:val="33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Media</w:t>
                  </w:r>
                  <w:r>
                    <w:rPr>
                      <w:b/>
                      <w:color w:val="FFFFFF"/>
                      <w:spacing w:val="34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Superior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Apreciación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conocimientos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función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elementos</w:t>
      </w:r>
      <w:r>
        <w:rPr>
          <w:spacing w:val="-3"/>
          <w:sz w:val="20"/>
        </w:rPr>
        <w:t> </w:t>
      </w:r>
      <w:r>
        <w:rPr>
          <w:sz w:val="20"/>
        </w:rPr>
        <w:t>normativos,</w:t>
      </w:r>
      <w:r>
        <w:rPr>
          <w:spacing w:val="-2"/>
          <w:sz w:val="20"/>
        </w:rPr>
        <w:t> </w:t>
      </w:r>
      <w:r>
        <w:rPr>
          <w:sz w:val="20"/>
        </w:rPr>
        <w:t>es</w:t>
      </w:r>
      <w:r>
        <w:rPr>
          <w:spacing w:val="-3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sistema</w:t>
      </w:r>
      <w:r>
        <w:rPr>
          <w:spacing w:val="-68"/>
          <w:sz w:val="20"/>
        </w:rPr>
        <w:t> </w:t>
      </w:r>
      <w:r>
        <w:rPr>
          <w:sz w:val="20"/>
        </w:rPr>
        <w:t>que permite i</w:t>
      </w:r>
      <w:r>
        <w:rPr>
          <w:color w:val="231F20"/>
          <w:sz w:val="20"/>
        </w:rPr>
        <w:t>dentificar lo que deben saber y ser capaces de hacer las maestras y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maestros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favorecer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desarrollo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integral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aprendizaje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educandos,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al</w:t>
      </w:r>
      <w:r>
        <w:rPr>
          <w:color w:val="231F20"/>
          <w:spacing w:val="-68"/>
          <w:sz w:val="20"/>
        </w:rPr>
        <w:t> </w:t>
      </w:r>
      <w:r>
        <w:rPr>
          <w:color w:val="231F20"/>
          <w:spacing w:val="-1"/>
          <w:sz w:val="20"/>
        </w:rPr>
        <w:t>ejercer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1"/>
          <w:sz w:val="20"/>
        </w:rPr>
        <w:t>las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1"/>
          <w:sz w:val="20"/>
        </w:rPr>
        <w:t>funciones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1"/>
          <w:sz w:val="20"/>
        </w:rPr>
        <w:t>directivas</w:t>
      </w:r>
      <w:r>
        <w:rPr>
          <w:color w:val="231F20"/>
          <w:spacing w:val="-17"/>
          <w:sz w:val="20"/>
        </w:rPr>
        <w:t> </w:t>
      </w:r>
      <w:r>
        <w:rPr>
          <w:color w:val="231F20"/>
          <w:spacing w:val="-1"/>
          <w:sz w:val="20"/>
        </w:rPr>
        <w:t>o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1"/>
          <w:sz w:val="20"/>
        </w:rPr>
        <w:t>supervisión,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través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instrumentos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objetivos.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Heading4"/>
      </w:pPr>
      <w:r>
        <w:rPr/>
        <w:pict>
          <v:shape style="position:absolute;margin-left:70.866096pt;margin-top:20.189459pt;width:467.75pt;height:.1pt;mso-position-horizontal-relative:page;mso-position-vertical-relative:paragraph;z-index:-15685632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C1945C"/>
          <w:w w:val="95"/>
        </w:rPr>
        <w:t>Valoración</w:t>
      </w:r>
      <w:r>
        <w:rPr>
          <w:color w:val="C1945C"/>
          <w:spacing w:val="-11"/>
          <w:w w:val="95"/>
        </w:rPr>
        <w:t> </w:t>
      </w:r>
      <w:r>
        <w:rPr>
          <w:color w:val="C1945C"/>
          <w:w w:val="95"/>
        </w:rPr>
        <w:t>de</w:t>
      </w:r>
      <w:r>
        <w:rPr>
          <w:color w:val="C1945C"/>
          <w:spacing w:val="-11"/>
          <w:w w:val="95"/>
        </w:rPr>
        <w:t> </w:t>
      </w:r>
      <w:r>
        <w:rPr>
          <w:color w:val="C1945C"/>
          <w:w w:val="95"/>
        </w:rPr>
        <w:t>los</w:t>
      </w:r>
      <w:r>
        <w:rPr>
          <w:color w:val="C1945C"/>
          <w:spacing w:val="-11"/>
          <w:w w:val="95"/>
        </w:rPr>
        <w:t> </w:t>
      </w:r>
      <w:r>
        <w:rPr>
          <w:color w:val="C1945C"/>
          <w:w w:val="95"/>
        </w:rPr>
        <w:t>elementos</w:t>
      </w:r>
      <w:r>
        <w:rPr>
          <w:color w:val="C1945C"/>
          <w:spacing w:val="-11"/>
          <w:w w:val="95"/>
        </w:rPr>
        <w:t> </w:t>
      </w:r>
      <w:r>
        <w:rPr>
          <w:color w:val="C1945C"/>
          <w:w w:val="95"/>
        </w:rPr>
        <w:t>multifactoriales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417" w:right="1414"/>
        <w:jc w:val="both"/>
      </w:pPr>
      <w:r>
        <w:rPr/>
        <w:pict>
          <v:group style="position:absolute;margin-left:27.501699pt;margin-top:29.441408pt;width:15.25pt;height:15.2pt;mso-position-horizontal-relative:page;mso-position-vertical-relative:paragraph;z-index:15773184" coordorigin="550,589" coordsize="305,304">
            <v:shape style="position:absolute;left:550;top:588;width:305;height:304" type="#_x0000_t75" stroked="false">
              <v:imagedata r:id="rId32" o:title=""/>
            </v:shape>
            <v:shape style="position:absolute;left:550;top:588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73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w w:val="90"/>
                        <w:sz w:val="16"/>
                      </w:rPr>
                      <w:t>16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231F20"/>
        </w:rPr>
        <w:t>Artículo 28. </w:t>
      </w:r>
      <w:r>
        <w:rPr>
          <w:color w:val="231F20"/>
        </w:rPr>
        <w:t>Para obtener los resultados de valoración de los elementos multifactoriales, la</w:t>
      </w:r>
      <w:r>
        <w:rPr>
          <w:color w:val="231F20"/>
          <w:spacing w:val="1"/>
        </w:rPr>
        <w:t> </w:t>
      </w:r>
      <w:r>
        <w:rPr>
          <w:color w:val="231F20"/>
        </w:rPr>
        <w:t>Unidad</w:t>
      </w:r>
      <w:r>
        <w:rPr>
          <w:color w:val="231F20"/>
          <w:spacing w:val="-13"/>
        </w:rPr>
        <w:t> </w:t>
      </w:r>
      <w:r>
        <w:rPr>
          <w:color w:val="231F20"/>
        </w:rPr>
        <w:t>del</w:t>
      </w:r>
      <w:r>
        <w:rPr>
          <w:color w:val="231F20"/>
          <w:spacing w:val="-13"/>
        </w:rPr>
        <w:t> </w:t>
      </w:r>
      <w:r>
        <w:rPr>
          <w:color w:val="231F20"/>
        </w:rPr>
        <w:t>Sistema,</w:t>
      </w:r>
      <w:r>
        <w:rPr>
          <w:color w:val="231F20"/>
          <w:spacing w:val="-13"/>
        </w:rPr>
        <w:t> </w:t>
      </w:r>
      <w:r>
        <w:rPr>
          <w:color w:val="231F20"/>
        </w:rPr>
        <w:t>las</w:t>
      </w:r>
      <w:r>
        <w:rPr>
          <w:color w:val="231F20"/>
          <w:spacing w:val="-13"/>
        </w:rPr>
        <w:t> </w:t>
      </w:r>
      <w:r>
        <w:rPr>
          <w:color w:val="231F20"/>
        </w:rPr>
        <w:t>autoridades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educación</w:t>
      </w:r>
      <w:r>
        <w:rPr>
          <w:color w:val="231F20"/>
          <w:spacing w:val="-13"/>
        </w:rPr>
        <w:t> </w:t>
      </w:r>
      <w:r>
        <w:rPr>
          <w:color w:val="231F20"/>
        </w:rPr>
        <w:t>media</w:t>
      </w:r>
      <w:r>
        <w:rPr>
          <w:color w:val="231F20"/>
          <w:spacing w:val="-13"/>
        </w:rPr>
        <w:t> </w:t>
      </w:r>
      <w:r>
        <w:rPr>
          <w:color w:val="231F20"/>
        </w:rPr>
        <w:t>superior</w:t>
      </w:r>
      <w:r>
        <w:rPr>
          <w:color w:val="231F20"/>
          <w:spacing w:val="-13"/>
        </w:rPr>
        <w:t> </w:t>
      </w:r>
      <w:r>
        <w:rPr>
          <w:color w:val="231F20"/>
        </w:rPr>
        <w:t>y</w:t>
      </w:r>
      <w:r>
        <w:rPr>
          <w:color w:val="231F20"/>
          <w:spacing w:val="-13"/>
        </w:rPr>
        <w:t> </w:t>
      </w:r>
      <w:r>
        <w:rPr>
          <w:color w:val="231F20"/>
        </w:rPr>
        <w:t>los</w:t>
      </w:r>
      <w:r>
        <w:rPr>
          <w:color w:val="231F20"/>
          <w:spacing w:val="-12"/>
        </w:rPr>
        <w:t> </w:t>
      </w:r>
      <w:r>
        <w:rPr>
          <w:color w:val="231F20"/>
        </w:rPr>
        <w:t>organismos</w:t>
      </w:r>
      <w:r>
        <w:rPr>
          <w:color w:val="231F20"/>
          <w:spacing w:val="-13"/>
        </w:rPr>
        <w:t> </w:t>
      </w:r>
      <w:r>
        <w:rPr>
          <w:color w:val="231F20"/>
        </w:rPr>
        <w:t>descentra-</w:t>
      </w:r>
      <w:r>
        <w:rPr>
          <w:color w:val="231F20"/>
          <w:spacing w:val="-68"/>
        </w:rPr>
        <w:t> </w:t>
      </w:r>
      <w:r>
        <w:rPr>
          <w:color w:val="231F20"/>
        </w:rPr>
        <w:t>lizados,</w:t>
      </w:r>
      <w:r>
        <w:rPr>
          <w:color w:val="231F20"/>
          <w:spacing w:val="-18"/>
        </w:rPr>
        <w:t> </w:t>
      </w:r>
      <w:r>
        <w:rPr>
          <w:color w:val="231F20"/>
        </w:rPr>
        <w:t>en</w:t>
      </w:r>
      <w:r>
        <w:rPr>
          <w:color w:val="231F20"/>
          <w:spacing w:val="-18"/>
        </w:rPr>
        <w:t> </w:t>
      </w:r>
      <w:r>
        <w:rPr>
          <w:color w:val="231F20"/>
        </w:rPr>
        <w:t>el</w:t>
      </w:r>
      <w:r>
        <w:rPr>
          <w:color w:val="231F20"/>
          <w:spacing w:val="-17"/>
        </w:rPr>
        <w:t> </w:t>
      </w:r>
      <w:r>
        <w:rPr>
          <w:color w:val="231F20"/>
        </w:rPr>
        <w:t>ámbito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su</w:t>
      </w:r>
      <w:r>
        <w:rPr>
          <w:color w:val="231F20"/>
          <w:spacing w:val="-18"/>
        </w:rPr>
        <w:t> </w:t>
      </w:r>
      <w:r>
        <w:rPr>
          <w:color w:val="231F20"/>
        </w:rPr>
        <w:t>competencia,</w:t>
      </w:r>
      <w:r>
        <w:rPr>
          <w:color w:val="231F20"/>
          <w:spacing w:val="-17"/>
        </w:rPr>
        <w:t> </w:t>
      </w:r>
      <w:r>
        <w:rPr>
          <w:color w:val="231F20"/>
        </w:rPr>
        <w:t>atenderán</w:t>
      </w:r>
      <w:r>
        <w:rPr>
          <w:color w:val="231F20"/>
          <w:spacing w:val="-18"/>
        </w:rPr>
        <w:t> </w:t>
      </w:r>
      <w:r>
        <w:rPr>
          <w:color w:val="231F20"/>
        </w:rPr>
        <w:t>a</w:t>
      </w:r>
      <w:r>
        <w:rPr>
          <w:color w:val="231F20"/>
          <w:spacing w:val="-18"/>
        </w:rPr>
        <w:t> </w:t>
      </w:r>
      <w:r>
        <w:rPr>
          <w:color w:val="231F20"/>
        </w:rPr>
        <w:t>los</w:t>
      </w:r>
      <w:r>
        <w:rPr>
          <w:color w:val="231F20"/>
          <w:spacing w:val="-17"/>
        </w:rPr>
        <w:t> </w:t>
      </w:r>
      <w:r>
        <w:rPr>
          <w:color w:val="231F20"/>
        </w:rPr>
        <w:t>siguientes</w:t>
      </w:r>
      <w:r>
        <w:rPr>
          <w:color w:val="231F20"/>
          <w:spacing w:val="-18"/>
        </w:rPr>
        <w:t> </w:t>
      </w:r>
      <w:r>
        <w:rPr>
          <w:color w:val="231F20"/>
        </w:rPr>
        <w:t>criterios:</w:t>
      </w:r>
    </w:p>
    <w:p>
      <w:pPr>
        <w:spacing w:after="0" w:line="276" w:lineRule="auto"/>
        <w:jc w:val="both"/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Heading5"/>
        <w:ind w:left="0" w:right="1415"/>
        <w:jc w:val="right"/>
      </w:pPr>
      <w:r>
        <w:rPr/>
        <w:pict>
          <v:group style="position:absolute;margin-left:70.366096pt;margin-top:-61.395763pt;width:539.1pt;height:328.7pt;mso-position-horizontal-relative:page;mso-position-vertical-relative:paragraph;z-index:-17241600" coordorigin="1407,-1228" coordsize="10782,6574">
            <v:shape style="position:absolute;left:5911;top:-1228;width:6278;height:6574" type="#_x0000_t75" stroked="false">
              <v:imagedata r:id="rId25" o:title=""/>
            </v:shape>
            <v:shape style="position:absolute;left:4971;top:-1028;width:2246;height:502" type="#_x0000_t75" stroked="false">
              <v:imagedata r:id="rId26" o:title=""/>
            </v:shape>
            <v:shape style="position:absolute;left:5792;top:-425;width:606;height:611" type="#_x0000_t75" stroked="false">
              <v:imagedata r:id="rId27" o:title=""/>
            </v:shape>
            <v:line style="position:absolute" from="1467,451" to="10732,451" stroked="true" strokeweight="1pt" strokecolor="#939598">
              <v:stroke dashstyle="dot"/>
            </v:line>
            <v:shape style="position:absolute;left:1407;top:450;width:9355;height:2" coordorigin="1407,451" coordsize="9355,0" path="m1407,451l1407,451m10762,451l10762,451e" filled="false" stroked="true" strokeweight="1pt" strokecolor="#939598">
              <v:path arrowok="t"/>
              <v:stroke dashstyle="solid"/>
            </v:shape>
            <w10:wrap type="none"/>
          </v:group>
        </w:pict>
      </w:r>
      <w:r>
        <w:rPr>
          <w:color w:val="231F20"/>
          <w:w w:val="105"/>
        </w:rPr>
        <w:t>PROMOCIÓN</w:t>
      </w:r>
    </w:p>
    <w:p>
      <w:pPr>
        <w:pStyle w:val="BodyText"/>
        <w:rPr>
          <w:sz w:val="28"/>
        </w:rPr>
      </w:pPr>
    </w:p>
    <w:p>
      <w:pPr>
        <w:pStyle w:val="BodyText"/>
        <w:spacing w:before="4"/>
        <w:rPr>
          <w:sz w:val="24"/>
        </w:rPr>
      </w:pPr>
    </w:p>
    <w:p>
      <w:pPr>
        <w:pStyle w:val="ListParagraph"/>
        <w:numPr>
          <w:ilvl w:val="0"/>
          <w:numId w:val="24"/>
        </w:numPr>
        <w:tabs>
          <w:tab w:pos="2422" w:val="left" w:leader="none"/>
        </w:tabs>
        <w:spacing w:line="276" w:lineRule="auto" w:before="0" w:after="0"/>
        <w:ind w:left="2421" w:right="1414" w:hanging="720"/>
        <w:jc w:val="both"/>
        <w:rPr>
          <w:color w:val="231F20"/>
          <w:sz w:val="20"/>
        </w:rPr>
      </w:pPr>
      <w:r>
        <w:rPr>
          <w:color w:val="231F20"/>
          <w:sz w:val="20"/>
        </w:rPr>
        <w:t>Grado académico obtenido por estudios de posgrado, con una ponderación máxi-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ma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15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sobre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un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esquema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100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puntos.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acreditación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tomarán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como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válidos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título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cédula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profesional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correspondiente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estudios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posgrado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original. En ellos se deberá establecer el nombre del participante, de la institución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educativa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estudios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posgrado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cursados,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así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como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logotipos,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sellos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fir-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mas</w:t>
      </w:r>
      <w:r>
        <w:rPr>
          <w:color w:val="231F20"/>
          <w:spacing w:val="-22"/>
          <w:sz w:val="20"/>
        </w:rPr>
        <w:t> </w:t>
      </w:r>
      <w:r>
        <w:rPr>
          <w:color w:val="231F20"/>
          <w:sz w:val="20"/>
        </w:rPr>
        <w:t>originales</w:t>
      </w:r>
      <w:r>
        <w:rPr>
          <w:color w:val="231F20"/>
          <w:spacing w:val="-22"/>
          <w:sz w:val="20"/>
        </w:rPr>
        <w:t> </w:t>
      </w:r>
      <w:r>
        <w:rPr>
          <w:color w:val="231F20"/>
          <w:sz w:val="20"/>
        </w:rPr>
        <w:t>o,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22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caso,</w:t>
      </w:r>
      <w:r>
        <w:rPr>
          <w:color w:val="231F20"/>
          <w:spacing w:val="-22"/>
          <w:sz w:val="20"/>
        </w:rPr>
        <w:t> </w:t>
      </w:r>
      <w:r>
        <w:rPr>
          <w:color w:val="231F20"/>
          <w:sz w:val="20"/>
        </w:rPr>
        <w:t>firmas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electrónicas</w:t>
      </w:r>
      <w:r>
        <w:rPr>
          <w:color w:val="231F20"/>
          <w:spacing w:val="-22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códigos</w:t>
      </w:r>
      <w:r>
        <w:rPr>
          <w:color w:val="231F20"/>
          <w:spacing w:val="-22"/>
          <w:sz w:val="20"/>
        </w:rPr>
        <w:t> </w:t>
      </w:r>
      <w:r>
        <w:rPr>
          <w:color w:val="231F20"/>
          <w:sz w:val="20"/>
        </w:rPr>
        <w:t>QR.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22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caso</w:t>
      </w:r>
      <w:r>
        <w:rPr>
          <w:color w:val="231F20"/>
          <w:spacing w:val="-2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estudios</w:t>
      </w:r>
      <w:r>
        <w:rPr>
          <w:color w:val="231F20"/>
          <w:spacing w:val="-68"/>
          <w:sz w:val="20"/>
        </w:rPr>
        <w:t> </w:t>
      </w:r>
      <w:r>
        <w:rPr>
          <w:color w:val="231F20"/>
          <w:w w:val="95"/>
          <w:sz w:val="20"/>
        </w:rPr>
        <w:t>realizados</w:t>
      </w:r>
      <w:r>
        <w:rPr>
          <w:color w:val="231F20"/>
          <w:spacing w:val="7"/>
          <w:w w:val="95"/>
          <w:sz w:val="20"/>
        </w:rPr>
        <w:t> </w:t>
      </w:r>
      <w:r>
        <w:rPr>
          <w:color w:val="231F20"/>
          <w:w w:val="95"/>
          <w:sz w:val="20"/>
        </w:rPr>
        <w:t>en</w:t>
      </w:r>
      <w:r>
        <w:rPr>
          <w:color w:val="231F20"/>
          <w:spacing w:val="8"/>
          <w:w w:val="95"/>
          <w:sz w:val="20"/>
        </w:rPr>
        <w:t> </w:t>
      </w:r>
      <w:r>
        <w:rPr>
          <w:color w:val="231F20"/>
          <w:w w:val="95"/>
          <w:sz w:val="20"/>
        </w:rPr>
        <w:t>el</w:t>
      </w:r>
      <w:r>
        <w:rPr>
          <w:color w:val="231F20"/>
          <w:spacing w:val="8"/>
          <w:w w:val="95"/>
          <w:sz w:val="20"/>
        </w:rPr>
        <w:t> </w:t>
      </w:r>
      <w:r>
        <w:rPr>
          <w:color w:val="231F20"/>
          <w:w w:val="95"/>
          <w:sz w:val="20"/>
        </w:rPr>
        <w:t>extranjero,</w:t>
      </w:r>
      <w:r>
        <w:rPr>
          <w:color w:val="231F20"/>
          <w:spacing w:val="8"/>
          <w:w w:val="95"/>
          <w:sz w:val="20"/>
        </w:rPr>
        <w:t> </w:t>
      </w:r>
      <w:r>
        <w:rPr>
          <w:color w:val="231F20"/>
          <w:w w:val="95"/>
          <w:sz w:val="20"/>
        </w:rPr>
        <w:t>se</w:t>
      </w:r>
      <w:r>
        <w:rPr>
          <w:color w:val="231F20"/>
          <w:spacing w:val="8"/>
          <w:w w:val="95"/>
          <w:sz w:val="20"/>
        </w:rPr>
        <w:t> </w:t>
      </w:r>
      <w:r>
        <w:rPr>
          <w:color w:val="231F20"/>
          <w:w w:val="95"/>
          <w:sz w:val="20"/>
        </w:rPr>
        <w:t>requerirá</w:t>
      </w:r>
      <w:r>
        <w:rPr>
          <w:color w:val="231F20"/>
          <w:spacing w:val="8"/>
          <w:w w:val="95"/>
          <w:sz w:val="20"/>
        </w:rPr>
        <w:t> </w:t>
      </w:r>
      <w:r>
        <w:rPr>
          <w:color w:val="231F20"/>
          <w:w w:val="95"/>
          <w:sz w:val="20"/>
        </w:rPr>
        <w:t>el</w:t>
      </w:r>
      <w:r>
        <w:rPr>
          <w:color w:val="231F20"/>
          <w:spacing w:val="8"/>
          <w:w w:val="95"/>
          <w:sz w:val="20"/>
        </w:rPr>
        <w:t> </w:t>
      </w:r>
      <w:r>
        <w:rPr>
          <w:color w:val="231F20"/>
          <w:w w:val="95"/>
          <w:sz w:val="20"/>
        </w:rPr>
        <w:t>apostillado</w:t>
      </w:r>
      <w:r>
        <w:rPr>
          <w:color w:val="231F20"/>
          <w:spacing w:val="8"/>
          <w:w w:val="95"/>
          <w:sz w:val="20"/>
        </w:rPr>
        <w:t> </w:t>
      </w:r>
      <w:r>
        <w:rPr>
          <w:color w:val="231F20"/>
          <w:w w:val="95"/>
          <w:sz w:val="20"/>
        </w:rPr>
        <w:t>y</w:t>
      </w:r>
      <w:r>
        <w:rPr>
          <w:color w:val="231F20"/>
          <w:spacing w:val="8"/>
          <w:w w:val="95"/>
          <w:sz w:val="20"/>
        </w:rPr>
        <w:t> </w:t>
      </w:r>
      <w:r>
        <w:rPr>
          <w:color w:val="231F20"/>
          <w:w w:val="95"/>
          <w:sz w:val="20"/>
        </w:rPr>
        <w:t>revalidación</w:t>
      </w:r>
      <w:r>
        <w:rPr>
          <w:color w:val="231F20"/>
          <w:spacing w:val="7"/>
          <w:w w:val="95"/>
          <w:sz w:val="20"/>
        </w:rPr>
        <w:t> </w:t>
      </w:r>
      <w:r>
        <w:rPr>
          <w:color w:val="231F20"/>
          <w:w w:val="95"/>
          <w:sz w:val="20"/>
        </w:rPr>
        <w:t>correspondiente;</w:t>
      </w:r>
    </w:p>
    <w:p>
      <w:pPr>
        <w:pStyle w:val="ListParagraph"/>
        <w:numPr>
          <w:ilvl w:val="0"/>
          <w:numId w:val="24"/>
        </w:numPr>
        <w:tabs>
          <w:tab w:pos="2422" w:val="left" w:leader="none"/>
        </w:tabs>
        <w:spacing w:line="276" w:lineRule="auto" w:before="164" w:after="0"/>
        <w:ind w:left="2421" w:right="1415" w:hanging="720"/>
        <w:jc w:val="both"/>
        <w:rPr>
          <w:sz w:val="20"/>
        </w:rPr>
      </w:pPr>
      <w:r>
        <w:rPr/>
        <w:pict>
          <v:shape style="position:absolute;margin-left:567.00238pt;margin-top:20.437817pt;width:13pt;height:303.5pt;mso-position-horizontal-relative:page;mso-position-vertical-relative:paragraph;z-index:15776768" type="#_x0000_t202" filled="false" stroked="false">
            <v:textbox inset="0,0,0,0" style="layout-flow:vertical;mso-layout-flow-alt:bottom-to-top">
              <w:txbxContent>
                <w:p>
                  <w:pPr>
                    <w:numPr>
                      <w:ilvl w:val="0"/>
                      <w:numId w:val="25"/>
                    </w:numPr>
                    <w:tabs>
                      <w:tab w:pos="195" w:val="left" w:leader="none"/>
                    </w:tabs>
                    <w:spacing w:before="13"/>
                    <w:ind w:left="194" w:right="0" w:hanging="175"/>
                    <w:jc w:val="left"/>
                    <w:rPr>
                      <w:sz w:val="18"/>
                    </w:rPr>
                  </w:pPr>
                  <w:r>
                    <w:rPr>
                      <w:color w:val="231F20"/>
                      <w:sz w:val="18"/>
                    </w:rPr>
                    <w:t>Unidad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del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Sistema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para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Carrera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</w:t>
                  </w:r>
                  <w:r>
                    <w:rPr>
                      <w:color w:val="231F20"/>
                      <w:spacing w:val="-15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y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los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Experiencia en cargos directivos o de supervisión de mínimo 4 años, con una pon-</w:t>
      </w:r>
      <w:r>
        <w:rPr>
          <w:spacing w:val="-68"/>
          <w:sz w:val="20"/>
        </w:rPr>
        <w:t> </w:t>
      </w:r>
      <w:r>
        <w:rPr>
          <w:sz w:val="20"/>
        </w:rPr>
        <w:t>deración máxima de 20 sobre un esquema de 100 puntos. Para su acreditación se</w:t>
      </w:r>
      <w:r>
        <w:rPr>
          <w:spacing w:val="1"/>
          <w:sz w:val="20"/>
        </w:rPr>
        <w:t> </w:t>
      </w:r>
      <w:r>
        <w:rPr>
          <w:sz w:val="20"/>
        </w:rPr>
        <w:t>tomarán como válidas las constancias de años efectivos de servicio emitidas por la</w:t>
      </w:r>
      <w:r>
        <w:rPr>
          <w:spacing w:val="-68"/>
          <w:sz w:val="20"/>
        </w:rPr>
        <w:t> </w:t>
      </w:r>
      <w:r>
        <w:rPr>
          <w:sz w:val="20"/>
        </w:rPr>
        <w:t>autoridad</w:t>
      </w:r>
      <w:r>
        <w:rPr>
          <w:spacing w:val="-18"/>
          <w:sz w:val="20"/>
        </w:rPr>
        <w:t> </w:t>
      </w:r>
      <w:r>
        <w:rPr>
          <w:sz w:val="20"/>
        </w:rPr>
        <w:t>competente;</w:t>
      </w:r>
    </w:p>
    <w:p>
      <w:pPr>
        <w:pStyle w:val="ListParagraph"/>
        <w:numPr>
          <w:ilvl w:val="0"/>
          <w:numId w:val="24"/>
        </w:numPr>
        <w:tabs>
          <w:tab w:pos="2422" w:val="left" w:leader="none"/>
        </w:tabs>
        <w:spacing w:line="276" w:lineRule="auto" w:before="161" w:after="0"/>
        <w:ind w:left="2421" w:right="1414" w:hanging="720"/>
        <w:jc w:val="both"/>
        <w:rPr>
          <w:color w:val="231F20"/>
          <w:sz w:val="20"/>
        </w:rPr>
      </w:pPr>
      <w:r>
        <w:rPr>
          <w:color w:val="231F20"/>
          <w:sz w:val="20"/>
        </w:rPr>
        <w:t>Reconocim</w:t>
      </w:r>
      <w:r>
        <w:rPr>
          <w:sz w:val="20"/>
        </w:rPr>
        <w:t>iento por la comunidad escolar, con una ponderación máxima de 5 so-</w:t>
      </w:r>
      <w:r>
        <w:rPr>
          <w:spacing w:val="1"/>
          <w:sz w:val="20"/>
        </w:rPr>
        <w:t> </w:t>
      </w:r>
      <w:r>
        <w:rPr>
          <w:sz w:val="20"/>
        </w:rPr>
        <w:t>bre un esquema de 100 puntos. Para su acreditación se tomará en cuenta la carta</w:t>
      </w:r>
      <w:r>
        <w:rPr>
          <w:spacing w:val="-68"/>
          <w:sz w:val="20"/>
        </w:rPr>
        <w:t> </w:t>
      </w:r>
      <w:r>
        <w:rPr>
          <w:sz w:val="20"/>
        </w:rPr>
        <w:t>de exposición de motivos que presente la maestra o maestro participante ante las</w:t>
      </w:r>
      <w:r>
        <w:rPr>
          <w:spacing w:val="1"/>
          <w:sz w:val="20"/>
        </w:rPr>
        <w:t> </w:t>
      </w:r>
      <w:r>
        <w:rPr>
          <w:sz w:val="20"/>
        </w:rPr>
        <w:t>instancias</w:t>
      </w:r>
      <w:r>
        <w:rPr>
          <w:spacing w:val="-17"/>
          <w:sz w:val="20"/>
        </w:rPr>
        <w:t> </w:t>
      </w:r>
      <w:r>
        <w:rPr>
          <w:sz w:val="20"/>
        </w:rPr>
        <w:t>de</w:t>
      </w:r>
      <w:r>
        <w:rPr>
          <w:spacing w:val="-17"/>
          <w:sz w:val="20"/>
        </w:rPr>
        <w:t> </w:t>
      </w:r>
      <w:r>
        <w:rPr>
          <w:sz w:val="20"/>
        </w:rPr>
        <w:t>la</w:t>
      </w:r>
      <w:r>
        <w:rPr>
          <w:spacing w:val="-17"/>
          <w:sz w:val="20"/>
        </w:rPr>
        <w:t> </w:t>
      </w:r>
      <w:r>
        <w:rPr>
          <w:sz w:val="20"/>
        </w:rPr>
        <w:t>comunidad</w:t>
      </w:r>
      <w:r>
        <w:rPr>
          <w:spacing w:val="-17"/>
          <w:sz w:val="20"/>
        </w:rPr>
        <w:t> </w:t>
      </w:r>
      <w:r>
        <w:rPr>
          <w:sz w:val="20"/>
        </w:rPr>
        <w:t>escolar</w:t>
      </w:r>
      <w:r>
        <w:rPr>
          <w:spacing w:val="-17"/>
          <w:sz w:val="20"/>
        </w:rPr>
        <w:t> </w:t>
      </w:r>
      <w:r>
        <w:rPr>
          <w:sz w:val="20"/>
        </w:rPr>
        <w:t>que</w:t>
      </w:r>
      <w:r>
        <w:rPr>
          <w:spacing w:val="-16"/>
          <w:sz w:val="20"/>
        </w:rPr>
        <w:t> </w:t>
      </w:r>
      <w:r>
        <w:rPr>
          <w:sz w:val="20"/>
        </w:rPr>
        <w:t>corresponda;</w:t>
      </w:r>
    </w:p>
    <w:p>
      <w:pPr>
        <w:pStyle w:val="ListParagraph"/>
        <w:numPr>
          <w:ilvl w:val="0"/>
          <w:numId w:val="24"/>
        </w:numPr>
        <w:tabs>
          <w:tab w:pos="2422" w:val="left" w:leader="none"/>
        </w:tabs>
        <w:spacing w:line="276" w:lineRule="auto" w:before="162" w:after="0"/>
        <w:ind w:left="2421" w:right="1414" w:hanging="720"/>
        <w:jc w:val="both"/>
        <w:rPr>
          <w:sz w:val="20"/>
        </w:rPr>
      </w:pPr>
      <w:r>
        <w:rPr>
          <w:sz w:val="20"/>
        </w:rPr>
        <w:t>Entrevista</w:t>
      </w:r>
      <w:r>
        <w:rPr>
          <w:spacing w:val="-9"/>
          <w:sz w:val="20"/>
        </w:rPr>
        <w:t> </w:t>
      </w:r>
      <w:r>
        <w:rPr>
          <w:sz w:val="20"/>
        </w:rPr>
        <w:t>por</w:t>
      </w:r>
      <w:r>
        <w:rPr>
          <w:spacing w:val="-9"/>
          <w:sz w:val="20"/>
        </w:rPr>
        <w:t> </w:t>
      </w:r>
      <w:r>
        <w:rPr>
          <w:sz w:val="20"/>
        </w:rPr>
        <w:t>un</w:t>
      </w:r>
      <w:r>
        <w:rPr>
          <w:spacing w:val="-8"/>
          <w:sz w:val="20"/>
        </w:rPr>
        <w:t> </w:t>
      </w:r>
      <w:r>
        <w:rPr>
          <w:sz w:val="20"/>
        </w:rPr>
        <w:t>comité</w:t>
      </w:r>
      <w:r>
        <w:rPr>
          <w:spacing w:val="-9"/>
          <w:sz w:val="20"/>
        </w:rPr>
        <w:t> </w:t>
      </w:r>
      <w:r>
        <w:rPr>
          <w:sz w:val="20"/>
        </w:rPr>
        <w:t>examinador,</w:t>
      </w:r>
      <w:r>
        <w:rPr>
          <w:spacing w:val="-9"/>
          <w:sz w:val="20"/>
        </w:rPr>
        <w:t> </w:t>
      </w:r>
      <w:r>
        <w:rPr>
          <w:sz w:val="20"/>
        </w:rPr>
        <w:t>con</w:t>
      </w:r>
      <w:r>
        <w:rPr>
          <w:spacing w:val="-8"/>
          <w:sz w:val="20"/>
        </w:rPr>
        <w:t> </w:t>
      </w:r>
      <w:r>
        <w:rPr>
          <w:sz w:val="20"/>
        </w:rPr>
        <w:t>una</w:t>
      </w:r>
      <w:r>
        <w:rPr>
          <w:spacing w:val="-9"/>
          <w:sz w:val="20"/>
        </w:rPr>
        <w:t> </w:t>
      </w:r>
      <w:r>
        <w:rPr>
          <w:sz w:val="20"/>
        </w:rPr>
        <w:t>ponderación</w:t>
      </w:r>
      <w:r>
        <w:rPr>
          <w:spacing w:val="-8"/>
          <w:sz w:val="20"/>
        </w:rPr>
        <w:t> </w:t>
      </w:r>
      <w:r>
        <w:rPr>
          <w:sz w:val="20"/>
        </w:rPr>
        <w:t>máxima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30</w:t>
      </w:r>
      <w:r>
        <w:rPr>
          <w:spacing w:val="-8"/>
          <w:sz w:val="20"/>
        </w:rPr>
        <w:t> </w:t>
      </w:r>
      <w:r>
        <w:rPr>
          <w:sz w:val="20"/>
        </w:rPr>
        <w:t>sobre</w:t>
      </w:r>
      <w:r>
        <w:rPr>
          <w:spacing w:val="-9"/>
          <w:sz w:val="20"/>
        </w:rPr>
        <w:t> </w:t>
      </w:r>
      <w:r>
        <w:rPr>
          <w:sz w:val="20"/>
        </w:rPr>
        <w:t>un</w:t>
      </w:r>
      <w:r>
        <w:rPr>
          <w:spacing w:val="-68"/>
          <w:sz w:val="20"/>
        </w:rPr>
        <w:t> </w:t>
      </w:r>
      <w:r>
        <w:rPr>
          <w:sz w:val="20"/>
        </w:rPr>
        <w:t>esquema</w:t>
      </w:r>
      <w:r>
        <w:rPr>
          <w:spacing w:val="-19"/>
          <w:sz w:val="20"/>
        </w:rPr>
        <w:t> </w:t>
      </w:r>
      <w:r>
        <w:rPr>
          <w:sz w:val="20"/>
        </w:rPr>
        <w:t>de</w:t>
      </w:r>
      <w:r>
        <w:rPr>
          <w:spacing w:val="-19"/>
          <w:sz w:val="20"/>
        </w:rPr>
        <w:t> </w:t>
      </w:r>
      <w:r>
        <w:rPr>
          <w:sz w:val="20"/>
        </w:rPr>
        <w:t>100</w:t>
      </w:r>
      <w:r>
        <w:rPr>
          <w:spacing w:val="-18"/>
          <w:sz w:val="20"/>
        </w:rPr>
        <w:t> </w:t>
      </w:r>
      <w:r>
        <w:rPr>
          <w:sz w:val="20"/>
        </w:rPr>
        <w:t>puntos.</w:t>
      </w:r>
      <w:r>
        <w:rPr>
          <w:spacing w:val="-19"/>
          <w:sz w:val="20"/>
        </w:rPr>
        <w:t> </w:t>
      </w:r>
      <w:r>
        <w:rPr>
          <w:sz w:val="20"/>
        </w:rPr>
        <w:t>Para</w:t>
      </w:r>
      <w:r>
        <w:rPr>
          <w:spacing w:val="-18"/>
          <w:sz w:val="20"/>
        </w:rPr>
        <w:t> </w:t>
      </w:r>
      <w:r>
        <w:rPr>
          <w:sz w:val="20"/>
        </w:rPr>
        <w:t>su</w:t>
      </w:r>
      <w:r>
        <w:rPr>
          <w:spacing w:val="-19"/>
          <w:sz w:val="20"/>
        </w:rPr>
        <w:t> </w:t>
      </w:r>
      <w:r>
        <w:rPr>
          <w:sz w:val="20"/>
        </w:rPr>
        <w:t>ponderación</w:t>
      </w:r>
      <w:r>
        <w:rPr>
          <w:spacing w:val="-18"/>
          <w:sz w:val="20"/>
        </w:rPr>
        <w:t> </w:t>
      </w:r>
      <w:r>
        <w:rPr>
          <w:sz w:val="20"/>
        </w:rPr>
        <w:t>se</w:t>
      </w:r>
      <w:r>
        <w:rPr>
          <w:spacing w:val="-19"/>
          <w:sz w:val="20"/>
        </w:rPr>
        <w:t> </w:t>
      </w:r>
      <w:r>
        <w:rPr>
          <w:sz w:val="20"/>
        </w:rPr>
        <w:t>valorará</w:t>
      </w:r>
      <w:r>
        <w:rPr>
          <w:spacing w:val="-19"/>
          <w:sz w:val="20"/>
        </w:rPr>
        <w:t> </w:t>
      </w:r>
      <w:r>
        <w:rPr>
          <w:sz w:val="20"/>
        </w:rPr>
        <w:t>la</w:t>
      </w:r>
      <w:r>
        <w:rPr>
          <w:spacing w:val="-18"/>
          <w:sz w:val="20"/>
        </w:rPr>
        <w:t> </w:t>
      </w:r>
      <w:r>
        <w:rPr>
          <w:sz w:val="20"/>
        </w:rPr>
        <w:t>vocación</w:t>
      </w:r>
      <w:r>
        <w:rPr>
          <w:spacing w:val="-19"/>
          <w:sz w:val="20"/>
        </w:rPr>
        <w:t> </w:t>
      </w:r>
      <w:r>
        <w:rPr>
          <w:sz w:val="20"/>
        </w:rPr>
        <w:t>de</w:t>
      </w:r>
      <w:r>
        <w:rPr>
          <w:spacing w:val="-18"/>
          <w:sz w:val="20"/>
        </w:rPr>
        <w:t> </w:t>
      </w:r>
      <w:r>
        <w:rPr>
          <w:sz w:val="20"/>
        </w:rPr>
        <w:t>servicio</w:t>
      </w:r>
      <w:r>
        <w:rPr>
          <w:spacing w:val="-19"/>
          <w:sz w:val="20"/>
        </w:rPr>
        <w:t> </w:t>
      </w:r>
      <w:r>
        <w:rPr>
          <w:sz w:val="20"/>
        </w:rPr>
        <w:t>y</w:t>
      </w:r>
      <w:r>
        <w:rPr>
          <w:spacing w:val="-18"/>
          <w:sz w:val="20"/>
        </w:rPr>
        <w:t> </w:t>
      </w:r>
      <w:r>
        <w:rPr>
          <w:sz w:val="20"/>
        </w:rPr>
        <w:t>li-</w:t>
      </w:r>
      <w:r>
        <w:rPr>
          <w:spacing w:val="-68"/>
          <w:sz w:val="20"/>
        </w:rPr>
        <w:t> </w:t>
      </w:r>
      <w:r>
        <w:rPr>
          <w:sz w:val="20"/>
        </w:rPr>
        <w:t>derazgo,</w:t>
      </w:r>
      <w:r>
        <w:rPr>
          <w:spacing w:val="-21"/>
          <w:sz w:val="20"/>
        </w:rPr>
        <w:t> </w:t>
      </w:r>
      <w:r>
        <w:rPr>
          <w:sz w:val="20"/>
        </w:rPr>
        <w:t>el</w:t>
      </w:r>
      <w:r>
        <w:rPr>
          <w:spacing w:val="-20"/>
          <w:sz w:val="20"/>
        </w:rPr>
        <w:t> </w:t>
      </w:r>
      <w:r>
        <w:rPr>
          <w:sz w:val="20"/>
        </w:rPr>
        <w:t>diseño</w:t>
      </w:r>
      <w:r>
        <w:rPr>
          <w:spacing w:val="-21"/>
          <w:sz w:val="20"/>
        </w:rPr>
        <w:t> </w:t>
      </w:r>
      <w:r>
        <w:rPr>
          <w:sz w:val="20"/>
        </w:rPr>
        <w:t>de</w:t>
      </w:r>
      <w:r>
        <w:rPr>
          <w:spacing w:val="-20"/>
          <w:sz w:val="20"/>
        </w:rPr>
        <w:t> </w:t>
      </w:r>
      <w:r>
        <w:rPr>
          <w:sz w:val="20"/>
        </w:rPr>
        <w:t>estrategias</w:t>
      </w:r>
      <w:r>
        <w:rPr>
          <w:spacing w:val="-21"/>
          <w:sz w:val="20"/>
        </w:rPr>
        <w:t> </w:t>
      </w:r>
      <w:r>
        <w:rPr>
          <w:sz w:val="20"/>
        </w:rPr>
        <w:t>para</w:t>
      </w:r>
      <w:r>
        <w:rPr>
          <w:spacing w:val="-20"/>
          <w:sz w:val="20"/>
        </w:rPr>
        <w:t> </w:t>
      </w:r>
      <w:r>
        <w:rPr>
          <w:sz w:val="20"/>
        </w:rPr>
        <w:t>el</w:t>
      </w:r>
      <w:r>
        <w:rPr>
          <w:spacing w:val="-20"/>
          <w:sz w:val="20"/>
        </w:rPr>
        <w:t> </w:t>
      </w:r>
      <w:r>
        <w:rPr>
          <w:sz w:val="20"/>
        </w:rPr>
        <w:t>trabajo</w:t>
      </w:r>
      <w:r>
        <w:rPr>
          <w:spacing w:val="-21"/>
          <w:sz w:val="20"/>
        </w:rPr>
        <w:t> </w:t>
      </w:r>
      <w:r>
        <w:rPr>
          <w:sz w:val="20"/>
        </w:rPr>
        <w:t>académico,</w:t>
      </w:r>
      <w:r>
        <w:rPr>
          <w:spacing w:val="-20"/>
          <w:sz w:val="20"/>
        </w:rPr>
        <w:t> </w:t>
      </w:r>
      <w:r>
        <w:rPr>
          <w:sz w:val="20"/>
        </w:rPr>
        <w:t>y</w:t>
      </w:r>
      <w:r>
        <w:rPr>
          <w:spacing w:val="-21"/>
          <w:sz w:val="20"/>
        </w:rPr>
        <w:t> </w:t>
      </w:r>
      <w:r>
        <w:rPr>
          <w:sz w:val="20"/>
        </w:rPr>
        <w:t>las</w:t>
      </w:r>
      <w:r>
        <w:rPr>
          <w:spacing w:val="-20"/>
          <w:sz w:val="20"/>
        </w:rPr>
        <w:t> </w:t>
      </w:r>
      <w:r>
        <w:rPr>
          <w:sz w:val="20"/>
        </w:rPr>
        <w:t>habilidades</w:t>
      </w:r>
      <w:r>
        <w:rPr>
          <w:spacing w:val="-20"/>
          <w:sz w:val="20"/>
        </w:rPr>
        <w:t> </w:t>
      </w:r>
      <w:r>
        <w:rPr>
          <w:sz w:val="20"/>
        </w:rPr>
        <w:t>de</w:t>
      </w:r>
      <w:r>
        <w:rPr>
          <w:spacing w:val="-21"/>
          <w:sz w:val="20"/>
        </w:rPr>
        <w:t> </w:t>
      </w:r>
      <w:r>
        <w:rPr>
          <w:sz w:val="20"/>
        </w:rPr>
        <w:t>pla-</w:t>
      </w:r>
      <w:r>
        <w:rPr>
          <w:spacing w:val="-68"/>
          <w:sz w:val="20"/>
        </w:rPr>
        <w:t> </w:t>
      </w:r>
      <w:r>
        <w:rPr>
          <w:sz w:val="20"/>
        </w:rPr>
        <w:t>neación</w:t>
      </w:r>
      <w:r>
        <w:rPr>
          <w:spacing w:val="-12"/>
          <w:sz w:val="20"/>
        </w:rPr>
        <w:t> </w:t>
      </w:r>
      <w:r>
        <w:rPr>
          <w:sz w:val="20"/>
        </w:rPr>
        <w:t>y</w:t>
      </w:r>
      <w:r>
        <w:rPr>
          <w:spacing w:val="-12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gestión,</w:t>
      </w:r>
      <w:r>
        <w:rPr>
          <w:spacing w:val="-12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conformidad</w:t>
      </w:r>
      <w:r>
        <w:rPr>
          <w:spacing w:val="-12"/>
          <w:sz w:val="20"/>
        </w:rPr>
        <w:t> </w:t>
      </w:r>
      <w:r>
        <w:rPr>
          <w:sz w:val="20"/>
        </w:rPr>
        <w:t>con</w:t>
      </w:r>
      <w:r>
        <w:rPr>
          <w:spacing w:val="-12"/>
          <w:sz w:val="20"/>
        </w:rPr>
        <w:t> </w:t>
      </w:r>
      <w:r>
        <w:rPr>
          <w:sz w:val="20"/>
        </w:rPr>
        <w:t>lo</w:t>
      </w:r>
      <w:r>
        <w:rPr>
          <w:spacing w:val="-12"/>
          <w:sz w:val="20"/>
        </w:rPr>
        <w:t> </w:t>
      </w:r>
      <w:r>
        <w:rPr>
          <w:sz w:val="20"/>
        </w:rPr>
        <w:t>que</w:t>
      </w:r>
      <w:r>
        <w:rPr>
          <w:spacing w:val="-12"/>
          <w:sz w:val="20"/>
        </w:rPr>
        <w:t> </w:t>
      </w:r>
      <w:r>
        <w:rPr>
          <w:sz w:val="20"/>
        </w:rPr>
        <w:t>determine</w:t>
      </w:r>
      <w:r>
        <w:rPr>
          <w:spacing w:val="-12"/>
          <w:sz w:val="20"/>
        </w:rPr>
        <w:t> </w:t>
      </w:r>
      <w:r>
        <w:rPr>
          <w:sz w:val="20"/>
        </w:rPr>
        <w:t>la</w:t>
      </w:r>
      <w:r>
        <w:rPr>
          <w:spacing w:val="-12"/>
          <w:sz w:val="20"/>
        </w:rPr>
        <w:t> </w:t>
      </w:r>
      <w:r>
        <w:rPr>
          <w:sz w:val="20"/>
        </w:rPr>
        <w:t>Unidad</w:t>
      </w:r>
      <w:r>
        <w:rPr>
          <w:spacing w:val="-12"/>
          <w:sz w:val="20"/>
        </w:rPr>
        <w:t> </w:t>
      </w:r>
      <w:r>
        <w:rPr>
          <w:sz w:val="20"/>
        </w:rPr>
        <w:t>del</w:t>
      </w:r>
      <w:r>
        <w:rPr>
          <w:spacing w:val="-12"/>
          <w:sz w:val="20"/>
        </w:rPr>
        <w:t> </w:t>
      </w:r>
      <w:r>
        <w:rPr>
          <w:sz w:val="20"/>
        </w:rPr>
        <w:t>Sistema,</w:t>
      </w:r>
      <w:r>
        <w:rPr>
          <w:spacing w:val="-12"/>
          <w:sz w:val="20"/>
        </w:rPr>
        <w:t> </w:t>
      </w:r>
      <w:r>
        <w:rPr>
          <w:sz w:val="20"/>
        </w:rPr>
        <w:t>y</w:t>
      </w:r>
    </w:p>
    <w:p>
      <w:pPr>
        <w:pStyle w:val="ListParagraph"/>
        <w:numPr>
          <w:ilvl w:val="0"/>
          <w:numId w:val="24"/>
        </w:numPr>
        <w:tabs>
          <w:tab w:pos="2422" w:val="left" w:leader="none"/>
        </w:tabs>
        <w:spacing w:line="276" w:lineRule="auto" w:before="162" w:after="0"/>
        <w:ind w:left="2421" w:right="1415" w:hanging="720"/>
        <w:jc w:val="both"/>
        <w:rPr>
          <w:sz w:val="20"/>
        </w:rPr>
      </w:pPr>
      <w:r>
        <w:rPr>
          <w:sz w:val="20"/>
        </w:rPr>
        <w:t>Apreciación de conocimientos de la función y elementos normativos, con una pon-</w:t>
      </w:r>
      <w:r>
        <w:rPr>
          <w:spacing w:val="-68"/>
          <w:sz w:val="20"/>
        </w:rPr>
        <w:t> </w:t>
      </w:r>
      <w:r>
        <w:rPr>
          <w:sz w:val="20"/>
        </w:rPr>
        <w:t>deración máxima de 30 sobre un esquema de 100 puntos. Para su acreditación se</w:t>
      </w:r>
      <w:r>
        <w:rPr>
          <w:spacing w:val="1"/>
          <w:sz w:val="20"/>
        </w:rPr>
        <w:t> </w:t>
      </w:r>
      <w:r>
        <w:rPr>
          <w:sz w:val="20"/>
        </w:rPr>
        <w:t>realizará</w:t>
      </w:r>
      <w:r>
        <w:rPr>
          <w:spacing w:val="-20"/>
          <w:sz w:val="20"/>
        </w:rPr>
        <w:t> </w:t>
      </w:r>
      <w:r>
        <w:rPr>
          <w:sz w:val="20"/>
        </w:rPr>
        <w:t>u</w:t>
      </w:r>
      <w:r>
        <w:rPr>
          <w:color w:val="231F20"/>
          <w:sz w:val="20"/>
        </w:rPr>
        <w:t>na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aplicación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línea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través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plataforma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tal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efecto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dispon-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ga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Unidad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Sistema,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conforme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términos,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especificaciones,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día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hora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67"/>
          <w:sz w:val="20"/>
        </w:rPr>
        <w:t> </w:t>
      </w:r>
      <w:r>
        <w:rPr>
          <w:color w:val="231F20"/>
          <w:sz w:val="20"/>
        </w:rPr>
        <w:t>se indique. Las autoridades de educación media superior y los organismos descen-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tralizados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conforme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capacidad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operativa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podrán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disponer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medidas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maestras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maestros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participantes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puedan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realizar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aplicación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refiere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esta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fracción,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lo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anterior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garantizar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equidad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proceso.</w:t>
      </w:r>
    </w:p>
    <w:p>
      <w:pPr>
        <w:pStyle w:val="BodyText"/>
        <w:spacing w:line="276" w:lineRule="auto" w:before="164"/>
        <w:ind w:left="1417" w:right="1156"/>
      </w:pPr>
      <w:r>
        <w:rPr/>
        <w:pict>
          <v:shape style="position:absolute;margin-left:566.12738pt;margin-top:18.865009pt;width:15.15pt;height:138.75pt;mso-position-horizontal-relative:page;mso-position-vertical-relative:paragraph;z-index:15775744" coordorigin="11323,377" coordsize="303,2775" path="m11625,377l11323,377,11323,3032,11332,3079,11358,3117,11396,3143,11443,3152,11505,3152,11551,3143,11590,3117,11615,3079,11625,3032,11625,377xe" filled="true" fillcolor="#c1945c" stroked="false">
            <v:path arrowok="t"/>
            <v:fill type="solid"/>
            <w10:wrap type="none"/>
          </v:shape>
        </w:pict>
      </w:r>
      <w:r>
        <w:rPr/>
        <w:pict>
          <v:shape style="position:absolute;margin-left:567.00238pt;margin-top:27.313108pt;width:13pt;height:123.75pt;mso-position-horizontal-relative:page;mso-position-vertical-relative:paragraph;z-index:15776256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18"/>
                    </w:rPr>
                  </w:pPr>
                  <w:r>
                    <w:rPr>
                      <w:b/>
                      <w:color w:val="FFFFFF"/>
                      <w:w w:val="90"/>
                      <w:sz w:val="18"/>
                    </w:rPr>
                    <w:t>Educación</w:t>
                  </w:r>
                  <w:r>
                    <w:rPr>
                      <w:b/>
                      <w:color w:val="FFFFFF"/>
                      <w:spacing w:val="33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Media</w:t>
                  </w:r>
                  <w:r>
                    <w:rPr>
                      <w:b/>
                      <w:color w:val="FFFFFF"/>
                      <w:spacing w:val="34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Superior</w:t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En</w:t>
      </w:r>
      <w:r>
        <w:rPr>
          <w:color w:val="231F20"/>
          <w:spacing w:val="-24"/>
        </w:rPr>
        <w:t> </w:t>
      </w:r>
      <w:r>
        <w:rPr>
          <w:color w:val="231F20"/>
        </w:rPr>
        <w:t>el</w:t>
      </w:r>
      <w:r>
        <w:rPr>
          <w:color w:val="231F20"/>
          <w:spacing w:val="-24"/>
        </w:rPr>
        <w:t> </w:t>
      </w:r>
      <w:r>
        <w:rPr>
          <w:color w:val="231F20"/>
        </w:rPr>
        <w:t>Anexo</w:t>
      </w:r>
      <w:r>
        <w:rPr>
          <w:color w:val="231F20"/>
          <w:spacing w:val="-23"/>
        </w:rPr>
        <w:t> </w:t>
      </w:r>
      <w:r>
        <w:rPr>
          <w:color w:val="231F20"/>
        </w:rPr>
        <w:t>III</w:t>
      </w:r>
      <w:r>
        <w:rPr>
          <w:color w:val="231F20"/>
          <w:spacing w:val="-24"/>
        </w:rPr>
        <w:t> </w:t>
      </w:r>
      <w:r>
        <w:rPr>
          <w:color w:val="231F20"/>
        </w:rPr>
        <w:t>del</w:t>
      </w:r>
      <w:r>
        <w:rPr>
          <w:color w:val="231F20"/>
          <w:spacing w:val="-23"/>
        </w:rPr>
        <w:t> </w:t>
      </w:r>
      <w:r>
        <w:rPr>
          <w:color w:val="231F20"/>
        </w:rPr>
        <w:t>presente</w:t>
      </w:r>
      <w:r>
        <w:rPr>
          <w:color w:val="231F20"/>
          <w:spacing w:val="-24"/>
        </w:rPr>
        <w:t> </w:t>
      </w:r>
      <w:r>
        <w:rPr>
          <w:color w:val="231F20"/>
        </w:rPr>
        <w:t>Acuerdo</w:t>
      </w:r>
      <w:r>
        <w:rPr>
          <w:color w:val="231F20"/>
          <w:spacing w:val="-23"/>
        </w:rPr>
        <w:t> </w:t>
      </w:r>
      <w:r>
        <w:rPr>
          <w:color w:val="231F20"/>
        </w:rPr>
        <w:t>se</w:t>
      </w:r>
      <w:r>
        <w:rPr>
          <w:color w:val="231F20"/>
          <w:spacing w:val="-24"/>
        </w:rPr>
        <w:t> </w:t>
      </w:r>
      <w:r>
        <w:rPr>
          <w:color w:val="231F20"/>
        </w:rPr>
        <w:t>contienen</w:t>
      </w:r>
      <w:r>
        <w:rPr>
          <w:color w:val="231F20"/>
          <w:spacing w:val="-24"/>
        </w:rPr>
        <w:t> </w:t>
      </w:r>
      <w:r>
        <w:rPr>
          <w:color w:val="231F20"/>
        </w:rPr>
        <w:t>los</w:t>
      </w:r>
      <w:r>
        <w:rPr>
          <w:color w:val="231F20"/>
          <w:spacing w:val="-23"/>
        </w:rPr>
        <w:t> </w:t>
      </w:r>
      <w:r>
        <w:rPr>
          <w:color w:val="231F20"/>
        </w:rPr>
        <w:t>criterios</w:t>
      </w:r>
      <w:r>
        <w:rPr>
          <w:color w:val="231F20"/>
          <w:spacing w:val="-24"/>
        </w:rPr>
        <w:t> </w:t>
      </w:r>
      <w:r>
        <w:rPr>
          <w:color w:val="231F20"/>
        </w:rPr>
        <w:t>para</w:t>
      </w:r>
      <w:r>
        <w:rPr>
          <w:color w:val="231F20"/>
          <w:spacing w:val="-23"/>
        </w:rPr>
        <w:t> </w:t>
      </w:r>
      <w:r>
        <w:rPr>
          <w:color w:val="231F20"/>
        </w:rPr>
        <w:t>la</w:t>
      </w:r>
      <w:r>
        <w:rPr>
          <w:color w:val="231F20"/>
          <w:spacing w:val="-24"/>
        </w:rPr>
        <w:t> </w:t>
      </w:r>
      <w:r>
        <w:rPr>
          <w:color w:val="231F20"/>
        </w:rPr>
        <w:t>valoración</w:t>
      </w:r>
      <w:r>
        <w:rPr>
          <w:color w:val="231F20"/>
          <w:spacing w:val="-23"/>
        </w:rPr>
        <w:t> </w:t>
      </w:r>
      <w:r>
        <w:rPr>
          <w:color w:val="231F20"/>
        </w:rPr>
        <w:t>de</w:t>
      </w:r>
      <w:r>
        <w:rPr>
          <w:color w:val="231F20"/>
          <w:spacing w:val="-24"/>
        </w:rPr>
        <w:t> </w:t>
      </w:r>
      <w:r>
        <w:rPr>
          <w:color w:val="231F20"/>
        </w:rPr>
        <w:t>los</w:t>
      </w:r>
      <w:r>
        <w:rPr>
          <w:color w:val="231F20"/>
          <w:spacing w:val="-24"/>
        </w:rPr>
        <w:t> </w:t>
      </w:r>
      <w:r>
        <w:rPr>
          <w:color w:val="231F20"/>
        </w:rPr>
        <w:t>elemen-</w:t>
      </w:r>
      <w:r>
        <w:rPr>
          <w:color w:val="231F20"/>
          <w:spacing w:val="-67"/>
        </w:rPr>
        <w:t> </w:t>
      </w:r>
      <w:r>
        <w:rPr>
          <w:color w:val="231F20"/>
        </w:rPr>
        <w:t>tos</w:t>
      </w:r>
      <w:r>
        <w:rPr>
          <w:color w:val="231F20"/>
          <w:spacing w:val="-19"/>
        </w:rPr>
        <w:t> </w:t>
      </w:r>
      <w:r>
        <w:rPr>
          <w:color w:val="231F20"/>
        </w:rPr>
        <w:t>multifactoriales.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16"/>
        </w:rPr>
      </w:pPr>
      <w:r>
        <w:rPr/>
        <w:pict>
          <v:group style="position:absolute;margin-left:566.084412pt;margin-top:11.872656pt;width:15.25pt;height:15.2pt;mso-position-horizontal-relative:page;mso-position-vertical-relative:paragraph;z-index:-15682560;mso-wrap-distance-left:0;mso-wrap-distance-right:0" coordorigin="11322,237" coordsize="305,304">
            <v:shape style="position:absolute;left:11321;top:237;width:305;height:304" type="#_x0000_t75" stroked="false">
              <v:imagedata r:id="rId33" o:title=""/>
            </v:shape>
            <v:shape style="position:absolute;left:11321;top:237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75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w w:val="85"/>
                        <w:sz w:val="16"/>
                      </w:rPr>
                      <w:t>17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6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spacing w:before="91"/>
        <w:ind w:left="1417" w:right="0" w:firstLine="0"/>
        <w:jc w:val="left"/>
        <w:rPr>
          <w:sz w:val="24"/>
        </w:rPr>
      </w:pPr>
      <w:r>
        <w:rPr/>
        <w:pict>
          <v:group style="position:absolute;margin-left:0pt;margin-top:-61.395763pt;width:538.6pt;height:328.7pt;mso-position-horizontal-relative:page;mso-position-vertical-relative:paragraph;z-index:-17238528" coordorigin="0,-1228" coordsize="10772,6574">
            <v:shape style="position:absolute;left:0;top:-1228;width:6278;height:6574" type="#_x0000_t75" stroked="false">
              <v:imagedata r:id="rId29" o:title=""/>
            </v:shape>
            <v:shape style="position:absolute;left:4971;top:-1028;width:2246;height:502" type="#_x0000_t75" stroked="false">
              <v:imagedata r:id="rId30" o:title=""/>
            </v:shape>
            <v:shape style="position:absolute;left:5792;top:-425;width:606;height:611" type="#_x0000_t75" stroked="false">
              <v:imagedata r:id="rId31" o:title=""/>
            </v:shape>
            <v:line style="position:absolute" from="1477,451" to="10742,451" stroked="true" strokeweight="1pt" strokecolor="#939598">
              <v:stroke dashstyle="dot"/>
            </v:line>
            <v:shape style="position:absolute;left:1417;top:450;width:9355;height:2" coordorigin="1417,451" coordsize="9355,0" path="m1417,451l1417,451m10772,451l10772,451e" filled="false" stroked="true" strokeweight="1pt" strokecolor="#939598">
              <v:path arrowok="t"/>
              <v:stroke dashstyle="solid"/>
            </v:shape>
            <v:line style="position:absolute" from="1417,2829" to="10772,2829" stroked="true" strokeweight=".25pt" strokecolor="#231f20">
              <v:stroke dashstyle="solid"/>
            </v:line>
            <v:line style="position:absolute" from="3870,3801" to="3913,3801" stroked="true" strokeweight=".5pt" strokecolor="#231f20">
              <v:stroke dashstyle="solid"/>
            </v:line>
            <w10:wrap type="none"/>
          </v:group>
        </w:pict>
      </w:r>
      <w:r>
        <w:rPr>
          <w:color w:val="231F20"/>
          <w:w w:val="105"/>
          <w:sz w:val="24"/>
        </w:rPr>
        <w:t>PROMOCIÓN</w:t>
      </w: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Heading2"/>
        <w:spacing w:before="89"/>
      </w:pPr>
      <w:r>
        <w:rPr>
          <w:color w:val="C1945C"/>
          <w:w w:val="95"/>
        </w:rPr>
        <w:t>Sección</w:t>
      </w:r>
      <w:r>
        <w:rPr>
          <w:color w:val="C1945C"/>
          <w:spacing w:val="-8"/>
          <w:w w:val="95"/>
        </w:rPr>
        <w:t> </w:t>
      </w:r>
      <w:r>
        <w:rPr>
          <w:color w:val="C1945C"/>
          <w:w w:val="95"/>
        </w:rPr>
        <w:t>Quinta</w:t>
      </w:r>
    </w:p>
    <w:p>
      <w:pPr>
        <w:spacing w:before="174"/>
        <w:ind w:left="1441" w:right="1441" w:firstLine="0"/>
        <w:jc w:val="center"/>
        <w:rPr>
          <w:b/>
          <w:sz w:val="22"/>
        </w:rPr>
      </w:pPr>
      <w:r>
        <w:rPr>
          <w:b/>
          <w:color w:val="231F20"/>
          <w:w w:val="90"/>
          <w:sz w:val="22"/>
        </w:rPr>
        <w:t>De</w:t>
      </w:r>
      <w:r>
        <w:rPr>
          <w:b/>
          <w:color w:val="231F20"/>
          <w:spacing w:val="19"/>
          <w:w w:val="90"/>
          <w:sz w:val="22"/>
        </w:rPr>
        <w:t> </w:t>
      </w:r>
      <w:r>
        <w:rPr>
          <w:b/>
          <w:color w:val="231F20"/>
          <w:w w:val="90"/>
          <w:sz w:val="22"/>
        </w:rPr>
        <w:t>los</w:t>
      </w:r>
      <w:r>
        <w:rPr>
          <w:b/>
          <w:color w:val="231F20"/>
          <w:spacing w:val="20"/>
          <w:w w:val="90"/>
          <w:sz w:val="22"/>
        </w:rPr>
        <w:t> </w:t>
      </w:r>
      <w:r>
        <w:rPr>
          <w:b/>
          <w:color w:val="231F20"/>
          <w:w w:val="90"/>
          <w:sz w:val="22"/>
        </w:rPr>
        <w:t>resultados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8"/>
        <w:rPr>
          <w:b/>
          <w:sz w:val="25"/>
        </w:rPr>
      </w:pPr>
    </w:p>
    <w:p>
      <w:pPr>
        <w:spacing w:before="0"/>
        <w:ind w:left="0" w:right="1415" w:firstLine="0"/>
        <w:jc w:val="right"/>
        <w:rPr>
          <w:b/>
          <w:i/>
          <w:sz w:val="24"/>
        </w:rPr>
      </w:pPr>
      <w:r>
        <w:rPr>
          <w:b/>
          <w:i/>
          <w:color w:val="C1945C"/>
          <w:w w:val="95"/>
          <w:sz w:val="24"/>
        </w:rPr>
        <w:t>Consulta</w:t>
      </w:r>
      <w:r>
        <w:rPr>
          <w:b/>
          <w:i/>
          <w:color w:val="C1945C"/>
          <w:spacing w:val="-9"/>
          <w:w w:val="95"/>
          <w:sz w:val="24"/>
        </w:rPr>
        <w:t> </w:t>
      </w:r>
      <w:r>
        <w:rPr>
          <w:b/>
          <w:i/>
          <w:color w:val="C1945C"/>
          <w:w w:val="95"/>
          <w:sz w:val="24"/>
        </w:rPr>
        <w:t>de</w:t>
      </w:r>
      <w:r>
        <w:rPr>
          <w:b/>
          <w:i/>
          <w:color w:val="C1945C"/>
          <w:spacing w:val="-9"/>
          <w:w w:val="95"/>
          <w:sz w:val="24"/>
        </w:rPr>
        <w:t> </w:t>
      </w:r>
      <w:r>
        <w:rPr>
          <w:b/>
          <w:i/>
          <w:color w:val="C1945C"/>
          <w:w w:val="95"/>
          <w:sz w:val="24"/>
        </w:rPr>
        <w:t>resultados</w:t>
      </w:r>
      <w:r>
        <w:rPr>
          <w:b/>
          <w:i/>
          <w:color w:val="C1945C"/>
          <w:spacing w:val="-9"/>
          <w:w w:val="95"/>
          <w:sz w:val="24"/>
        </w:rPr>
        <w:t> </w:t>
      </w:r>
      <w:r>
        <w:rPr>
          <w:b/>
          <w:i/>
          <w:color w:val="C1945C"/>
          <w:w w:val="95"/>
          <w:sz w:val="24"/>
        </w:rPr>
        <w:t>por</w:t>
      </w:r>
      <w:r>
        <w:rPr>
          <w:b/>
          <w:i/>
          <w:color w:val="C1945C"/>
          <w:spacing w:val="-9"/>
          <w:w w:val="95"/>
          <w:sz w:val="24"/>
        </w:rPr>
        <w:t> </w:t>
      </w:r>
      <w:r>
        <w:rPr>
          <w:b/>
          <w:i/>
          <w:color w:val="C1945C"/>
          <w:w w:val="95"/>
          <w:sz w:val="24"/>
        </w:rPr>
        <w:t>las</w:t>
      </w:r>
      <w:r>
        <w:rPr>
          <w:b/>
          <w:i/>
          <w:color w:val="C1945C"/>
          <w:spacing w:val="-9"/>
          <w:w w:val="95"/>
          <w:sz w:val="24"/>
        </w:rPr>
        <w:t> </w:t>
      </w:r>
      <w:r>
        <w:rPr>
          <w:b/>
          <w:i/>
          <w:color w:val="C1945C"/>
          <w:w w:val="95"/>
          <w:sz w:val="24"/>
        </w:rPr>
        <w:t>maestras</w:t>
      </w:r>
      <w:r>
        <w:rPr>
          <w:b/>
          <w:i/>
          <w:color w:val="C1945C"/>
          <w:spacing w:val="-9"/>
          <w:w w:val="95"/>
          <w:sz w:val="24"/>
        </w:rPr>
        <w:t> </w:t>
      </w:r>
      <w:r>
        <w:rPr>
          <w:b/>
          <w:i/>
          <w:color w:val="C1945C"/>
          <w:w w:val="95"/>
          <w:sz w:val="24"/>
        </w:rPr>
        <w:t>y</w:t>
      </w:r>
      <w:r>
        <w:rPr>
          <w:b/>
          <w:i/>
          <w:color w:val="C1945C"/>
          <w:spacing w:val="-9"/>
          <w:w w:val="95"/>
          <w:sz w:val="24"/>
        </w:rPr>
        <w:t> </w:t>
      </w:r>
      <w:r>
        <w:rPr>
          <w:b/>
          <w:i/>
          <w:color w:val="C1945C"/>
          <w:w w:val="95"/>
          <w:sz w:val="24"/>
        </w:rPr>
        <w:t>los</w:t>
      </w:r>
      <w:r>
        <w:rPr>
          <w:b/>
          <w:i/>
          <w:color w:val="C1945C"/>
          <w:spacing w:val="-9"/>
          <w:w w:val="95"/>
          <w:sz w:val="24"/>
        </w:rPr>
        <w:t> </w:t>
      </w:r>
      <w:r>
        <w:rPr>
          <w:b/>
          <w:i/>
          <w:color w:val="C1945C"/>
          <w:w w:val="95"/>
          <w:sz w:val="24"/>
        </w:rPr>
        <w:t>maestros</w:t>
      </w:r>
      <w:r>
        <w:rPr>
          <w:b/>
          <w:i/>
          <w:color w:val="C1945C"/>
          <w:spacing w:val="-9"/>
          <w:w w:val="95"/>
          <w:sz w:val="24"/>
        </w:rPr>
        <w:t> </w:t>
      </w:r>
      <w:r>
        <w:rPr>
          <w:b/>
          <w:i/>
          <w:color w:val="C1945C"/>
          <w:w w:val="95"/>
          <w:sz w:val="24"/>
        </w:rPr>
        <w:t>participantes</w:t>
      </w:r>
    </w:p>
    <w:p>
      <w:pPr>
        <w:pStyle w:val="BodyText"/>
        <w:rPr>
          <w:b/>
          <w:i/>
          <w:sz w:val="28"/>
        </w:rPr>
      </w:pPr>
    </w:p>
    <w:p>
      <w:pPr>
        <w:pStyle w:val="BodyText"/>
        <w:spacing w:line="276" w:lineRule="auto" w:before="248"/>
        <w:ind w:left="1417" w:right="1415"/>
        <w:jc w:val="both"/>
      </w:pPr>
      <w:r>
        <w:rPr/>
        <w:pict>
          <v:shape style="position:absolute;margin-left:28.4196pt;margin-top:16.315796pt;width:13pt;height:303.5pt;mso-position-horizontal-relative:page;mso-position-vertical-relative:paragraph;z-index:15779840" type="#_x0000_t202" filled="false" stroked="false">
            <v:textbox inset="0,0,0,0" style="layout-flow:vertical;mso-layout-flow-alt:bottom-to-top">
              <w:txbxContent>
                <w:p>
                  <w:pPr>
                    <w:numPr>
                      <w:ilvl w:val="0"/>
                      <w:numId w:val="26"/>
                    </w:numPr>
                    <w:tabs>
                      <w:tab w:pos="195" w:val="left" w:leader="none"/>
                    </w:tabs>
                    <w:spacing w:before="13"/>
                    <w:ind w:left="194" w:right="0" w:hanging="175"/>
                    <w:jc w:val="left"/>
                    <w:rPr>
                      <w:sz w:val="18"/>
                    </w:rPr>
                  </w:pPr>
                  <w:r>
                    <w:rPr>
                      <w:color w:val="231F20"/>
                      <w:sz w:val="18"/>
                    </w:rPr>
                    <w:t>Unidad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del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Sistema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para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Carrera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</w:t>
                  </w:r>
                  <w:r>
                    <w:rPr>
                      <w:color w:val="231F20"/>
                      <w:spacing w:val="-15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y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los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b/>
          <w:color w:val="231F20"/>
        </w:rPr>
        <w:t>Artículo</w:t>
      </w:r>
      <w:r>
        <w:rPr>
          <w:b/>
          <w:color w:val="231F20"/>
          <w:spacing w:val="-21"/>
        </w:rPr>
        <w:t> </w:t>
      </w:r>
      <w:r>
        <w:rPr>
          <w:b/>
          <w:color w:val="231F20"/>
        </w:rPr>
        <w:t>29.</w:t>
      </w:r>
      <w:r>
        <w:rPr>
          <w:b/>
          <w:color w:val="231F20"/>
          <w:spacing w:val="-20"/>
        </w:rPr>
        <w:t> </w:t>
      </w:r>
      <w:r>
        <w:rPr>
          <w:color w:val="231F20"/>
        </w:rPr>
        <w:t>Cada</w:t>
      </w:r>
      <w:r>
        <w:rPr>
          <w:color w:val="231F20"/>
          <w:spacing w:val="-26"/>
        </w:rPr>
        <w:t> </w:t>
      </w:r>
      <w:r>
        <w:rPr>
          <w:color w:val="231F20"/>
        </w:rPr>
        <w:t>maestra</w:t>
      </w:r>
      <w:r>
        <w:rPr>
          <w:color w:val="231F20"/>
          <w:spacing w:val="-25"/>
        </w:rPr>
        <w:t> </w:t>
      </w:r>
      <w:r>
        <w:rPr>
          <w:color w:val="231F20"/>
        </w:rPr>
        <w:t>o</w:t>
      </w:r>
      <w:r>
        <w:rPr>
          <w:color w:val="231F20"/>
          <w:spacing w:val="-26"/>
        </w:rPr>
        <w:t> </w:t>
      </w:r>
      <w:r>
        <w:rPr>
          <w:color w:val="231F20"/>
        </w:rPr>
        <w:t>maestro</w:t>
      </w:r>
      <w:r>
        <w:rPr>
          <w:color w:val="231F20"/>
          <w:spacing w:val="-26"/>
        </w:rPr>
        <w:t> </w:t>
      </w:r>
      <w:r>
        <w:rPr>
          <w:color w:val="231F20"/>
        </w:rPr>
        <w:t>participante</w:t>
      </w:r>
      <w:r>
        <w:rPr>
          <w:color w:val="231F20"/>
          <w:spacing w:val="-25"/>
        </w:rPr>
        <w:t> </w:t>
      </w:r>
      <w:r>
        <w:rPr>
          <w:color w:val="231F20"/>
        </w:rPr>
        <w:t>podrá</w:t>
      </w:r>
      <w:r>
        <w:rPr>
          <w:color w:val="231F20"/>
          <w:spacing w:val="-26"/>
        </w:rPr>
        <w:t> </w:t>
      </w:r>
      <w:r>
        <w:rPr>
          <w:color w:val="231F20"/>
        </w:rPr>
        <w:t>consultar</w:t>
      </w:r>
      <w:r>
        <w:rPr>
          <w:color w:val="231F20"/>
          <w:spacing w:val="-25"/>
        </w:rPr>
        <w:t> </w:t>
      </w:r>
      <w:r>
        <w:rPr>
          <w:color w:val="231F20"/>
        </w:rPr>
        <w:t>en</w:t>
      </w:r>
      <w:r>
        <w:rPr>
          <w:color w:val="231F20"/>
          <w:spacing w:val="-26"/>
        </w:rPr>
        <w:t> </w:t>
      </w:r>
      <w:r>
        <w:rPr>
          <w:color w:val="231F20"/>
        </w:rPr>
        <w:t>la</w:t>
      </w:r>
      <w:r>
        <w:rPr>
          <w:color w:val="231F20"/>
          <w:spacing w:val="-25"/>
        </w:rPr>
        <w:t> </w:t>
      </w:r>
      <w:r>
        <w:rPr>
          <w:color w:val="231F20"/>
        </w:rPr>
        <w:t>plataforma</w:t>
      </w:r>
      <w:r>
        <w:rPr>
          <w:color w:val="231F20"/>
          <w:spacing w:val="-26"/>
        </w:rPr>
        <w:t> </w:t>
      </w:r>
      <w:r>
        <w:rPr>
          <w:color w:val="231F20"/>
        </w:rPr>
        <w:t>electrónica</w:t>
      </w:r>
      <w:r>
        <w:rPr>
          <w:color w:val="231F20"/>
          <w:spacing w:val="-68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Unidad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del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Sistema</w:t>
      </w:r>
      <w:r>
        <w:rPr>
          <w:color w:val="231F20"/>
          <w:spacing w:val="-6"/>
          <w:w w:val="95"/>
        </w:rPr>
        <w:t> </w:t>
      </w:r>
      <w:hyperlink r:id="rId34">
        <w:r>
          <w:rPr>
            <w:b/>
            <w:color w:val="0562C1"/>
            <w:w w:val="95"/>
            <w:u w:val="single" w:color="0562C1"/>
          </w:rPr>
          <w:t>http://usicamm.sep.gob.mx</w:t>
        </w:r>
        <w:r>
          <w:rPr>
            <w:b/>
            <w:color w:val="0562C1"/>
            <w:spacing w:val="-5"/>
            <w:w w:val="95"/>
          </w:rPr>
          <w:t> </w:t>
        </w:r>
      </w:hyperlink>
      <w:r>
        <w:rPr>
          <w:color w:val="231F20"/>
          <w:w w:val="95"/>
        </w:rPr>
        <w:t>conforme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las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fechas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establecidas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el</w:t>
      </w:r>
      <w:r>
        <w:rPr>
          <w:color w:val="231F20"/>
          <w:spacing w:val="-64"/>
          <w:w w:val="95"/>
        </w:rPr>
        <w:t> </w:t>
      </w:r>
      <w:r>
        <w:rPr>
          <w:color w:val="231F20"/>
        </w:rPr>
        <w:t>calendario</w:t>
      </w:r>
      <w:r>
        <w:rPr>
          <w:color w:val="231F20"/>
          <w:spacing w:val="-9"/>
        </w:rPr>
        <w:t> </w:t>
      </w:r>
      <w:r>
        <w:rPr>
          <w:color w:val="231F20"/>
        </w:rPr>
        <w:t>del</w:t>
      </w:r>
      <w:r>
        <w:rPr>
          <w:color w:val="231F20"/>
          <w:spacing w:val="-8"/>
        </w:rPr>
        <w:t> </w:t>
      </w:r>
      <w:r>
        <w:rPr>
          <w:color w:val="231F20"/>
        </w:rPr>
        <w:t>Anexo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-8"/>
        </w:rPr>
        <w:t> </w:t>
      </w:r>
      <w:r>
        <w:rPr>
          <w:color w:val="231F20"/>
        </w:rPr>
        <w:t>del</w:t>
      </w:r>
      <w:r>
        <w:rPr>
          <w:color w:val="231F20"/>
          <w:spacing w:val="-9"/>
        </w:rPr>
        <w:t> </w:t>
      </w:r>
      <w:r>
        <w:rPr>
          <w:color w:val="231F20"/>
        </w:rPr>
        <w:t>presente</w:t>
      </w:r>
      <w:r>
        <w:rPr>
          <w:color w:val="231F20"/>
          <w:spacing w:val="-8"/>
        </w:rPr>
        <w:t> </w:t>
      </w:r>
      <w:r>
        <w:rPr>
          <w:color w:val="231F20"/>
        </w:rPr>
        <w:t>Acuerdo,</w:t>
      </w:r>
      <w:r>
        <w:rPr>
          <w:color w:val="231F20"/>
          <w:spacing w:val="-9"/>
        </w:rPr>
        <w:t> </w:t>
      </w:r>
      <w:r>
        <w:rPr>
          <w:color w:val="231F20"/>
        </w:rPr>
        <w:t>el</w:t>
      </w:r>
      <w:r>
        <w:rPr>
          <w:color w:val="231F20"/>
          <w:spacing w:val="-9"/>
        </w:rPr>
        <w:t> </w:t>
      </w:r>
      <w:r>
        <w:rPr>
          <w:color w:val="231F20"/>
        </w:rPr>
        <w:t>resultado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su</w:t>
      </w:r>
      <w:r>
        <w:rPr>
          <w:color w:val="231F20"/>
          <w:spacing w:val="-8"/>
        </w:rPr>
        <w:t> </w:t>
      </w:r>
      <w:r>
        <w:rPr>
          <w:color w:val="231F20"/>
        </w:rPr>
        <w:t>participación</w:t>
      </w:r>
      <w:r>
        <w:rPr>
          <w:color w:val="231F20"/>
          <w:spacing w:val="-9"/>
        </w:rPr>
        <w:t> </w:t>
      </w:r>
      <w:r>
        <w:rPr>
          <w:color w:val="231F20"/>
        </w:rPr>
        <w:t>en</w:t>
      </w:r>
      <w:r>
        <w:rPr>
          <w:color w:val="231F20"/>
          <w:spacing w:val="-8"/>
        </w:rPr>
        <w:t> </w:t>
      </w:r>
      <w:r>
        <w:rPr>
          <w:color w:val="231F20"/>
        </w:rPr>
        <w:t>el</w:t>
      </w:r>
      <w:r>
        <w:rPr>
          <w:color w:val="231F20"/>
          <w:spacing w:val="-9"/>
        </w:rPr>
        <w:t> </w:t>
      </w:r>
      <w:r>
        <w:rPr>
          <w:color w:val="231F20"/>
        </w:rPr>
        <w:t>proceso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68"/>
        </w:rPr>
        <w:t> </w:t>
      </w:r>
      <w:r>
        <w:rPr>
          <w:color w:val="231F20"/>
        </w:rPr>
        <w:t>promoción</w:t>
      </w:r>
      <w:r>
        <w:rPr>
          <w:color w:val="231F20"/>
          <w:spacing w:val="-20"/>
        </w:rPr>
        <w:t> </w:t>
      </w:r>
      <w:r>
        <w:rPr/>
        <w:t>a</w:t>
      </w:r>
      <w:r>
        <w:rPr>
          <w:spacing w:val="-19"/>
        </w:rPr>
        <w:t> </w:t>
      </w:r>
      <w:r>
        <w:rPr/>
        <w:t>cargos</w:t>
      </w:r>
      <w:r>
        <w:rPr>
          <w:spacing w:val="-19"/>
        </w:rPr>
        <w:t> </w:t>
      </w:r>
      <w:r>
        <w:rPr/>
        <w:t>con</w:t>
      </w:r>
      <w:r>
        <w:rPr>
          <w:spacing w:val="-20"/>
        </w:rPr>
        <w:t> </w:t>
      </w:r>
      <w:r>
        <w:rPr/>
        <w:t>función</w:t>
      </w:r>
      <w:r>
        <w:rPr>
          <w:spacing w:val="-19"/>
        </w:rPr>
        <w:t> </w:t>
      </w:r>
      <w:r>
        <w:rPr/>
        <w:t>directiva</w:t>
      </w:r>
      <w:r>
        <w:rPr>
          <w:spacing w:val="-19"/>
        </w:rPr>
        <w:t> </w:t>
      </w:r>
      <w:r>
        <w:rPr>
          <w:color w:val="231F20"/>
        </w:rPr>
        <w:t>o</w:t>
      </w:r>
      <w:r>
        <w:rPr>
          <w:color w:val="231F20"/>
          <w:spacing w:val="-20"/>
        </w:rPr>
        <w:t> </w:t>
      </w:r>
      <w:r>
        <w:rPr>
          <w:color w:val="231F20"/>
        </w:rPr>
        <w:t>de</w:t>
      </w:r>
      <w:r>
        <w:rPr>
          <w:color w:val="231F20"/>
          <w:spacing w:val="-19"/>
        </w:rPr>
        <w:t> </w:t>
      </w:r>
      <w:r>
        <w:rPr>
          <w:color w:val="231F20"/>
        </w:rPr>
        <w:t>supervisión,</w:t>
      </w:r>
      <w:r>
        <w:rPr>
          <w:color w:val="231F20"/>
          <w:spacing w:val="-19"/>
        </w:rPr>
        <w:t> </w:t>
      </w:r>
      <w:r>
        <w:rPr>
          <w:color w:val="231F20"/>
        </w:rPr>
        <w:t>el</w:t>
      </w:r>
      <w:r>
        <w:rPr>
          <w:color w:val="231F20"/>
          <w:spacing w:val="-20"/>
        </w:rPr>
        <w:t> </w:t>
      </w:r>
      <w:r>
        <w:rPr>
          <w:color w:val="231F20"/>
        </w:rPr>
        <w:t>cual</w:t>
      </w:r>
      <w:r>
        <w:rPr>
          <w:color w:val="231F20"/>
          <w:spacing w:val="-19"/>
        </w:rPr>
        <w:t> </w:t>
      </w:r>
      <w:r>
        <w:rPr>
          <w:color w:val="231F20"/>
        </w:rPr>
        <w:t>integrará</w:t>
      </w:r>
      <w:r>
        <w:rPr>
          <w:color w:val="231F20"/>
          <w:spacing w:val="-19"/>
        </w:rPr>
        <w:t> </w:t>
      </w:r>
      <w:r>
        <w:rPr>
          <w:color w:val="231F20"/>
        </w:rPr>
        <w:t>la</w:t>
      </w:r>
      <w:r>
        <w:rPr>
          <w:color w:val="231F20"/>
          <w:spacing w:val="-19"/>
        </w:rPr>
        <w:t> </w:t>
      </w:r>
      <w:r>
        <w:rPr>
          <w:color w:val="231F20"/>
        </w:rPr>
        <w:t>valoración</w:t>
      </w:r>
      <w:r>
        <w:rPr>
          <w:color w:val="231F20"/>
          <w:spacing w:val="-20"/>
        </w:rPr>
        <w:t> </w:t>
      </w:r>
      <w:r>
        <w:rPr>
          <w:color w:val="231F20"/>
        </w:rPr>
        <w:t>de</w:t>
      </w:r>
      <w:r>
        <w:rPr>
          <w:color w:val="231F20"/>
          <w:spacing w:val="-19"/>
        </w:rPr>
        <w:t> </w:t>
      </w:r>
      <w:r>
        <w:rPr>
          <w:color w:val="231F20"/>
        </w:rPr>
        <w:t>los</w:t>
      </w:r>
      <w:r>
        <w:rPr>
          <w:color w:val="231F20"/>
          <w:spacing w:val="-68"/>
        </w:rPr>
        <w:t> </w:t>
      </w:r>
      <w:r>
        <w:rPr>
          <w:color w:val="231F20"/>
        </w:rPr>
        <w:t>elementos</w:t>
      </w:r>
      <w:r>
        <w:rPr>
          <w:color w:val="231F20"/>
          <w:spacing w:val="-17"/>
        </w:rPr>
        <w:t> </w:t>
      </w:r>
      <w:r>
        <w:rPr>
          <w:color w:val="231F20"/>
        </w:rPr>
        <w:t>multifactoriales</w:t>
      </w:r>
      <w:r>
        <w:rPr>
          <w:color w:val="231F20"/>
          <w:spacing w:val="-17"/>
        </w:rPr>
        <w:t> </w:t>
      </w:r>
      <w:r>
        <w:rPr>
          <w:color w:val="231F20"/>
        </w:rPr>
        <w:t>que</w:t>
      </w:r>
      <w:r>
        <w:rPr>
          <w:color w:val="231F20"/>
          <w:spacing w:val="-16"/>
        </w:rPr>
        <w:t> </w:t>
      </w:r>
      <w:r>
        <w:rPr>
          <w:color w:val="231F20"/>
        </w:rPr>
        <w:t>conforman</w:t>
      </w:r>
      <w:r>
        <w:rPr>
          <w:color w:val="231F20"/>
          <w:spacing w:val="-17"/>
        </w:rPr>
        <w:t> </w:t>
      </w:r>
      <w:r>
        <w:rPr>
          <w:color w:val="231F20"/>
        </w:rPr>
        <w:t>su</w:t>
      </w:r>
      <w:r>
        <w:rPr>
          <w:color w:val="231F20"/>
          <w:spacing w:val="-16"/>
        </w:rPr>
        <w:t> </w:t>
      </w:r>
      <w:r>
        <w:rPr>
          <w:color w:val="231F20"/>
        </w:rPr>
        <w:t>resultado</w:t>
      </w:r>
      <w:r>
        <w:rPr>
          <w:color w:val="231F20"/>
          <w:spacing w:val="-17"/>
        </w:rPr>
        <w:t> </w:t>
      </w:r>
      <w:r>
        <w:rPr>
          <w:color w:val="231F20"/>
        </w:rPr>
        <w:t>final.</w:t>
      </w:r>
    </w:p>
    <w:p>
      <w:pPr>
        <w:pStyle w:val="BodyText"/>
        <w:spacing w:before="163"/>
        <w:ind w:left="1417"/>
        <w:jc w:val="both"/>
      </w:pPr>
      <w:r>
        <w:rPr>
          <w:color w:val="231F20"/>
        </w:rPr>
        <w:t>Los</w:t>
      </w:r>
      <w:r>
        <w:rPr>
          <w:color w:val="231F20"/>
          <w:spacing w:val="-17"/>
        </w:rPr>
        <w:t> </w:t>
      </w:r>
      <w:r>
        <w:rPr>
          <w:color w:val="231F20"/>
        </w:rPr>
        <w:t>resultados</w:t>
      </w:r>
      <w:r>
        <w:rPr>
          <w:color w:val="231F20"/>
          <w:spacing w:val="-17"/>
        </w:rPr>
        <w:t> </w:t>
      </w:r>
      <w:r>
        <w:rPr>
          <w:color w:val="231F20"/>
        </w:rPr>
        <w:t>serán</w:t>
      </w:r>
      <w:r>
        <w:rPr>
          <w:color w:val="231F20"/>
          <w:spacing w:val="-16"/>
        </w:rPr>
        <w:t> </w:t>
      </w:r>
      <w:r>
        <w:rPr>
          <w:color w:val="231F20"/>
        </w:rPr>
        <w:t>definitivos</w:t>
      </w:r>
      <w:r>
        <w:rPr>
          <w:color w:val="231F20"/>
          <w:spacing w:val="-17"/>
        </w:rPr>
        <w:t> </w:t>
      </w:r>
      <w:r>
        <w:rPr>
          <w:color w:val="231F20"/>
        </w:rPr>
        <w:t>e</w:t>
      </w:r>
      <w:r>
        <w:rPr>
          <w:color w:val="231F20"/>
          <w:spacing w:val="-16"/>
        </w:rPr>
        <w:t> </w:t>
      </w:r>
      <w:r>
        <w:rPr>
          <w:color w:val="231F20"/>
        </w:rPr>
        <w:t>inapelables.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24"/>
        </w:rPr>
      </w:pPr>
    </w:p>
    <w:p>
      <w:pPr>
        <w:pStyle w:val="Heading4"/>
      </w:pPr>
      <w:r>
        <w:rPr/>
        <w:pict>
          <v:shape style="position:absolute;margin-left:70.866096pt;margin-top:20.189459pt;width:467.75pt;height:.1pt;mso-position-horizontal-relative:page;mso-position-vertical-relative:paragraph;z-index:-15680000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C1945C"/>
          <w:w w:val="95"/>
        </w:rPr>
        <w:t>Listado</w:t>
      </w:r>
      <w:r>
        <w:rPr>
          <w:color w:val="C1945C"/>
          <w:spacing w:val="-3"/>
          <w:w w:val="95"/>
        </w:rPr>
        <w:t> </w:t>
      </w:r>
      <w:r>
        <w:rPr>
          <w:color w:val="C1945C"/>
          <w:w w:val="95"/>
        </w:rPr>
        <w:t>nominal</w:t>
      </w:r>
      <w:r>
        <w:rPr>
          <w:color w:val="C1945C"/>
          <w:spacing w:val="-3"/>
          <w:w w:val="95"/>
        </w:rPr>
        <w:t> </w:t>
      </w:r>
      <w:r>
        <w:rPr>
          <w:color w:val="C1945C"/>
          <w:w w:val="95"/>
        </w:rPr>
        <w:t>ordenado</w:t>
      </w:r>
      <w:r>
        <w:rPr>
          <w:color w:val="C1945C"/>
          <w:spacing w:val="-3"/>
          <w:w w:val="95"/>
        </w:rPr>
        <w:t> </w:t>
      </w:r>
      <w:r>
        <w:rPr>
          <w:color w:val="C1945C"/>
          <w:w w:val="95"/>
        </w:rPr>
        <w:t>de</w:t>
      </w:r>
      <w:r>
        <w:rPr>
          <w:color w:val="C1945C"/>
          <w:spacing w:val="-3"/>
          <w:w w:val="95"/>
        </w:rPr>
        <w:t> </w:t>
      </w:r>
      <w:r>
        <w:rPr>
          <w:color w:val="C1945C"/>
          <w:w w:val="95"/>
        </w:rPr>
        <w:t>resultados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417" w:right="1414"/>
        <w:jc w:val="both"/>
      </w:pPr>
      <w:r>
        <w:rPr>
          <w:b/>
          <w:color w:val="231F20"/>
          <w:w w:val="95"/>
        </w:rPr>
        <w:t>Artículo 30. </w:t>
      </w:r>
      <w:r>
        <w:rPr>
          <w:color w:val="231F20"/>
          <w:w w:val="95"/>
        </w:rPr>
        <w:t>Una vez interpuestos y, en su caso, resueltos los recursos de reconsideración que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se deriven del proceso de promoción </w:t>
      </w:r>
      <w:r>
        <w:rPr/>
        <w:t>a cargos con función directiva </w:t>
      </w:r>
      <w:r>
        <w:rPr>
          <w:color w:val="231F20"/>
        </w:rPr>
        <w:t>o de supervisión en edu-</w:t>
      </w:r>
      <w:r>
        <w:rPr>
          <w:color w:val="231F20"/>
          <w:spacing w:val="-68"/>
        </w:rPr>
        <w:t> </w:t>
      </w:r>
      <w:r>
        <w:rPr>
          <w:color w:val="231F20"/>
          <w:w w:val="95"/>
        </w:rPr>
        <w:t>cación media superior, ciclo escolar 2022-2023, la Unidad del Sistema conformará, para las fun-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ciones directivas en los subsistemas de sostenimiento federal, el listado nominal ordenado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resultados</w:t>
      </w:r>
      <w:r>
        <w:rPr>
          <w:color w:val="231F20"/>
          <w:spacing w:val="-10"/>
        </w:rPr>
        <w:t> </w:t>
      </w:r>
      <w:r>
        <w:rPr>
          <w:color w:val="231F20"/>
        </w:rPr>
        <w:t>por</w:t>
      </w:r>
      <w:r>
        <w:rPr>
          <w:color w:val="231F20"/>
          <w:spacing w:val="-10"/>
        </w:rPr>
        <w:t> </w:t>
      </w:r>
      <w:r>
        <w:rPr>
          <w:color w:val="231F20"/>
        </w:rPr>
        <w:t>entidad</w:t>
      </w:r>
      <w:r>
        <w:rPr>
          <w:color w:val="231F20"/>
          <w:spacing w:val="-10"/>
        </w:rPr>
        <w:t> </w:t>
      </w:r>
      <w:r>
        <w:rPr>
          <w:color w:val="231F20"/>
        </w:rPr>
        <w:t>federativa,</w:t>
      </w:r>
      <w:r>
        <w:rPr>
          <w:color w:val="231F20"/>
          <w:spacing w:val="-10"/>
        </w:rPr>
        <w:t> </w:t>
      </w:r>
      <w:r>
        <w:rPr>
          <w:color w:val="231F20"/>
        </w:rPr>
        <w:t>subsistema,</w:t>
      </w:r>
      <w:r>
        <w:rPr>
          <w:color w:val="231F20"/>
          <w:spacing w:val="-10"/>
        </w:rPr>
        <w:t> </w:t>
      </w:r>
      <w:r>
        <w:rPr>
          <w:color w:val="231F20"/>
        </w:rPr>
        <w:t>cargo</w:t>
      </w:r>
      <w:r>
        <w:rPr>
          <w:color w:val="231F20"/>
          <w:spacing w:val="-11"/>
        </w:rPr>
        <w:t> </w:t>
      </w:r>
      <w:r>
        <w:rPr>
          <w:color w:val="231F20"/>
        </w:rPr>
        <w:t>y</w:t>
      </w:r>
      <w:r>
        <w:rPr>
          <w:color w:val="231F20"/>
          <w:spacing w:val="-10"/>
        </w:rPr>
        <w:t> </w:t>
      </w:r>
      <w:r>
        <w:rPr>
          <w:color w:val="231F20"/>
        </w:rPr>
        <w:t>clave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centro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trabajo;</w:t>
      </w:r>
      <w:r>
        <w:rPr>
          <w:color w:val="231F20"/>
          <w:spacing w:val="-11"/>
        </w:rPr>
        <w:t> </w:t>
      </w:r>
      <w:r>
        <w:rPr>
          <w:color w:val="231F20"/>
        </w:rPr>
        <w:t>para</w:t>
      </w:r>
      <w:r>
        <w:rPr>
          <w:color w:val="231F20"/>
          <w:spacing w:val="-10"/>
        </w:rPr>
        <w:t> </w:t>
      </w:r>
      <w:r>
        <w:rPr>
          <w:color w:val="231F20"/>
        </w:rPr>
        <w:t>los</w:t>
      </w:r>
      <w:r>
        <w:rPr>
          <w:color w:val="231F20"/>
          <w:spacing w:val="-68"/>
        </w:rPr>
        <w:t> </w:t>
      </w:r>
      <w:r>
        <w:rPr>
          <w:color w:val="231F20"/>
        </w:rPr>
        <w:t>organismos</w:t>
      </w:r>
      <w:r>
        <w:rPr>
          <w:color w:val="231F20"/>
          <w:spacing w:val="-19"/>
        </w:rPr>
        <w:t> </w:t>
      </w:r>
      <w:r>
        <w:rPr>
          <w:color w:val="231F20"/>
        </w:rPr>
        <w:t>descentralizados</w:t>
      </w:r>
      <w:r>
        <w:rPr>
          <w:color w:val="231F20"/>
          <w:spacing w:val="-18"/>
        </w:rPr>
        <w:t> </w:t>
      </w:r>
      <w:r>
        <w:rPr>
          <w:color w:val="231F20"/>
        </w:rPr>
        <w:t>y</w:t>
      </w:r>
      <w:r>
        <w:rPr>
          <w:color w:val="231F20"/>
          <w:spacing w:val="-18"/>
        </w:rPr>
        <w:t> </w:t>
      </w:r>
      <w:r>
        <w:rPr>
          <w:color w:val="231F20"/>
        </w:rPr>
        <w:t>subsistemas</w:t>
      </w:r>
      <w:r>
        <w:rPr>
          <w:color w:val="231F20"/>
          <w:spacing w:val="-18"/>
        </w:rPr>
        <w:t> </w:t>
      </w:r>
      <w:r>
        <w:rPr>
          <w:color w:val="231F20"/>
        </w:rPr>
        <w:t>estatales</w:t>
      </w:r>
      <w:r>
        <w:rPr>
          <w:color w:val="231F20"/>
          <w:spacing w:val="-18"/>
        </w:rPr>
        <w:t> </w:t>
      </w:r>
      <w:r>
        <w:rPr>
          <w:color w:val="231F20"/>
        </w:rPr>
        <w:t>el</w:t>
      </w:r>
      <w:r>
        <w:rPr>
          <w:color w:val="231F20"/>
          <w:spacing w:val="-18"/>
        </w:rPr>
        <w:t> </w:t>
      </w:r>
      <w:r>
        <w:rPr>
          <w:color w:val="231F20"/>
        </w:rPr>
        <w:t>ordenamiento</w:t>
      </w:r>
      <w:r>
        <w:rPr>
          <w:color w:val="231F20"/>
          <w:spacing w:val="-18"/>
        </w:rPr>
        <w:t> </w:t>
      </w:r>
      <w:r>
        <w:rPr>
          <w:color w:val="231F20"/>
        </w:rPr>
        <w:t>se</w:t>
      </w:r>
      <w:r>
        <w:rPr>
          <w:color w:val="231F20"/>
          <w:spacing w:val="-18"/>
        </w:rPr>
        <w:t> </w:t>
      </w:r>
      <w:r>
        <w:rPr>
          <w:color w:val="231F20"/>
        </w:rPr>
        <w:t>realizará</w:t>
      </w:r>
      <w:r>
        <w:rPr>
          <w:color w:val="231F20"/>
          <w:spacing w:val="-18"/>
        </w:rPr>
        <w:t> </w:t>
      </w:r>
      <w:r>
        <w:rPr>
          <w:color w:val="231F20"/>
        </w:rPr>
        <w:t>por</w:t>
      </w:r>
      <w:r>
        <w:rPr>
          <w:color w:val="231F20"/>
          <w:spacing w:val="-18"/>
        </w:rPr>
        <w:t> </w:t>
      </w:r>
      <w:r>
        <w:rPr>
          <w:color w:val="231F20"/>
        </w:rPr>
        <w:t>entidad</w:t>
      </w:r>
      <w:r>
        <w:rPr>
          <w:color w:val="231F20"/>
          <w:spacing w:val="-68"/>
        </w:rPr>
        <w:t> </w:t>
      </w:r>
      <w:r>
        <w:rPr>
          <w:color w:val="231F20"/>
        </w:rPr>
        <w:t>federativa,</w:t>
      </w:r>
      <w:r>
        <w:rPr>
          <w:color w:val="231F20"/>
          <w:spacing w:val="-22"/>
        </w:rPr>
        <w:t> </w:t>
      </w:r>
      <w:r>
        <w:rPr>
          <w:color w:val="231F20"/>
        </w:rPr>
        <w:t>subsistema</w:t>
      </w:r>
      <w:r>
        <w:rPr>
          <w:color w:val="231F20"/>
          <w:spacing w:val="-21"/>
        </w:rPr>
        <w:t> </w:t>
      </w:r>
      <w:r>
        <w:rPr>
          <w:color w:val="231F20"/>
        </w:rPr>
        <w:t>y</w:t>
      </w:r>
      <w:r>
        <w:rPr>
          <w:color w:val="231F20"/>
          <w:spacing w:val="-22"/>
        </w:rPr>
        <w:t> </w:t>
      </w:r>
      <w:r>
        <w:rPr>
          <w:color w:val="231F20"/>
        </w:rPr>
        <w:t>cargo.</w:t>
      </w:r>
      <w:r>
        <w:rPr>
          <w:color w:val="231F20"/>
          <w:spacing w:val="-21"/>
        </w:rPr>
        <w:t> </w:t>
      </w:r>
      <w:r>
        <w:rPr>
          <w:color w:val="231F20"/>
        </w:rPr>
        <w:t>Para</w:t>
      </w:r>
      <w:r>
        <w:rPr>
          <w:color w:val="231F20"/>
          <w:spacing w:val="-22"/>
        </w:rPr>
        <w:t> </w:t>
      </w:r>
      <w:r>
        <w:rPr>
          <w:color w:val="231F20"/>
        </w:rPr>
        <w:t>funciones</w:t>
      </w:r>
      <w:r>
        <w:rPr>
          <w:color w:val="231F20"/>
          <w:spacing w:val="-21"/>
        </w:rPr>
        <w:t> </w:t>
      </w:r>
      <w:r>
        <w:rPr>
          <w:color w:val="231F20"/>
        </w:rPr>
        <w:t>de</w:t>
      </w:r>
      <w:r>
        <w:rPr>
          <w:color w:val="231F20"/>
          <w:spacing w:val="-21"/>
        </w:rPr>
        <w:t> </w:t>
      </w:r>
      <w:r>
        <w:rPr>
          <w:color w:val="231F20"/>
        </w:rPr>
        <w:t>supervisión</w:t>
      </w:r>
      <w:r>
        <w:rPr>
          <w:color w:val="231F20"/>
          <w:spacing w:val="-22"/>
        </w:rPr>
        <w:t> </w:t>
      </w:r>
      <w:r>
        <w:rPr>
          <w:color w:val="231F20"/>
        </w:rPr>
        <w:t>el</w:t>
      </w:r>
      <w:r>
        <w:rPr>
          <w:color w:val="231F20"/>
          <w:spacing w:val="-21"/>
        </w:rPr>
        <w:t> </w:t>
      </w:r>
      <w:r>
        <w:rPr>
          <w:color w:val="231F20"/>
        </w:rPr>
        <w:t>listado</w:t>
      </w:r>
      <w:r>
        <w:rPr>
          <w:color w:val="231F20"/>
          <w:spacing w:val="-22"/>
        </w:rPr>
        <w:t> </w:t>
      </w:r>
      <w:r>
        <w:rPr>
          <w:color w:val="231F20"/>
        </w:rPr>
        <w:t>nominal</w:t>
      </w:r>
      <w:r>
        <w:rPr>
          <w:color w:val="231F20"/>
          <w:spacing w:val="-21"/>
        </w:rPr>
        <w:t> </w:t>
      </w:r>
      <w:r>
        <w:rPr>
          <w:color w:val="231F20"/>
        </w:rPr>
        <w:t>ordenado</w:t>
      </w:r>
      <w:r>
        <w:rPr>
          <w:color w:val="231F20"/>
          <w:spacing w:val="-21"/>
        </w:rPr>
        <w:t> </w:t>
      </w:r>
      <w:r>
        <w:rPr>
          <w:color w:val="231F20"/>
        </w:rPr>
        <w:t>será</w:t>
      </w:r>
      <w:r>
        <w:rPr>
          <w:color w:val="231F20"/>
          <w:spacing w:val="-68"/>
        </w:rPr>
        <w:t> </w:t>
      </w:r>
      <w:r>
        <w:rPr>
          <w:color w:val="231F20"/>
        </w:rPr>
        <w:t>por</w:t>
      </w:r>
      <w:r>
        <w:rPr>
          <w:color w:val="231F20"/>
          <w:spacing w:val="-19"/>
        </w:rPr>
        <w:t> </w:t>
      </w:r>
      <w:r>
        <w:rPr>
          <w:color w:val="231F20"/>
        </w:rPr>
        <w:t>entidad</w:t>
      </w:r>
      <w:r>
        <w:rPr>
          <w:color w:val="231F20"/>
          <w:spacing w:val="-18"/>
        </w:rPr>
        <w:t> </w:t>
      </w:r>
      <w:r>
        <w:rPr>
          <w:color w:val="231F20"/>
        </w:rPr>
        <w:t>federativa,</w:t>
      </w:r>
      <w:r>
        <w:rPr>
          <w:color w:val="231F20"/>
          <w:spacing w:val="-18"/>
        </w:rPr>
        <w:t> </w:t>
      </w:r>
      <w:r>
        <w:rPr>
          <w:color w:val="231F20"/>
        </w:rPr>
        <w:t>subsistema</w:t>
      </w:r>
      <w:r>
        <w:rPr>
          <w:color w:val="231F20"/>
          <w:spacing w:val="-18"/>
        </w:rPr>
        <w:t> </w:t>
      </w:r>
      <w:r>
        <w:rPr>
          <w:color w:val="231F20"/>
        </w:rPr>
        <w:t>y</w:t>
      </w:r>
      <w:r>
        <w:rPr>
          <w:color w:val="231F20"/>
          <w:spacing w:val="-18"/>
        </w:rPr>
        <w:t> </w:t>
      </w:r>
      <w:r>
        <w:rPr>
          <w:color w:val="231F20"/>
        </w:rPr>
        <w:t>cargo.</w:t>
      </w:r>
    </w:p>
    <w:p>
      <w:pPr>
        <w:pStyle w:val="BodyText"/>
        <w:spacing w:line="276" w:lineRule="auto" w:before="163"/>
        <w:ind w:left="1417" w:right="1415"/>
        <w:jc w:val="both"/>
      </w:pPr>
      <w:r>
        <w:rPr/>
        <w:pict>
          <v:shape style="position:absolute;margin-left:27.544701pt;margin-top:38.693016pt;width:15.15pt;height:138.75pt;mso-position-horizontal-relative:page;mso-position-vertical-relative:paragraph;z-index:15778816" coordorigin="551,774" coordsize="303,2775" path="m853,774l551,774,551,3429,560,3476,586,3514,624,3539,671,3549,733,3549,780,3539,818,3514,844,3476,853,3429,853,774xe" filled="true" fillcolor="#c1945c" stroked="false">
            <v:path arrowok="t"/>
            <v:fill type="solid"/>
            <w10:wrap type="none"/>
          </v:shape>
        </w:pict>
      </w:r>
      <w:r>
        <w:rPr/>
        <w:pict>
          <v:shape style="position:absolute;margin-left:28.4196pt;margin-top:47.141113pt;width:13pt;height:123.75pt;mso-position-horizontal-relative:page;mso-position-vertical-relative:paragraph;z-index:15779328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18"/>
                    </w:rPr>
                  </w:pPr>
                  <w:r>
                    <w:rPr>
                      <w:b/>
                      <w:color w:val="FFFFFF"/>
                      <w:w w:val="90"/>
                      <w:sz w:val="18"/>
                    </w:rPr>
                    <w:t>Educación</w:t>
                  </w:r>
                  <w:r>
                    <w:rPr>
                      <w:b/>
                      <w:color w:val="FFFFFF"/>
                      <w:spacing w:val="33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Media</w:t>
                  </w:r>
                  <w:r>
                    <w:rPr>
                      <w:b/>
                      <w:color w:val="FFFFFF"/>
                      <w:spacing w:val="34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Superior</w:t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En</w:t>
      </w:r>
      <w:r>
        <w:rPr>
          <w:color w:val="231F20"/>
          <w:spacing w:val="-8"/>
        </w:rPr>
        <w:t> </w:t>
      </w:r>
      <w:r>
        <w:rPr>
          <w:color w:val="231F20"/>
        </w:rPr>
        <w:t>todos</w:t>
      </w:r>
      <w:r>
        <w:rPr>
          <w:color w:val="231F20"/>
          <w:spacing w:val="-7"/>
        </w:rPr>
        <w:t> </w:t>
      </w:r>
      <w:r>
        <w:rPr>
          <w:color w:val="231F20"/>
        </w:rPr>
        <w:t>los</w:t>
      </w:r>
      <w:r>
        <w:rPr>
          <w:color w:val="231F20"/>
          <w:spacing w:val="-8"/>
        </w:rPr>
        <w:t> </w:t>
      </w:r>
      <w:r>
        <w:rPr>
          <w:color w:val="231F20"/>
        </w:rPr>
        <w:t>casos</w:t>
      </w:r>
      <w:r>
        <w:rPr>
          <w:color w:val="231F20"/>
          <w:spacing w:val="-7"/>
        </w:rPr>
        <w:t> </w:t>
      </w:r>
      <w:r>
        <w:rPr>
          <w:color w:val="231F20"/>
        </w:rPr>
        <w:t>el</w:t>
      </w:r>
      <w:r>
        <w:rPr>
          <w:color w:val="231F20"/>
          <w:spacing w:val="-8"/>
        </w:rPr>
        <w:t> </w:t>
      </w:r>
      <w:r>
        <w:rPr>
          <w:color w:val="231F20"/>
        </w:rPr>
        <w:t>listado</w:t>
      </w:r>
      <w:r>
        <w:rPr>
          <w:color w:val="231F20"/>
          <w:spacing w:val="-7"/>
        </w:rPr>
        <w:t> </w:t>
      </w:r>
      <w:r>
        <w:rPr>
          <w:color w:val="231F20"/>
        </w:rPr>
        <w:t>nominal</w:t>
      </w:r>
      <w:r>
        <w:rPr>
          <w:color w:val="231F20"/>
          <w:spacing w:val="-7"/>
        </w:rPr>
        <w:t> </w:t>
      </w:r>
      <w:r>
        <w:rPr>
          <w:color w:val="231F20"/>
        </w:rPr>
        <w:t>ordenado</w:t>
      </w:r>
      <w:r>
        <w:rPr>
          <w:color w:val="231F20"/>
          <w:spacing w:val="-8"/>
        </w:rPr>
        <w:t> </w:t>
      </w:r>
      <w:r>
        <w:rPr>
          <w:color w:val="231F20"/>
        </w:rPr>
        <w:t>se</w:t>
      </w:r>
      <w:r>
        <w:rPr>
          <w:color w:val="231F20"/>
          <w:spacing w:val="-7"/>
        </w:rPr>
        <w:t> </w:t>
      </w:r>
      <w:r>
        <w:rPr>
          <w:color w:val="231F20"/>
        </w:rPr>
        <w:t>realizará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partir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los</w:t>
      </w:r>
      <w:r>
        <w:rPr>
          <w:color w:val="231F20"/>
          <w:spacing w:val="-7"/>
        </w:rPr>
        <w:t> </w:t>
      </w:r>
      <w:r>
        <w:rPr>
          <w:color w:val="231F20"/>
        </w:rPr>
        <w:t>puntajes</w:t>
      </w:r>
      <w:r>
        <w:rPr>
          <w:color w:val="231F20"/>
          <w:spacing w:val="-8"/>
        </w:rPr>
        <w:t> </w:t>
      </w:r>
      <w:r>
        <w:rPr>
          <w:color w:val="231F20"/>
        </w:rPr>
        <w:t>finales,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68"/>
        </w:rPr>
        <w:t> </w:t>
      </w:r>
      <w:r>
        <w:rPr>
          <w:color w:val="231F20"/>
        </w:rPr>
        <w:t>mayor a menor, de acuerdo con la valoración de los elementos multifactoriales a los que se</w:t>
      </w:r>
      <w:r>
        <w:rPr>
          <w:color w:val="231F20"/>
          <w:spacing w:val="1"/>
        </w:rPr>
        <w:t> </w:t>
      </w:r>
      <w:r>
        <w:rPr>
          <w:color w:val="231F20"/>
        </w:rPr>
        <w:t>refiere este Acuerdo. El listado respectivo se remitirá a cada autoridad de educación media</w:t>
      </w:r>
      <w:r>
        <w:rPr>
          <w:color w:val="231F20"/>
          <w:spacing w:val="1"/>
        </w:rPr>
        <w:t> </w:t>
      </w:r>
      <w:r>
        <w:rPr>
          <w:color w:val="231F20"/>
        </w:rPr>
        <w:t>superior y organismo descentralizado que corresponda dentro de las fechas señaladas en el</w:t>
      </w:r>
      <w:r>
        <w:rPr>
          <w:color w:val="231F20"/>
          <w:spacing w:val="1"/>
        </w:rPr>
        <w:t> </w:t>
      </w:r>
      <w:r>
        <w:rPr>
          <w:color w:val="231F20"/>
        </w:rPr>
        <w:t>calendario del proceso que se regula por el presente cuerpo normativo. Una vez realizado lo</w:t>
      </w:r>
      <w:r>
        <w:rPr>
          <w:color w:val="231F20"/>
          <w:spacing w:val="-68"/>
        </w:rPr>
        <w:t> </w:t>
      </w:r>
      <w:r>
        <w:rPr>
          <w:color w:val="231F20"/>
        </w:rPr>
        <w:t>anterior,</w:t>
      </w:r>
      <w:r>
        <w:rPr>
          <w:color w:val="231F20"/>
          <w:spacing w:val="-13"/>
        </w:rPr>
        <w:t> </w:t>
      </w:r>
      <w:r>
        <w:rPr>
          <w:color w:val="231F20"/>
        </w:rPr>
        <w:t>la</w:t>
      </w:r>
      <w:r>
        <w:rPr>
          <w:color w:val="231F20"/>
          <w:spacing w:val="-12"/>
        </w:rPr>
        <w:t> </w:t>
      </w:r>
      <w:r>
        <w:rPr>
          <w:color w:val="231F20"/>
        </w:rPr>
        <w:t>Unidad</w:t>
      </w:r>
      <w:r>
        <w:rPr>
          <w:color w:val="231F20"/>
          <w:spacing w:val="-13"/>
        </w:rPr>
        <w:t> </w:t>
      </w:r>
      <w:r>
        <w:rPr>
          <w:color w:val="231F20"/>
        </w:rPr>
        <w:t>del</w:t>
      </w:r>
      <w:r>
        <w:rPr>
          <w:color w:val="231F20"/>
          <w:spacing w:val="-12"/>
        </w:rPr>
        <w:t> </w:t>
      </w:r>
      <w:r>
        <w:rPr>
          <w:color w:val="231F20"/>
        </w:rPr>
        <w:t>Sistema</w:t>
      </w:r>
      <w:r>
        <w:rPr>
          <w:color w:val="231F20"/>
          <w:spacing w:val="-12"/>
        </w:rPr>
        <w:t> </w:t>
      </w:r>
      <w:r>
        <w:rPr>
          <w:color w:val="231F20"/>
        </w:rPr>
        <w:t>le</w:t>
      </w:r>
      <w:r>
        <w:rPr>
          <w:color w:val="231F20"/>
          <w:spacing w:val="-13"/>
        </w:rPr>
        <w:t> </w:t>
      </w:r>
      <w:r>
        <w:rPr>
          <w:color w:val="231F20"/>
        </w:rPr>
        <w:t>dará</w:t>
      </w:r>
      <w:r>
        <w:rPr>
          <w:color w:val="231F20"/>
          <w:spacing w:val="-12"/>
        </w:rPr>
        <w:t> </w:t>
      </w:r>
      <w:r>
        <w:rPr>
          <w:color w:val="231F20"/>
        </w:rPr>
        <w:t>publicidad</w:t>
      </w:r>
      <w:r>
        <w:rPr>
          <w:color w:val="231F20"/>
          <w:spacing w:val="-12"/>
        </w:rPr>
        <w:t> </w:t>
      </w:r>
      <w:r>
        <w:rPr>
          <w:color w:val="231F20"/>
        </w:rPr>
        <w:t>por</w:t>
      </w:r>
      <w:r>
        <w:rPr>
          <w:color w:val="231F20"/>
          <w:spacing w:val="-13"/>
        </w:rPr>
        <w:t> </w:t>
      </w:r>
      <w:r>
        <w:rPr>
          <w:color w:val="231F20"/>
        </w:rPr>
        <w:t>los</w:t>
      </w:r>
      <w:r>
        <w:rPr>
          <w:color w:val="231F20"/>
          <w:spacing w:val="-12"/>
        </w:rPr>
        <w:t> </w:t>
      </w:r>
      <w:r>
        <w:rPr>
          <w:color w:val="231F20"/>
        </w:rPr>
        <w:t>medios</w:t>
      </w:r>
      <w:r>
        <w:rPr>
          <w:color w:val="231F20"/>
          <w:spacing w:val="-13"/>
        </w:rPr>
        <w:t> </w:t>
      </w:r>
      <w:r>
        <w:rPr>
          <w:color w:val="231F20"/>
        </w:rPr>
        <w:t>que</w:t>
      </w:r>
      <w:r>
        <w:rPr>
          <w:color w:val="231F20"/>
          <w:spacing w:val="-12"/>
        </w:rPr>
        <w:t> </w:t>
      </w:r>
      <w:r>
        <w:rPr>
          <w:color w:val="231F20"/>
        </w:rPr>
        <w:t>estime</w:t>
      </w:r>
      <w:r>
        <w:rPr>
          <w:color w:val="231F20"/>
          <w:spacing w:val="-12"/>
        </w:rPr>
        <w:t> </w:t>
      </w:r>
      <w:r>
        <w:rPr>
          <w:color w:val="231F20"/>
        </w:rPr>
        <w:t>pertinentes.</w:t>
      </w:r>
    </w:p>
    <w:p>
      <w:pPr>
        <w:pStyle w:val="BodyText"/>
        <w:spacing w:line="276" w:lineRule="auto" w:before="163"/>
        <w:ind w:left="1417" w:right="1414"/>
        <w:jc w:val="both"/>
      </w:pPr>
      <w:r>
        <w:rPr>
          <w:color w:val="231F20"/>
        </w:rPr>
        <w:t>Para</w:t>
      </w:r>
      <w:r>
        <w:rPr>
          <w:color w:val="231F20"/>
          <w:spacing w:val="-12"/>
        </w:rPr>
        <w:t> </w:t>
      </w:r>
      <w:r>
        <w:rPr>
          <w:color w:val="231F20"/>
        </w:rPr>
        <w:t>los</w:t>
      </w:r>
      <w:r>
        <w:rPr>
          <w:color w:val="231F20"/>
          <w:spacing w:val="-11"/>
        </w:rPr>
        <w:t> </w:t>
      </w:r>
      <w:r>
        <w:rPr>
          <w:color w:val="231F20"/>
        </w:rPr>
        <w:t>cargos</w:t>
      </w:r>
      <w:r>
        <w:rPr>
          <w:color w:val="231F20"/>
          <w:spacing w:val="-12"/>
        </w:rPr>
        <w:t> </w:t>
      </w:r>
      <w:r>
        <w:rPr>
          <w:color w:val="231F20"/>
        </w:rPr>
        <w:t>directivos</w:t>
      </w:r>
      <w:r>
        <w:rPr>
          <w:color w:val="231F20"/>
          <w:spacing w:val="-11"/>
        </w:rPr>
        <w:t> </w:t>
      </w:r>
      <w:r>
        <w:rPr>
          <w:color w:val="231F20"/>
        </w:rPr>
        <w:t>en</w:t>
      </w:r>
      <w:r>
        <w:rPr>
          <w:color w:val="231F20"/>
          <w:spacing w:val="-12"/>
        </w:rPr>
        <w:t> </w:t>
      </w:r>
      <w:r>
        <w:rPr>
          <w:color w:val="231F20"/>
        </w:rPr>
        <w:t>los</w:t>
      </w:r>
      <w:r>
        <w:rPr>
          <w:color w:val="231F20"/>
          <w:spacing w:val="-11"/>
        </w:rPr>
        <w:t> </w:t>
      </w:r>
      <w:r>
        <w:rPr>
          <w:color w:val="231F20"/>
        </w:rPr>
        <w:t>subsistemas</w:t>
      </w:r>
      <w:r>
        <w:rPr>
          <w:color w:val="231F20"/>
          <w:spacing w:val="-12"/>
        </w:rPr>
        <w:t> </w:t>
      </w:r>
      <w:r>
        <w:rPr>
          <w:color w:val="231F20"/>
        </w:rPr>
        <w:t>federales,</w:t>
      </w:r>
      <w:r>
        <w:rPr>
          <w:color w:val="231F20"/>
          <w:spacing w:val="-11"/>
        </w:rPr>
        <w:t> </w:t>
      </w:r>
      <w:r>
        <w:rPr>
          <w:color w:val="231F20"/>
        </w:rPr>
        <w:t>una</w:t>
      </w:r>
      <w:r>
        <w:rPr>
          <w:color w:val="231F20"/>
          <w:spacing w:val="-12"/>
        </w:rPr>
        <w:t> </w:t>
      </w:r>
      <w:r>
        <w:rPr>
          <w:color w:val="231F20"/>
        </w:rPr>
        <w:t>vez</w:t>
      </w:r>
      <w:r>
        <w:rPr>
          <w:color w:val="231F20"/>
          <w:spacing w:val="-11"/>
        </w:rPr>
        <w:t> </w:t>
      </w:r>
      <w:r>
        <w:rPr>
          <w:color w:val="231F20"/>
        </w:rPr>
        <w:t>que</w:t>
      </w:r>
      <w:r>
        <w:rPr>
          <w:color w:val="231F20"/>
          <w:spacing w:val="-11"/>
        </w:rPr>
        <w:t> </w:t>
      </w:r>
      <w:r>
        <w:rPr>
          <w:color w:val="231F20"/>
        </w:rPr>
        <w:t>agoten</w:t>
      </w:r>
      <w:r>
        <w:rPr>
          <w:color w:val="231F20"/>
          <w:spacing w:val="-12"/>
        </w:rPr>
        <w:t> </w:t>
      </w:r>
      <w:r>
        <w:rPr>
          <w:color w:val="231F20"/>
        </w:rPr>
        <w:t>el</w:t>
      </w:r>
      <w:r>
        <w:rPr>
          <w:color w:val="231F20"/>
          <w:spacing w:val="-11"/>
        </w:rPr>
        <w:t> </w:t>
      </w:r>
      <w:r>
        <w:rPr>
          <w:color w:val="231F20"/>
        </w:rPr>
        <w:t>listado</w:t>
      </w:r>
      <w:r>
        <w:rPr>
          <w:color w:val="231F20"/>
          <w:spacing w:val="-12"/>
        </w:rPr>
        <w:t> </w:t>
      </w:r>
      <w:r>
        <w:rPr>
          <w:color w:val="231F20"/>
        </w:rPr>
        <w:t>nominal</w:t>
      </w:r>
      <w:r>
        <w:rPr>
          <w:color w:val="231F20"/>
          <w:spacing w:val="-68"/>
        </w:rPr>
        <w:t> </w:t>
      </w:r>
      <w:r>
        <w:rPr>
          <w:color w:val="231F20"/>
        </w:rPr>
        <w:t>ordenado</w:t>
      </w:r>
      <w:r>
        <w:rPr>
          <w:color w:val="231F20"/>
          <w:spacing w:val="-21"/>
        </w:rPr>
        <w:t> </w:t>
      </w:r>
      <w:r>
        <w:rPr>
          <w:color w:val="231F20"/>
        </w:rPr>
        <w:t>de</w:t>
      </w:r>
      <w:r>
        <w:rPr>
          <w:color w:val="231F20"/>
          <w:spacing w:val="-21"/>
        </w:rPr>
        <w:t> </w:t>
      </w:r>
      <w:r>
        <w:rPr>
          <w:color w:val="231F20"/>
        </w:rPr>
        <w:t>resultados</w:t>
      </w:r>
      <w:r>
        <w:rPr>
          <w:color w:val="231F20"/>
          <w:spacing w:val="-20"/>
        </w:rPr>
        <w:t> </w:t>
      </w:r>
      <w:r>
        <w:rPr>
          <w:color w:val="231F20"/>
        </w:rPr>
        <w:t>por</w:t>
      </w:r>
      <w:r>
        <w:rPr>
          <w:color w:val="231F20"/>
          <w:spacing w:val="-21"/>
        </w:rPr>
        <w:t> </w:t>
      </w:r>
      <w:r>
        <w:rPr>
          <w:color w:val="231F20"/>
        </w:rPr>
        <w:t>entidad</w:t>
      </w:r>
      <w:r>
        <w:rPr>
          <w:color w:val="231F20"/>
          <w:spacing w:val="-20"/>
        </w:rPr>
        <w:t> </w:t>
      </w:r>
      <w:r>
        <w:rPr>
          <w:color w:val="231F20"/>
        </w:rPr>
        <w:t>federativa,</w:t>
      </w:r>
      <w:r>
        <w:rPr>
          <w:color w:val="231F20"/>
          <w:spacing w:val="-21"/>
        </w:rPr>
        <w:t> </w:t>
      </w:r>
      <w:r>
        <w:rPr>
          <w:color w:val="231F20"/>
        </w:rPr>
        <w:t>subsistema,</w:t>
      </w:r>
      <w:r>
        <w:rPr>
          <w:color w:val="231F20"/>
          <w:spacing w:val="-20"/>
        </w:rPr>
        <w:t> </w:t>
      </w:r>
      <w:r>
        <w:rPr>
          <w:color w:val="231F20"/>
        </w:rPr>
        <w:t>cargo</w:t>
      </w:r>
      <w:r>
        <w:rPr>
          <w:color w:val="231F20"/>
          <w:spacing w:val="-21"/>
        </w:rPr>
        <w:t> </w:t>
      </w:r>
      <w:r>
        <w:rPr>
          <w:color w:val="231F20"/>
        </w:rPr>
        <w:t>y</w:t>
      </w:r>
      <w:r>
        <w:rPr>
          <w:color w:val="231F20"/>
          <w:spacing w:val="-20"/>
        </w:rPr>
        <w:t> </w:t>
      </w:r>
      <w:r>
        <w:rPr>
          <w:color w:val="231F20"/>
        </w:rPr>
        <w:t>clave</w:t>
      </w:r>
      <w:r>
        <w:rPr>
          <w:color w:val="231F20"/>
          <w:spacing w:val="-21"/>
        </w:rPr>
        <w:t> </w:t>
      </w:r>
      <w:r>
        <w:rPr>
          <w:color w:val="231F20"/>
        </w:rPr>
        <w:t>de</w:t>
      </w:r>
      <w:r>
        <w:rPr>
          <w:color w:val="231F20"/>
          <w:spacing w:val="-20"/>
        </w:rPr>
        <w:t> </w:t>
      </w:r>
      <w:r>
        <w:rPr>
          <w:color w:val="231F20"/>
        </w:rPr>
        <w:t>centro</w:t>
      </w:r>
      <w:r>
        <w:rPr>
          <w:color w:val="231F20"/>
          <w:spacing w:val="-21"/>
        </w:rPr>
        <w:t> </w:t>
      </w:r>
      <w:r>
        <w:rPr>
          <w:color w:val="231F20"/>
        </w:rPr>
        <w:t>de</w:t>
      </w:r>
      <w:r>
        <w:rPr>
          <w:color w:val="231F20"/>
          <w:spacing w:val="-20"/>
        </w:rPr>
        <w:t> </w:t>
      </w:r>
      <w:r>
        <w:rPr>
          <w:color w:val="231F20"/>
        </w:rPr>
        <w:t>trabajo,</w:t>
      </w:r>
      <w:r>
        <w:rPr>
          <w:color w:val="231F20"/>
          <w:spacing w:val="-68"/>
        </w:rPr>
        <w:t> </w:t>
      </w:r>
      <w:r>
        <w:rPr>
          <w:color w:val="231F20"/>
        </w:rPr>
        <w:t>y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existir</w:t>
      </w:r>
      <w:r>
        <w:rPr>
          <w:color w:val="231F20"/>
          <w:spacing w:val="-17"/>
        </w:rPr>
        <w:t> </w:t>
      </w:r>
      <w:r>
        <w:rPr>
          <w:color w:val="231F20"/>
        </w:rPr>
        <w:t>necesidades</w:t>
      </w:r>
      <w:r>
        <w:rPr>
          <w:color w:val="231F20"/>
          <w:spacing w:val="-18"/>
        </w:rPr>
        <w:t> </w:t>
      </w:r>
      <w:r>
        <w:rPr>
          <w:color w:val="231F20"/>
        </w:rPr>
        <w:t>del</w:t>
      </w:r>
      <w:r>
        <w:rPr>
          <w:color w:val="231F20"/>
          <w:spacing w:val="-17"/>
        </w:rPr>
        <w:t> </w:t>
      </w:r>
      <w:r>
        <w:rPr>
          <w:color w:val="231F20"/>
        </w:rPr>
        <w:t>servicio,</w:t>
      </w:r>
      <w:r>
        <w:rPr>
          <w:color w:val="231F20"/>
          <w:spacing w:val="-18"/>
        </w:rPr>
        <w:t> </w:t>
      </w:r>
      <w:r>
        <w:rPr>
          <w:color w:val="231F20"/>
        </w:rPr>
        <w:t>deberán</w:t>
      </w:r>
      <w:r>
        <w:rPr>
          <w:color w:val="231F20"/>
          <w:spacing w:val="-17"/>
        </w:rPr>
        <w:t> </w:t>
      </w:r>
      <w:r>
        <w:rPr>
          <w:color w:val="231F20"/>
        </w:rPr>
        <w:t>solicitar</w:t>
      </w:r>
      <w:r>
        <w:rPr>
          <w:color w:val="231F20"/>
          <w:spacing w:val="-18"/>
        </w:rPr>
        <w:t> </w:t>
      </w:r>
      <w:r>
        <w:rPr>
          <w:color w:val="231F20"/>
        </w:rPr>
        <w:t>a</w:t>
      </w:r>
      <w:r>
        <w:rPr>
          <w:color w:val="231F20"/>
          <w:spacing w:val="-17"/>
        </w:rPr>
        <w:t> </w:t>
      </w:r>
      <w:r>
        <w:rPr>
          <w:color w:val="231F20"/>
        </w:rPr>
        <w:t>la</w:t>
      </w:r>
      <w:r>
        <w:rPr>
          <w:color w:val="231F20"/>
          <w:spacing w:val="-18"/>
        </w:rPr>
        <w:t> </w:t>
      </w:r>
      <w:r>
        <w:rPr>
          <w:color w:val="231F20"/>
        </w:rPr>
        <w:t>Unidad</w:t>
      </w:r>
      <w:r>
        <w:rPr>
          <w:color w:val="231F20"/>
          <w:spacing w:val="-17"/>
        </w:rPr>
        <w:t> </w:t>
      </w:r>
      <w:r>
        <w:rPr>
          <w:color w:val="231F20"/>
        </w:rPr>
        <w:t>del</w:t>
      </w:r>
      <w:r>
        <w:rPr>
          <w:color w:val="231F20"/>
          <w:spacing w:val="-18"/>
        </w:rPr>
        <w:t> </w:t>
      </w:r>
      <w:r>
        <w:rPr>
          <w:color w:val="231F20"/>
        </w:rPr>
        <w:t>Sistema</w:t>
      </w:r>
      <w:r>
        <w:rPr>
          <w:color w:val="231F20"/>
          <w:spacing w:val="-17"/>
        </w:rPr>
        <w:t> </w:t>
      </w:r>
      <w:r>
        <w:rPr>
          <w:color w:val="231F20"/>
        </w:rPr>
        <w:t>un</w:t>
      </w:r>
      <w:r>
        <w:rPr>
          <w:color w:val="231F20"/>
          <w:spacing w:val="-18"/>
        </w:rPr>
        <w:t> </w:t>
      </w:r>
      <w:r>
        <w:rPr>
          <w:color w:val="231F20"/>
        </w:rPr>
        <w:t>nuevo</w:t>
      </w:r>
      <w:r>
        <w:rPr>
          <w:color w:val="231F20"/>
          <w:spacing w:val="-17"/>
        </w:rPr>
        <w:t> </w:t>
      </w:r>
      <w:r>
        <w:rPr>
          <w:color w:val="231F20"/>
        </w:rPr>
        <w:t>listado</w:t>
      </w:r>
      <w:r>
        <w:rPr>
          <w:color w:val="231F20"/>
          <w:spacing w:val="-68"/>
        </w:rPr>
        <w:t> </w:t>
      </w:r>
      <w:r>
        <w:rPr>
          <w:color w:val="231F20"/>
          <w:spacing w:val="-1"/>
        </w:rPr>
        <w:t>por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entidad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federativa,</w:t>
      </w:r>
      <w:r>
        <w:rPr>
          <w:color w:val="231F20"/>
          <w:spacing w:val="-18"/>
        </w:rPr>
        <w:t> </w:t>
      </w:r>
      <w:r>
        <w:rPr>
          <w:color w:val="231F20"/>
        </w:rPr>
        <w:t>subsistema</w:t>
      </w:r>
      <w:r>
        <w:rPr>
          <w:color w:val="231F20"/>
          <w:spacing w:val="-19"/>
        </w:rPr>
        <w:t> </w:t>
      </w:r>
      <w:r>
        <w:rPr>
          <w:color w:val="231F20"/>
        </w:rPr>
        <w:t>y</w:t>
      </w:r>
      <w:r>
        <w:rPr>
          <w:color w:val="231F20"/>
          <w:spacing w:val="-19"/>
        </w:rPr>
        <w:t> </w:t>
      </w:r>
      <w:r>
        <w:rPr>
          <w:color w:val="231F20"/>
        </w:rPr>
        <w:t>cargo</w:t>
      </w:r>
      <w:r>
        <w:rPr>
          <w:color w:val="231F20"/>
          <w:spacing w:val="-18"/>
        </w:rPr>
        <w:t> </w:t>
      </w:r>
      <w:r>
        <w:rPr>
          <w:color w:val="231F20"/>
        </w:rPr>
        <w:t>y,</w:t>
      </w:r>
      <w:r>
        <w:rPr>
          <w:color w:val="231F20"/>
          <w:spacing w:val="-19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requerirlo,</w:t>
      </w:r>
      <w:r>
        <w:rPr>
          <w:color w:val="231F20"/>
          <w:spacing w:val="-19"/>
        </w:rPr>
        <w:t> </w:t>
      </w:r>
      <w:r>
        <w:rPr>
          <w:color w:val="231F20"/>
        </w:rPr>
        <w:t>deberán</w:t>
      </w:r>
      <w:r>
        <w:rPr>
          <w:color w:val="231F20"/>
          <w:spacing w:val="-19"/>
        </w:rPr>
        <w:t> </w:t>
      </w:r>
      <w:r>
        <w:rPr>
          <w:color w:val="231F20"/>
        </w:rPr>
        <w:t>solicitar</w:t>
      </w:r>
      <w:r>
        <w:rPr>
          <w:color w:val="231F20"/>
          <w:spacing w:val="-18"/>
        </w:rPr>
        <w:t> </w:t>
      </w:r>
      <w:r>
        <w:rPr>
          <w:color w:val="231F20"/>
        </w:rPr>
        <w:t>un</w:t>
      </w:r>
      <w:r>
        <w:rPr>
          <w:color w:val="231F20"/>
          <w:spacing w:val="-19"/>
        </w:rPr>
        <w:t> </w:t>
      </w:r>
      <w:r>
        <w:rPr>
          <w:color w:val="231F20"/>
        </w:rPr>
        <w:t>tercer</w:t>
      </w:r>
      <w:r>
        <w:rPr>
          <w:color w:val="231F20"/>
          <w:spacing w:val="-19"/>
        </w:rPr>
        <w:t> </w:t>
      </w:r>
      <w:r>
        <w:rPr>
          <w:color w:val="231F20"/>
        </w:rPr>
        <w:t>ordena-</w:t>
      </w:r>
      <w:r>
        <w:rPr>
          <w:color w:val="231F20"/>
          <w:spacing w:val="-68"/>
        </w:rPr>
        <w:t> </w:t>
      </w:r>
      <w:r>
        <w:rPr>
          <w:color w:val="231F20"/>
        </w:rPr>
        <w:t>miento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resultados</w:t>
      </w:r>
      <w:r>
        <w:rPr>
          <w:color w:val="231F20"/>
          <w:spacing w:val="-18"/>
        </w:rPr>
        <w:t> </w:t>
      </w:r>
      <w:r>
        <w:rPr>
          <w:color w:val="231F20"/>
        </w:rPr>
        <w:t>a</w:t>
      </w:r>
      <w:r>
        <w:rPr>
          <w:color w:val="231F20"/>
          <w:spacing w:val="-17"/>
        </w:rPr>
        <w:t> </w:t>
      </w:r>
      <w:r>
        <w:rPr>
          <w:color w:val="231F20"/>
        </w:rPr>
        <w:t>nivel</w:t>
      </w:r>
      <w:r>
        <w:rPr>
          <w:color w:val="231F20"/>
          <w:spacing w:val="-17"/>
        </w:rPr>
        <w:t> </w:t>
      </w:r>
      <w:r>
        <w:rPr>
          <w:color w:val="231F20"/>
        </w:rPr>
        <w:t>nacional,</w:t>
      </w:r>
      <w:r>
        <w:rPr>
          <w:color w:val="231F20"/>
          <w:spacing w:val="-18"/>
        </w:rPr>
        <w:t> </w:t>
      </w:r>
      <w:r>
        <w:rPr>
          <w:color w:val="231F20"/>
        </w:rPr>
        <w:t>hasta</w:t>
      </w:r>
      <w:r>
        <w:rPr>
          <w:color w:val="231F20"/>
          <w:spacing w:val="-17"/>
        </w:rPr>
        <w:t> </w:t>
      </w:r>
      <w:r>
        <w:rPr>
          <w:color w:val="231F20"/>
        </w:rPr>
        <w:t>asignar</w:t>
      </w:r>
      <w:r>
        <w:rPr>
          <w:color w:val="231F20"/>
          <w:spacing w:val="-18"/>
        </w:rPr>
        <w:t> </w:t>
      </w:r>
      <w:r>
        <w:rPr>
          <w:color w:val="231F20"/>
        </w:rPr>
        <w:t>la</w:t>
      </w:r>
      <w:r>
        <w:rPr>
          <w:color w:val="231F20"/>
          <w:spacing w:val="-17"/>
        </w:rPr>
        <w:t> </w:t>
      </w:r>
      <w:r>
        <w:rPr>
          <w:color w:val="231F20"/>
        </w:rPr>
        <w:t>totalidad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los</w:t>
      </w:r>
      <w:r>
        <w:rPr>
          <w:color w:val="231F20"/>
          <w:spacing w:val="-17"/>
        </w:rPr>
        <w:t> </w:t>
      </w:r>
      <w:r>
        <w:rPr>
          <w:color w:val="231F20"/>
        </w:rPr>
        <w:t>cargos</w:t>
      </w:r>
      <w:r>
        <w:rPr>
          <w:color w:val="231F20"/>
          <w:spacing w:val="-18"/>
        </w:rPr>
        <w:t> </w:t>
      </w:r>
      <w:r>
        <w:rPr>
          <w:color w:val="231F20"/>
        </w:rPr>
        <w:t>con</w:t>
      </w:r>
      <w:r>
        <w:rPr>
          <w:color w:val="231F20"/>
          <w:spacing w:val="-17"/>
        </w:rPr>
        <w:t> </w:t>
      </w:r>
      <w:r>
        <w:rPr>
          <w:color w:val="231F20"/>
        </w:rPr>
        <w:t>funciones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68"/>
        </w:rPr>
        <w:t> </w:t>
      </w:r>
      <w:r>
        <w:rPr>
          <w:color w:val="231F20"/>
        </w:rPr>
        <w:t>dirección</w:t>
      </w:r>
      <w:r>
        <w:rPr>
          <w:color w:val="231F20"/>
          <w:spacing w:val="-18"/>
        </w:rPr>
        <w:t> </w:t>
      </w:r>
      <w:r>
        <w:rPr>
          <w:color w:val="231F20"/>
        </w:rPr>
        <w:t>que</w:t>
      </w:r>
      <w:r>
        <w:rPr>
          <w:color w:val="231F20"/>
          <w:spacing w:val="-18"/>
        </w:rPr>
        <w:t> </w:t>
      </w:r>
      <w:r>
        <w:rPr>
          <w:color w:val="231F20"/>
        </w:rPr>
        <w:t>se</w:t>
      </w:r>
      <w:r>
        <w:rPr>
          <w:color w:val="231F20"/>
          <w:spacing w:val="-17"/>
        </w:rPr>
        <w:t> </w:t>
      </w:r>
      <w:r>
        <w:rPr>
          <w:color w:val="231F20"/>
        </w:rPr>
        <w:t>encuentren</w:t>
      </w:r>
      <w:r>
        <w:rPr>
          <w:color w:val="231F20"/>
          <w:spacing w:val="-18"/>
        </w:rPr>
        <w:t> </w:t>
      </w:r>
      <w:r>
        <w:rPr>
          <w:color w:val="231F20"/>
        </w:rPr>
        <w:t>vacantes.</w:t>
      </w:r>
    </w:p>
    <w:p>
      <w:pPr>
        <w:pStyle w:val="BodyText"/>
        <w:spacing w:before="8"/>
        <w:rPr>
          <w:sz w:val="25"/>
        </w:rPr>
      </w:pPr>
      <w:r>
        <w:rPr/>
        <w:pict>
          <v:group style="position:absolute;margin-left:27.501699pt;margin-top:17.541651pt;width:15.25pt;height:15.2pt;mso-position-horizontal-relative:page;mso-position-vertical-relative:paragraph;z-index:-15679488;mso-wrap-distance-left:0;mso-wrap-distance-right:0" coordorigin="550,351" coordsize="305,304">
            <v:shape style="position:absolute;left:550;top:350;width:305;height:304" type="#_x0000_t75" stroked="false">
              <v:imagedata r:id="rId32" o:title=""/>
            </v:shape>
            <v:shape style="position:absolute;left:550;top:350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71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w w:val="90"/>
                        <w:sz w:val="16"/>
                      </w:rPr>
                      <w:t>18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5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Heading5"/>
        <w:ind w:left="0" w:right="1415"/>
        <w:jc w:val="right"/>
      </w:pPr>
      <w:r>
        <w:rPr/>
        <w:pict>
          <v:group style="position:absolute;margin-left:70.366096pt;margin-top:-61.395763pt;width:539.1pt;height:328.7pt;mso-position-horizontal-relative:page;mso-position-vertical-relative:paragraph;z-index:-17234944" coordorigin="1407,-1228" coordsize="10782,6574">
            <v:shape style="position:absolute;left:5911;top:-1228;width:6278;height:6574" type="#_x0000_t75" stroked="false">
              <v:imagedata r:id="rId25" o:title=""/>
            </v:shape>
            <v:shape style="position:absolute;left:4971;top:-1028;width:2246;height:502" type="#_x0000_t75" stroked="false">
              <v:imagedata r:id="rId26" o:title=""/>
            </v:shape>
            <v:shape style="position:absolute;left:5792;top:-425;width:606;height:611" type="#_x0000_t75" stroked="false">
              <v:imagedata r:id="rId27" o:title=""/>
            </v:shape>
            <v:line style="position:absolute" from="1467,451" to="10732,451" stroked="true" strokeweight="1pt" strokecolor="#939598">
              <v:stroke dashstyle="dot"/>
            </v:line>
            <v:shape style="position:absolute;left:1407;top:450;width:9355;height:2" coordorigin="1407,451" coordsize="9355,0" path="m1407,451l1407,451m10762,451l10762,451e" filled="false" stroked="true" strokeweight="1pt" strokecolor="#939598">
              <v:path arrowok="t"/>
              <v:stroke dashstyle="solid"/>
            </v:shape>
            <v:line style="position:absolute" from="1417,5218" to="10772,5218" stroked="true" strokeweight=".25pt" strokecolor="#231f20">
              <v:stroke dashstyle="solid"/>
            </v:line>
            <w10:wrap type="none"/>
          </v:group>
        </w:pict>
      </w:r>
      <w:r>
        <w:rPr>
          <w:color w:val="231F20"/>
          <w:w w:val="105"/>
        </w:rPr>
        <w:t>PROMOCIÓN</w:t>
      </w: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spacing w:line="276" w:lineRule="auto" w:before="92"/>
        <w:ind w:left="1417" w:right="1414"/>
        <w:jc w:val="both"/>
      </w:pPr>
      <w:r>
        <w:rPr>
          <w:color w:val="231F20"/>
        </w:rPr>
        <w:t>Para</w:t>
      </w:r>
      <w:r>
        <w:rPr>
          <w:color w:val="231F20"/>
          <w:spacing w:val="-13"/>
        </w:rPr>
        <w:t> </w:t>
      </w:r>
      <w:r>
        <w:rPr>
          <w:color w:val="231F20"/>
        </w:rPr>
        <w:t>los</w:t>
      </w:r>
      <w:r>
        <w:rPr>
          <w:color w:val="231F20"/>
          <w:spacing w:val="-12"/>
        </w:rPr>
        <w:t> </w:t>
      </w:r>
      <w:r>
        <w:rPr>
          <w:color w:val="231F20"/>
        </w:rPr>
        <w:t>cargos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supervisión</w:t>
      </w:r>
      <w:r>
        <w:rPr>
          <w:color w:val="231F20"/>
          <w:spacing w:val="-12"/>
        </w:rPr>
        <w:t> </w:t>
      </w:r>
      <w:r>
        <w:rPr>
          <w:color w:val="231F20"/>
        </w:rPr>
        <w:t>en</w:t>
      </w:r>
      <w:r>
        <w:rPr>
          <w:color w:val="231F20"/>
          <w:spacing w:val="-12"/>
        </w:rPr>
        <w:t> </w:t>
      </w:r>
      <w:r>
        <w:rPr>
          <w:color w:val="231F20"/>
        </w:rPr>
        <w:t>los</w:t>
      </w:r>
      <w:r>
        <w:rPr>
          <w:color w:val="231F20"/>
          <w:spacing w:val="-12"/>
        </w:rPr>
        <w:t> </w:t>
      </w:r>
      <w:r>
        <w:rPr>
          <w:color w:val="231F20"/>
        </w:rPr>
        <w:t>subsistemas</w:t>
      </w:r>
      <w:r>
        <w:rPr>
          <w:color w:val="231F20"/>
          <w:spacing w:val="-12"/>
        </w:rPr>
        <w:t> </w:t>
      </w:r>
      <w:r>
        <w:rPr>
          <w:color w:val="231F20"/>
        </w:rPr>
        <w:t>federales,</w:t>
      </w:r>
      <w:r>
        <w:rPr>
          <w:color w:val="231F20"/>
          <w:spacing w:val="-12"/>
        </w:rPr>
        <w:t> </w:t>
      </w:r>
      <w:r>
        <w:rPr>
          <w:color w:val="231F20"/>
        </w:rPr>
        <w:t>una</w:t>
      </w:r>
      <w:r>
        <w:rPr>
          <w:color w:val="231F20"/>
          <w:spacing w:val="-12"/>
        </w:rPr>
        <w:t> </w:t>
      </w:r>
      <w:r>
        <w:rPr>
          <w:color w:val="231F20"/>
        </w:rPr>
        <w:t>vez</w:t>
      </w:r>
      <w:r>
        <w:rPr>
          <w:color w:val="231F20"/>
          <w:spacing w:val="-12"/>
        </w:rPr>
        <w:t> </w:t>
      </w:r>
      <w:r>
        <w:rPr>
          <w:color w:val="231F20"/>
        </w:rPr>
        <w:t>que</w:t>
      </w:r>
      <w:r>
        <w:rPr>
          <w:color w:val="231F20"/>
          <w:spacing w:val="-12"/>
        </w:rPr>
        <w:t> </w:t>
      </w:r>
      <w:r>
        <w:rPr>
          <w:color w:val="231F20"/>
        </w:rPr>
        <w:t>agoten</w:t>
      </w:r>
      <w:r>
        <w:rPr>
          <w:color w:val="231F20"/>
          <w:spacing w:val="-12"/>
        </w:rPr>
        <w:t> </w:t>
      </w:r>
      <w:r>
        <w:rPr>
          <w:color w:val="231F20"/>
        </w:rPr>
        <w:t>el</w:t>
      </w:r>
      <w:r>
        <w:rPr>
          <w:color w:val="231F20"/>
          <w:spacing w:val="-12"/>
        </w:rPr>
        <w:t> </w:t>
      </w:r>
      <w:r>
        <w:rPr>
          <w:color w:val="231F20"/>
        </w:rPr>
        <w:t>listado</w:t>
      </w:r>
      <w:r>
        <w:rPr>
          <w:color w:val="231F20"/>
          <w:spacing w:val="-12"/>
        </w:rPr>
        <w:t> </w:t>
      </w:r>
      <w:r>
        <w:rPr>
          <w:color w:val="231F20"/>
        </w:rPr>
        <w:t>no-</w:t>
      </w:r>
      <w:r>
        <w:rPr>
          <w:color w:val="231F20"/>
          <w:spacing w:val="-68"/>
        </w:rPr>
        <w:t> </w:t>
      </w:r>
      <w:r>
        <w:rPr>
          <w:color w:val="231F20"/>
        </w:rPr>
        <w:t>minal</w:t>
      </w:r>
      <w:r>
        <w:rPr>
          <w:color w:val="231F20"/>
          <w:spacing w:val="-15"/>
        </w:rPr>
        <w:t> </w:t>
      </w:r>
      <w:r>
        <w:rPr>
          <w:color w:val="231F20"/>
        </w:rPr>
        <w:t>ordenado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resultados</w:t>
      </w:r>
      <w:r>
        <w:rPr>
          <w:color w:val="231F20"/>
          <w:spacing w:val="-14"/>
        </w:rPr>
        <w:t> </w:t>
      </w:r>
      <w:r>
        <w:rPr>
          <w:color w:val="231F20"/>
        </w:rPr>
        <w:t>por</w:t>
      </w:r>
      <w:r>
        <w:rPr>
          <w:color w:val="231F20"/>
          <w:spacing w:val="-15"/>
        </w:rPr>
        <w:t> </w:t>
      </w:r>
      <w:r>
        <w:rPr>
          <w:color w:val="231F20"/>
        </w:rPr>
        <w:t>entidad</w:t>
      </w:r>
      <w:r>
        <w:rPr>
          <w:color w:val="231F20"/>
          <w:spacing w:val="-15"/>
        </w:rPr>
        <w:t> </w:t>
      </w:r>
      <w:r>
        <w:rPr>
          <w:color w:val="231F20"/>
        </w:rPr>
        <w:t>federativa,</w:t>
      </w:r>
      <w:r>
        <w:rPr>
          <w:color w:val="231F20"/>
          <w:spacing w:val="-14"/>
        </w:rPr>
        <w:t> </w:t>
      </w:r>
      <w:r>
        <w:rPr>
          <w:color w:val="231F20"/>
        </w:rPr>
        <w:t>subsistema</w:t>
      </w:r>
      <w:r>
        <w:rPr>
          <w:color w:val="231F20"/>
          <w:spacing w:val="-15"/>
        </w:rPr>
        <w:t> </w:t>
      </w:r>
      <w:r>
        <w:rPr>
          <w:color w:val="231F20"/>
        </w:rPr>
        <w:t>y</w:t>
      </w:r>
      <w:r>
        <w:rPr>
          <w:color w:val="231F20"/>
          <w:spacing w:val="-15"/>
        </w:rPr>
        <w:t> </w:t>
      </w:r>
      <w:r>
        <w:rPr>
          <w:color w:val="231F20"/>
        </w:rPr>
        <w:t>cargo,</w:t>
      </w:r>
      <w:r>
        <w:rPr>
          <w:color w:val="231F20"/>
          <w:spacing w:val="-15"/>
        </w:rPr>
        <w:t> </w:t>
      </w:r>
      <w:r>
        <w:rPr>
          <w:color w:val="231F20"/>
        </w:rPr>
        <w:t>deberán</w:t>
      </w:r>
      <w:r>
        <w:rPr>
          <w:color w:val="231F20"/>
          <w:spacing w:val="-14"/>
        </w:rPr>
        <w:t> </w:t>
      </w:r>
      <w:r>
        <w:rPr>
          <w:color w:val="231F20"/>
        </w:rPr>
        <w:t>solicitar</w:t>
      </w:r>
      <w:r>
        <w:rPr>
          <w:color w:val="231F20"/>
          <w:spacing w:val="-15"/>
        </w:rPr>
        <w:t> </w:t>
      </w:r>
      <w:r>
        <w:rPr>
          <w:color w:val="231F20"/>
        </w:rPr>
        <w:t>un</w:t>
      </w:r>
      <w:r>
        <w:rPr>
          <w:color w:val="231F20"/>
          <w:spacing w:val="-68"/>
        </w:rPr>
        <w:t> </w:t>
      </w:r>
      <w:r>
        <w:rPr>
          <w:color w:val="231F20"/>
        </w:rPr>
        <w:t>segundo</w:t>
      </w:r>
      <w:r>
        <w:rPr>
          <w:color w:val="231F20"/>
          <w:spacing w:val="-4"/>
        </w:rPr>
        <w:t> </w:t>
      </w:r>
      <w:r>
        <w:rPr>
          <w:color w:val="231F20"/>
        </w:rPr>
        <w:t>ordenamiento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resultados</w:t>
      </w:r>
      <w:r>
        <w:rPr>
          <w:color w:val="231F20"/>
          <w:spacing w:val="-3"/>
        </w:rPr>
        <w:t> </w:t>
      </w:r>
      <w:r>
        <w:rPr>
          <w:color w:val="231F20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nivel</w:t>
      </w:r>
      <w:r>
        <w:rPr>
          <w:color w:val="231F20"/>
          <w:spacing w:val="-4"/>
        </w:rPr>
        <w:t> </w:t>
      </w:r>
      <w:r>
        <w:rPr>
          <w:color w:val="231F20"/>
        </w:rPr>
        <w:t>nacional</w:t>
      </w:r>
      <w:r>
        <w:rPr>
          <w:color w:val="231F20"/>
          <w:spacing w:val="-3"/>
        </w:rPr>
        <w:t> </w:t>
      </w:r>
      <w:r>
        <w:rPr>
          <w:color w:val="231F20"/>
        </w:rPr>
        <w:t>hasta</w:t>
      </w:r>
      <w:r>
        <w:rPr>
          <w:color w:val="231F20"/>
          <w:spacing w:val="-3"/>
        </w:rPr>
        <w:t> </w:t>
      </w:r>
      <w:r>
        <w:rPr>
          <w:color w:val="231F20"/>
        </w:rPr>
        <w:t>asignar</w:t>
      </w:r>
      <w:r>
        <w:rPr>
          <w:color w:val="231F20"/>
          <w:spacing w:val="-3"/>
        </w:rPr>
        <w:t> </w:t>
      </w:r>
      <w:r>
        <w:rPr>
          <w:color w:val="231F20"/>
        </w:rPr>
        <w:t>la</w:t>
      </w:r>
      <w:r>
        <w:rPr>
          <w:color w:val="231F20"/>
          <w:spacing w:val="-3"/>
        </w:rPr>
        <w:t> </w:t>
      </w:r>
      <w:r>
        <w:rPr>
          <w:color w:val="231F20"/>
        </w:rPr>
        <w:t>totalidad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los</w:t>
      </w:r>
      <w:r>
        <w:rPr>
          <w:color w:val="231F20"/>
          <w:spacing w:val="-3"/>
        </w:rPr>
        <w:t> </w:t>
      </w:r>
      <w:r>
        <w:rPr>
          <w:color w:val="231F20"/>
        </w:rPr>
        <w:t>cargos</w:t>
      </w:r>
      <w:r>
        <w:rPr>
          <w:color w:val="231F20"/>
          <w:spacing w:val="-68"/>
        </w:rPr>
        <w:t> </w:t>
      </w:r>
      <w:r>
        <w:rPr>
          <w:color w:val="231F20"/>
        </w:rPr>
        <w:t>con</w:t>
      </w:r>
      <w:r>
        <w:rPr>
          <w:color w:val="231F20"/>
          <w:spacing w:val="-17"/>
        </w:rPr>
        <w:t> </w:t>
      </w:r>
      <w:r>
        <w:rPr>
          <w:color w:val="231F20"/>
        </w:rPr>
        <w:t>funciones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supervisión</w:t>
      </w:r>
      <w:r>
        <w:rPr>
          <w:color w:val="231F20"/>
          <w:spacing w:val="-17"/>
        </w:rPr>
        <w:t> </w:t>
      </w:r>
      <w:r>
        <w:rPr>
          <w:color w:val="231F20"/>
        </w:rPr>
        <w:t>que</w:t>
      </w:r>
      <w:r>
        <w:rPr>
          <w:color w:val="231F20"/>
          <w:spacing w:val="-17"/>
        </w:rPr>
        <w:t> </w:t>
      </w:r>
      <w:r>
        <w:rPr>
          <w:color w:val="231F20"/>
        </w:rPr>
        <w:t>se</w:t>
      </w:r>
      <w:r>
        <w:rPr>
          <w:color w:val="231F20"/>
          <w:spacing w:val="-16"/>
        </w:rPr>
        <w:t> </w:t>
      </w:r>
      <w:r>
        <w:rPr>
          <w:color w:val="231F20"/>
        </w:rPr>
        <w:t>encuentren</w:t>
      </w:r>
      <w:r>
        <w:rPr>
          <w:color w:val="231F20"/>
          <w:spacing w:val="-17"/>
        </w:rPr>
        <w:t> </w:t>
      </w:r>
      <w:r>
        <w:rPr>
          <w:color w:val="231F20"/>
        </w:rPr>
        <w:t>vacantes.</w:t>
      </w:r>
    </w:p>
    <w:p>
      <w:pPr>
        <w:pStyle w:val="BodyText"/>
        <w:spacing w:line="276" w:lineRule="auto" w:before="162"/>
        <w:ind w:left="1417" w:right="1414"/>
        <w:jc w:val="both"/>
      </w:pPr>
      <w:r>
        <w:rPr/>
        <w:pict>
          <v:shape style="position:absolute;margin-left:567.00238pt;margin-top:62.337818pt;width:13pt;height:303.5pt;mso-position-horizontal-relative:page;mso-position-vertical-relative:paragraph;z-index:15783424" type="#_x0000_t202" filled="false" stroked="false">
            <v:textbox inset="0,0,0,0" style="layout-flow:vertical;mso-layout-flow-alt:bottom-to-top">
              <w:txbxContent>
                <w:p>
                  <w:pPr>
                    <w:numPr>
                      <w:ilvl w:val="0"/>
                      <w:numId w:val="27"/>
                    </w:numPr>
                    <w:tabs>
                      <w:tab w:pos="195" w:val="left" w:leader="none"/>
                    </w:tabs>
                    <w:spacing w:before="13"/>
                    <w:ind w:left="194" w:right="0" w:hanging="175"/>
                    <w:jc w:val="left"/>
                    <w:rPr>
                      <w:sz w:val="18"/>
                    </w:rPr>
                  </w:pPr>
                  <w:r>
                    <w:rPr>
                      <w:color w:val="231F20"/>
                      <w:sz w:val="18"/>
                    </w:rPr>
                    <w:t>Unidad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del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Sistema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para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Carrera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</w:t>
                  </w:r>
                  <w:r>
                    <w:rPr>
                      <w:color w:val="231F20"/>
                      <w:spacing w:val="-15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y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los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El resultado obtenido por las maestras o maestros participantes en el proceso de promoción</w:t>
      </w:r>
      <w:r>
        <w:rPr>
          <w:color w:val="231F20"/>
          <w:spacing w:val="1"/>
        </w:rPr>
        <w:t> </w:t>
      </w:r>
      <w:r>
        <w:rPr>
          <w:color w:val="231F20"/>
        </w:rPr>
        <w:t>a cargos con función directiva o de supervisión en educación media superior, ciclo escolar</w:t>
      </w:r>
      <w:r>
        <w:rPr>
          <w:color w:val="231F20"/>
          <w:spacing w:val="1"/>
        </w:rPr>
        <w:t> </w:t>
      </w:r>
      <w:r>
        <w:rPr>
          <w:color w:val="231F20"/>
        </w:rPr>
        <w:t>2022-2023,</w:t>
      </w:r>
      <w:r>
        <w:rPr>
          <w:color w:val="231F20"/>
          <w:spacing w:val="-17"/>
        </w:rPr>
        <w:t> </w:t>
      </w:r>
      <w:r>
        <w:rPr>
          <w:color w:val="231F20"/>
        </w:rPr>
        <w:t>no</w:t>
      </w:r>
      <w:r>
        <w:rPr>
          <w:color w:val="231F20"/>
          <w:spacing w:val="-16"/>
        </w:rPr>
        <w:t> </w:t>
      </w:r>
      <w:r>
        <w:rPr>
          <w:color w:val="231F20"/>
        </w:rPr>
        <w:t>obliga</w:t>
      </w:r>
      <w:r>
        <w:rPr>
          <w:color w:val="231F20"/>
          <w:spacing w:val="-16"/>
        </w:rPr>
        <w:t> </w:t>
      </w:r>
      <w:r>
        <w:rPr>
          <w:color w:val="231F20"/>
        </w:rPr>
        <w:t>a</w:t>
      </w:r>
      <w:r>
        <w:rPr>
          <w:color w:val="231F20"/>
          <w:spacing w:val="-17"/>
        </w:rPr>
        <w:t> </w:t>
      </w:r>
      <w:r>
        <w:rPr>
          <w:color w:val="231F20"/>
        </w:rPr>
        <w:t>las</w:t>
      </w:r>
      <w:r>
        <w:rPr>
          <w:color w:val="231F20"/>
          <w:spacing w:val="-16"/>
        </w:rPr>
        <w:t> </w:t>
      </w:r>
      <w:r>
        <w:rPr>
          <w:color w:val="231F20"/>
        </w:rPr>
        <w:t>autoridades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</w:rPr>
        <w:t>educación</w:t>
      </w:r>
      <w:r>
        <w:rPr>
          <w:color w:val="231F20"/>
          <w:spacing w:val="-17"/>
        </w:rPr>
        <w:t> </w:t>
      </w:r>
      <w:r>
        <w:rPr>
          <w:color w:val="231F20"/>
        </w:rPr>
        <w:t>media</w:t>
      </w:r>
      <w:r>
        <w:rPr>
          <w:color w:val="231F20"/>
          <w:spacing w:val="-16"/>
        </w:rPr>
        <w:t> </w:t>
      </w:r>
      <w:r>
        <w:rPr>
          <w:color w:val="231F20"/>
        </w:rPr>
        <w:t>superior</w:t>
      </w:r>
      <w:r>
        <w:rPr>
          <w:color w:val="231F20"/>
          <w:spacing w:val="-16"/>
        </w:rPr>
        <w:t> </w:t>
      </w:r>
      <w:r>
        <w:rPr>
          <w:color w:val="231F20"/>
        </w:rPr>
        <w:t>y</w:t>
      </w:r>
      <w:r>
        <w:rPr>
          <w:color w:val="231F20"/>
          <w:spacing w:val="-16"/>
        </w:rPr>
        <w:t> </w:t>
      </w:r>
      <w:r>
        <w:rPr>
          <w:color w:val="231F20"/>
        </w:rPr>
        <w:t>los</w:t>
      </w:r>
      <w:r>
        <w:rPr>
          <w:color w:val="231F20"/>
          <w:spacing w:val="-17"/>
        </w:rPr>
        <w:t> </w:t>
      </w:r>
      <w:r>
        <w:rPr>
          <w:color w:val="231F20"/>
        </w:rPr>
        <w:t>organismos</w:t>
      </w:r>
      <w:r>
        <w:rPr>
          <w:color w:val="231F20"/>
          <w:spacing w:val="-16"/>
        </w:rPr>
        <w:t> </w:t>
      </w:r>
      <w:r>
        <w:rPr>
          <w:color w:val="231F20"/>
        </w:rPr>
        <w:t>descen-</w:t>
      </w:r>
      <w:r>
        <w:rPr>
          <w:color w:val="231F20"/>
          <w:spacing w:val="-68"/>
        </w:rPr>
        <w:t> </w:t>
      </w:r>
      <w:r>
        <w:rPr>
          <w:color w:val="231F20"/>
        </w:rPr>
        <w:t>tralizados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asignar</w:t>
      </w:r>
      <w:r>
        <w:rPr>
          <w:color w:val="231F20"/>
          <w:spacing w:val="-6"/>
        </w:rPr>
        <w:t> </w:t>
      </w:r>
      <w:r>
        <w:rPr>
          <w:color w:val="231F20"/>
        </w:rPr>
        <w:t>un</w:t>
      </w:r>
      <w:r>
        <w:rPr>
          <w:color w:val="231F20"/>
          <w:spacing w:val="-6"/>
        </w:rPr>
        <w:t> </w:t>
      </w:r>
      <w:r>
        <w:rPr>
          <w:color w:val="231F20"/>
        </w:rPr>
        <w:t>cargo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la</w:t>
      </w:r>
      <w:r>
        <w:rPr>
          <w:color w:val="231F20"/>
          <w:spacing w:val="-6"/>
        </w:rPr>
        <w:t> </w:t>
      </w:r>
      <w:r>
        <w:rPr>
          <w:color w:val="231F20"/>
        </w:rPr>
        <w:t>totalidad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las</w:t>
      </w:r>
      <w:r>
        <w:rPr>
          <w:color w:val="231F20"/>
          <w:spacing w:val="-6"/>
        </w:rPr>
        <w:t> </w:t>
      </w:r>
      <w:r>
        <w:rPr>
          <w:color w:val="231F20"/>
        </w:rPr>
        <w:t>maestras</w:t>
      </w:r>
      <w:r>
        <w:rPr>
          <w:color w:val="231F20"/>
          <w:spacing w:val="-6"/>
        </w:rPr>
        <w:t> </w:t>
      </w:r>
      <w:r>
        <w:rPr>
          <w:color w:val="231F20"/>
        </w:rPr>
        <w:t>y</w:t>
      </w:r>
      <w:r>
        <w:rPr>
          <w:color w:val="231F20"/>
          <w:spacing w:val="-6"/>
        </w:rPr>
        <w:t> </w:t>
      </w:r>
      <w:r>
        <w:rPr>
          <w:color w:val="231F20"/>
        </w:rPr>
        <w:t>los</w:t>
      </w:r>
      <w:r>
        <w:rPr>
          <w:color w:val="231F20"/>
          <w:spacing w:val="-6"/>
        </w:rPr>
        <w:t> </w:t>
      </w:r>
      <w:r>
        <w:rPr>
          <w:color w:val="231F20"/>
        </w:rPr>
        <w:t>maestros</w:t>
      </w:r>
      <w:r>
        <w:rPr>
          <w:color w:val="231F20"/>
          <w:spacing w:val="-6"/>
        </w:rPr>
        <w:t> </w:t>
      </w:r>
      <w:r>
        <w:rPr>
          <w:color w:val="231F20"/>
        </w:rPr>
        <w:t>que</w:t>
      </w:r>
      <w:r>
        <w:rPr>
          <w:color w:val="231F20"/>
          <w:spacing w:val="-6"/>
        </w:rPr>
        <w:t> </w:t>
      </w:r>
      <w:r>
        <w:rPr>
          <w:color w:val="231F20"/>
        </w:rPr>
        <w:t>se</w:t>
      </w:r>
      <w:r>
        <w:rPr>
          <w:color w:val="231F20"/>
          <w:spacing w:val="-6"/>
        </w:rPr>
        <w:t> </w:t>
      </w:r>
      <w:r>
        <w:rPr>
          <w:color w:val="231F20"/>
        </w:rPr>
        <w:t>encuentren</w:t>
      </w:r>
      <w:r>
        <w:rPr>
          <w:color w:val="231F20"/>
          <w:spacing w:val="-68"/>
        </w:rPr>
        <w:t> </w:t>
      </w:r>
      <w:r>
        <w:rPr>
          <w:color w:val="231F20"/>
        </w:rPr>
        <w:t>en el listado nominal ordenado de resultados, toda vez que la asignación estará sujeta a la</w:t>
      </w:r>
      <w:r>
        <w:rPr>
          <w:color w:val="231F20"/>
          <w:spacing w:val="1"/>
        </w:rPr>
        <w:t> </w:t>
      </w:r>
      <w:r>
        <w:rPr>
          <w:color w:val="231F20"/>
        </w:rPr>
        <w:t>existencia</w:t>
      </w:r>
      <w:r>
        <w:rPr>
          <w:color w:val="231F20"/>
          <w:spacing w:val="-23"/>
        </w:rPr>
        <w:t> </w:t>
      </w:r>
      <w:r>
        <w:rPr>
          <w:color w:val="231F20"/>
        </w:rPr>
        <w:t>de</w:t>
      </w:r>
      <w:r>
        <w:rPr>
          <w:color w:val="231F20"/>
          <w:spacing w:val="-23"/>
        </w:rPr>
        <w:t> </w:t>
      </w:r>
      <w:r>
        <w:rPr>
          <w:color w:val="231F20"/>
        </w:rPr>
        <w:t>cargos</w:t>
      </w:r>
      <w:r>
        <w:rPr>
          <w:color w:val="231F20"/>
          <w:spacing w:val="-22"/>
        </w:rPr>
        <w:t> </w:t>
      </w:r>
      <w:r>
        <w:rPr>
          <w:color w:val="231F20"/>
        </w:rPr>
        <w:t>vacantes,</w:t>
      </w:r>
      <w:r>
        <w:rPr>
          <w:color w:val="231F20"/>
          <w:spacing w:val="-23"/>
        </w:rPr>
        <w:t> </w:t>
      </w:r>
      <w:r>
        <w:rPr>
          <w:color w:val="231F20"/>
        </w:rPr>
        <w:t>a</w:t>
      </w:r>
      <w:r>
        <w:rPr>
          <w:color w:val="231F20"/>
          <w:spacing w:val="-23"/>
        </w:rPr>
        <w:t> </w:t>
      </w:r>
      <w:r>
        <w:rPr>
          <w:color w:val="231F20"/>
        </w:rPr>
        <w:t>las</w:t>
      </w:r>
      <w:r>
        <w:rPr>
          <w:color w:val="231F20"/>
          <w:spacing w:val="-22"/>
        </w:rPr>
        <w:t> </w:t>
      </w:r>
      <w:r>
        <w:rPr>
          <w:color w:val="231F20"/>
        </w:rPr>
        <w:t>necesidades</w:t>
      </w:r>
      <w:r>
        <w:rPr>
          <w:color w:val="231F20"/>
          <w:spacing w:val="-23"/>
        </w:rPr>
        <w:t> </w:t>
      </w:r>
      <w:r>
        <w:rPr>
          <w:color w:val="231F20"/>
        </w:rPr>
        <w:t>del</w:t>
      </w:r>
      <w:r>
        <w:rPr>
          <w:color w:val="231F20"/>
          <w:spacing w:val="-22"/>
        </w:rPr>
        <w:t> </w:t>
      </w:r>
      <w:r>
        <w:rPr>
          <w:color w:val="231F20"/>
        </w:rPr>
        <w:t>servicio</w:t>
      </w:r>
      <w:r>
        <w:rPr>
          <w:color w:val="231F20"/>
          <w:spacing w:val="-23"/>
        </w:rPr>
        <w:t> </w:t>
      </w:r>
      <w:r>
        <w:rPr>
          <w:color w:val="231F20"/>
        </w:rPr>
        <w:t>público</w:t>
      </w:r>
      <w:r>
        <w:rPr>
          <w:color w:val="231F20"/>
          <w:spacing w:val="-23"/>
        </w:rPr>
        <w:t> </w:t>
      </w:r>
      <w:r>
        <w:rPr>
          <w:color w:val="231F20"/>
        </w:rPr>
        <w:t>educativo</w:t>
      </w:r>
      <w:r>
        <w:rPr>
          <w:color w:val="231F20"/>
          <w:spacing w:val="-22"/>
        </w:rPr>
        <w:t> </w:t>
      </w:r>
      <w:r>
        <w:rPr>
          <w:color w:val="231F20"/>
        </w:rPr>
        <w:t>y</w:t>
      </w:r>
      <w:r>
        <w:rPr>
          <w:color w:val="231F20"/>
          <w:spacing w:val="-23"/>
        </w:rPr>
        <w:t> </w:t>
      </w:r>
      <w:r>
        <w:rPr>
          <w:color w:val="231F20"/>
        </w:rPr>
        <w:t>a</w:t>
      </w:r>
      <w:r>
        <w:rPr>
          <w:color w:val="231F20"/>
          <w:spacing w:val="-22"/>
        </w:rPr>
        <w:t> </w:t>
      </w:r>
      <w:r>
        <w:rPr>
          <w:color w:val="231F20"/>
        </w:rPr>
        <w:t>la</w:t>
      </w:r>
      <w:r>
        <w:rPr>
          <w:color w:val="231F20"/>
          <w:spacing w:val="-23"/>
        </w:rPr>
        <w:t> </w:t>
      </w:r>
      <w:r>
        <w:rPr>
          <w:color w:val="231F20"/>
        </w:rPr>
        <w:t>estructura</w:t>
      </w:r>
      <w:r>
        <w:rPr>
          <w:color w:val="231F20"/>
          <w:spacing w:val="-68"/>
        </w:rPr>
        <w:t> </w:t>
      </w:r>
      <w:r>
        <w:rPr>
          <w:color w:val="231F20"/>
        </w:rPr>
        <w:t>ocupacional</w:t>
      </w:r>
      <w:r>
        <w:rPr>
          <w:color w:val="231F20"/>
          <w:spacing w:val="-18"/>
        </w:rPr>
        <w:t> </w:t>
      </w:r>
      <w:r>
        <w:rPr>
          <w:color w:val="231F20"/>
        </w:rPr>
        <w:t>autorizada.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2"/>
        </w:rPr>
      </w:pPr>
    </w:p>
    <w:p>
      <w:pPr>
        <w:pStyle w:val="Heading4"/>
      </w:pPr>
      <w:r>
        <w:rPr>
          <w:color w:val="C1945C"/>
          <w:w w:val="95"/>
        </w:rPr>
        <w:t>Vigencia</w:t>
      </w:r>
      <w:r>
        <w:rPr>
          <w:color w:val="C1945C"/>
          <w:spacing w:val="-9"/>
          <w:w w:val="95"/>
        </w:rPr>
        <w:t> </w:t>
      </w:r>
      <w:r>
        <w:rPr>
          <w:color w:val="C1945C"/>
          <w:w w:val="95"/>
        </w:rPr>
        <w:t>de</w:t>
      </w:r>
      <w:r>
        <w:rPr>
          <w:color w:val="C1945C"/>
          <w:spacing w:val="-8"/>
          <w:w w:val="95"/>
        </w:rPr>
        <w:t> </w:t>
      </w:r>
      <w:r>
        <w:rPr>
          <w:color w:val="C1945C"/>
          <w:w w:val="95"/>
        </w:rPr>
        <w:t>los</w:t>
      </w:r>
      <w:r>
        <w:rPr>
          <w:color w:val="C1945C"/>
          <w:spacing w:val="-9"/>
          <w:w w:val="95"/>
        </w:rPr>
        <w:t> </w:t>
      </w:r>
      <w:r>
        <w:rPr>
          <w:color w:val="C1945C"/>
          <w:w w:val="95"/>
        </w:rPr>
        <w:t>resultados</w:t>
      </w:r>
    </w:p>
    <w:p>
      <w:pPr>
        <w:pStyle w:val="BodyText"/>
        <w:rPr>
          <w:b/>
          <w:i/>
          <w:sz w:val="28"/>
        </w:rPr>
      </w:pPr>
    </w:p>
    <w:p>
      <w:pPr>
        <w:pStyle w:val="BodyText"/>
        <w:spacing w:line="276" w:lineRule="auto" w:before="249"/>
        <w:ind w:left="1417" w:right="1415"/>
        <w:jc w:val="both"/>
      </w:pPr>
      <w:r>
        <w:rPr>
          <w:b/>
          <w:color w:val="231F20"/>
          <w:w w:val="95"/>
        </w:rPr>
        <w:t>Artículo 31. </w:t>
      </w:r>
      <w:r>
        <w:rPr>
          <w:color w:val="231F20"/>
          <w:w w:val="95"/>
        </w:rPr>
        <w:t>Los resultados de las maestras y los maestros que participen en el proceso de pro-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moción</w:t>
      </w:r>
      <w:r>
        <w:rPr>
          <w:color w:val="231F20"/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cargos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función</w:t>
      </w:r>
      <w:r>
        <w:rPr>
          <w:spacing w:val="-3"/>
        </w:rPr>
        <w:t> </w:t>
      </w:r>
      <w:r>
        <w:rPr/>
        <w:t>directiva</w:t>
      </w:r>
      <w:r>
        <w:rPr>
          <w:spacing w:val="-3"/>
        </w:rPr>
        <w:t> </w:t>
      </w:r>
      <w:r>
        <w:rPr>
          <w:color w:val="231F20"/>
        </w:rPr>
        <w:t>o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supervisión</w:t>
      </w:r>
      <w:r>
        <w:rPr>
          <w:color w:val="231F20"/>
          <w:spacing w:val="-3"/>
        </w:rPr>
        <w:t> </w:t>
      </w:r>
      <w:r>
        <w:rPr>
          <w:color w:val="231F20"/>
        </w:rPr>
        <w:t>tendrán</w:t>
      </w:r>
      <w:r>
        <w:rPr>
          <w:color w:val="231F20"/>
          <w:spacing w:val="-3"/>
        </w:rPr>
        <w:t> </w:t>
      </w:r>
      <w:r>
        <w:rPr>
          <w:color w:val="231F20"/>
        </w:rPr>
        <w:t>vigencia</w:t>
      </w:r>
      <w:r>
        <w:rPr>
          <w:color w:val="231F20"/>
          <w:spacing w:val="-3"/>
        </w:rPr>
        <w:t> </w:t>
      </w:r>
      <w:r>
        <w:rPr>
          <w:color w:val="231F20"/>
        </w:rPr>
        <w:t>hasta</w:t>
      </w:r>
      <w:r>
        <w:rPr>
          <w:color w:val="231F20"/>
          <w:spacing w:val="-3"/>
        </w:rPr>
        <w:t> </w:t>
      </w:r>
      <w:r>
        <w:rPr>
          <w:color w:val="231F20"/>
        </w:rPr>
        <w:t>el</w:t>
      </w:r>
      <w:r>
        <w:rPr>
          <w:color w:val="231F20"/>
          <w:spacing w:val="-3"/>
        </w:rPr>
        <w:t> </w:t>
      </w:r>
      <w:r>
        <w:rPr>
          <w:color w:val="231F20"/>
        </w:rPr>
        <w:t>31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mayo</w:t>
      </w:r>
      <w:r>
        <w:rPr>
          <w:color w:val="231F20"/>
          <w:spacing w:val="-68"/>
        </w:rPr>
        <w:t> </w:t>
      </w:r>
      <w:r>
        <w:rPr>
          <w:color w:val="231F20"/>
        </w:rPr>
        <w:t>de</w:t>
      </w:r>
      <w:r>
        <w:rPr>
          <w:color w:val="231F20"/>
          <w:spacing w:val="-19"/>
        </w:rPr>
        <w:t> </w:t>
      </w:r>
      <w:r>
        <w:rPr>
          <w:color w:val="231F20"/>
        </w:rPr>
        <w:t>2023.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23"/>
        </w:rPr>
      </w:pPr>
    </w:p>
    <w:p>
      <w:pPr>
        <w:pStyle w:val="Heading1"/>
      </w:pPr>
      <w:r>
        <w:rPr/>
        <w:pict>
          <v:shape style="position:absolute;margin-left:70.866096pt;margin-top:25.596693pt;width:107.75pt;height:.1pt;mso-position-horizontal-relative:page;mso-position-vertical-relative:paragraph;z-index:-15676928;mso-wrap-distance-left:0;mso-wrap-distance-right:0" coordorigin="1417,512" coordsize="2155,0" path="m1417,512l3572,512e" filled="false" stroked="true" strokeweight="3pt" strokecolor="#bcbec0">
            <v:path arrowok="t"/>
            <v:stroke dashstyle="solid"/>
            <w10:wrap type="topAndBottom"/>
          </v:shape>
        </w:pict>
      </w:r>
      <w:r>
        <w:rPr>
          <w:color w:val="C1945C"/>
          <w:w w:val="90"/>
        </w:rPr>
        <w:t>Capítulo</w:t>
      </w:r>
      <w:r>
        <w:rPr>
          <w:color w:val="C1945C"/>
          <w:spacing w:val="12"/>
          <w:w w:val="90"/>
        </w:rPr>
        <w:t> </w:t>
      </w:r>
      <w:r>
        <w:rPr>
          <w:color w:val="C1945C"/>
          <w:w w:val="90"/>
        </w:rPr>
        <w:t>IV</w:t>
      </w:r>
    </w:p>
    <w:p>
      <w:pPr>
        <w:spacing w:before="45"/>
        <w:ind w:left="1417" w:right="0" w:firstLine="0"/>
        <w:jc w:val="both"/>
        <w:rPr>
          <w:b/>
          <w:sz w:val="26"/>
        </w:rPr>
      </w:pPr>
      <w:r>
        <w:rPr>
          <w:rFonts w:ascii="Lucida Sans Unicode" w:hAnsi="Lucida Sans Unicode"/>
          <w:color w:val="D3AE83"/>
          <w:w w:val="95"/>
          <w:sz w:val="26"/>
        </w:rPr>
        <w:t>◥</w:t>
      </w:r>
      <w:r>
        <w:rPr>
          <w:rFonts w:ascii="Lucida Sans Unicode" w:hAnsi="Lucida Sans Unicode"/>
          <w:color w:val="D3AE83"/>
          <w:spacing w:val="68"/>
          <w:w w:val="95"/>
          <w:sz w:val="26"/>
        </w:rPr>
        <w:t> </w:t>
      </w:r>
      <w:r>
        <w:rPr>
          <w:b/>
          <w:color w:val="636466"/>
          <w:w w:val="95"/>
          <w:sz w:val="26"/>
        </w:rPr>
        <w:t>De</w:t>
      </w:r>
      <w:r>
        <w:rPr>
          <w:b/>
          <w:color w:val="636466"/>
          <w:spacing w:val="-14"/>
          <w:w w:val="95"/>
          <w:sz w:val="26"/>
        </w:rPr>
        <w:t> </w:t>
      </w:r>
      <w:r>
        <w:rPr>
          <w:b/>
          <w:color w:val="636466"/>
          <w:w w:val="95"/>
          <w:sz w:val="26"/>
        </w:rPr>
        <w:t>la</w:t>
      </w:r>
      <w:r>
        <w:rPr>
          <w:b/>
          <w:color w:val="636466"/>
          <w:spacing w:val="-14"/>
          <w:w w:val="95"/>
          <w:sz w:val="26"/>
        </w:rPr>
        <w:t> </w:t>
      </w:r>
      <w:r>
        <w:rPr>
          <w:b/>
          <w:color w:val="636466"/>
          <w:w w:val="95"/>
          <w:sz w:val="26"/>
        </w:rPr>
        <w:t>asignación</w:t>
      </w:r>
      <w:r>
        <w:rPr>
          <w:b/>
          <w:color w:val="636466"/>
          <w:spacing w:val="-14"/>
          <w:w w:val="95"/>
          <w:sz w:val="26"/>
        </w:rPr>
        <w:t> </w:t>
      </w:r>
      <w:r>
        <w:rPr>
          <w:b/>
          <w:color w:val="636466"/>
          <w:w w:val="95"/>
          <w:sz w:val="26"/>
        </w:rPr>
        <w:t>de</w:t>
      </w:r>
      <w:r>
        <w:rPr>
          <w:b/>
          <w:color w:val="636466"/>
          <w:spacing w:val="-14"/>
          <w:w w:val="95"/>
          <w:sz w:val="26"/>
        </w:rPr>
        <w:t> </w:t>
      </w:r>
      <w:r>
        <w:rPr>
          <w:b/>
          <w:color w:val="636466"/>
          <w:w w:val="95"/>
          <w:sz w:val="26"/>
        </w:rPr>
        <w:t>cargos</w:t>
      </w:r>
    </w:p>
    <w:p>
      <w:pPr>
        <w:pStyle w:val="BodyText"/>
        <w:spacing w:before="6"/>
        <w:rPr>
          <w:b/>
          <w:sz w:val="46"/>
        </w:rPr>
      </w:pPr>
    </w:p>
    <w:p>
      <w:pPr>
        <w:spacing w:before="1"/>
        <w:ind w:left="1441" w:right="1441" w:firstLine="0"/>
        <w:jc w:val="center"/>
        <w:rPr>
          <w:b/>
          <w:sz w:val="28"/>
        </w:rPr>
      </w:pPr>
      <w:r>
        <w:rPr>
          <w:b/>
          <w:color w:val="C1945C"/>
          <w:w w:val="95"/>
          <w:sz w:val="28"/>
        </w:rPr>
        <w:t>Sección</w:t>
      </w:r>
      <w:r>
        <w:rPr>
          <w:b/>
          <w:color w:val="C1945C"/>
          <w:spacing w:val="-19"/>
          <w:w w:val="95"/>
          <w:sz w:val="28"/>
        </w:rPr>
        <w:t> </w:t>
      </w:r>
      <w:r>
        <w:rPr>
          <w:b/>
          <w:color w:val="C1945C"/>
          <w:w w:val="95"/>
          <w:sz w:val="28"/>
        </w:rPr>
        <w:t>Primera</w:t>
      </w:r>
    </w:p>
    <w:p>
      <w:pPr>
        <w:spacing w:before="173"/>
        <w:ind w:left="1441" w:right="1441" w:firstLine="0"/>
        <w:jc w:val="center"/>
        <w:rPr>
          <w:b/>
          <w:sz w:val="22"/>
        </w:rPr>
      </w:pPr>
      <w:r>
        <w:rPr/>
        <w:pict>
          <v:shape style="position:absolute;margin-left:566.12738pt;margin-top:28.120277pt;width:15.15pt;height:138.75pt;mso-position-horizontal-relative:page;mso-position-vertical-relative:paragraph;z-index:15782400" coordorigin="11323,562" coordsize="303,2775" path="m11625,562l11323,562,11323,3217,11332,3264,11358,3302,11396,3328,11443,3337,11505,3337,11551,3328,11590,3302,11615,3264,11625,3217,11625,562xe" filled="true" fillcolor="#c1945c" stroked="false">
            <v:path arrowok="t"/>
            <v:fill type="solid"/>
            <w10:wrap type="none"/>
          </v:shape>
        </w:pict>
      </w:r>
      <w:r>
        <w:rPr/>
        <w:pict>
          <v:shape style="position:absolute;margin-left:567.00238pt;margin-top:36.568375pt;width:13pt;height:123.75pt;mso-position-horizontal-relative:page;mso-position-vertical-relative:paragraph;z-index:15782912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18"/>
                    </w:rPr>
                  </w:pPr>
                  <w:r>
                    <w:rPr>
                      <w:b/>
                      <w:color w:val="FFFFFF"/>
                      <w:w w:val="90"/>
                      <w:sz w:val="18"/>
                    </w:rPr>
                    <w:t>Educación</w:t>
                  </w:r>
                  <w:r>
                    <w:rPr>
                      <w:b/>
                      <w:color w:val="FFFFFF"/>
                      <w:spacing w:val="33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Media</w:t>
                  </w:r>
                  <w:r>
                    <w:rPr>
                      <w:b/>
                      <w:color w:val="FFFFFF"/>
                      <w:spacing w:val="34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Superior</w:t>
                  </w:r>
                </w:p>
              </w:txbxContent>
            </v:textbox>
            <w10:wrap type="none"/>
          </v:shape>
        </w:pict>
      </w:r>
      <w:r>
        <w:rPr>
          <w:b/>
          <w:color w:val="231F20"/>
          <w:spacing w:val="-1"/>
          <w:w w:val="95"/>
          <w:sz w:val="22"/>
        </w:rPr>
        <w:t>Aspectos</w:t>
      </w:r>
      <w:r>
        <w:rPr>
          <w:b/>
          <w:color w:val="231F20"/>
          <w:spacing w:val="-13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generales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8"/>
        <w:rPr>
          <w:b/>
          <w:sz w:val="25"/>
        </w:rPr>
      </w:pPr>
    </w:p>
    <w:p>
      <w:pPr>
        <w:spacing w:before="0"/>
        <w:ind w:left="0" w:right="1415" w:firstLine="0"/>
        <w:jc w:val="right"/>
        <w:rPr>
          <w:b/>
          <w:i/>
          <w:sz w:val="24"/>
        </w:rPr>
      </w:pPr>
      <w:r>
        <w:rPr/>
        <w:pict>
          <v:shape style="position:absolute;margin-left:70.866096pt;margin-top:20.189451pt;width:467.75pt;height:.1pt;mso-position-horizontal-relative:page;mso-position-vertical-relative:paragraph;z-index:-15676416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b/>
          <w:i/>
          <w:color w:val="C1945C"/>
          <w:w w:val="95"/>
          <w:sz w:val="24"/>
        </w:rPr>
        <w:t>Criterios</w:t>
      </w:r>
      <w:r>
        <w:rPr>
          <w:b/>
          <w:i/>
          <w:color w:val="C1945C"/>
          <w:spacing w:val="-5"/>
          <w:w w:val="95"/>
          <w:sz w:val="24"/>
        </w:rPr>
        <w:t> </w:t>
      </w:r>
      <w:r>
        <w:rPr>
          <w:b/>
          <w:i/>
          <w:color w:val="C1945C"/>
          <w:w w:val="95"/>
          <w:sz w:val="24"/>
        </w:rPr>
        <w:t>para</w:t>
      </w:r>
      <w:r>
        <w:rPr>
          <w:b/>
          <w:i/>
          <w:color w:val="C1945C"/>
          <w:spacing w:val="-5"/>
          <w:w w:val="95"/>
          <w:sz w:val="24"/>
        </w:rPr>
        <w:t> </w:t>
      </w:r>
      <w:r>
        <w:rPr>
          <w:b/>
          <w:i/>
          <w:color w:val="C1945C"/>
          <w:w w:val="95"/>
          <w:sz w:val="24"/>
        </w:rPr>
        <w:t>la</w:t>
      </w:r>
      <w:r>
        <w:rPr>
          <w:b/>
          <w:i/>
          <w:color w:val="C1945C"/>
          <w:spacing w:val="-5"/>
          <w:w w:val="95"/>
          <w:sz w:val="24"/>
        </w:rPr>
        <w:t> </w:t>
      </w:r>
      <w:r>
        <w:rPr>
          <w:b/>
          <w:i/>
          <w:color w:val="C1945C"/>
          <w:w w:val="95"/>
          <w:sz w:val="24"/>
        </w:rPr>
        <w:t>asignación</w:t>
      </w:r>
      <w:r>
        <w:rPr>
          <w:b/>
          <w:i/>
          <w:color w:val="C1945C"/>
          <w:spacing w:val="-5"/>
          <w:w w:val="95"/>
          <w:sz w:val="24"/>
        </w:rPr>
        <w:t> </w:t>
      </w:r>
      <w:r>
        <w:rPr>
          <w:b/>
          <w:i/>
          <w:color w:val="C1945C"/>
          <w:w w:val="95"/>
          <w:sz w:val="24"/>
        </w:rPr>
        <w:t>de</w:t>
      </w:r>
      <w:r>
        <w:rPr>
          <w:b/>
          <w:i/>
          <w:color w:val="C1945C"/>
          <w:spacing w:val="-5"/>
          <w:w w:val="95"/>
          <w:sz w:val="24"/>
        </w:rPr>
        <w:t> </w:t>
      </w:r>
      <w:r>
        <w:rPr>
          <w:b/>
          <w:i/>
          <w:color w:val="C1945C"/>
          <w:w w:val="95"/>
          <w:sz w:val="24"/>
        </w:rPr>
        <w:t>cargos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417" w:right="1415"/>
        <w:jc w:val="both"/>
      </w:pPr>
      <w:r>
        <w:rPr>
          <w:b/>
          <w:color w:val="231F20"/>
        </w:rPr>
        <w:t>Artículo</w:t>
      </w:r>
      <w:r>
        <w:rPr>
          <w:b/>
          <w:color w:val="231F20"/>
          <w:spacing w:val="-3"/>
        </w:rPr>
        <w:t> </w:t>
      </w:r>
      <w:r>
        <w:rPr>
          <w:b/>
          <w:color w:val="231F20"/>
        </w:rPr>
        <w:t>32.</w:t>
      </w:r>
      <w:r>
        <w:rPr>
          <w:b/>
          <w:color w:val="231F20"/>
          <w:spacing w:val="-2"/>
        </w:rPr>
        <w:t> </w:t>
      </w:r>
      <w:r>
        <w:rPr>
          <w:color w:val="231F20"/>
        </w:rPr>
        <w:t>Las</w:t>
      </w:r>
      <w:r>
        <w:rPr>
          <w:color w:val="231F20"/>
          <w:spacing w:val="-9"/>
        </w:rPr>
        <w:t> </w:t>
      </w:r>
      <w:r>
        <w:rPr>
          <w:color w:val="231F20"/>
        </w:rPr>
        <w:t>autoridades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educación</w:t>
      </w:r>
      <w:r>
        <w:rPr>
          <w:color w:val="231F20"/>
          <w:spacing w:val="-9"/>
        </w:rPr>
        <w:t> </w:t>
      </w:r>
      <w:r>
        <w:rPr>
          <w:color w:val="231F20"/>
        </w:rPr>
        <w:t>media</w:t>
      </w:r>
      <w:r>
        <w:rPr>
          <w:color w:val="231F20"/>
          <w:spacing w:val="-9"/>
        </w:rPr>
        <w:t> </w:t>
      </w:r>
      <w:r>
        <w:rPr>
          <w:color w:val="231F20"/>
        </w:rPr>
        <w:t>superior</w:t>
      </w:r>
      <w:r>
        <w:rPr>
          <w:color w:val="231F20"/>
          <w:spacing w:val="-10"/>
        </w:rPr>
        <w:t> </w:t>
      </w:r>
      <w:r>
        <w:rPr>
          <w:color w:val="231F20"/>
        </w:rPr>
        <w:t>y</w:t>
      </w:r>
      <w:r>
        <w:rPr>
          <w:color w:val="231F20"/>
          <w:spacing w:val="-9"/>
        </w:rPr>
        <w:t> </w:t>
      </w:r>
      <w:r>
        <w:rPr>
          <w:color w:val="231F20"/>
        </w:rPr>
        <w:t>los</w:t>
      </w:r>
      <w:r>
        <w:rPr>
          <w:color w:val="231F20"/>
          <w:spacing w:val="-9"/>
        </w:rPr>
        <w:t> </w:t>
      </w:r>
      <w:r>
        <w:rPr>
          <w:color w:val="231F20"/>
        </w:rPr>
        <w:t>organismos</w:t>
      </w:r>
      <w:r>
        <w:rPr>
          <w:color w:val="231F20"/>
          <w:spacing w:val="-9"/>
        </w:rPr>
        <w:t> </w:t>
      </w:r>
      <w:r>
        <w:rPr>
          <w:color w:val="231F20"/>
        </w:rPr>
        <w:t>descentralizados</w:t>
      </w:r>
      <w:r>
        <w:rPr>
          <w:color w:val="231F20"/>
          <w:spacing w:val="-68"/>
        </w:rPr>
        <w:t> </w:t>
      </w:r>
      <w:r>
        <w:rPr>
          <w:color w:val="231F20"/>
        </w:rPr>
        <w:t>serán</w:t>
      </w:r>
      <w:r>
        <w:rPr>
          <w:color w:val="231F20"/>
          <w:spacing w:val="-11"/>
        </w:rPr>
        <w:t> </w:t>
      </w:r>
      <w:r>
        <w:rPr>
          <w:color w:val="231F20"/>
        </w:rPr>
        <w:t>responsables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verificar</w:t>
      </w:r>
      <w:r>
        <w:rPr>
          <w:color w:val="231F20"/>
          <w:spacing w:val="-10"/>
        </w:rPr>
        <w:t> </w:t>
      </w:r>
      <w:r>
        <w:rPr>
          <w:color w:val="231F20"/>
        </w:rPr>
        <w:t>la</w:t>
      </w:r>
      <w:r>
        <w:rPr>
          <w:color w:val="231F20"/>
          <w:spacing w:val="-11"/>
        </w:rPr>
        <w:t> </w:t>
      </w:r>
      <w:r>
        <w:rPr>
          <w:color w:val="231F20"/>
        </w:rPr>
        <w:t>autenticidad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los</w:t>
      </w:r>
      <w:r>
        <w:rPr>
          <w:color w:val="231F20"/>
          <w:spacing w:val="-10"/>
        </w:rPr>
        <w:t> </w:t>
      </w:r>
      <w:r>
        <w:rPr>
          <w:color w:val="231F20"/>
        </w:rPr>
        <w:t>documentos</w:t>
      </w:r>
      <w:r>
        <w:rPr>
          <w:color w:val="231F20"/>
          <w:spacing w:val="-11"/>
        </w:rPr>
        <w:t> </w:t>
      </w:r>
      <w:r>
        <w:rPr>
          <w:color w:val="231F20"/>
        </w:rPr>
        <w:t>aportados</w:t>
      </w:r>
      <w:r>
        <w:rPr>
          <w:color w:val="231F20"/>
          <w:spacing w:val="-10"/>
        </w:rPr>
        <w:t> </w:t>
      </w:r>
      <w:r>
        <w:rPr>
          <w:color w:val="231F20"/>
        </w:rPr>
        <w:t>y</w:t>
      </w:r>
      <w:r>
        <w:rPr>
          <w:color w:val="231F20"/>
          <w:spacing w:val="-10"/>
        </w:rPr>
        <w:t> </w:t>
      </w:r>
      <w:r>
        <w:rPr>
          <w:color w:val="231F20"/>
        </w:rPr>
        <w:t>el</w:t>
      </w:r>
      <w:r>
        <w:rPr>
          <w:color w:val="231F20"/>
          <w:spacing w:val="-11"/>
        </w:rPr>
        <w:t> </w:t>
      </w:r>
      <w:r>
        <w:rPr>
          <w:color w:val="231F20"/>
        </w:rPr>
        <w:t>cumplimien-</w:t>
      </w:r>
      <w:r>
        <w:rPr>
          <w:color w:val="231F20"/>
          <w:spacing w:val="-68"/>
        </w:rPr>
        <w:t> </w:t>
      </w:r>
      <w:r>
        <w:rPr>
          <w:color w:val="231F20"/>
        </w:rPr>
        <w:t>to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los</w:t>
      </w:r>
      <w:r>
        <w:rPr>
          <w:color w:val="231F20"/>
          <w:spacing w:val="-7"/>
        </w:rPr>
        <w:t> </w:t>
      </w:r>
      <w:r>
        <w:rPr>
          <w:color w:val="231F20"/>
        </w:rPr>
        <w:t>requisitos</w:t>
      </w:r>
      <w:r>
        <w:rPr>
          <w:color w:val="231F20"/>
          <w:spacing w:val="-8"/>
        </w:rPr>
        <w:t> </w:t>
      </w:r>
      <w:r>
        <w:rPr>
          <w:color w:val="231F20"/>
        </w:rPr>
        <w:t>correspondientes</w:t>
      </w:r>
      <w:r>
        <w:rPr>
          <w:color w:val="231F20"/>
          <w:spacing w:val="-8"/>
        </w:rPr>
        <w:t> </w:t>
      </w:r>
      <w:r>
        <w:rPr>
          <w:color w:val="231F20"/>
        </w:rPr>
        <w:t>por</w:t>
      </w:r>
      <w:r>
        <w:rPr>
          <w:color w:val="231F20"/>
          <w:spacing w:val="-7"/>
        </w:rPr>
        <w:t> </w:t>
      </w:r>
      <w:r>
        <w:rPr>
          <w:color w:val="231F20"/>
        </w:rPr>
        <w:t>parte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las</w:t>
      </w:r>
      <w:r>
        <w:rPr>
          <w:color w:val="231F20"/>
          <w:spacing w:val="-8"/>
        </w:rPr>
        <w:t> </w:t>
      </w:r>
      <w:r>
        <w:rPr>
          <w:color w:val="231F20"/>
        </w:rPr>
        <w:t>maestras</w:t>
      </w:r>
      <w:r>
        <w:rPr>
          <w:color w:val="231F20"/>
          <w:spacing w:val="-8"/>
        </w:rPr>
        <w:t> </w:t>
      </w:r>
      <w:r>
        <w:rPr>
          <w:color w:val="231F20"/>
        </w:rPr>
        <w:t>y</w:t>
      </w:r>
      <w:r>
        <w:rPr>
          <w:color w:val="231F20"/>
          <w:spacing w:val="-7"/>
        </w:rPr>
        <w:t> </w:t>
      </w:r>
      <w:r>
        <w:rPr>
          <w:color w:val="231F20"/>
        </w:rPr>
        <w:t>maestros</w:t>
      </w:r>
      <w:r>
        <w:rPr>
          <w:color w:val="231F20"/>
          <w:spacing w:val="-8"/>
        </w:rPr>
        <w:t> </w:t>
      </w:r>
      <w:r>
        <w:rPr>
          <w:color w:val="231F20"/>
        </w:rPr>
        <w:t>participantes</w:t>
      </w:r>
      <w:r>
        <w:rPr>
          <w:color w:val="231F20"/>
          <w:spacing w:val="-7"/>
        </w:rPr>
        <w:t> </w:t>
      </w:r>
      <w:r>
        <w:rPr>
          <w:color w:val="231F20"/>
        </w:rPr>
        <w:t>para</w:t>
      </w:r>
      <w:r>
        <w:rPr>
          <w:color w:val="231F20"/>
          <w:spacing w:val="-68"/>
        </w:rPr>
        <w:t> </w:t>
      </w:r>
      <w:r>
        <w:rPr>
          <w:color w:val="231F20"/>
          <w:spacing w:val="-1"/>
        </w:rPr>
        <w:t>que,</w:t>
      </w:r>
      <w:r>
        <w:rPr>
          <w:color w:val="231F20"/>
          <w:spacing w:val="-22"/>
        </w:rPr>
        <w:t> </w:t>
      </w:r>
      <w:r>
        <w:rPr>
          <w:color w:val="231F20"/>
          <w:spacing w:val="-1"/>
        </w:rPr>
        <w:t>en</w:t>
      </w:r>
      <w:r>
        <w:rPr>
          <w:color w:val="231F20"/>
          <w:spacing w:val="-22"/>
        </w:rPr>
        <w:t> </w:t>
      </w:r>
      <w:r>
        <w:rPr>
          <w:color w:val="231F20"/>
          <w:spacing w:val="-1"/>
        </w:rPr>
        <w:t>su</w:t>
      </w:r>
      <w:r>
        <w:rPr>
          <w:color w:val="231F20"/>
          <w:spacing w:val="-22"/>
        </w:rPr>
        <w:t> </w:t>
      </w:r>
      <w:r>
        <w:rPr>
          <w:color w:val="231F20"/>
          <w:spacing w:val="-1"/>
        </w:rPr>
        <w:t>caso,</w:t>
      </w:r>
      <w:r>
        <w:rPr>
          <w:color w:val="231F20"/>
          <w:spacing w:val="-22"/>
        </w:rPr>
        <w:t> </w:t>
      </w:r>
      <w:r>
        <w:rPr>
          <w:color w:val="231F20"/>
          <w:spacing w:val="-1"/>
        </w:rPr>
        <w:t>proceda</w:t>
      </w:r>
      <w:r>
        <w:rPr>
          <w:color w:val="231F20"/>
          <w:spacing w:val="-22"/>
        </w:rPr>
        <w:t> </w:t>
      </w:r>
      <w:r>
        <w:rPr>
          <w:color w:val="231F20"/>
        </w:rPr>
        <w:t>la</w:t>
      </w:r>
      <w:r>
        <w:rPr>
          <w:color w:val="231F20"/>
          <w:spacing w:val="-22"/>
        </w:rPr>
        <w:t> </w:t>
      </w:r>
      <w:r>
        <w:rPr>
          <w:color w:val="231F20"/>
        </w:rPr>
        <w:t>asignación</w:t>
      </w:r>
      <w:r>
        <w:rPr>
          <w:color w:val="231F20"/>
          <w:spacing w:val="-22"/>
        </w:rPr>
        <w:t> </w:t>
      </w:r>
      <w:r>
        <w:rPr>
          <w:color w:val="231F20"/>
        </w:rPr>
        <w:t>de</w:t>
      </w:r>
      <w:r>
        <w:rPr>
          <w:color w:val="231F20"/>
          <w:spacing w:val="-21"/>
        </w:rPr>
        <w:t> </w:t>
      </w:r>
      <w:r>
        <w:rPr>
          <w:color w:val="231F20"/>
        </w:rPr>
        <w:t>cargos.</w:t>
      </w:r>
      <w:r>
        <w:rPr>
          <w:color w:val="231F20"/>
          <w:spacing w:val="-22"/>
        </w:rPr>
        <w:t> </w:t>
      </w:r>
      <w:r>
        <w:rPr>
          <w:color w:val="231F20"/>
        </w:rPr>
        <w:t>Será</w:t>
      </w:r>
      <w:r>
        <w:rPr>
          <w:color w:val="231F20"/>
          <w:spacing w:val="-22"/>
        </w:rPr>
        <w:t> </w:t>
      </w:r>
      <w:r>
        <w:rPr>
          <w:color w:val="231F20"/>
        </w:rPr>
        <w:t>nula</w:t>
      </w:r>
      <w:r>
        <w:rPr>
          <w:color w:val="231F20"/>
          <w:spacing w:val="-22"/>
        </w:rPr>
        <w:t> </w:t>
      </w:r>
      <w:r>
        <w:rPr>
          <w:color w:val="231F20"/>
        </w:rPr>
        <w:t>y,</w:t>
      </w:r>
      <w:r>
        <w:rPr>
          <w:color w:val="231F20"/>
          <w:spacing w:val="-22"/>
        </w:rPr>
        <w:t> </w:t>
      </w:r>
      <w:r>
        <w:rPr>
          <w:color w:val="231F20"/>
        </w:rPr>
        <w:t>en</w:t>
      </w:r>
      <w:r>
        <w:rPr>
          <w:color w:val="231F20"/>
          <w:spacing w:val="-22"/>
        </w:rPr>
        <w:t> </w:t>
      </w:r>
      <w:r>
        <w:rPr>
          <w:color w:val="231F20"/>
        </w:rPr>
        <w:t>consecuencia,</w:t>
      </w:r>
      <w:r>
        <w:rPr>
          <w:color w:val="231F20"/>
          <w:spacing w:val="-22"/>
        </w:rPr>
        <w:t> </w:t>
      </w:r>
      <w:r>
        <w:rPr>
          <w:color w:val="231F20"/>
        </w:rPr>
        <w:t>no</w:t>
      </w:r>
      <w:r>
        <w:rPr>
          <w:color w:val="231F20"/>
          <w:spacing w:val="-22"/>
        </w:rPr>
        <w:t> </w:t>
      </w:r>
      <w:r>
        <w:rPr>
          <w:color w:val="231F20"/>
        </w:rPr>
        <w:t>surtirá</w:t>
      </w:r>
      <w:r>
        <w:rPr>
          <w:color w:val="231F20"/>
          <w:spacing w:val="-21"/>
        </w:rPr>
        <w:t> </w:t>
      </w:r>
      <w:r>
        <w:rPr>
          <w:color w:val="231F20"/>
        </w:rPr>
        <w:t>efec-</w:t>
      </w:r>
      <w:r>
        <w:rPr>
          <w:color w:val="231F20"/>
          <w:spacing w:val="-68"/>
        </w:rPr>
        <w:t> </w:t>
      </w:r>
      <w:r>
        <w:rPr>
          <w:color w:val="231F20"/>
        </w:rPr>
        <w:t>to</w:t>
      </w:r>
      <w:r>
        <w:rPr>
          <w:color w:val="231F20"/>
          <w:spacing w:val="-2"/>
        </w:rPr>
        <w:t> </w:t>
      </w:r>
      <w:r>
        <w:rPr>
          <w:color w:val="231F20"/>
        </w:rPr>
        <w:t>alguno</w:t>
      </w:r>
      <w:r>
        <w:rPr>
          <w:color w:val="231F20"/>
          <w:spacing w:val="-1"/>
        </w:rPr>
        <w:t> </w:t>
      </w:r>
      <w:r>
        <w:rPr>
          <w:color w:val="231F20"/>
        </w:rPr>
        <w:t>toda</w:t>
      </w:r>
      <w:r>
        <w:rPr>
          <w:color w:val="231F20"/>
          <w:spacing w:val="-1"/>
        </w:rPr>
        <w:t> </w:t>
      </w:r>
      <w:r>
        <w:rPr>
          <w:color w:val="231F20"/>
        </w:rPr>
        <w:t>forma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/>
        <w:t>promoción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funciones</w:t>
      </w:r>
      <w:r>
        <w:rPr>
          <w:spacing w:val="-1"/>
        </w:rPr>
        <w:t> </w:t>
      </w:r>
      <w:r>
        <w:rPr/>
        <w:t>directivas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supervisión</w:t>
      </w:r>
      <w:r>
        <w:rPr>
          <w:spacing w:val="-1"/>
        </w:rPr>
        <w:t> </w:t>
      </w:r>
      <w:r>
        <w:rPr>
          <w:color w:val="231F20"/>
        </w:rPr>
        <w:t>distinta</w:t>
      </w:r>
      <w:r>
        <w:rPr>
          <w:color w:val="231F20"/>
          <w:spacing w:val="-1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lo</w:t>
      </w:r>
      <w:r>
        <w:rPr>
          <w:color w:val="231F20"/>
          <w:spacing w:val="-1"/>
        </w:rPr>
        <w:t> </w:t>
      </w:r>
      <w:r>
        <w:rPr>
          <w:color w:val="231F20"/>
        </w:rPr>
        <w:t>esta-</w:t>
      </w:r>
      <w:r>
        <w:rPr>
          <w:color w:val="231F20"/>
          <w:spacing w:val="-68"/>
        </w:rPr>
        <w:t> </w:t>
      </w:r>
      <w:r>
        <w:rPr>
          <w:color w:val="231F20"/>
        </w:rPr>
        <w:t>blecido</w:t>
      </w:r>
      <w:r>
        <w:rPr>
          <w:color w:val="231F20"/>
          <w:spacing w:val="-18"/>
        </w:rPr>
        <w:t> </w:t>
      </w:r>
      <w:r>
        <w:rPr>
          <w:color w:val="231F20"/>
        </w:rPr>
        <w:t>en</w:t>
      </w:r>
      <w:r>
        <w:rPr>
          <w:color w:val="231F20"/>
          <w:spacing w:val="-18"/>
        </w:rPr>
        <w:t> </w:t>
      </w:r>
      <w:r>
        <w:rPr>
          <w:color w:val="231F20"/>
        </w:rPr>
        <w:t>el</w:t>
      </w:r>
      <w:r>
        <w:rPr>
          <w:color w:val="231F20"/>
          <w:spacing w:val="-17"/>
        </w:rPr>
        <w:t> </w:t>
      </w:r>
      <w:r>
        <w:rPr>
          <w:color w:val="231F20"/>
        </w:rPr>
        <w:t>presente</w:t>
      </w:r>
      <w:r>
        <w:rPr>
          <w:color w:val="231F20"/>
          <w:spacing w:val="-18"/>
        </w:rPr>
        <w:t> </w:t>
      </w:r>
      <w:r>
        <w:rPr>
          <w:color w:val="231F20"/>
        </w:rPr>
        <w:t>Acuerdo.</w:t>
      </w:r>
    </w:p>
    <w:p>
      <w:pPr>
        <w:pStyle w:val="BodyText"/>
        <w:spacing w:before="8"/>
        <w:rPr>
          <w:sz w:val="12"/>
        </w:rPr>
      </w:pPr>
      <w:r>
        <w:rPr/>
        <w:pict>
          <v:group style="position:absolute;margin-left:566.084412pt;margin-top:9.650813pt;width:15.25pt;height:15.2pt;mso-position-horizontal-relative:page;mso-position-vertical-relative:paragraph;z-index:-15675904;mso-wrap-distance-left:0;mso-wrap-distance-right:0" coordorigin="11322,193" coordsize="305,304">
            <v:shape style="position:absolute;left:11321;top:193;width:305;height:304" type="#_x0000_t75" stroked="false">
              <v:imagedata r:id="rId33" o:title=""/>
            </v:shape>
            <v:shape style="position:absolute;left:11321;top:193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73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w w:val="90"/>
                        <w:sz w:val="16"/>
                      </w:rPr>
                      <w:t>19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2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Heading5"/>
      </w:pPr>
      <w:r>
        <w:rPr/>
        <w:pict>
          <v:group style="position:absolute;margin-left:0pt;margin-top:-61.395763pt;width:538.6pt;height:328.7pt;mso-position-horizontal-relative:page;mso-position-vertical-relative:paragraph;z-index:-17232384" coordorigin="0,-1228" coordsize="10772,6574">
            <v:shape style="position:absolute;left:0;top:-1228;width:6278;height:6574" type="#_x0000_t75" stroked="false">
              <v:imagedata r:id="rId29" o:title=""/>
            </v:shape>
            <v:shape style="position:absolute;left:4971;top:-1028;width:2246;height:502" type="#_x0000_t75" stroked="false">
              <v:imagedata r:id="rId30" o:title=""/>
            </v:shape>
            <v:shape style="position:absolute;left:5792;top:-425;width:606;height:611" type="#_x0000_t75" stroked="false">
              <v:imagedata r:id="rId31" o:title=""/>
            </v:shape>
            <v:line style="position:absolute" from="1477,451" to="10742,451" stroked="true" strokeweight="1pt" strokecolor="#939598">
              <v:stroke dashstyle="dot"/>
            </v:line>
            <v:shape style="position:absolute;left:1417;top:450;width:9355;height:2" coordorigin="1417,451" coordsize="9355,0" path="m1417,451l1417,451m10772,451l10772,451e" filled="false" stroked="true" strokeweight="1pt" strokecolor="#939598">
              <v:path arrowok="t"/>
              <v:stroke dashstyle="solid"/>
            </v:shape>
            <w10:wrap type="none"/>
          </v:group>
        </w:pict>
      </w:r>
      <w:r>
        <w:rPr>
          <w:color w:val="231F20"/>
          <w:w w:val="105"/>
        </w:rPr>
        <w:t>PROMOCIÓN</w:t>
      </w:r>
    </w:p>
    <w:p>
      <w:pPr>
        <w:pStyle w:val="BodyText"/>
      </w:pPr>
    </w:p>
    <w:p>
      <w:pPr>
        <w:pStyle w:val="BodyText"/>
        <w:spacing w:before="4"/>
        <w:rPr>
          <w:sz w:val="26"/>
        </w:rPr>
      </w:pPr>
    </w:p>
    <w:p>
      <w:pPr>
        <w:pStyle w:val="BodyText"/>
        <w:spacing w:before="93"/>
        <w:ind w:left="1417"/>
      </w:pPr>
      <w:r>
        <w:rPr>
          <w:color w:val="231F20"/>
          <w:spacing w:val="-1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igual</w:t>
      </w:r>
      <w:r>
        <w:rPr>
          <w:color w:val="231F20"/>
          <w:spacing w:val="-18"/>
        </w:rPr>
        <w:t> </w:t>
      </w:r>
      <w:r>
        <w:rPr>
          <w:color w:val="231F20"/>
        </w:rPr>
        <w:t>forma,</w:t>
      </w:r>
      <w:r>
        <w:rPr>
          <w:color w:val="231F20"/>
          <w:spacing w:val="-18"/>
        </w:rPr>
        <w:t> </w:t>
      </w:r>
      <w:r>
        <w:rPr>
          <w:color w:val="231F20"/>
        </w:rPr>
        <w:t>deberán</w:t>
      </w:r>
      <w:r>
        <w:rPr>
          <w:color w:val="231F20"/>
          <w:spacing w:val="-18"/>
        </w:rPr>
        <w:t> </w:t>
      </w:r>
      <w:r>
        <w:rPr>
          <w:color w:val="231F20"/>
        </w:rPr>
        <w:t>atender</w:t>
      </w:r>
      <w:r>
        <w:rPr>
          <w:color w:val="231F20"/>
          <w:spacing w:val="-17"/>
        </w:rPr>
        <w:t> </w:t>
      </w:r>
      <w:r>
        <w:rPr>
          <w:color w:val="231F20"/>
        </w:rPr>
        <w:t>los</w:t>
      </w:r>
      <w:r>
        <w:rPr>
          <w:color w:val="231F20"/>
          <w:spacing w:val="-18"/>
        </w:rPr>
        <w:t> </w:t>
      </w:r>
      <w:r>
        <w:rPr>
          <w:color w:val="231F20"/>
        </w:rPr>
        <w:t>siguientes</w:t>
      </w:r>
      <w:r>
        <w:rPr>
          <w:color w:val="231F20"/>
          <w:spacing w:val="-18"/>
        </w:rPr>
        <w:t> </w:t>
      </w:r>
      <w:r>
        <w:rPr>
          <w:color w:val="231F20"/>
        </w:rPr>
        <w:t>criterios:</w:t>
      </w:r>
    </w:p>
    <w:p>
      <w:pPr>
        <w:pStyle w:val="ListParagraph"/>
        <w:numPr>
          <w:ilvl w:val="0"/>
          <w:numId w:val="28"/>
        </w:numPr>
        <w:tabs>
          <w:tab w:pos="2422" w:val="left" w:leader="none"/>
        </w:tabs>
        <w:spacing w:line="276" w:lineRule="auto" w:before="196" w:after="0"/>
        <w:ind w:left="2421" w:right="1416" w:hanging="720"/>
        <w:jc w:val="both"/>
        <w:rPr>
          <w:sz w:val="20"/>
        </w:rPr>
      </w:pPr>
      <w:r>
        <w:rPr>
          <w:color w:val="231F20"/>
          <w:sz w:val="20"/>
        </w:rPr>
        <w:t>Sólo podrán asignar un cargo si el mismo está registrado en el Sistema Abierto y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Transparente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Asignación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Plazas;</w:t>
      </w:r>
    </w:p>
    <w:p>
      <w:pPr>
        <w:pStyle w:val="ListParagraph"/>
        <w:numPr>
          <w:ilvl w:val="0"/>
          <w:numId w:val="28"/>
        </w:numPr>
        <w:tabs>
          <w:tab w:pos="2422" w:val="left" w:leader="none"/>
        </w:tabs>
        <w:spacing w:line="276" w:lineRule="auto" w:before="161" w:after="0"/>
        <w:ind w:left="2421" w:right="1416" w:hanging="720"/>
        <w:jc w:val="both"/>
        <w:rPr>
          <w:sz w:val="20"/>
        </w:rPr>
      </w:pPr>
      <w:r>
        <w:rPr>
          <w:color w:val="231F20"/>
          <w:sz w:val="20"/>
        </w:rPr>
        <w:t>La asignación de cargos se dará conforme a las necesidades del servicio público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educativo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estructura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ocupacional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autorizada;</w:t>
      </w:r>
    </w:p>
    <w:p>
      <w:pPr>
        <w:pStyle w:val="ListParagraph"/>
        <w:numPr>
          <w:ilvl w:val="0"/>
          <w:numId w:val="28"/>
        </w:numPr>
        <w:tabs>
          <w:tab w:pos="2422" w:val="left" w:leader="none"/>
        </w:tabs>
        <w:spacing w:line="276" w:lineRule="auto" w:before="161" w:after="0"/>
        <w:ind w:left="2421" w:right="1415" w:hanging="720"/>
        <w:jc w:val="both"/>
        <w:rPr>
          <w:sz w:val="20"/>
        </w:rPr>
      </w:pPr>
      <w:r>
        <w:rPr/>
        <w:pict>
          <v:shape style="position:absolute;margin-left:28.4196pt;margin-top:31.319799pt;width:13pt;height:303.5pt;mso-position-horizontal-relative:page;mso-position-vertical-relative:paragraph;z-index:15786496" type="#_x0000_t202" filled="false" stroked="false">
            <v:textbox inset="0,0,0,0" style="layout-flow:vertical;mso-layout-flow-alt:bottom-to-top">
              <w:txbxContent>
                <w:p>
                  <w:pPr>
                    <w:numPr>
                      <w:ilvl w:val="0"/>
                      <w:numId w:val="29"/>
                    </w:numPr>
                    <w:tabs>
                      <w:tab w:pos="195" w:val="left" w:leader="none"/>
                    </w:tabs>
                    <w:spacing w:before="13"/>
                    <w:ind w:left="194" w:right="0" w:hanging="175"/>
                    <w:jc w:val="left"/>
                    <w:rPr>
                      <w:sz w:val="18"/>
                    </w:rPr>
                  </w:pPr>
                  <w:r>
                    <w:rPr>
                      <w:color w:val="231F20"/>
                      <w:sz w:val="18"/>
                    </w:rPr>
                    <w:t>Unidad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del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Sistema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para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Carrera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</w:t>
                  </w:r>
                  <w:r>
                    <w:rPr>
                      <w:color w:val="231F20"/>
                      <w:spacing w:val="-15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y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los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20"/>
        </w:rPr>
        <w:t>Podrán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ofertar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caso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asignar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cargos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vacantes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previamente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registrados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Sistema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alude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este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artículo,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estricto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apego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al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listado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nominal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ordenado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resultados;</w:t>
      </w:r>
    </w:p>
    <w:p>
      <w:pPr>
        <w:pStyle w:val="ListParagraph"/>
        <w:numPr>
          <w:ilvl w:val="0"/>
          <w:numId w:val="28"/>
        </w:numPr>
        <w:tabs>
          <w:tab w:pos="2422" w:val="left" w:leader="none"/>
        </w:tabs>
        <w:spacing w:line="276" w:lineRule="auto" w:before="162" w:after="0"/>
        <w:ind w:left="2421" w:right="1415" w:hanging="720"/>
        <w:jc w:val="both"/>
        <w:rPr>
          <w:sz w:val="20"/>
        </w:rPr>
      </w:pPr>
      <w:r>
        <w:rPr>
          <w:color w:val="231F20"/>
          <w:sz w:val="20"/>
        </w:rPr>
        <w:t>Podrán asignar los cargos sólo a las maestras y maestros participantes que se en-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cuentren en el listado nominal ordenado de resultados que remita la Unidad del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Sistema;</w:t>
      </w:r>
    </w:p>
    <w:p>
      <w:pPr>
        <w:pStyle w:val="ListParagraph"/>
        <w:numPr>
          <w:ilvl w:val="0"/>
          <w:numId w:val="28"/>
        </w:numPr>
        <w:tabs>
          <w:tab w:pos="2422" w:val="left" w:leader="none"/>
        </w:tabs>
        <w:spacing w:line="276" w:lineRule="auto" w:before="161" w:after="0"/>
        <w:ind w:left="2421" w:right="1415" w:hanging="720"/>
        <w:jc w:val="both"/>
        <w:rPr>
          <w:sz w:val="20"/>
        </w:rPr>
      </w:pPr>
      <w:r>
        <w:rPr>
          <w:color w:val="231F20"/>
          <w:sz w:val="20"/>
        </w:rPr>
        <w:t>En caso de que la maestra o maestro cuente con un nombramiento definitivo en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diferente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subsistema,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nivel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servicio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educativo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al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participa,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autoridades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7"/>
          <w:sz w:val="20"/>
        </w:rPr>
        <w:t> </w:t>
      </w:r>
      <w:r>
        <w:rPr>
          <w:color w:val="231F20"/>
          <w:sz w:val="20"/>
        </w:rPr>
        <w:t>educación media superior y los organismos descentralizados deberán comprobar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existe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compatibilidad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empleos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desempeñar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cargo,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y</w:t>
      </w:r>
    </w:p>
    <w:p>
      <w:pPr>
        <w:pStyle w:val="ListParagraph"/>
        <w:numPr>
          <w:ilvl w:val="0"/>
          <w:numId w:val="28"/>
        </w:numPr>
        <w:tabs>
          <w:tab w:pos="2422" w:val="left" w:leader="none"/>
        </w:tabs>
        <w:spacing w:line="276" w:lineRule="auto" w:before="162" w:after="0"/>
        <w:ind w:left="2421" w:right="1415" w:hanging="720"/>
        <w:jc w:val="both"/>
        <w:rPr>
          <w:sz w:val="20"/>
        </w:rPr>
      </w:pPr>
      <w:r>
        <w:rPr>
          <w:color w:val="231F20"/>
          <w:sz w:val="20"/>
        </w:rPr>
        <w:t>Deberán registrar en el referido Sistema la información generada de la asignación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cargos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proceso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promoción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cargos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función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directiva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supervisión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educación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media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superior,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ciclo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escolar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2022-2023,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base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listado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nomi-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nal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ordenado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resultados,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así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como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maestras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maestros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participantes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no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aceptaron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cargo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ofertado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no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presentaron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al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evento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público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7"/>
          <w:sz w:val="20"/>
        </w:rPr>
        <w:t> </w:t>
      </w:r>
      <w:r>
        <w:rPr>
          <w:color w:val="231F20"/>
          <w:sz w:val="20"/>
        </w:rPr>
        <w:t>asignación.</w:t>
      </w:r>
    </w:p>
    <w:p>
      <w:pPr>
        <w:pStyle w:val="Heading4"/>
        <w:spacing w:before="119"/>
        <w:ind w:left="8040" w:right="0"/>
        <w:jc w:val="left"/>
      </w:pPr>
      <w:r>
        <w:rPr/>
        <w:pict>
          <v:shape style="position:absolute;margin-left:70.866096pt;margin-top:26.139462pt;width:467.75pt;height:.1pt;mso-position-horizontal-relative:page;mso-position-vertical-relative:paragraph;z-index:-15673344;mso-wrap-distance-left:0;mso-wrap-distance-right:0" coordorigin="1417,523" coordsize="9355,0" path="m1417,523l10772,523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C1945C"/>
          <w:w w:val="95"/>
        </w:rPr>
        <w:t>Asignación</w:t>
      </w:r>
      <w:r>
        <w:rPr>
          <w:color w:val="C1945C"/>
          <w:spacing w:val="7"/>
          <w:w w:val="95"/>
        </w:rPr>
        <w:t> </w:t>
      </w:r>
      <w:r>
        <w:rPr>
          <w:color w:val="C1945C"/>
          <w:w w:val="95"/>
        </w:rPr>
        <w:t>de</w:t>
      </w:r>
      <w:r>
        <w:rPr>
          <w:color w:val="C1945C"/>
          <w:spacing w:val="7"/>
          <w:w w:val="95"/>
        </w:rPr>
        <w:t> </w:t>
      </w:r>
      <w:r>
        <w:rPr>
          <w:color w:val="C1945C"/>
          <w:w w:val="95"/>
        </w:rPr>
        <w:t>cargos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417" w:right="1410"/>
      </w:pPr>
      <w:r>
        <w:rPr>
          <w:b/>
          <w:color w:val="231F20"/>
        </w:rPr>
        <w:t>Artículo</w:t>
      </w:r>
      <w:r>
        <w:rPr>
          <w:b/>
          <w:color w:val="231F20"/>
          <w:spacing w:val="-9"/>
        </w:rPr>
        <w:t> </w:t>
      </w:r>
      <w:r>
        <w:rPr>
          <w:b/>
          <w:color w:val="231F20"/>
        </w:rPr>
        <w:t>33.</w:t>
      </w:r>
      <w:r>
        <w:rPr>
          <w:b/>
          <w:color w:val="231F20"/>
          <w:spacing w:val="-9"/>
        </w:rPr>
        <w:t> </w:t>
      </w:r>
      <w:r>
        <w:rPr>
          <w:color w:val="231F20"/>
        </w:rPr>
        <w:t>La</w:t>
      </w:r>
      <w:r>
        <w:rPr>
          <w:color w:val="231F20"/>
          <w:spacing w:val="-16"/>
        </w:rPr>
        <w:t> </w:t>
      </w:r>
      <w:r>
        <w:rPr>
          <w:color w:val="231F20"/>
        </w:rPr>
        <w:t>asignación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</w:rPr>
        <w:t>cargos</w:t>
      </w:r>
      <w:r>
        <w:rPr>
          <w:color w:val="231F20"/>
          <w:spacing w:val="-15"/>
        </w:rPr>
        <w:t> </w:t>
      </w:r>
      <w:r>
        <w:rPr>
          <w:color w:val="231F20"/>
        </w:rPr>
        <w:t>en</w:t>
      </w:r>
      <w:r>
        <w:rPr>
          <w:color w:val="231F20"/>
          <w:spacing w:val="-16"/>
        </w:rPr>
        <w:t> </w:t>
      </w:r>
      <w:r>
        <w:rPr>
          <w:color w:val="231F20"/>
        </w:rPr>
        <w:t>el</w:t>
      </w:r>
      <w:r>
        <w:rPr>
          <w:color w:val="231F20"/>
          <w:spacing w:val="-15"/>
        </w:rPr>
        <w:t> </w:t>
      </w:r>
      <w:r>
        <w:rPr>
          <w:color w:val="231F20"/>
        </w:rPr>
        <w:t>proceso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</w:rPr>
        <w:t>promoción</w:t>
      </w:r>
      <w:r>
        <w:rPr>
          <w:color w:val="231F20"/>
          <w:spacing w:val="-15"/>
        </w:rPr>
        <w:t> </w:t>
      </w:r>
      <w:r>
        <w:rPr/>
        <w:t>a</w:t>
      </w:r>
      <w:r>
        <w:rPr>
          <w:spacing w:val="-16"/>
        </w:rPr>
        <w:t> </w:t>
      </w:r>
      <w:r>
        <w:rPr/>
        <w:t>cargos</w:t>
      </w:r>
      <w:r>
        <w:rPr>
          <w:spacing w:val="-15"/>
        </w:rPr>
        <w:t> </w:t>
      </w:r>
      <w:r>
        <w:rPr/>
        <w:t>con</w:t>
      </w:r>
      <w:r>
        <w:rPr>
          <w:spacing w:val="-16"/>
        </w:rPr>
        <w:t> </w:t>
      </w:r>
      <w:r>
        <w:rPr/>
        <w:t>función</w:t>
      </w:r>
      <w:r>
        <w:rPr>
          <w:spacing w:val="-15"/>
        </w:rPr>
        <w:t> </w:t>
      </w:r>
      <w:r>
        <w:rPr/>
        <w:t>directi-</w:t>
      </w:r>
      <w:r>
        <w:rPr>
          <w:spacing w:val="-67"/>
        </w:rPr>
        <w:t> </w:t>
      </w:r>
      <w:r>
        <w:rPr/>
        <w:t>va</w:t>
      </w:r>
      <w:r>
        <w:rPr>
          <w:spacing w:val="-18"/>
        </w:rPr>
        <w:t> </w:t>
      </w:r>
      <w:r>
        <w:rPr>
          <w:color w:val="231F20"/>
        </w:rPr>
        <w:t>o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supervisión</w:t>
      </w:r>
      <w:r>
        <w:rPr>
          <w:color w:val="231F20"/>
          <w:spacing w:val="-17"/>
        </w:rPr>
        <w:t> </w:t>
      </w:r>
      <w:r>
        <w:rPr>
          <w:color w:val="231F20"/>
        </w:rPr>
        <w:t>en</w:t>
      </w:r>
      <w:r>
        <w:rPr>
          <w:color w:val="231F20"/>
          <w:spacing w:val="-18"/>
        </w:rPr>
        <w:t> </w:t>
      </w:r>
      <w:r>
        <w:rPr>
          <w:color w:val="231F20"/>
        </w:rPr>
        <w:t>educación</w:t>
      </w:r>
      <w:r>
        <w:rPr>
          <w:color w:val="231F20"/>
          <w:spacing w:val="-18"/>
        </w:rPr>
        <w:t> </w:t>
      </w:r>
      <w:r>
        <w:rPr>
          <w:color w:val="231F20"/>
        </w:rPr>
        <w:t>media</w:t>
      </w:r>
      <w:r>
        <w:rPr>
          <w:color w:val="231F20"/>
          <w:spacing w:val="-18"/>
        </w:rPr>
        <w:t> </w:t>
      </w:r>
      <w:r>
        <w:rPr>
          <w:color w:val="231F20"/>
        </w:rPr>
        <w:t>superior,</w:t>
      </w:r>
      <w:r>
        <w:rPr>
          <w:color w:val="231F20"/>
          <w:spacing w:val="-17"/>
        </w:rPr>
        <w:t> </w:t>
      </w:r>
      <w:r>
        <w:rPr>
          <w:color w:val="231F20"/>
        </w:rPr>
        <w:t>se</w:t>
      </w:r>
      <w:r>
        <w:rPr>
          <w:color w:val="231F20"/>
          <w:spacing w:val="-18"/>
        </w:rPr>
        <w:t> </w:t>
      </w:r>
      <w:r>
        <w:rPr>
          <w:color w:val="231F20"/>
        </w:rPr>
        <w:t>realizará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conformidad</w:t>
      </w:r>
      <w:r>
        <w:rPr>
          <w:color w:val="231F20"/>
          <w:spacing w:val="-17"/>
        </w:rPr>
        <w:t> </w:t>
      </w:r>
      <w:r>
        <w:rPr>
          <w:color w:val="231F20"/>
        </w:rPr>
        <w:t>con</w:t>
      </w:r>
      <w:r>
        <w:rPr>
          <w:color w:val="231F20"/>
          <w:spacing w:val="-18"/>
        </w:rPr>
        <w:t> </w:t>
      </w:r>
      <w:r>
        <w:rPr>
          <w:color w:val="231F20"/>
        </w:rPr>
        <w:t>lo</w:t>
      </w:r>
      <w:r>
        <w:rPr>
          <w:color w:val="231F20"/>
          <w:spacing w:val="-18"/>
        </w:rPr>
        <w:t> </w:t>
      </w:r>
      <w:r>
        <w:rPr>
          <w:color w:val="231F20"/>
        </w:rPr>
        <w:t>siguiente:</w:t>
      </w:r>
    </w:p>
    <w:p>
      <w:pPr>
        <w:pStyle w:val="ListParagraph"/>
        <w:numPr>
          <w:ilvl w:val="0"/>
          <w:numId w:val="30"/>
        </w:numPr>
        <w:tabs>
          <w:tab w:pos="2422" w:val="left" w:leader="none"/>
        </w:tabs>
        <w:spacing w:line="276" w:lineRule="auto" w:before="161" w:after="0"/>
        <w:ind w:left="2421" w:right="1414" w:hanging="720"/>
        <w:jc w:val="both"/>
        <w:rPr>
          <w:sz w:val="20"/>
        </w:rPr>
      </w:pPr>
      <w:r>
        <w:rPr/>
        <w:pict>
          <v:shape style="position:absolute;margin-left:27.544701pt;margin-top:7.947004pt;width:15.15pt;height:138.75pt;mso-position-horizontal-relative:page;mso-position-vertical-relative:paragraph;z-index:15784960" coordorigin="551,159" coordsize="303,2775" path="m853,159l551,159,551,2814,560,2861,586,2899,624,2924,671,2934,733,2934,780,2924,818,2899,844,2861,853,2814,853,159xe" filled="true" fillcolor="#c1945c" stroked="false">
            <v:path arrowok="t"/>
            <v:fill type="solid"/>
            <w10:wrap type="none"/>
          </v:shape>
        </w:pict>
      </w:r>
      <w:r>
        <w:rPr/>
        <w:pict>
          <v:shape style="position:absolute;margin-left:28.4196pt;margin-top:16.395102pt;width:13pt;height:123.75pt;mso-position-horizontal-relative:page;mso-position-vertical-relative:paragraph;z-index:15785984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18"/>
                    </w:rPr>
                  </w:pPr>
                  <w:r>
                    <w:rPr>
                      <w:b/>
                      <w:color w:val="FFFFFF"/>
                      <w:w w:val="90"/>
                      <w:sz w:val="18"/>
                    </w:rPr>
                    <w:t>Educación</w:t>
                  </w:r>
                  <w:r>
                    <w:rPr>
                      <w:b/>
                      <w:color w:val="FFFFFF"/>
                      <w:spacing w:val="33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Media</w:t>
                  </w:r>
                  <w:r>
                    <w:rPr>
                      <w:b/>
                      <w:color w:val="FFFFFF"/>
                      <w:spacing w:val="34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Superior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20"/>
        </w:rPr>
        <w:t>Cuando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asigne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base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listado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nominal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ordenado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resultados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un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cargo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al</w:t>
      </w:r>
      <w:r>
        <w:rPr>
          <w:color w:val="231F20"/>
          <w:spacing w:val="-68"/>
          <w:sz w:val="20"/>
        </w:rPr>
        <w:t> </w:t>
      </w:r>
      <w:r>
        <w:rPr>
          <w:color w:val="231F20"/>
          <w:spacing w:val="-1"/>
          <w:sz w:val="20"/>
        </w:rPr>
        <w:t>inicio</w:t>
      </w:r>
      <w:r>
        <w:rPr>
          <w:color w:val="231F20"/>
          <w:spacing w:val="-22"/>
          <w:sz w:val="20"/>
        </w:rPr>
        <w:t> </w:t>
      </w:r>
      <w:r>
        <w:rPr>
          <w:color w:val="231F20"/>
          <w:spacing w:val="-1"/>
          <w:sz w:val="20"/>
        </w:rPr>
        <w:t>o</w:t>
      </w:r>
      <w:r>
        <w:rPr>
          <w:color w:val="231F20"/>
          <w:spacing w:val="-22"/>
          <w:sz w:val="20"/>
        </w:rPr>
        <w:t> </w:t>
      </w:r>
      <w:r>
        <w:rPr>
          <w:color w:val="231F20"/>
          <w:spacing w:val="-1"/>
          <w:sz w:val="20"/>
        </w:rPr>
        <w:t>durante</w:t>
      </w:r>
      <w:r>
        <w:rPr>
          <w:color w:val="231F20"/>
          <w:spacing w:val="-22"/>
          <w:sz w:val="20"/>
        </w:rPr>
        <w:t> </w:t>
      </w:r>
      <w:r>
        <w:rPr>
          <w:color w:val="231F20"/>
          <w:spacing w:val="-1"/>
          <w:sz w:val="20"/>
        </w:rPr>
        <w:t>el</w:t>
      </w:r>
      <w:r>
        <w:rPr>
          <w:color w:val="231F20"/>
          <w:spacing w:val="-22"/>
          <w:sz w:val="20"/>
        </w:rPr>
        <w:t> </w:t>
      </w:r>
      <w:r>
        <w:rPr>
          <w:color w:val="231F20"/>
          <w:spacing w:val="-1"/>
          <w:sz w:val="20"/>
        </w:rPr>
        <w:t>ciclo</w:t>
      </w:r>
      <w:r>
        <w:rPr>
          <w:color w:val="231F20"/>
          <w:spacing w:val="-22"/>
          <w:sz w:val="20"/>
        </w:rPr>
        <w:t> </w:t>
      </w:r>
      <w:r>
        <w:rPr>
          <w:color w:val="231F20"/>
          <w:spacing w:val="-1"/>
          <w:sz w:val="20"/>
        </w:rPr>
        <w:t>escolar</w:t>
      </w:r>
      <w:r>
        <w:rPr>
          <w:color w:val="231F20"/>
          <w:spacing w:val="-22"/>
          <w:sz w:val="20"/>
        </w:rPr>
        <w:t> </w:t>
      </w:r>
      <w:r>
        <w:rPr>
          <w:color w:val="231F20"/>
          <w:spacing w:val="-1"/>
          <w:sz w:val="20"/>
        </w:rPr>
        <w:t>2022-2023,</w:t>
      </w:r>
      <w:r>
        <w:rPr>
          <w:color w:val="231F20"/>
          <w:spacing w:val="-22"/>
          <w:sz w:val="20"/>
        </w:rPr>
        <w:t> </w:t>
      </w:r>
      <w:r>
        <w:rPr>
          <w:color w:val="231F20"/>
          <w:spacing w:val="-1"/>
          <w:sz w:val="20"/>
        </w:rPr>
        <w:t>los</w:t>
      </w:r>
      <w:r>
        <w:rPr>
          <w:color w:val="231F20"/>
          <w:spacing w:val="-22"/>
          <w:sz w:val="20"/>
        </w:rPr>
        <w:t> </w:t>
      </w:r>
      <w:r>
        <w:rPr>
          <w:color w:val="231F20"/>
          <w:spacing w:val="-1"/>
          <w:sz w:val="20"/>
        </w:rPr>
        <w:t>efectos</w:t>
      </w:r>
      <w:r>
        <w:rPr>
          <w:color w:val="231F20"/>
          <w:spacing w:val="-22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22"/>
          <w:sz w:val="20"/>
        </w:rPr>
        <w:t> </w:t>
      </w:r>
      <w:r>
        <w:rPr>
          <w:color w:val="231F20"/>
          <w:sz w:val="20"/>
        </w:rPr>
        <w:t>nombramiento,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22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22"/>
          <w:sz w:val="20"/>
        </w:rPr>
        <w:t> </w:t>
      </w:r>
      <w:r>
        <w:rPr>
          <w:color w:val="231F20"/>
          <w:sz w:val="20"/>
        </w:rPr>
        <w:t>caso,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deberán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ser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al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día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uno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dieciséis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mes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respectivo,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según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corresponda;</w:t>
      </w:r>
    </w:p>
    <w:p>
      <w:pPr>
        <w:pStyle w:val="ListParagraph"/>
        <w:numPr>
          <w:ilvl w:val="0"/>
          <w:numId w:val="30"/>
        </w:numPr>
        <w:tabs>
          <w:tab w:pos="2422" w:val="left" w:leader="none"/>
        </w:tabs>
        <w:spacing w:line="276" w:lineRule="auto" w:before="161" w:after="0"/>
        <w:ind w:left="2421" w:right="1415" w:hanging="720"/>
        <w:jc w:val="both"/>
        <w:rPr>
          <w:sz w:val="20"/>
        </w:rPr>
      </w:pPr>
      <w:r>
        <w:rPr>
          <w:color w:val="231F20"/>
          <w:sz w:val="20"/>
        </w:rPr>
        <w:t>De no presentarse la maestra o maestro participante al evento público de asigna-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ción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cargos,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será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reubicado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al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final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listado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nominal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ordenado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resultados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cual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recorrerá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manera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progresiva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orden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establecido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durante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vigencia,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respetando así su derecho a una posible asignación de cargo en los términos del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presente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Acuerdo;</w:t>
      </w:r>
    </w:p>
    <w:p>
      <w:pPr>
        <w:pStyle w:val="ListParagraph"/>
        <w:numPr>
          <w:ilvl w:val="0"/>
          <w:numId w:val="30"/>
        </w:numPr>
        <w:tabs>
          <w:tab w:pos="2422" w:val="left" w:leader="none"/>
        </w:tabs>
        <w:spacing w:line="276" w:lineRule="auto" w:before="162" w:after="0"/>
        <w:ind w:left="2421" w:right="1415" w:hanging="720"/>
        <w:jc w:val="both"/>
        <w:rPr>
          <w:sz w:val="20"/>
        </w:rPr>
      </w:pPr>
      <w:r>
        <w:rPr/>
        <w:pict>
          <v:group style="position:absolute;margin-left:27.501699pt;margin-top:42.845314pt;width:15.25pt;height:15.2pt;mso-position-horizontal-relative:page;mso-position-vertical-relative:paragraph;z-index:15785472" coordorigin="550,857" coordsize="305,304">
            <v:shape style="position:absolute;left:550;top:856;width:305;height:304" type="#_x0000_t75" stroked="false">
              <v:imagedata r:id="rId32" o:title=""/>
            </v:shape>
            <v:shape style="position:absolute;left:550;top:856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53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20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20"/>
          <w:sz w:val="20"/>
        </w:rPr>
        <w:t>La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asignación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cargos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iniciará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vacantes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consignadas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convocatoria,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fin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sean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ocupadas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maestras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maestros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participantes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hayan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ob-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tenido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mayores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puntajes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finales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proceso;</w:t>
      </w:r>
    </w:p>
    <w:p>
      <w:pPr>
        <w:spacing w:after="0" w:line="276" w:lineRule="auto"/>
        <w:jc w:val="both"/>
        <w:rPr>
          <w:sz w:val="20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Heading5"/>
        <w:ind w:left="0" w:right="1415"/>
        <w:jc w:val="right"/>
      </w:pPr>
      <w:r>
        <w:rPr/>
        <w:pict>
          <v:group style="position:absolute;margin-left:70.366096pt;margin-top:-61.395763pt;width:539.1pt;height:330.45pt;mso-position-horizontal-relative:page;mso-position-vertical-relative:paragraph;z-index:-17229312" coordorigin="1407,-1228" coordsize="10782,6609">
            <v:shape style="position:absolute;left:5911;top:-1228;width:6278;height:6574" type="#_x0000_t75" stroked="false">
              <v:imagedata r:id="rId25" o:title=""/>
            </v:shape>
            <v:shape style="position:absolute;left:4971;top:-1028;width:2246;height:502" type="#_x0000_t75" stroked="false">
              <v:imagedata r:id="rId26" o:title=""/>
            </v:shape>
            <v:shape style="position:absolute;left:5792;top:-425;width:606;height:611" type="#_x0000_t75" stroked="false">
              <v:imagedata r:id="rId27" o:title=""/>
            </v:shape>
            <v:line style="position:absolute" from="1467,451" to="10732,451" stroked="true" strokeweight="1pt" strokecolor="#939598">
              <v:stroke dashstyle="dot"/>
            </v:line>
            <v:shape style="position:absolute;left:1407;top:450;width:9355;height:2" coordorigin="1407,451" coordsize="9355,0" path="m1407,451l1407,451m10762,451l10762,451e" filled="false" stroked="true" strokeweight="1pt" strokecolor="#939598">
              <v:path arrowok="t"/>
              <v:stroke dashstyle="solid"/>
            </v:shape>
            <v:line style="position:absolute" from="1407,5378" to="10762,5378" stroked="true" strokeweight=".25pt" strokecolor="#231f20">
              <v:stroke dashstyle="solid"/>
            </v:line>
            <w10:wrap type="none"/>
          </v:group>
        </w:pict>
      </w:r>
      <w:r>
        <w:rPr>
          <w:color w:val="231F20"/>
          <w:w w:val="105"/>
        </w:rPr>
        <w:t>PROMOCIÓN</w:t>
      </w: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ListParagraph"/>
        <w:numPr>
          <w:ilvl w:val="0"/>
          <w:numId w:val="30"/>
        </w:numPr>
        <w:tabs>
          <w:tab w:pos="2412" w:val="left" w:leader="none"/>
        </w:tabs>
        <w:spacing w:line="276" w:lineRule="auto" w:before="92" w:after="0"/>
        <w:ind w:left="2411" w:right="1425" w:hanging="720"/>
        <w:jc w:val="both"/>
        <w:rPr>
          <w:sz w:val="20"/>
        </w:rPr>
      </w:pPr>
      <w:r>
        <w:rPr>
          <w:color w:val="231F20"/>
          <w:sz w:val="20"/>
        </w:rPr>
        <w:t>La asignación de cargos vacantes de funciones directivas o de supervisión se reali-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zará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mediante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nombramientos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tiempo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fijo,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un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periodo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mínimo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4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años;</w:t>
      </w:r>
    </w:p>
    <w:p>
      <w:pPr>
        <w:pStyle w:val="ListParagraph"/>
        <w:numPr>
          <w:ilvl w:val="0"/>
          <w:numId w:val="30"/>
        </w:numPr>
        <w:tabs>
          <w:tab w:pos="2412" w:val="left" w:leader="none"/>
        </w:tabs>
        <w:spacing w:line="276" w:lineRule="auto" w:before="161" w:after="0"/>
        <w:ind w:left="2411" w:right="1424" w:hanging="720"/>
        <w:jc w:val="both"/>
        <w:rPr>
          <w:sz w:val="20"/>
        </w:rPr>
      </w:pPr>
      <w:r>
        <w:rPr>
          <w:color w:val="231F20"/>
          <w:sz w:val="20"/>
        </w:rPr>
        <w:t>Si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existen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vacantes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maestra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maestro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integrado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listado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nominal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ordenado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resultados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decide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no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ocuparlas,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dichos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cargos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podrán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ser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asignados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maestras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67"/>
          <w:sz w:val="20"/>
        </w:rPr>
        <w:t> </w:t>
      </w:r>
      <w:r>
        <w:rPr>
          <w:color w:val="231F20"/>
          <w:sz w:val="20"/>
        </w:rPr>
        <w:t>maestros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preferentemente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mismo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plantel,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cumplan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perfil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requi-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sitos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establecidos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este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Acuerdo,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sólo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lo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resta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ciclo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escolar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curso,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y</w:t>
      </w:r>
    </w:p>
    <w:p>
      <w:pPr>
        <w:pStyle w:val="ListParagraph"/>
        <w:numPr>
          <w:ilvl w:val="0"/>
          <w:numId w:val="30"/>
        </w:numPr>
        <w:tabs>
          <w:tab w:pos="2412" w:val="left" w:leader="none"/>
        </w:tabs>
        <w:spacing w:line="276" w:lineRule="auto" w:before="162" w:after="0"/>
        <w:ind w:left="2411" w:right="1424" w:hanging="720"/>
        <w:jc w:val="both"/>
        <w:rPr>
          <w:sz w:val="20"/>
        </w:rPr>
      </w:pPr>
      <w:r>
        <w:rPr/>
        <w:pict>
          <v:shape style="position:absolute;margin-left:567.00238pt;margin-top:26.337816pt;width:13pt;height:303.5pt;mso-position-horizontal-relative:page;mso-position-vertical-relative:paragraph;z-index:15789568" type="#_x0000_t202" filled="false" stroked="false">
            <v:textbox inset="0,0,0,0" style="layout-flow:vertical;mso-layout-flow-alt:bottom-to-top">
              <w:txbxContent>
                <w:p>
                  <w:pPr>
                    <w:numPr>
                      <w:ilvl w:val="0"/>
                      <w:numId w:val="31"/>
                    </w:numPr>
                    <w:tabs>
                      <w:tab w:pos="195" w:val="left" w:leader="none"/>
                    </w:tabs>
                    <w:spacing w:before="13"/>
                    <w:ind w:left="194" w:right="0" w:hanging="175"/>
                    <w:jc w:val="left"/>
                    <w:rPr>
                      <w:sz w:val="18"/>
                    </w:rPr>
                  </w:pPr>
                  <w:r>
                    <w:rPr>
                      <w:color w:val="231F20"/>
                      <w:sz w:val="18"/>
                    </w:rPr>
                    <w:t>Unidad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del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Sistema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para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Carrera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</w:t>
                  </w:r>
                  <w:r>
                    <w:rPr>
                      <w:color w:val="231F20"/>
                      <w:spacing w:val="-15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y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los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20"/>
        </w:rPr>
        <w:t>En caso de que la maestra o maestro participante que se encuentre en el listado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nominal ordenado de resultados no acepte el cargo, deberá manifestarlo por escri-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to</w:t>
      </w:r>
      <w:r>
        <w:rPr>
          <w:color w:val="231F20"/>
          <w:spacing w:val="17"/>
          <w:sz w:val="20"/>
        </w:rPr>
        <w:t> </w:t>
      </w:r>
      <w:r>
        <w:rPr>
          <w:color w:val="231F20"/>
          <w:sz w:val="20"/>
        </w:rPr>
        <w:t>ante</w:t>
      </w:r>
      <w:r>
        <w:rPr>
          <w:color w:val="231F20"/>
          <w:spacing w:val="1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18"/>
          <w:sz w:val="20"/>
        </w:rPr>
        <w:t> </w:t>
      </w:r>
      <w:r>
        <w:rPr>
          <w:color w:val="231F20"/>
          <w:sz w:val="20"/>
        </w:rPr>
        <w:t>autoridad</w:t>
      </w:r>
      <w:r>
        <w:rPr>
          <w:color w:val="231F20"/>
          <w:spacing w:val="1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18"/>
          <w:sz w:val="20"/>
        </w:rPr>
        <w:t> </w:t>
      </w:r>
      <w:r>
        <w:rPr>
          <w:color w:val="231F20"/>
          <w:sz w:val="20"/>
        </w:rPr>
        <w:t>educación</w:t>
      </w:r>
      <w:r>
        <w:rPr>
          <w:color w:val="231F20"/>
          <w:spacing w:val="18"/>
          <w:sz w:val="20"/>
        </w:rPr>
        <w:t> </w:t>
      </w:r>
      <w:r>
        <w:rPr>
          <w:color w:val="231F20"/>
          <w:sz w:val="20"/>
        </w:rPr>
        <w:t>media</w:t>
      </w:r>
      <w:r>
        <w:rPr>
          <w:color w:val="231F20"/>
          <w:spacing w:val="17"/>
          <w:sz w:val="20"/>
        </w:rPr>
        <w:t> </w:t>
      </w:r>
      <w:r>
        <w:rPr>
          <w:color w:val="231F20"/>
          <w:sz w:val="20"/>
        </w:rPr>
        <w:t>superior</w:t>
      </w:r>
      <w:r>
        <w:rPr>
          <w:color w:val="231F20"/>
          <w:spacing w:val="18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18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17"/>
          <w:sz w:val="20"/>
        </w:rPr>
        <w:t> </w:t>
      </w:r>
      <w:r>
        <w:rPr>
          <w:color w:val="231F20"/>
          <w:sz w:val="20"/>
        </w:rPr>
        <w:t>organismo</w:t>
      </w:r>
      <w:r>
        <w:rPr>
          <w:color w:val="231F20"/>
          <w:spacing w:val="18"/>
          <w:sz w:val="20"/>
        </w:rPr>
        <w:t> </w:t>
      </w:r>
      <w:r>
        <w:rPr>
          <w:color w:val="231F20"/>
          <w:sz w:val="20"/>
        </w:rPr>
        <w:t>descentralizado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será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reubicado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al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final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listado,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cual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recorrerá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manera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progresiva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orden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establecido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durante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vigencia.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Heading4"/>
        <w:spacing w:before="1"/>
        <w:ind w:right="1425"/>
      </w:pPr>
      <w:r>
        <w:rPr>
          <w:color w:val="C1945C"/>
          <w:w w:val="95"/>
        </w:rPr>
        <w:t>Compatibilidad</w:t>
      </w:r>
      <w:r>
        <w:rPr>
          <w:color w:val="C1945C"/>
          <w:spacing w:val="7"/>
          <w:w w:val="95"/>
        </w:rPr>
        <w:t> </w:t>
      </w:r>
      <w:r>
        <w:rPr>
          <w:color w:val="C1945C"/>
          <w:w w:val="95"/>
        </w:rPr>
        <w:t>de</w:t>
      </w:r>
      <w:r>
        <w:rPr>
          <w:color w:val="C1945C"/>
          <w:spacing w:val="8"/>
          <w:w w:val="95"/>
        </w:rPr>
        <w:t> </w:t>
      </w:r>
      <w:r>
        <w:rPr>
          <w:color w:val="C1945C"/>
          <w:w w:val="95"/>
        </w:rPr>
        <w:t>cargos</w:t>
      </w:r>
    </w:p>
    <w:p>
      <w:pPr>
        <w:pStyle w:val="BodyText"/>
        <w:rPr>
          <w:b/>
          <w:i/>
          <w:sz w:val="28"/>
        </w:rPr>
      </w:pPr>
    </w:p>
    <w:p>
      <w:pPr>
        <w:pStyle w:val="BodyText"/>
        <w:spacing w:line="276" w:lineRule="auto" w:before="248"/>
        <w:ind w:left="1407" w:right="1425"/>
        <w:jc w:val="both"/>
      </w:pPr>
      <w:r>
        <w:rPr>
          <w:b/>
          <w:color w:val="231F20"/>
        </w:rPr>
        <w:t>Artículo 34. </w:t>
      </w:r>
      <w:r>
        <w:rPr>
          <w:color w:val="231F20"/>
        </w:rPr>
        <w:t>En materia de compatibilidad en el proceso de promoción </w:t>
      </w:r>
      <w:r>
        <w:rPr/>
        <w:t>a cargos con función</w:t>
      </w:r>
      <w:r>
        <w:rPr>
          <w:spacing w:val="-68"/>
        </w:rPr>
        <w:t> </w:t>
      </w:r>
      <w:r>
        <w:rPr/>
        <w:t>directiva</w:t>
      </w:r>
      <w:r>
        <w:rPr>
          <w:spacing w:val="-18"/>
        </w:rPr>
        <w:t> </w:t>
      </w:r>
      <w:r>
        <w:rPr>
          <w:color w:val="231F20"/>
        </w:rPr>
        <w:t>o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supervisión</w:t>
      </w:r>
      <w:r>
        <w:rPr>
          <w:color w:val="231F20"/>
          <w:spacing w:val="-17"/>
        </w:rPr>
        <w:t> </w:t>
      </w:r>
      <w:r>
        <w:rPr>
          <w:color w:val="231F20"/>
        </w:rPr>
        <w:t>en</w:t>
      </w:r>
      <w:r>
        <w:rPr>
          <w:color w:val="231F20"/>
          <w:spacing w:val="-17"/>
        </w:rPr>
        <w:t> </w:t>
      </w:r>
      <w:r>
        <w:rPr>
          <w:color w:val="231F20"/>
        </w:rPr>
        <w:t>educación</w:t>
      </w:r>
      <w:r>
        <w:rPr>
          <w:color w:val="231F20"/>
          <w:spacing w:val="-17"/>
        </w:rPr>
        <w:t> </w:t>
      </w:r>
      <w:r>
        <w:rPr>
          <w:color w:val="231F20"/>
        </w:rPr>
        <w:t>media</w:t>
      </w:r>
      <w:r>
        <w:rPr>
          <w:color w:val="231F20"/>
          <w:spacing w:val="-17"/>
        </w:rPr>
        <w:t> </w:t>
      </w:r>
      <w:r>
        <w:rPr>
          <w:color w:val="231F20"/>
        </w:rPr>
        <w:t>superior,</w:t>
      </w:r>
      <w:r>
        <w:rPr>
          <w:color w:val="231F20"/>
          <w:spacing w:val="-17"/>
        </w:rPr>
        <w:t> </w:t>
      </w:r>
      <w:r>
        <w:rPr>
          <w:color w:val="231F20"/>
        </w:rPr>
        <w:t>se</w:t>
      </w:r>
      <w:r>
        <w:rPr>
          <w:color w:val="231F20"/>
          <w:spacing w:val="-17"/>
        </w:rPr>
        <w:t> </w:t>
      </w:r>
      <w:r>
        <w:rPr>
          <w:color w:val="231F20"/>
        </w:rPr>
        <w:t>observará</w:t>
      </w:r>
      <w:r>
        <w:rPr>
          <w:color w:val="231F20"/>
          <w:spacing w:val="-17"/>
        </w:rPr>
        <w:t> </w:t>
      </w:r>
      <w:r>
        <w:rPr>
          <w:color w:val="231F20"/>
        </w:rPr>
        <w:t>lo</w:t>
      </w:r>
      <w:r>
        <w:rPr>
          <w:color w:val="231F20"/>
          <w:spacing w:val="-17"/>
        </w:rPr>
        <w:t> </w:t>
      </w:r>
      <w:r>
        <w:rPr>
          <w:color w:val="231F20"/>
        </w:rPr>
        <w:t>siguiente:</w:t>
      </w:r>
    </w:p>
    <w:p>
      <w:pPr>
        <w:pStyle w:val="ListParagraph"/>
        <w:numPr>
          <w:ilvl w:val="0"/>
          <w:numId w:val="32"/>
        </w:numPr>
        <w:tabs>
          <w:tab w:pos="2412" w:val="left" w:leader="none"/>
        </w:tabs>
        <w:spacing w:line="276" w:lineRule="auto" w:before="161" w:after="0"/>
        <w:ind w:left="2411" w:right="1424" w:hanging="720"/>
        <w:jc w:val="both"/>
        <w:rPr>
          <w:sz w:val="20"/>
        </w:rPr>
      </w:pPr>
      <w:r>
        <w:rPr>
          <w:color w:val="231F20"/>
          <w:sz w:val="20"/>
        </w:rPr>
        <w:t>La maestra o maestro participante que cuente con dos o más plazas, empleo o co-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misión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compatibles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conforme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lugar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lista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ordenada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resultados,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aspire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a una vacante con la que pudiera incurrir en una situación de incompatibilidad de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plazas,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deberá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renunciar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plazas,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empleo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comisión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diferentes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24"/>
          <w:sz w:val="20"/>
        </w:rPr>
        <w:t> </w:t>
      </w:r>
      <w:r>
        <w:rPr>
          <w:color w:val="231F20"/>
          <w:sz w:val="20"/>
        </w:rPr>
        <w:t>plaza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la que participó, con la finalidad de que se le pueda otorgar la vacante que corres-</w:t>
      </w:r>
      <w:r>
        <w:rPr>
          <w:color w:val="231F20"/>
          <w:spacing w:val="-68"/>
          <w:sz w:val="20"/>
        </w:rPr>
        <w:t> </w:t>
      </w:r>
      <w:r>
        <w:rPr>
          <w:color w:val="231F20"/>
          <w:w w:val="105"/>
          <w:sz w:val="20"/>
        </w:rPr>
        <w:t>ponda</w:t>
      </w:r>
      <w:r>
        <w:rPr>
          <w:color w:val="231F20"/>
          <w:spacing w:val="-23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22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22"/>
          <w:w w:val="105"/>
          <w:sz w:val="20"/>
        </w:rPr>
        <w:t> </w:t>
      </w:r>
      <w:r>
        <w:rPr>
          <w:color w:val="231F20"/>
          <w:w w:val="105"/>
          <w:sz w:val="20"/>
        </w:rPr>
        <w:t>promoción,</w:t>
      </w:r>
      <w:r>
        <w:rPr>
          <w:color w:val="231F20"/>
          <w:spacing w:val="-22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</w:p>
    <w:p>
      <w:pPr>
        <w:pStyle w:val="ListParagraph"/>
        <w:numPr>
          <w:ilvl w:val="0"/>
          <w:numId w:val="32"/>
        </w:numPr>
        <w:tabs>
          <w:tab w:pos="2412" w:val="left" w:leader="none"/>
        </w:tabs>
        <w:spacing w:line="276" w:lineRule="auto" w:before="163" w:after="0"/>
        <w:ind w:left="2411" w:right="1424" w:hanging="720"/>
        <w:jc w:val="both"/>
        <w:rPr>
          <w:sz w:val="20"/>
        </w:rPr>
      </w:pPr>
      <w:r>
        <w:rPr/>
        <w:pict>
          <v:shape style="position:absolute;margin-left:566.12738pt;margin-top:67.015007pt;width:15.15pt;height:138.75pt;mso-position-horizontal-relative:page;mso-position-vertical-relative:paragraph;z-index:15788032" coordorigin="11323,1340" coordsize="303,2775" path="m11625,1340l11323,1340,11323,3995,11332,4042,11358,4080,11396,4106,11443,4115,11505,4115,11551,4106,11590,4080,11615,4042,11625,3995,11625,1340xe" filled="true" fillcolor="#c1945c" stroked="false">
            <v:path arrowok="t"/>
            <v:fill type="solid"/>
            <w10:wrap type="none"/>
          </v:shape>
        </w:pict>
      </w:r>
      <w:r>
        <w:rPr/>
        <w:pict>
          <v:shape style="position:absolute;margin-left:567.00238pt;margin-top:75.463104pt;width:13pt;height:123.75pt;mso-position-horizontal-relative:page;mso-position-vertical-relative:paragraph;z-index:15789056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18"/>
                    </w:rPr>
                  </w:pPr>
                  <w:r>
                    <w:rPr>
                      <w:b/>
                      <w:color w:val="FFFFFF"/>
                      <w:w w:val="90"/>
                      <w:sz w:val="18"/>
                    </w:rPr>
                    <w:t>Educación</w:t>
                  </w:r>
                  <w:r>
                    <w:rPr>
                      <w:b/>
                      <w:color w:val="FFFFFF"/>
                      <w:spacing w:val="33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Media</w:t>
                  </w:r>
                  <w:r>
                    <w:rPr>
                      <w:b/>
                      <w:color w:val="FFFFFF"/>
                      <w:spacing w:val="34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Superior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20"/>
        </w:rPr>
        <w:t>A la maestra o maestro que resulte beneficiado con la asignación de un cargo va-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cante,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autoridad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educación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media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superior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organismo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descentralizado,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su caso, deberá otorgarle licencia sin goce de sueldo en la plaza o plazas con que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participó en el proceso, durante el periodo que abarque el nombramiento en la ca-</w:t>
      </w:r>
      <w:r>
        <w:rPr>
          <w:color w:val="231F20"/>
          <w:spacing w:val="-68"/>
          <w:sz w:val="20"/>
        </w:rPr>
        <w:t> </w:t>
      </w:r>
      <w:r>
        <w:rPr>
          <w:color w:val="231F20"/>
          <w:spacing w:val="-1"/>
          <w:sz w:val="20"/>
        </w:rPr>
        <w:t>tegoría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directiva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supervisión.</w:t>
      </w:r>
    </w:p>
    <w:p>
      <w:pPr>
        <w:pStyle w:val="Heading4"/>
        <w:spacing w:before="118"/>
        <w:ind w:right="1425"/>
      </w:pPr>
      <w:r>
        <w:rPr/>
        <w:pict>
          <v:shape style="position:absolute;margin-left:70.366096pt;margin-top:26.089455pt;width:467.75pt;height:.1pt;mso-position-horizontal-relative:page;mso-position-vertical-relative:paragraph;z-index:-15670272;mso-wrap-distance-left:0;mso-wrap-distance-right:0" coordorigin="1407,522" coordsize="9355,0" path="m1407,522l10762,522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C1945C"/>
          <w:w w:val="95"/>
        </w:rPr>
        <w:t>Conclusión</w:t>
      </w:r>
      <w:r>
        <w:rPr>
          <w:color w:val="C1945C"/>
          <w:spacing w:val="-6"/>
          <w:w w:val="95"/>
        </w:rPr>
        <w:t> </w:t>
      </w:r>
      <w:r>
        <w:rPr>
          <w:color w:val="C1945C"/>
          <w:w w:val="95"/>
        </w:rPr>
        <w:t>del</w:t>
      </w:r>
      <w:r>
        <w:rPr>
          <w:color w:val="C1945C"/>
          <w:spacing w:val="-5"/>
          <w:w w:val="95"/>
        </w:rPr>
        <w:t> </w:t>
      </w:r>
      <w:r>
        <w:rPr>
          <w:color w:val="C1945C"/>
          <w:w w:val="95"/>
        </w:rPr>
        <w:t>listado</w:t>
      </w:r>
      <w:r>
        <w:rPr>
          <w:color w:val="C1945C"/>
          <w:spacing w:val="-5"/>
          <w:w w:val="95"/>
        </w:rPr>
        <w:t> </w:t>
      </w:r>
      <w:r>
        <w:rPr>
          <w:color w:val="C1945C"/>
          <w:w w:val="95"/>
        </w:rPr>
        <w:t>nominal</w:t>
      </w:r>
      <w:r>
        <w:rPr>
          <w:color w:val="C1945C"/>
          <w:spacing w:val="-5"/>
          <w:w w:val="95"/>
        </w:rPr>
        <w:t> </w:t>
      </w:r>
      <w:r>
        <w:rPr>
          <w:color w:val="C1945C"/>
          <w:w w:val="95"/>
        </w:rPr>
        <w:t>ordenado</w:t>
      </w:r>
      <w:r>
        <w:rPr>
          <w:color w:val="C1945C"/>
          <w:spacing w:val="-6"/>
          <w:w w:val="95"/>
        </w:rPr>
        <w:t> </w:t>
      </w:r>
      <w:r>
        <w:rPr>
          <w:color w:val="C1945C"/>
          <w:w w:val="95"/>
        </w:rPr>
        <w:t>de</w:t>
      </w:r>
      <w:r>
        <w:rPr>
          <w:color w:val="C1945C"/>
          <w:spacing w:val="-5"/>
          <w:w w:val="95"/>
        </w:rPr>
        <w:t> </w:t>
      </w:r>
      <w:r>
        <w:rPr>
          <w:color w:val="C1945C"/>
          <w:w w:val="95"/>
        </w:rPr>
        <w:t>resultados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407" w:right="1424"/>
        <w:jc w:val="both"/>
      </w:pPr>
      <w:r>
        <w:rPr>
          <w:b/>
          <w:color w:val="231F20"/>
        </w:rPr>
        <w:t>Artículo 35. </w:t>
      </w:r>
      <w:r>
        <w:rPr/>
        <w:t>El listado nominal ordenado de resultados se entenderá por agotado cuando la</w:t>
      </w:r>
      <w:r>
        <w:rPr>
          <w:spacing w:val="-68"/>
        </w:rPr>
        <w:t> </w:t>
      </w:r>
      <w:r>
        <w:rPr/>
        <w:t>autoridad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educación</w:t>
      </w:r>
      <w:r>
        <w:rPr>
          <w:spacing w:val="-7"/>
        </w:rPr>
        <w:t> </w:t>
      </w:r>
      <w:r>
        <w:rPr/>
        <w:t>media</w:t>
      </w:r>
      <w:r>
        <w:rPr>
          <w:spacing w:val="-7"/>
        </w:rPr>
        <w:t> </w:t>
      </w:r>
      <w:r>
        <w:rPr/>
        <w:t>superior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organismo</w:t>
      </w:r>
      <w:r>
        <w:rPr>
          <w:spacing w:val="-7"/>
        </w:rPr>
        <w:t> </w:t>
      </w:r>
      <w:r>
        <w:rPr/>
        <w:t>descentralizado</w:t>
      </w:r>
      <w:r>
        <w:rPr>
          <w:spacing w:val="-6"/>
        </w:rPr>
        <w:t> </w:t>
      </w:r>
      <w:r>
        <w:rPr/>
        <w:t>haya</w:t>
      </w:r>
      <w:r>
        <w:rPr>
          <w:spacing w:val="-7"/>
        </w:rPr>
        <w:t> </w:t>
      </w:r>
      <w:r>
        <w:rPr/>
        <w:t>asignado</w:t>
      </w:r>
      <w:r>
        <w:rPr>
          <w:spacing w:val="-7"/>
        </w:rPr>
        <w:t> </w:t>
      </w:r>
      <w:r>
        <w:rPr/>
        <w:t>un</w:t>
      </w:r>
      <w:r>
        <w:rPr>
          <w:spacing w:val="-7"/>
        </w:rPr>
        <w:t> </w:t>
      </w:r>
      <w:r>
        <w:rPr/>
        <w:t>car-</w:t>
      </w:r>
      <w:r>
        <w:rPr>
          <w:spacing w:val="-68"/>
        </w:rPr>
        <w:t> </w:t>
      </w:r>
      <w:r>
        <w:rPr/>
        <w:t>go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totalidad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las</w:t>
      </w:r>
      <w:r>
        <w:rPr>
          <w:spacing w:val="-6"/>
        </w:rPr>
        <w:t> </w:t>
      </w:r>
      <w:r>
        <w:rPr/>
        <w:t>maestras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los</w:t>
      </w:r>
      <w:r>
        <w:rPr>
          <w:spacing w:val="-6"/>
        </w:rPr>
        <w:t> </w:t>
      </w:r>
      <w:r>
        <w:rPr/>
        <w:t>maestros</w:t>
      </w:r>
      <w:r>
        <w:rPr>
          <w:spacing w:val="-6"/>
        </w:rPr>
        <w:t> </w:t>
      </w:r>
      <w:r>
        <w:rPr/>
        <w:t>que</w:t>
      </w:r>
      <w:r>
        <w:rPr>
          <w:spacing w:val="-6"/>
        </w:rPr>
        <w:t> </w:t>
      </w:r>
      <w:r>
        <w:rPr/>
        <w:t>lo</w:t>
      </w:r>
      <w:r>
        <w:rPr>
          <w:spacing w:val="-6"/>
        </w:rPr>
        <w:t> </w:t>
      </w:r>
      <w:r>
        <w:rPr/>
        <w:t>integran,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/>
        <w:t>cuando</w:t>
      </w:r>
      <w:r>
        <w:rPr>
          <w:spacing w:val="-6"/>
        </w:rPr>
        <w:t> </w:t>
      </w:r>
      <w:r>
        <w:rPr/>
        <w:t>después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ofertar</w:t>
      </w:r>
      <w:r>
        <w:rPr>
          <w:spacing w:val="-67"/>
        </w:rPr>
        <w:t> </w:t>
      </w:r>
      <w:r>
        <w:rPr/>
        <w:t>los</w:t>
      </w:r>
      <w:r>
        <w:rPr>
          <w:spacing w:val="-4"/>
        </w:rPr>
        <w:t> </w:t>
      </w:r>
      <w:r>
        <w:rPr/>
        <w:t>cargos</w:t>
      </w:r>
      <w:r>
        <w:rPr>
          <w:spacing w:val="-3"/>
        </w:rPr>
        <w:t> </w:t>
      </w:r>
      <w:r>
        <w:rPr/>
        <w:t>vacantes</w:t>
      </w:r>
      <w:r>
        <w:rPr>
          <w:spacing w:val="-3"/>
        </w:rPr>
        <w:t> </w:t>
      </w:r>
      <w:r>
        <w:rPr/>
        <w:t>disponibles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maestras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maestros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4"/>
        </w:rPr>
        <w:t> </w:t>
      </w:r>
      <w:r>
        <w:rPr/>
        <w:t>encuentren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mismo</w:t>
      </w:r>
      <w:r>
        <w:rPr>
          <w:spacing w:val="-3"/>
        </w:rPr>
        <w:t> </w:t>
      </w:r>
      <w:r>
        <w:rPr/>
        <w:t>y,</w:t>
      </w:r>
      <w:r>
        <w:rPr>
          <w:spacing w:val="-68"/>
        </w:rPr>
        <w:t> </w:t>
      </w:r>
      <w:r>
        <w:rPr/>
        <w:t>ninguno</w:t>
      </w:r>
      <w:r>
        <w:rPr>
          <w:spacing w:val="-18"/>
        </w:rPr>
        <w:t> </w:t>
      </w:r>
      <w:r>
        <w:rPr/>
        <w:t>lo</w:t>
      </w:r>
      <w:r>
        <w:rPr>
          <w:spacing w:val="-18"/>
        </w:rPr>
        <w:t> </w:t>
      </w:r>
      <w:r>
        <w:rPr/>
        <w:t>acepte.</w:t>
      </w:r>
    </w:p>
    <w:p>
      <w:pPr>
        <w:pStyle w:val="BodyText"/>
        <w:spacing w:line="276" w:lineRule="auto" w:before="162"/>
        <w:ind w:left="1407" w:right="1425"/>
        <w:jc w:val="both"/>
      </w:pPr>
      <w:r>
        <w:rPr/>
        <w:pict>
          <v:group style="position:absolute;margin-left:566.084412pt;margin-top:32.013412pt;width:15.25pt;height:15.2pt;mso-position-horizontal-relative:page;mso-position-vertical-relative:paragraph;z-index:15788544" coordorigin="11322,640" coordsize="305,304">
            <v:shape style="position:absolute;left:11321;top:640;width:305;height:304" type="#_x0000_t75" stroked="false">
              <v:imagedata r:id="rId33" o:title=""/>
            </v:shape>
            <v:shape style="position:absolute;left:11321;top:640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77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w w:val="85"/>
                        <w:sz w:val="16"/>
                      </w:rPr>
                      <w:t>21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20"/>
        </w:rPr>
        <w:t>En</w:t>
      </w:r>
      <w:r>
        <w:rPr>
          <w:color w:val="231F20"/>
          <w:spacing w:val="-4"/>
        </w:rPr>
        <w:t> </w:t>
      </w:r>
      <w:r>
        <w:rPr>
          <w:color w:val="231F20"/>
        </w:rPr>
        <w:t>los</w:t>
      </w:r>
      <w:r>
        <w:rPr>
          <w:color w:val="231F20"/>
          <w:spacing w:val="-5"/>
        </w:rPr>
        <w:t> </w:t>
      </w:r>
      <w:r>
        <w:rPr>
          <w:color w:val="231F20"/>
        </w:rPr>
        <w:t>casos</w:t>
      </w:r>
      <w:r>
        <w:rPr>
          <w:color w:val="231F20"/>
          <w:spacing w:val="-4"/>
        </w:rPr>
        <w:t> </w:t>
      </w:r>
      <w:r>
        <w:rPr>
          <w:color w:val="231F20"/>
        </w:rPr>
        <w:t>previstos</w:t>
      </w:r>
      <w:r>
        <w:rPr>
          <w:color w:val="231F20"/>
          <w:spacing w:val="-4"/>
        </w:rPr>
        <w:t> </w:t>
      </w:r>
      <w:r>
        <w:rPr>
          <w:color w:val="231F20"/>
        </w:rPr>
        <w:t>en</w:t>
      </w:r>
      <w:r>
        <w:rPr>
          <w:color w:val="231F20"/>
          <w:spacing w:val="-4"/>
        </w:rPr>
        <w:t> </w:t>
      </w:r>
      <w:r>
        <w:rPr>
          <w:color w:val="231F20"/>
        </w:rPr>
        <w:t>el</w:t>
      </w:r>
      <w:r>
        <w:rPr>
          <w:color w:val="231F20"/>
          <w:spacing w:val="-4"/>
        </w:rPr>
        <w:t> </w:t>
      </w:r>
      <w:r>
        <w:rPr>
          <w:color w:val="231F20"/>
        </w:rPr>
        <w:t>párrafo</w:t>
      </w:r>
      <w:r>
        <w:rPr>
          <w:color w:val="231F20"/>
          <w:spacing w:val="-4"/>
        </w:rPr>
        <w:t> </w:t>
      </w:r>
      <w:r>
        <w:rPr>
          <w:color w:val="231F20"/>
        </w:rPr>
        <w:t>anterior</w:t>
      </w:r>
      <w:r>
        <w:rPr>
          <w:color w:val="231F20"/>
          <w:spacing w:val="-4"/>
        </w:rPr>
        <w:t> </w:t>
      </w:r>
      <w:r>
        <w:rPr>
          <w:color w:val="231F20"/>
        </w:rPr>
        <w:t>o</w:t>
      </w:r>
      <w:r>
        <w:rPr>
          <w:color w:val="231F20"/>
          <w:spacing w:val="-4"/>
        </w:rPr>
        <w:t> </w:t>
      </w:r>
      <w:r>
        <w:rPr>
          <w:color w:val="231F20"/>
        </w:rPr>
        <w:t>cuando</w:t>
      </w:r>
      <w:r>
        <w:rPr>
          <w:color w:val="231F20"/>
          <w:spacing w:val="-4"/>
        </w:rPr>
        <w:t> </w:t>
      </w:r>
      <w:r>
        <w:rPr>
          <w:color w:val="231F20"/>
        </w:rPr>
        <w:t>la</w:t>
      </w:r>
      <w:r>
        <w:rPr>
          <w:color w:val="231F20"/>
          <w:spacing w:val="-4"/>
        </w:rPr>
        <w:t> </w:t>
      </w:r>
      <w:r>
        <w:rPr>
          <w:color w:val="231F20"/>
        </w:rPr>
        <w:t>autoridad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educación</w:t>
      </w:r>
      <w:r>
        <w:rPr>
          <w:color w:val="231F20"/>
          <w:spacing w:val="-4"/>
        </w:rPr>
        <w:t> </w:t>
      </w:r>
      <w:r>
        <w:rPr>
          <w:color w:val="231F20"/>
        </w:rPr>
        <w:t>media</w:t>
      </w:r>
      <w:r>
        <w:rPr>
          <w:color w:val="231F20"/>
          <w:spacing w:val="-4"/>
        </w:rPr>
        <w:t> </w:t>
      </w:r>
      <w:r>
        <w:rPr>
          <w:color w:val="231F20"/>
        </w:rPr>
        <w:t>supe-</w:t>
      </w:r>
      <w:r>
        <w:rPr>
          <w:color w:val="231F20"/>
          <w:spacing w:val="-68"/>
        </w:rPr>
        <w:t> </w:t>
      </w:r>
      <w:r>
        <w:rPr>
          <w:color w:val="231F20"/>
        </w:rPr>
        <w:t>rior</w:t>
      </w:r>
      <w:r>
        <w:rPr>
          <w:color w:val="231F20"/>
          <w:spacing w:val="-3"/>
        </w:rPr>
        <w:t> </w:t>
      </w:r>
      <w:r>
        <w:rPr>
          <w:color w:val="231F20"/>
        </w:rPr>
        <w:t>y</w:t>
      </w:r>
      <w:r>
        <w:rPr>
          <w:color w:val="231F20"/>
          <w:spacing w:val="-3"/>
        </w:rPr>
        <w:t> </w:t>
      </w:r>
      <w:r>
        <w:rPr>
          <w:color w:val="231F20"/>
        </w:rPr>
        <w:t>el</w:t>
      </w:r>
      <w:r>
        <w:rPr>
          <w:color w:val="231F20"/>
          <w:spacing w:val="-2"/>
        </w:rPr>
        <w:t> </w:t>
      </w:r>
      <w:r>
        <w:rPr>
          <w:color w:val="231F20"/>
        </w:rPr>
        <w:t>organismo</w:t>
      </w:r>
      <w:r>
        <w:rPr>
          <w:color w:val="231F20"/>
          <w:spacing w:val="-3"/>
        </w:rPr>
        <w:t> </w:t>
      </w:r>
      <w:r>
        <w:rPr>
          <w:color w:val="231F20"/>
        </w:rPr>
        <w:t>descentralizado</w:t>
      </w:r>
      <w:r>
        <w:rPr>
          <w:color w:val="231F20"/>
          <w:spacing w:val="-2"/>
        </w:rPr>
        <w:t> </w:t>
      </w:r>
      <w:r>
        <w:rPr>
          <w:color w:val="231F20"/>
        </w:rPr>
        <w:t>no</w:t>
      </w:r>
      <w:r>
        <w:rPr>
          <w:color w:val="231F20"/>
          <w:spacing w:val="-3"/>
        </w:rPr>
        <w:t> </w:t>
      </w:r>
      <w:r>
        <w:rPr>
          <w:color w:val="231F20"/>
        </w:rPr>
        <w:t>cuente</w:t>
      </w:r>
      <w:r>
        <w:rPr>
          <w:color w:val="231F20"/>
          <w:spacing w:val="-2"/>
        </w:rPr>
        <w:t> </w:t>
      </w:r>
      <w:r>
        <w:rPr>
          <w:color w:val="231F20"/>
        </w:rPr>
        <w:t>con</w:t>
      </w:r>
      <w:r>
        <w:rPr>
          <w:color w:val="231F20"/>
          <w:spacing w:val="-3"/>
        </w:rPr>
        <w:t> </w:t>
      </w:r>
      <w:r>
        <w:rPr>
          <w:color w:val="231F20"/>
        </w:rPr>
        <w:t>el</w:t>
      </w:r>
      <w:r>
        <w:rPr>
          <w:color w:val="231F20"/>
          <w:spacing w:val="-2"/>
        </w:rPr>
        <w:t> </w:t>
      </w:r>
      <w:r>
        <w:rPr>
          <w:color w:val="231F20"/>
        </w:rPr>
        <w:t>listado</w:t>
      </w:r>
      <w:r>
        <w:rPr>
          <w:color w:val="231F20"/>
          <w:spacing w:val="-3"/>
        </w:rPr>
        <w:t> </w:t>
      </w:r>
      <w:r>
        <w:rPr>
          <w:color w:val="231F20"/>
        </w:rPr>
        <w:t>nominal</w:t>
      </w:r>
      <w:r>
        <w:rPr>
          <w:color w:val="231F20"/>
          <w:spacing w:val="-3"/>
        </w:rPr>
        <w:t> </w:t>
      </w:r>
      <w:r>
        <w:rPr>
          <w:color w:val="231F20"/>
        </w:rPr>
        <w:t>ordenado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resultados,</w:t>
      </w:r>
    </w:p>
    <w:p>
      <w:pPr>
        <w:spacing w:after="0" w:line="276" w:lineRule="auto"/>
        <w:jc w:val="both"/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Heading5"/>
      </w:pPr>
      <w:r>
        <w:rPr/>
        <w:pict>
          <v:group style="position:absolute;margin-left:0pt;margin-top:-61.395763pt;width:538.6pt;height:328.7pt;mso-position-horizontal-relative:page;mso-position-vertical-relative:paragraph;z-index:-17225728" coordorigin="0,-1228" coordsize="10772,6574">
            <v:shape style="position:absolute;left:0;top:-1228;width:6278;height:6574" type="#_x0000_t75" stroked="false">
              <v:imagedata r:id="rId29" o:title=""/>
            </v:shape>
            <v:shape style="position:absolute;left:4971;top:-1028;width:2246;height:502" type="#_x0000_t75" stroked="false">
              <v:imagedata r:id="rId30" o:title=""/>
            </v:shape>
            <v:shape style="position:absolute;left:5792;top:-425;width:606;height:611" type="#_x0000_t75" stroked="false">
              <v:imagedata r:id="rId31" o:title=""/>
            </v:shape>
            <v:line style="position:absolute" from="1477,451" to="10742,451" stroked="true" strokeweight="1pt" strokecolor="#939598">
              <v:stroke dashstyle="dot"/>
            </v:line>
            <v:shape style="position:absolute;left:1417;top:450;width:9355;height:2" coordorigin="1417,451" coordsize="9355,0" path="m1417,451l1417,451m10772,451l10772,451e" filled="false" stroked="true" strokeweight="1pt" strokecolor="#939598">
              <v:path arrowok="t"/>
              <v:stroke dashstyle="solid"/>
            </v:shape>
            <v:line style="position:absolute" from="1417,5138" to="10772,5138" stroked="true" strokeweight=".25pt" strokecolor="#231f20">
              <v:stroke dashstyle="solid"/>
            </v:line>
            <w10:wrap type="none"/>
          </v:group>
        </w:pict>
      </w:r>
      <w:r>
        <w:rPr>
          <w:color w:val="231F20"/>
          <w:w w:val="105"/>
        </w:rPr>
        <w:t>PROMOCIÓN</w:t>
      </w: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spacing w:line="276" w:lineRule="auto" w:before="92"/>
        <w:ind w:left="1417" w:right="1415"/>
        <w:jc w:val="both"/>
      </w:pPr>
      <w:r>
        <w:rPr>
          <w:color w:val="231F20"/>
        </w:rPr>
        <w:t>se</w:t>
      </w:r>
      <w:r>
        <w:rPr>
          <w:color w:val="231F20"/>
          <w:spacing w:val="-20"/>
        </w:rPr>
        <w:t> </w:t>
      </w:r>
      <w:r>
        <w:rPr>
          <w:color w:val="231F20"/>
        </w:rPr>
        <w:t>podrán</w:t>
      </w:r>
      <w:r>
        <w:rPr>
          <w:color w:val="231F20"/>
          <w:spacing w:val="-20"/>
        </w:rPr>
        <w:t> </w:t>
      </w:r>
      <w:r>
        <w:rPr>
          <w:color w:val="231F20"/>
        </w:rPr>
        <w:t>asignar</w:t>
      </w:r>
      <w:r>
        <w:rPr>
          <w:color w:val="231F20"/>
          <w:spacing w:val="-20"/>
        </w:rPr>
        <w:t> </w:t>
      </w:r>
      <w:r>
        <w:rPr>
          <w:color w:val="231F20"/>
        </w:rPr>
        <w:t>los</w:t>
      </w:r>
      <w:r>
        <w:rPr>
          <w:color w:val="231F20"/>
          <w:spacing w:val="-20"/>
        </w:rPr>
        <w:t> </w:t>
      </w:r>
      <w:r>
        <w:rPr>
          <w:color w:val="231F20"/>
        </w:rPr>
        <w:t>cargos</w:t>
      </w:r>
      <w:r>
        <w:rPr>
          <w:color w:val="231F20"/>
          <w:spacing w:val="-20"/>
        </w:rPr>
        <w:t> </w:t>
      </w:r>
      <w:r>
        <w:rPr>
          <w:color w:val="231F20"/>
        </w:rPr>
        <w:t>a</w:t>
      </w:r>
      <w:r>
        <w:rPr>
          <w:color w:val="231F20"/>
          <w:spacing w:val="-19"/>
        </w:rPr>
        <w:t> </w:t>
      </w:r>
      <w:r>
        <w:rPr>
          <w:color w:val="231F20"/>
        </w:rPr>
        <w:t>las</w:t>
      </w:r>
      <w:r>
        <w:rPr>
          <w:color w:val="231F20"/>
          <w:spacing w:val="-20"/>
        </w:rPr>
        <w:t> </w:t>
      </w:r>
      <w:r>
        <w:rPr>
          <w:color w:val="231F20"/>
        </w:rPr>
        <w:t>maestras</w:t>
      </w:r>
      <w:r>
        <w:rPr>
          <w:color w:val="231F20"/>
          <w:spacing w:val="-20"/>
        </w:rPr>
        <w:t> </w:t>
      </w:r>
      <w:r>
        <w:rPr>
          <w:color w:val="231F20"/>
        </w:rPr>
        <w:t>y</w:t>
      </w:r>
      <w:r>
        <w:rPr>
          <w:color w:val="231F20"/>
          <w:spacing w:val="-20"/>
        </w:rPr>
        <w:t> </w:t>
      </w:r>
      <w:r>
        <w:rPr>
          <w:color w:val="231F20"/>
        </w:rPr>
        <w:t>maestros</w:t>
      </w:r>
      <w:r>
        <w:rPr>
          <w:color w:val="231F20"/>
          <w:spacing w:val="-20"/>
        </w:rPr>
        <w:t> </w:t>
      </w:r>
      <w:r>
        <w:rPr>
          <w:color w:val="231F20"/>
        </w:rPr>
        <w:t>en</w:t>
      </w:r>
      <w:r>
        <w:rPr>
          <w:color w:val="231F20"/>
          <w:spacing w:val="-20"/>
        </w:rPr>
        <w:t> </w:t>
      </w:r>
      <w:r>
        <w:rPr>
          <w:color w:val="231F20"/>
        </w:rPr>
        <w:t>servicio</w:t>
      </w:r>
      <w:r>
        <w:rPr>
          <w:color w:val="231F20"/>
          <w:spacing w:val="-19"/>
        </w:rPr>
        <w:t> </w:t>
      </w:r>
      <w:r>
        <w:rPr>
          <w:color w:val="231F20"/>
        </w:rPr>
        <w:t>preferentemente</w:t>
      </w:r>
      <w:r>
        <w:rPr>
          <w:color w:val="231F20"/>
          <w:spacing w:val="-20"/>
        </w:rPr>
        <w:t> </w:t>
      </w:r>
      <w:r>
        <w:rPr>
          <w:color w:val="231F20"/>
        </w:rPr>
        <w:t>del</w:t>
      </w:r>
      <w:r>
        <w:rPr>
          <w:color w:val="231F20"/>
          <w:spacing w:val="-20"/>
        </w:rPr>
        <w:t> </w:t>
      </w:r>
      <w:r>
        <w:rPr>
          <w:color w:val="231F20"/>
        </w:rPr>
        <w:t>mismo</w:t>
      </w:r>
      <w:r>
        <w:rPr>
          <w:color w:val="231F20"/>
          <w:spacing w:val="-68"/>
        </w:rPr>
        <w:t> </w:t>
      </w:r>
      <w:r>
        <w:rPr>
          <w:color w:val="231F20"/>
        </w:rPr>
        <w:t>plantel. Los nombramientos serán por tiempo fijo sin exceder el término del ciclo escolar en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curso.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Para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esta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asignación</w:t>
      </w:r>
      <w:r>
        <w:rPr>
          <w:color w:val="231F20"/>
          <w:spacing w:val="-18"/>
        </w:rPr>
        <w:t> </w:t>
      </w:r>
      <w:r>
        <w:rPr>
          <w:color w:val="231F20"/>
        </w:rPr>
        <w:t>se</w:t>
      </w:r>
      <w:r>
        <w:rPr>
          <w:color w:val="231F20"/>
          <w:spacing w:val="-18"/>
        </w:rPr>
        <w:t> </w:t>
      </w:r>
      <w:r>
        <w:rPr>
          <w:color w:val="231F20"/>
        </w:rPr>
        <w:t>considerará</w:t>
      </w:r>
      <w:r>
        <w:rPr>
          <w:color w:val="231F20"/>
          <w:spacing w:val="-18"/>
        </w:rPr>
        <w:t> </w:t>
      </w:r>
      <w:r>
        <w:rPr>
          <w:color w:val="231F20"/>
        </w:rPr>
        <w:t>lo</w:t>
      </w:r>
      <w:r>
        <w:rPr>
          <w:color w:val="231F20"/>
          <w:spacing w:val="-18"/>
        </w:rPr>
        <w:t> </w:t>
      </w:r>
      <w:r>
        <w:rPr>
          <w:color w:val="231F20"/>
        </w:rPr>
        <w:t>siguiente:</w:t>
      </w:r>
    </w:p>
    <w:p>
      <w:pPr>
        <w:pStyle w:val="ListParagraph"/>
        <w:numPr>
          <w:ilvl w:val="0"/>
          <w:numId w:val="33"/>
        </w:numPr>
        <w:tabs>
          <w:tab w:pos="2422" w:val="left" w:leader="none"/>
        </w:tabs>
        <w:spacing w:line="276" w:lineRule="auto" w:before="162" w:after="0"/>
        <w:ind w:left="2421" w:right="1415" w:hanging="720"/>
        <w:jc w:val="both"/>
        <w:rPr>
          <w:sz w:val="20"/>
        </w:rPr>
      </w:pPr>
      <w:r>
        <w:rPr>
          <w:color w:val="231F20"/>
          <w:w w:val="105"/>
          <w:sz w:val="20"/>
        </w:rPr>
        <w:t>Contar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con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nombramiento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definitivo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plaza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docente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técnico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docente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frente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72"/>
          <w:w w:val="105"/>
          <w:sz w:val="20"/>
        </w:rPr>
        <w:t> </w:t>
      </w:r>
      <w:r>
        <w:rPr>
          <w:color w:val="231F20"/>
          <w:sz w:val="20"/>
        </w:rPr>
        <w:t>grupo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jornada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hora-semana-mes;</w:t>
      </w:r>
    </w:p>
    <w:p>
      <w:pPr>
        <w:pStyle w:val="ListParagraph"/>
        <w:numPr>
          <w:ilvl w:val="0"/>
          <w:numId w:val="33"/>
        </w:numPr>
        <w:tabs>
          <w:tab w:pos="2421" w:val="left" w:leader="none"/>
          <w:tab w:pos="2422" w:val="left" w:leader="none"/>
        </w:tabs>
        <w:spacing w:line="240" w:lineRule="auto" w:before="161" w:after="0"/>
        <w:ind w:left="2421" w:right="0" w:hanging="721"/>
        <w:jc w:val="left"/>
        <w:rPr>
          <w:sz w:val="20"/>
        </w:rPr>
      </w:pPr>
      <w:r>
        <w:rPr>
          <w:color w:val="231F20"/>
          <w:sz w:val="20"/>
        </w:rPr>
        <w:t>Acreditar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estudios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licenciatura;</w:t>
      </w:r>
    </w:p>
    <w:p>
      <w:pPr>
        <w:pStyle w:val="ListParagraph"/>
        <w:numPr>
          <w:ilvl w:val="0"/>
          <w:numId w:val="33"/>
        </w:numPr>
        <w:tabs>
          <w:tab w:pos="2422" w:val="left" w:leader="none"/>
        </w:tabs>
        <w:spacing w:line="276" w:lineRule="auto" w:before="197" w:after="0"/>
        <w:ind w:left="2421" w:right="1415" w:hanging="720"/>
        <w:jc w:val="both"/>
        <w:rPr>
          <w:sz w:val="20"/>
        </w:rPr>
      </w:pPr>
      <w:r>
        <w:rPr/>
        <w:pict>
          <v:shape style="position:absolute;margin-left:28.4196pt;margin-top:20.087816pt;width:13pt;height:303.5pt;mso-position-horizontal-relative:page;mso-position-vertical-relative:paragraph;z-index:15792640" type="#_x0000_t202" filled="false" stroked="false">
            <v:textbox inset="0,0,0,0" style="layout-flow:vertical;mso-layout-flow-alt:bottom-to-top">
              <w:txbxContent>
                <w:p>
                  <w:pPr>
                    <w:numPr>
                      <w:ilvl w:val="0"/>
                      <w:numId w:val="34"/>
                    </w:numPr>
                    <w:tabs>
                      <w:tab w:pos="195" w:val="left" w:leader="none"/>
                    </w:tabs>
                    <w:spacing w:before="13"/>
                    <w:ind w:left="194" w:right="0" w:hanging="175"/>
                    <w:jc w:val="left"/>
                    <w:rPr>
                      <w:sz w:val="18"/>
                    </w:rPr>
                  </w:pPr>
                  <w:r>
                    <w:rPr>
                      <w:color w:val="231F20"/>
                      <w:sz w:val="18"/>
                    </w:rPr>
                    <w:t>Unidad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del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Sistema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para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Carrera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</w:t>
                  </w:r>
                  <w:r>
                    <w:rPr>
                      <w:color w:val="231F20"/>
                      <w:spacing w:val="-15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y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los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20"/>
        </w:rPr>
        <w:t>Contar con experiencia mínima de cuatro años en la función docente o técnico do-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cente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frente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grupo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dentro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subsistema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encuentra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adscrito,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y</w:t>
      </w:r>
    </w:p>
    <w:p>
      <w:pPr>
        <w:pStyle w:val="ListParagraph"/>
        <w:numPr>
          <w:ilvl w:val="0"/>
          <w:numId w:val="33"/>
        </w:numPr>
        <w:tabs>
          <w:tab w:pos="2421" w:val="left" w:leader="none"/>
          <w:tab w:pos="2422" w:val="left" w:leader="none"/>
        </w:tabs>
        <w:spacing w:line="240" w:lineRule="auto" w:before="161" w:after="0"/>
        <w:ind w:left="2421" w:right="0" w:hanging="721"/>
        <w:jc w:val="left"/>
        <w:rPr>
          <w:sz w:val="20"/>
        </w:rPr>
      </w:pPr>
      <w:r>
        <w:rPr>
          <w:color w:val="231F20"/>
          <w:sz w:val="20"/>
        </w:rPr>
        <w:t>Cumplir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reglas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compatibilidad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emita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Unidad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Sistema.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24"/>
        </w:rPr>
      </w:pPr>
    </w:p>
    <w:p>
      <w:pPr>
        <w:pStyle w:val="Heading4"/>
        <w:ind w:left="2960" w:right="0"/>
        <w:jc w:val="left"/>
      </w:pPr>
      <w:r>
        <w:rPr>
          <w:color w:val="C1945C"/>
          <w:w w:val="95"/>
        </w:rPr>
        <w:t>Supuesto</w:t>
      </w:r>
      <w:r>
        <w:rPr>
          <w:color w:val="C1945C"/>
          <w:spacing w:val="-10"/>
          <w:w w:val="95"/>
        </w:rPr>
        <w:t> </w:t>
      </w:r>
      <w:r>
        <w:rPr>
          <w:color w:val="C1945C"/>
          <w:w w:val="95"/>
        </w:rPr>
        <w:t>para</w:t>
      </w:r>
      <w:r>
        <w:rPr>
          <w:color w:val="C1945C"/>
          <w:spacing w:val="-10"/>
          <w:w w:val="95"/>
        </w:rPr>
        <w:t> </w:t>
      </w:r>
      <w:r>
        <w:rPr>
          <w:color w:val="C1945C"/>
          <w:w w:val="95"/>
        </w:rPr>
        <w:t>dejar</w:t>
      </w:r>
      <w:r>
        <w:rPr>
          <w:color w:val="C1945C"/>
          <w:spacing w:val="-10"/>
          <w:w w:val="95"/>
        </w:rPr>
        <w:t> </w:t>
      </w:r>
      <w:r>
        <w:rPr>
          <w:color w:val="C1945C"/>
          <w:w w:val="95"/>
        </w:rPr>
        <w:t>sin</w:t>
      </w:r>
      <w:r>
        <w:rPr>
          <w:color w:val="C1945C"/>
          <w:spacing w:val="-10"/>
          <w:w w:val="95"/>
        </w:rPr>
        <w:t> </w:t>
      </w:r>
      <w:r>
        <w:rPr>
          <w:color w:val="C1945C"/>
          <w:w w:val="95"/>
        </w:rPr>
        <w:t>efectos</w:t>
      </w:r>
      <w:r>
        <w:rPr>
          <w:color w:val="C1945C"/>
          <w:spacing w:val="-10"/>
          <w:w w:val="95"/>
        </w:rPr>
        <w:t> </w:t>
      </w:r>
      <w:r>
        <w:rPr>
          <w:color w:val="C1945C"/>
          <w:w w:val="95"/>
        </w:rPr>
        <w:t>la</w:t>
      </w:r>
      <w:r>
        <w:rPr>
          <w:color w:val="C1945C"/>
          <w:spacing w:val="-10"/>
          <w:w w:val="95"/>
        </w:rPr>
        <w:t> </w:t>
      </w:r>
      <w:r>
        <w:rPr>
          <w:color w:val="C1945C"/>
          <w:w w:val="95"/>
        </w:rPr>
        <w:t>participación</w:t>
      </w:r>
      <w:r>
        <w:rPr>
          <w:color w:val="C1945C"/>
          <w:spacing w:val="-9"/>
          <w:w w:val="95"/>
        </w:rPr>
        <w:t> </w:t>
      </w:r>
      <w:r>
        <w:rPr>
          <w:color w:val="C1945C"/>
          <w:w w:val="95"/>
        </w:rPr>
        <w:t>en</w:t>
      </w:r>
      <w:r>
        <w:rPr>
          <w:color w:val="C1945C"/>
          <w:spacing w:val="-10"/>
          <w:w w:val="95"/>
        </w:rPr>
        <w:t> </w:t>
      </w:r>
      <w:r>
        <w:rPr>
          <w:color w:val="C1945C"/>
          <w:w w:val="95"/>
        </w:rPr>
        <w:t>el</w:t>
      </w:r>
      <w:r>
        <w:rPr>
          <w:color w:val="C1945C"/>
          <w:spacing w:val="-10"/>
          <w:w w:val="95"/>
        </w:rPr>
        <w:t> </w:t>
      </w:r>
      <w:r>
        <w:rPr>
          <w:color w:val="C1945C"/>
          <w:w w:val="95"/>
        </w:rPr>
        <w:t>proceso</w:t>
      </w:r>
    </w:p>
    <w:p>
      <w:pPr>
        <w:pStyle w:val="BodyText"/>
        <w:rPr>
          <w:b/>
          <w:i/>
          <w:sz w:val="28"/>
        </w:rPr>
      </w:pPr>
    </w:p>
    <w:p>
      <w:pPr>
        <w:pStyle w:val="BodyText"/>
        <w:spacing w:line="276" w:lineRule="auto" w:before="248"/>
        <w:ind w:left="1417" w:right="1415"/>
        <w:jc w:val="both"/>
      </w:pPr>
      <w:r>
        <w:rPr>
          <w:b/>
          <w:color w:val="231F20"/>
        </w:rPr>
        <w:t>Artículo</w:t>
      </w:r>
      <w:r>
        <w:rPr>
          <w:b/>
          <w:color w:val="231F20"/>
          <w:spacing w:val="3"/>
        </w:rPr>
        <w:t> </w:t>
      </w:r>
      <w:r>
        <w:rPr>
          <w:b/>
          <w:color w:val="231F20"/>
        </w:rPr>
        <w:t>36.</w:t>
      </w:r>
      <w:r>
        <w:rPr>
          <w:b/>
          <w:color w:val="231F20"/>
          <w:spacing w:val="-3"/>
        </w:rPr>
        <w:t> </w:t>
      </w:r>
      <w:r>
        <w:rPr>
          <w:color w:val="231F20"/>
        </w:rPr>
        <w:t>Quedará</w:t>
      </w:r>
      <w:r>
        <w:rPr>
          <w:color w:val="231F20"/>
          <w:spacing w:val="-5"/>
        </w:rPr>
        <w:t> </w:t>
      </w:r>
      <w:r>
        <w:rPr>
          <w:color w:val="231F20"/>
        </w:rPr>
        <w:t>sin</w:t>
      </w:r>
      <w:r>
        <w:rPr>
          <w:color w:val="231F20"/>
          <w:spacing w:val="-5"/>
        </w:rPr>
        <w:t> </w:t>
      </w:r>
      <w:r>
        <w:rPr>
          <w:color w:val="231F20"/>
        </w:rPr>
        <w:t>efectos</w:t>
      </w:r>
      <w:r>
        <w:rPr>
          <w:color w:val="231F20"/>
          <w:spacing w:val="-5"/>
        </w:rPr>
        <w:t> </w:t>
      </w:r>
      <w:r>
        <w:rPr>
          <w:color w:val="231F20"/>
        </w:rPr>
        <w:t>la</w:t>
      </w:r>
      <w:r>
        <w:rPr>
          <w:color w:val="231F20"/>
          <w:spacing w:val="-5"/>
        </w:rPr>
        <w:t> </w:t>
      </w:r>
      <w:r>
        <w:rPr>
          <w:color w:val="231F20"/>
        </w:rPr>
        <w:t>participación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la</w:t>
      </w:r>
      <w:r>
        <w:rPr>
          <w:color w:val="231F20"/>
          <w:spacing w:val="-5"/>
        </w:rPr>
        <w:t> </w:t>
      </w:r>
      <w:r>
        <w:rPr>
          <w:color w:val="231F20"/>
        </w:rPr>
        <w:t>maestra</w:t>
      </w:r>
      <w:r>
        <w:rPr>
          <w:color w:val="231F20"/>
          <w:spacing w:val="-5"/>
        </w:rPr>
        <w:t> </w:t>
      </w:r>
      <w:r>
        <w:rPr>
          <w:color w:val="231F20"/>
        </w:rPr>
        <w:t>o</w:t>
      </w:r>
      <w:r>
        <w:rPr>
          <w:color w:val="231F20"/>
          <w:spacing w:val="-5"/>
        </w:rPr>
        <w:t> </w:t>
      </w:r>
      <w:r>
        <w:rPr>
          <w:color w:val="231F20"/>
        </w:rPr>
        <w:t>maestro</w:t>
      </w:r>
      <w:r>
        <w:rPr>
          <w:color w:val="231F20"/>
          <w:spacing w:val="-5"/>
        </w:rPr>
        <w:t> </w:t>
      </w:r>
      <w:r>
        <w:rPr>
          <w:color w:val="231F20"/>
        </w:rPr>
        <w:t>en</w:t>
      </w:r>
      <w:r>
        <w:rPr>
          <w:color w:val="231F20"/>
          <w:spacing w:val="-5"/>
        </w:rPr>
        <w:t> </w:t>
      </w:r>
      <w:r>
        <w:rPr>
          <w:color w:val="231F20"/>
        </w:rPr>
        <w:t>el</w:t>
      </w:r>
      <w:r>
        <w:rPr>
          <w:color w:val="231F20"/>
          <w:spacing w:val="-5"/>
        </w:rPr>
        <w:t> </w:t>
      </w:r>
      <w:r>
        <w:rPr>
          <w:color w:val="231F20"/>
        </w:rPr>
        <w:t>proceso,</w:t>
      </w:r>
      <w:r>
        <w:rPr>
          <w:color w:val="231F20"/>
          <w:spacing w:val="-5"/>
        </w:rPr>
        <w:t> </w:t>
      </w:r>
      <w:r>
        <w:rPr>
          <w:color w:val="231F20"/>
        </w:rPr>
        <w:t>con</w:t>
      </w:r>
      <w:r>
        <w:rPr>
          <w:color w:val="231F20"/>
          <w:spacing w:val="-68"/>
        </w:rPr>
        <w:t> </w:t>
      </w:r>
      <w:r>
        <w:rPr>
          <w:color w:val="231F20"/>
        </w:rPr>
        <w:t>independencia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las</w:t>
      </w:r>
      <w:r>
        <w:rPr>
          <w:color w:val="231F20"/>
          <w:spacing w:val="-10"/>
        </w:rPr>
        <w:t> </w:t>
      </w:r>
      <w:r>
        <w:rPr>
          <w:color w:val="231F20"/>
        </w:rPr>
        <w:t>etapas</w:t>
      </w:r>
      <w:r>
        <w:rPr>
          <w:color w:val="231F20"/>
          <w:spacing w:val="-10"/>
        </w:rPr>
        <w:t> </w:t>
      </w:r>
      <w:r>
        <w:rPr>
          <w:color w:val="231F20"/>
        </w:rPr>
        <w:t>en</w:t>
      </w:r>
      <w:r>
        <w:rPr>
          <w:color w:val="231F20"/>
          <w:spacing w:val="-10"/>
        </w:rPr>
        <w:t> </w:t>
      </w:r>
      <w:r>
        <w:rPr>
          <w:color w:val="231F20"/>
        </w:rPr>
        <w:t>las</w:t>
      </w:r>
      <w:r>
        <w:rPr>
          <w:color w:val="231F20"/>
          <w:spacing w:val="-10"/>
        </w:rPr>
        <w:t> </w:t>
      </w:r>
      <w:r>
        <w:rPr>
          <w:color w:val="231F20"/>
        </w:rPr>
        <w:t>que</w:t>
      </w:r>
      <w:r>
        <w:rPr>
          <w:color w:val="231F20"/>
          <w:spacing w:val="-10"/>
        </w:rPr>
        <w:t> </w:t>
      </w:r>
      <w:r>
        <w:rPr>
          <w:color w:val="231F20"/>
        </w:rPr>
        <w:t>se</w:t>
      </w:r>
      <w:r>
        <w:rPr>
          <w:color w:val="231F20"/>
          <w:spacing w:val="-10"/>
        </w:rPr>
        <w:t> </w:t>
      </w:r>
      <w:r>
        <w:rPr>
          <w:color w:val="231F20"/>
        </w:rPr>
        <w:t>encuentre,</w:t>
      </w:r>
      <w:r>
        <w:rPr>
          <w:color w:val="231F20"/>
          <w:spacing w:val="-10"/>
        </w:rPr>
        <w:t> </w:t>
      </w:r>
      <w:r>
        <w:rPr>
          <w:color w:val="231F20"/>
        </w:rPr>
        <w:t>incluso</w:t>
      </w:r>
      <w:r>
        <w:rPr>
          <w:color w:val="231F20"/>
          <w:spacing w:val="-10"/>
        </w:rPr>
        <w:t> </w:t>
      </w:r>
      <w:r>
        <w:rPr>
          <w:color w:val="231F20"/>
        </w:rPr>
        <w:t>si</w:t>
      </w:r>
      <w:r>
        <w:rPr>
          <w:color w:val="231F20"/>
          <w:spacing w:val="-9"/>
        </w:rPr>
        <w:t> </w:t>
      </w:r>
      <w:r>
        <w:rPr>
          <w:color w:val="231F20"/>
        </w:rPr>
        <w:t>ya</w:t>
      </w:r>
      <w:r>
        <w:rPr>
          <w:color w:val="231F20"/>
          <w:spacing w:val="-10"/>
        </w:rPr>
        <w:t> </w:t>
      </w:r>
      <w:r>
        <w:rPr>
          <w:color w:val="231F20"/>
        </w:rPr>
        <w:t>se</w:t>
      </w:r>
      <w:r>
        <w:rPr>
          <w:color w:val="231F20"/>
          <w:spacing w:val="-10"/>
        </w:rPr>
        <w:t> </w:t>
      </w:r>
      <w:r>
        <w:rPr>
          <w:color w:val="231F20"/>
        </w:rPr>
        <w:t>le</w:t>
      </w:r>
      <w:r>
        <w:rPr>
          <w:color w:val="231F20"/>
          <w:spacing w:val="-10"/>
        </w:rPr>
        <w:t> </w:t>
      </w:r>
      <w:r>
        <w:rPr>
          <w:color w:val="231F20"/>
        </w:rPr>
        <w:t>hubiese</w:t>
      </w:r>
      <w:r>
        <w:rPr>
          <w:color w:val="231F20"/>
          <w:spacing w:val="-10"/>
        </w:rPr>
        <w:t> </w:t>
      </w:r>
      <w:r>
        <w:rPr>
          <w:color w:val="231F20"/>
        </w:rPr>
        <w:t>asignado</w:t>
      </w:r>
      <w:r>
        <w:rPr>
          <w:color w:val="231F20"/>
          <w:spacing w:val="-9"/>
        </w:rPr>
        <w:t> </w:t>
      </w:r>
      <w:r>
        <w:rPr>
          <w:color w:val="231F20"/>
        </w:rPr>
        <w:t>una</w:t>
      </w:r>
      <w:r>
        <w:rPr>
          <w:color w:val="231F20"/>
          <w:spacing w:val="-68"/>
        </w:rPr>
        <w:t> </w:t>
      </w:r>
      <w:r>
        <w:rPr>
          <w:color w:val="231F20"/>
          <w:w w:val="105"/>
        </w:rPr>
        <w:t>plaza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otorgado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nombramiento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cuando:</w:t>
      </w:r>
    </w:p>
    <w:p>
      <w:pPr>
        <w:pStyle w:val="ListParagraph"/>
        <w:numPr>
          <w:ilvl w:val="0"/>
          <w:numId w:val="35"/>
        </w:numPr>
        <w:tabs>
          <w:tab w:pos="2421" w:val="left" w:leader="none"/>
          <w:tab w:pos="2422" w:val="left" w:leader="none"/>
        </w:tabs>
        <w:spacing w:line="240" w:lineRule="auto" w:before="162" w:after="0"/>
        <w:ind w:left="2421" w:right="0" w:hanging="721"/>
        <w:jc w:val="left"/>
        <w:rPr>
          <w:sz w:val="20"/>
        </w:rPr>
      </w:pPr>
      <w:r>
        <w:rPr>
          <w:color w:val="231F20"/>
          <w:sz w:val="20"/>
        </w:rPr>
        <w:t>Proporcione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información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documentación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apócrifa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falsa;</w:t>
      </w:r>
    </w:p>
    <w:p>
      <w:pPr>
        <w:pStyle w:val="ListParagraph"/>
        <w:numPr>
          <w:ilvl w:val="0"/>
          <w:numId w:val="35"/>
        </w:numPr>
        <w:tabs>
          <w:tab w:pos="2422" w:val="left" w:leader="none"/>
        </w:tabs>
        <w:spacing w:line="276" w:lineRule="auto" w:before="197" w:after="0"/>
        <w:ind w:left="2421" w:right="1415" w:hanging="720"/>
        <w:jc w:val="both"/>
        <w:rPr>
          <w:sz w:val="20"/>
        </w:rPr>
      </w:pPr>
      <w:r>
        <w:rPr>
          <w:color w:val="231F20"/>
          <w:sz w:val="20"/>
        </w:rPr>
        <w:t>Incumpla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disposiciones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presente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Acuerdo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bases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convocatoria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proceso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respectivo,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o</w:t>
      </w:r>
    </w:p>
    <w:p>
      <w:pPr>
        <w:pStyle w:val="ListParagraph"/>
        <w:numPr>
          <w:ilvl w:val="0"/>
          <w:numId w:val="35"/>
        </w:numPr>
        <w:tabs>
          <w:tab w:pos="2422" w:val="left" w:leader="none"/>
        </w:tabs>
        <w:spacing w:line="276" w:lineRule="auto" w:before="161" w:after="0"/>
        <w:ind w:left="2421" w:right="1414" w:hanging="720"/>
        <w:jc w:val="both"/>
        <w:rPr>
          <w:sz w:val="20"/>
        </w:rPr>
      </w:pPr>
      <w:r>
        <w:rPr>
          <w:color w:val="231F20"/>
          <w:sz w:val="20"/>
        </w:rPr>
        <w:t>Presente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conductas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contrarias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indicadas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Unidad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Sistema,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autori-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dades de educación media superior o los organismos descentralizados, según co-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rresponda,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durante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acreditación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requisitos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desarrollo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apreciación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conocimientos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aptitudes.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22"/>
        </w:rPr>
      </w:pPr>
    </w:p>
    <w:p>
      <w:pPr>
        <w:pStyle w:val="Heading2"/>
      </w:pPr>
      <w:r>
        <w:rPr/>
        <w:pict>
          <v:shape style="position:absolute;margin-left:27.544701pt;margin-top:6.7865pt;width:15.15pt;height:138.75pt;mso-position-horizontal-relative:page;mso-position-vertical-relative:paragraph;z-index:15791616" coordorigin="551,136" coordsize="303,2775" path="m853,136l551,136,551,2791,560,2837,586,2876,624,2901,671,2911,733,2911,780,2901,818,2876,844,2837,853,2791,853,136xe" filled="true" fillcolor="#c1945c" stroked="false">
            <v:path arrowok="t"/>
            <v:fill type="solid"/>
            <w10:wrap type="none"/>
          </v:shape>
        </w:pict>
      </w:r>
      <w:r>
        <w:rPr/>
        <w:pict>
          <v:shape style="position:absolute;margin-left:28.4196pt;margin-top:15.234598pt;width:13pt;height:123.75pt;mso-position-horizontal-relative:page;mso-position-vertical-relative:paragraph;z-index:15792128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18"/>
                    </w:rPr>
                  </w:pPr>
                  <w:r>
                    <w:rPr>
                      <w:b/>
                      <w:color w:val="FFFFFF"/>
                      <w:w w:val="90"/>
                      <w:sz w:val="18"/>
                    </w:rPr>
                    <w:t>Educación</w:t>
                  </w:r>
                  <w:r>
                    <w:rPr>
                      <w:b/>
                      <w:color w:val="FFFFFF"/>
                      <w:spacing w:val="33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Media</w:t>
                  </w:r>
                  <w:r>
                    <w:rPr>
                      <w:b/>
                      <w:color w:val="FFFFFF"/>
                      <w:spacing w:val="34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Superior</w:t>
                  </w:r>
                </w:p>
              </w:txbxContent>
            </v:textbox>
            <w10:wrap type="none"/>
          </v:shape>
        </w:pict>
      </w:r>
      <w:r>
        <w:rPr>
          <w:color w:val="C1945C"/>
          <w:w w:val="95"/>
        </w:rPr>
        <w:t>Sección</w:t>
      </w:r>
      <w:r>
        <w:rPr>
          <w:color w:val="C1945C"/>
          <w:spacing w:val="-6"/>
          <w:w w:val="95"/>
        </w:rPr>
        <w:t> </w:t>
      </w:r>
      <w:r>
        <w:rPr>
          <w:color w:val="C1945C"/>
          <w:w w:val="95"/>
        </w:rPr>
        <w:t>Segunda</w:t>
      </w:r>
    </w:p>
    <w:p>
      <w:pPr>
        <w:spacing w:before="173"/>
        <w:ind w:left="5013" w:right="0" w:firstLine="0"/>
        <w:jc w:val="left"/>
        <w:rPr>
          <w:b/>
          <w:sz w:val="22"/>
        </w:rPr>
      </w:pPr>
      <w:r>
        <w:rPr>
          <w:b/>
          <w:color w:val="231F20"/>
          <w:w w:val="95"/>
          <w:sz w:val="22"/>
        </w:rPr>
        <w:t>Del</w:t>
      </w:r>
      <w:r>
        <w:rPr>
          <w:b/>
          <w:color w:val="231F20"/>
          <w:spacing w:val="-9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evento</w:t>
      </w:r>
      <w:r>
        <w:rPr>
          <w:b/>
          <w:color w:val="231F20"/>
          <w:spacing w:val="-9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público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9"/>
        <w:rPr>
          <w:b/>
          <w:sz w:val="25"/>
        </w:rPr>
      </w:pPr>
    </w:p>
    <w:p>
      <w:pPr>
        <w:spacing w:before="0"/>
        <w:ind w:left="5138" w:right="0" w:firstLine="0"/>
        <w:jc w:val="left"/>
        <w:rPr>
          <w:b/>
          <w:i/>
          <w:sz w:val="24"/>
        </w:rPr>
      </w:pPr>
      <w:r>
        <w:rPr/>
        <w:pict>
          <v:shape style="position:absolute;margin-left:70.866096pt;margin-top:20.189455pt;width:467.75pt;height:.1pt;mso-position-horizontal-relative:page;mso-position-vertical-relative:paragraph;z-index:-15667200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b/>
          <w:i/>
          <w:color w:val="C1945C"/>
          <w:w w:val="95"/>
          <w:sz w:val="24"/>
        </w:rPr>
        <w:t>Evento</w:t>
      </w:r>
      <w:r>
        <w:rPr>
          <w:b/>
          <w:i/>
          <w:color w:val="C1945C"/>
          <w:spacing w:val="-1"/>
          <w:w w:val="95"/>
          <w:sz w:val="24"/>
        </w:rPr>
        <w:t> </w:t>
      </w:r>
      <w:r>
        <w:rPr>
          <w:b/>
          <w:i/>
          <w:color w:val="C1945C"/>
          <w:w w:val="95"/>
          <w:sz w:val="24"/>
        </w:rPr>
        <w:t>público para</w:t>
      </w:r>
      <w:r>
        <w:rPr>
          <w:b/>
          <w:i/>
          <w:color w:val="C1945C"/>
          <w:spacing w:val="-1"/>
          <w:w w:val="95"/>
          <w:sz w:val="24"/>
        </w:rPr>
        <w:t> </w:t>
      </w:r>
      <w:r>
        <w:rPr>
          <w:b/>
          <w:i/>
          <w:color w:val="C1945C"/>
          <w:w w:val="95"/>
          <w:sz w:val="24"/>
        </w:rPr>
        <w:t>la asignación de</w:t>
      </w:r>
      <w:r>
        <w:rPr>
          <w:b/>
          <w:i/>
          <w:color w:val="C1945C"/>
          <w:spacing w:val="-1"/>
          <w:w w:val="95"/>
          <w:sz w:val="24"/>
        </w:rPr>
        <w:t> </w:t>
      </w:r>
      <w:r>
        <w:rPr>
          <w:b/>
          <w:i/>
          <w:color w:val="C1945C"/>
          <w:w w:val="95"/>
          <w:sz w:val="24"/>
        </w:rPr>
        <w:t>cargos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417" w:right="1414"/>
        <w:jc w:val="both"/>
      </w:pPr>
      <w:r>
        <w:rPr>
          <w:b/>
          <w:color w:val="231F20"/>
        </w:rPr>
        <w:t>Artículo</w:t>
      </w:r>
      <w:r>
        <w:rPr>
          <w:b/>
          <w:color w:val="231F20"/>
          <w:spacing w:val="4"/>
        </w:rPr>
        <w:t> </w:t>
      </w:r>
      <w:r>
        <w:rPr>
          <w:b/>
          <w:color w:val="231F20"/>
        </w:rPr>
        <w:t>37.</w:t>
      </w:r>
      <w:r>
        <w:rPr>
          <w:b/>
          <w:color w:val="231F20"/>
          <w:spacing w:val="4"/>
        </w:rPr>
        <w:t> </w:t>
      </w:r>
      <w:r>
        <w:rPr>
          <w:color w:val="231F20"/>
        </w:rPr>
        <w:t>Para</w:t>
      </w:r>
      <w:r>
        <w:rPr>
          <w:color w:val="231F20"/>
          <w:spacing w:val="-4"/>
        </w:rPr>
        <w:t> </w:t>
      </w:r>
      <w:r>
        <w:rPr>
          <w:color w:val="231F20"/>
        </w:rPr>
        <w:t>garantizar</w:t>
      </w:r>
      <w:r>
        <w:rPr>
          <w:color w:val="231F20"/>
          <w:spacing w:val="-3"/>
        </w:rPr>
        <w:t> </w:t>
      </w:r>
      <w:r>
        <w:rPr>
          <w:color w:val="231F20"/>
        </w:rPr>
        <w:t>la</w:t>
      </w:r>
      <w:r>
        <w:rPr>
          <w:color w:val="231F20"/>
          <w:spacing w:val="-4"/>
        </w:rPr>
        <w:t> </w:t>
      </w:r>
      <w:r>
        <w:rPr>
          <w:color w:val="231F20"/>
        </w:rPr>
        <w:t>transparencia</w:t>
      </w:r>
      <w:r>
        <w:rPr>
          <w:color w:val="231F20"/>
          <w:spacing w:val="-3"/>
        </w:rPr>
        <w:t> </w:t>
      </w:r>
      <w:r>
        <w:rPr>
          <w:color w:val="231F20"/>
        </w:rPr>
        <w:t>en</w:t>
      </w:r>
      <w:r>
        <w:rPr>
          <w:color w:val="231F20"/>
          <w:spacing w:val="-4"/>
        </w:rPr>
        <w:t> </w:t>
      </w:r>
      <w:r>
        <w:rPr>
          <w:color w:val="231F20"/>
        </w:rPr>
        <w:t>la</w:t>
      </w:r>
      <w:r>
        <w:rPr>
          <w:color w:val="231F20"/>
          <w:spacing w:val="-3"/>
        </w:rPr>
        <w:t> </w:t>
      </w:r>
      <w:r>
        <w:rPr>
          <w:color w:val="231F20"/>
        </w:rPr>
        <w:t>asignación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los</w:t>
      </w:r>
      <w:r>
        <w:rPr>
          <w:color w:val="231F20"/>
          <w:spacing w:val="-4"/>
        </w:rPr>
        <w:t> </w:t>
      </w:r>
      <w:r>
        <w:rPr>
          <w:color w:val="231F20"/>
        </w:rPr>
        <w:t>cargos</w:t>
      </w:r>
      <w:r>
        <w:rPr>
          <w:color w:val="231F20"/>
          <w:spacing w:val="-3"/>
        </w:rPr>
        <w:t> </w:t>
      </w:r>
      <w:r>
        <w:rPr>
          <w:color w:val="231F20"/>
        </w:rPr>
        <w:t>vacantes</w:t>
      </w:r>
      <w:r>
        <w:rPr>
          <w:color w:val="231F20"/>
          <w:spacing w:val="-4"/>
        </w:rPr>
        <w:t> </w:t>
      </w:r>
      <w:r>
        <w:rPr>
          <w:color w:val="231F20"/>
        </w:rPr>
        <w:t>que</w:t>
      </w:r>
      <w:r>
        <w:rPr>
          <w:color w:val="231F20"/>
          <w:spacing w:val="-3"/>
        </w:rPr>
        <w:t> </w:t>
      </w:r>
      <w:r>
        <w:rPr>
          <w:color w:val="231F20"/>
        </w:rPr>
        <w:t>se</w:t>
      </w:r>
      <w:r>
        <w:rPr>
          <w:color w:val="231F20"/>
          <w:spacing w:val="-68"/>
        </w:rPr>
        <w:t> </w:t>
      </w:r>
      <w:r>
        <w:rPr>
          <w:color w:val="231F20"/>
        </w:rPr>
        <w:t>tengan</w:t>
      </w:r>
      <w:r>
        <w:rPr>
          <w:color w:val="231F20"/>
          <w:spacing w:val="-15"/>
        </w:rPr>
        <w:t> </w:t>
      </w:r>
      <w:r>
        <w:rPr>
          <w:color w:val="231F20"/>
        </w:rPr>
        <w:t>al</w:t>
      </w:r>
      <w:r>
        <w:rPr>
          <w:color w:val="231F20"/>
          <w:spacing w:val="-14"/>
        </w:rPr>
        <w:t> </w:t>
      </w:r>
      <w:r>
        <w:rPr>
          <w:color w:val="231F20"/>
        </w:rPr>
        <w:t>inicio</w:t>
      </w:r>
      <w:r>
        <w:rPr>
          <w:color w:val="231F20"/>
          <w:spacing w:val="-14"/>
        </w:rPr>
        <w:t> </w:t>
      </w:r>
      <w:r>
        <w:rPr>
          <w:color w:val="231F20"/>
        </w:rPr>
        <w:t>del</w:t>
      </w:r>
      <w:r>
        <w:rPr>
          <w:color w:val="231F20"/>
          <w:spacing w:val="-14"/>
        </w:rPr>
        <w:t> </w:t>
      </w:r>
      <w:r>
        <w:rPr>
          <w:color w:val="231F20"/>
        </w:rPr>
        <w:t>ciclo</w:t>
      </w:r>
      <w:r>
        <w:rPr>
          <w:color w:val="231F20"/>
          <w:spacing w:val="-14"/>
        </w:rPr>
        <w:t> </w:t>
      </w:r>
      <w:r>
        <w:rPr>
          <w:color w:val="231F20"/>
        </w:rPr>
        <w:t>escolar</w:t>
      </w:r>
      <w:r>
        <w:rPr>
          <w:color w:val="231F20"/>
          <w:spacing w:val="-14"/>
        </w:rPr>
        <w:t> </w:t>
      </w:r>
      <w:r>
        <w:rPr>
          <w:color w:val="231F20"/>
        </w:rPr>
        <w:t>2022-2023,</w:t>
      </w:r>
      <w:r>
        <w:rPr>
          <w:color w:val="231F20"/>
          <w:spacing w:val="-14"/>
        </w:rPr>
        <w:t> </w:t>
      </w:r>
      <w:r>
        <w:rPr>
          <w:color w:val="231F20"/>
        </w:rPr>
        <w:t>las</w:t>
      </w:r>
      <w:r>
        <w:rPr>
          <w:color w:val="231F20"/>
          <w:spacing w:val="-14"/>
        </w:rPr>
        <w:t> </w:t>
      </w:r>
      <w:r>
        <w:rPr>
          <w:color w:val="231F20"/>
        </w:rPr>
        <w:t>autoridades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educación</w:t>
      </w:r>
      <w:r>
        <w:rPr>
          <w:color w:val="231F20"/>
          <w:spacing w:val="-14"/>
        </w:rPr>
        <w:t> </w:t>
      </w:r>
      <w:r>
        <w:rPr>
          <w:color w:val="231F20"/>
        </w:rPr>
        <w:t>media</w:t>
      </w:r>
      <w:r>
        <w:rPr>
          <w:color w:val="231F20"/>
          <w:spacing w:val="-14"/>
        </w:rPr>
        <w:t> </w:t>
      </w:r>
      <w:r>
        <w:rPr>
          <w:color w:val="231F20"/>
        </w:rPr>
        <w:t>superior</w:t>
      </w:r>
      <w:r>
        <w:rPr>
          <w:color w:val="231F20"/>
          <w:spacing w:val="-14"/>
        </w:rPr>
        <w:t> </w:t>
      </w:r>
      <w:r>
        <w:rPr>
          <w:color w:val="231F20"/>
        </w:rPr>
        <w:t>y</w:t>
      </w:r>
      <w:r>
        <w:rPr>
          <w:color w:val="231F20"/>
          <w:spacing w:val="-14"/>
        </w:rPr>
        <w:t> </w:t>
      </w:r>
      <w:r>
        <w:rPr>
          <w:color w:val="231F20"/>
        </w:rPr>
        <w:t>los</w:t>
      </w:r>
      <w:r>
        <w:rPr>
          <w:color w:val="231F20"/>
          <w:spacing w:val="-68"/>
        </w:rPr>
        <w:t> </w:t>
      </w:r>
      <w:r>
        <w:rPr>
          <w:color w:val="231F20"/>
        </w:rPr>
        <w:t>organismos</w:t>
      </w:r>
      <w:r>
        <w:rPr>
          <w:color w:val="231F20"/>
          <w:spacing w:val="-11"/>
        </w:rPr>
        <w:t> </w:t>
      </w:r>
      <w:r>
        <w:rPr>
          <w:color w:val="231F20"/>
        </w:rPr>
        <w:t>descentralizados</w:t>
      </w:r>
      <w:r>
        <w:rPr>
          <w:color w:val="231F20"/>
          <w:spacing w:val="-10"/>
        </w:rPr>
        <w:t> </w:t>
      </w:r>
      <w:r>
        <w:rPr>
          <w:color w:val="231F20"/>
        </w:rPr>
        <w:t>convocarán</w:t>
      </w:r>
      <w:r>
        <w:rPr>
          <w:color w:val="231F20"/>
          <w:spacing w:val="-10"/>
        </w:rPr>
        <w:t> </w:t>
      </w:r>
      <w:r>
        <w:rPr>
          <w:color w:val="231F20"/>
        </w:rPr>
        <w:t>a</w:t>
      </w:r>
      <w:r>
        <w:rPr>
          <w:color w:val="231F20"/>
          <w:spacing w:val="-10"/>
        </w:rPr>
        <w:t> </w:t>
      </w:r>
      <w:r>
        <w:rPr>
          <w:color w:val="231F20"/>
        </w:rPr>
        <w:t>un</w:t>
      </w:r>
      <w:r>
        <w:rPr>
          <w:color w:val="231F20"/>
          <w:spacing w:val="-11"/>
        </w:rPr>
        <w:t> </w:t>
      </w:r>
      <w:r>
        <w:rPr>
          <w:color w:val="231F20"/>
        </w:rPr>
        <w:t>evento</w:t>
      </w:r>
      <w:r>
        <w:rPr>
          <w:color w:val="231F20"/>
          <w:spacing w:val="-10"/>
        </w:rPr>
        <w:t> </w:t>
      </w:r>
      <w:r>
        <w:rPr>
          <w:color w:val="231F20"/>
        </w:rPr>
        <w:t>público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asignación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cargos,</w:t>
      </w:r>
      <w:r>
        <w:rPr>
          <w:color w:val="231F20"/>
          <w:spacing w:val="-10"/>
        </w:rPr>
        <w:t> </w:t>
      </w:r>
      <w:r>
        <w:rPr>
          <w:color w:val="231F20"/>
        </w:rPr>
        <w:t>que</w:t>
      </w:r>
      <w:r>
        <w:rPr>
          <w:color w:val="231F20"/>
          <w:spacing w:val="-10"/>
        </w:rPr>
        <w:t> </w:t>
      </w:r>
      <w:r>
        <w:rPr>
          <w:color w:val="231F20"/>
        </w:rPr>
        <w:t>se</w:t>
      </w:r>
      <w:r>
        <w:rPr>
          <w:color w:val="231F20"/>
          <w:spacing w:val="-68"/>
        </w:rPr>
        <w:t> </w:t>
      </w:r>
      <w:r>
        <w:rPr>
          <w:color w:val="231F20"/>
        </w:rPr>
        <w:t>podrá</w:t>
      </w:r>
      <w:r>
        <w:rPr>
          <w:color w:val="231F20"/>
          <w:spacing w:val="-18"/>
        </w:rPr>
        <w:t> </w:t>
      </w:r>
      <w:r>
        <w:rPr>
          <w:color w:val="231F20"/>
        </w:rPr>
        <w:t>llevar</w:t>
      </w:r>
      <w:r>
        <w:rPr>
          <w:color w:val="231F20"/>
          <w:spacing w:val="-17"/>
        </w:rPr>
        <w:t> </w:t>
      </w:r>
      <w:r>
        <w:rPr>
          <w:color w:val="231F20"/>
        </w:rPr>
        <w:t>a</w:t>
      </w:r>
      <w:r>
        <w:rPr>
          <w:color w:val="231F20"/>
          <w:spacing w:val="-18"/>
        </w:rPr>
        <w:t> </w:t>
      </w:r>
      <w:r>
        <w:rPr>
          <w:color w:val="231F20"/>
        </w:rPr>
        <w:t>cabo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manera</w:t>
      </w:r>
      <w:r>
        <w:rPr>
          <w:color w:val="231F20"/>
          <w:spacing w:val="-17"/>
        </w:rPr>
        <w:t> </w:t>
      </w:r>
      <w:r>
        <w:rPr>
          <w:color w:val="231F20"/>
        </w:rPr>
        <w:t>presencial</w:t>
      </w:r>
      <w:r>
        <w:rPr>
          <w:color w:val="231F20"/>
          <w:spacing w:val="-18"/>
        </w:rPr>
        <w:t> </w:t>
      </w:r>
      <w:r>
        <w:rPr>
          <w:color w:val="231F20"/>
        </w:rPr>
        <w:t>o</w:t>
      </w:r>
      <w:r>
        <w:rPr>
          <w:color w:val="231F20"/>
          <w:spacing w:val="-17"/>
        </w:rPr>
        <w:t> </w:t>
      </w:r>
      <w:r>
        <w:rPr>
          <w:color w:val="231F20"/>
        </w:rPr>
        <w:t>a</w:t>
      </w:r>
      <w:r>
        <w:rPr>
          <w:color w:val="231F20"/>
          <w:spacing w:val="-18"/>
        </w:rPr>
        <w:t> </w:t>
      </w:r>
      <w:r>
        <w:rPr>
          <w:color w:val="231F20"/>
        </w:rPr>
        <w:t>distancia.</w:t>
      </w:r>
    </w:p>
    <w:p>
      <w:pPr>
        <w:pStyle w:val="BodyText"/>
        <w:ind w:left="550"/>
      </w:pPr>
      <w:r>
        <w:rPr/>
        <w:pict>
          <v:group style="width:15.25pt;height:15.2pt;mso-position-horizontal-relative:char;mso-position-vertical-relative:line" coordorigin="0,0" coordsize="305,304">
            <v:shape style="position:absolute;left:0;top:0;width:305;height:304" type="#_x0000_t75" stroked="false">
              <v:imagedata r:id="rId32" o:title=""/>
            </v:shape>
            <v:shape style="position:absolute;left:0;top:0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6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22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after="0"/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Heading5"/>
        <w:ind w:left="0" w:right="1415"/>
        <w:jc w:val="right"/>
      </w:pPr>
      <w:r>
        <w:rPr/>
        <w:pict>
          <v:group style="position:absolute;margin-left:70.366096pt;margin-top:-61.395763pt;width:539.1pt;height:328.7pt;mso-position-horizontal-relative:page;mso-position-vertical-relative:paragraph;z-index:-17222656" coordorigin="1407,-1228" coordsize="10782,6574">
            <v:shape style="position:absolute;left:5911;top:-1228;width:6278;height:6574" type="#_x0000_t75" stroked="false">
              <v:imagedata r:id="rId25" o:title=""/>
            </v:shape>
            <v:shape style="position:absolute;left:4971;top:-1028;width:2246;height:502" type="#_x0000_t75" stroked="false">
              <v:imagedata r:id="rId26" o:title=""/>
            </v:shape>
            <v:shape style="position:absolute;left:5792;top:-425;width:606;height:611" type="#_x0000_t75" stroked="false">
              <v:imagedata r:id="rId27" o:title=""/>
            </v:shape>
            <v:line style="position:absolute" from="1467,451" to="10732,451" stroked="true" strokeweight="1pt" strokecolor="#939598">
              <v:stroke dashstyle="dot"/>
            </v:line>
            <v:shape style="position:absolute;left:1407;top:450;width:9355;height:2" coordorigin="1407,451" coordsize="9355,0" path="m1407,451l1407,451m10762,451l10762,451e" filled="false" stroked="true" strokeweight="1pt" strokecolor="#939598">
              <v:path arrowok="t"/>
              <v:stroke dashstyle="solid"/>
            </v:shape>
            <v:line style="position:absolute" from="1417,2814" to="10772,2814" stroked="true" strokeweight=".25pt" strokecolor="#231f20">
              <v:stroke dashstyle="solid"/>
            </v:line>
            <w10:wrap type="none"/>
          </v:group>
        </w:pict>
      </w:r>
      <w:r>
        <w:rPr>
          <w:color w:val="231F20"/>
          <w:w w:val="105"/>
        </w:rPr>
        <w:t>PROMOCIÓN</w:t>
      </w: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spacing w:line="276" w:lineRule="auto" w:before="92"/>
        <w:ind w:left="1417" w:right="1414"/>
        <w:jc w:val="both"/>
      </w:pPr>
      <w:r>
        <w:rPr>
          <w:color w:val="231F20"/>
        </w:rPr>
        <w:t>El</w:t>
      </w:r>
      <w:r>
        <w:rPr>
          <w:color w:val="231F20"/>
          <w:spacing w:val="-9"/>
        </w:rPr>
        <w:t> </w:t>
      </w:r>
      <w:r>
        <w:rPr>
          <w:color w:val="231F20"/>
        </w:rPr>
        <w:t>referido</w:t>
      </w:r>
      <w:r>
        <w:rPr>
          <w:color w:val="231F20"/>
          <w:spacing w:val="-8"/>
        </w:rPr>
        <w:t> </w:t>
      </w:r>
      <w:r>
        <w:rPr>
          <w:color w:val="231F20"/>
        </w:rPr>
        <w:t>evento</w:t>
      </w:r>
      <w:r>
        <w:rPr>
          <w:color w:val="231F20"/>
          <w:spacing w:val="-8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</w:rPr>
        <w:t>llevará</w:t>
      </w:r>
      <w:r>
        <w:rPr>
          <w:color w:val="231F20"/>
          <w:spacing w:val="-9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cabo</w:t>
      </w:r>
      <w:r>
        <w:rPr>
          <w:color w:val="231F20"/>
          <w:spacing w:val="-8"/>
        </w:rPr>
        <w:t> </w:t>
      </w:r>
      <w:r>
        <w:rPr>
          <w:color w:val="231F20"/>
        </w:rPr>
        <w:t>conforme</w:t>
      </w:r>
      <w:r>
        <w:rPr>
          <w:color w:val="231F20"/>
          <w:spacing w:val="-8"/>
        </w:rPr>
        <w:t> </w:t>
      </w:r>
      <w:r>
        <w:rPr>
          <w:color w:val="231F20"/>
        </w:rPr>
        <w:t>al</w:t>
      </w:r>
      <w:r>
        <w:rPr>
          <w:color w:val="231F20"/>
          <w:spacing w:val="-8"/>
        </w:rPr>
        <w:t> </w:t>
      </w:r>
      <w:r>
        <w:rPr>
          <w:color w:val="231F20"/>
        </w:rPr>
        <w:t>Protocolo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actuación</w:t>
      </w:r>
      <w:r>
        <w:rPr>
          <w:color w:val="231F20"/>
          <w:spacing w:val="-8"/>
        </w:rPr>
        <w:t> </w:t>
      </w:r>
      <w:r>
        <w:rPr>
          <w:color w:val="231F20"/>
        </w:rPr>
        <w:t>contenido</w:t>
      </w:r>
      <w:r>
        <w:rPr>
          <w:color w:val="231F20"/>
          <w:spacing w:val="-8"/>
        </w:rPr>
        <w:t> </w:t>
      </w:r>
      <w:r>
        <w:rPr>
          <w:color w:val="231F20"/>
        </w:rPr>
        <w:t>en</w:t>
      </w:r>
      <w:r>
        <w:rPr>
          <w:color w:val="231F20"/>
          <w:spacing w:val="-8"/>
        </w:rPr>
        <w:t> </w:t>
      </w:r>
      <w:r>
        <w:rPr>
          <w:color w:val="231F20"/>
        </w:rPr>
        <w:t>el</w:t>
      </w:r>
      <w:r>
        <w:rPr>
          <w:color w:val="231F20"/>
          <w:spacing w:val="-9"/>
        </w:rPr>
        <w:t> </w:t>
      </w:r>
      <w:r>
        <w:rPr>
          <w:color w:val="231F20"/>
        </w:rPr>
        <w:t>Anexo</w:t>
      </w:r>
      <w:r>
        <w:rPr>
          <w:color w:val="231F20"/>
          <w:spacing w:val="-68"/>
        </w:rPr>
        <w:t> </w:t>
      </w:r>
      <w:r>
        <w:rPr>
          <w:color w:val="231F20"/>
          <w:w w:val="105"/>
        </w:rPr>
        <w:t>IV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presente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Acuerdo.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1"/>
        </w:rPr>
      </w:pPr>
    </w:p>
    <w:p>
      <w:pPr>
        <w:pStyle w:val="Heading4"/>
        <w:spacing w:line="284" w:lineRule="exact"/>
      </w:pPr>
      <w:r>
        <w:rPr>
          <w:color w:val="C1945C"/>
          <w:w w:val="95"/>
        </w:rPr>
        <w:t>Obligaciones</w:t>
      </w:r>
      <w:r>
        <w:rPr>
          <w:color w:val="C1945C"/>
          <w:spacing w:val="-4"/>
          <w:w w:val="95"/>
        </w:rPr>
        <w:t> </w:t>
      </w:r>
      <w:r>
        <w:rPr>
          <w:color w:val="C1945C"/>
          <w:w w:val="95"/>
        </w:rPr>
        <w:t>de</w:t>
      </w:r>
      <w:r>
        <w:rPr>
          <w:color w:val="C1945C"/>
          <w:spacing w:val="-4"/>
          <w:w w:val="95"/>
        </w:rPr>
        <w:t> </w:t>
      </w:r>
      <w:r>
        <w:rPr>
          <w:color w:val="C1945C"/>
          <w:w w:val="95"/>
        </w:rPr>
        <w:t>las</w:t>
      </w:r>
      <w:r>
        <w:rPr>
          <w:color w:val="C1945C"/>
          <w:spacing w:val="-4"/>
          <w:w w:val="95"/>
        </w:rPr>
        <w:t> </w:t>
      </w:r>
      <w:r>
        <w:rPr>
          <w:color w:val="C1945C"/>
          <w:w w:val="95"/>
        </w:rPr>
        <w:t>autoridades</w:t>
      </w:r>
      <w:r>
        <w:rPr>
          <w:color w:val="C1945C"/>
          <w:spacing w:val="-4"/>
          <w:w w:val="95"/>
        </w:rPr>
        <w:t> </w:t>
      </w:r>
      <w:r>
        <w:rPr>
          <w:color w:val="C1945C"/>
          <w:w w:val="95"/>
        </w:rPr>
        <w:t>de</w:t>
      </w:r>
      <w:r>
        <w:rPr>
          <w:color w:val="C1945C"/>
          <w:spacing w:val="-4"/>
          <w:w w:val="95"/>
        </w:rPr>
        <w:t> </w:t>
      </w:r>
      <w:r>
        <w:rPr>
          <w:color w:val="C1945C"/>
          <w:w w:val="95"/>
        </w:rPr>
        <w:t>educación</w:t>
      </w:r>
      <w:r>
        <w:rPr>
          <w:color w:val="C1945C"/>
          <w:spacing w:val="-4"/>
          <w:w w:val="95"/>
        </w:rPr>
        <w:t> </w:t>
      </w:r>
      <w:r>
        <w:rPr>
          <w:color w:val="C1945C"/>
          <w:w w:val="95"/>
        </w:rPr>
        <w:t>media</w:t>
      </w:r>
      <w:r>
        <w:rPr>
          <w:color w:val="C1945C"/>
          <w:spacing w:val="-4"/>
          <w:w w:val="95"/>
        </w:rPr>
        <w:t> </w:t>
      </w:r>
      <w:r>
        <w:rPr>
          <w:color w:val="C1945C"/>
          <w:w w:val="95"/>
        </w:rPr>
        <w:t>superior</w:t>
      </w:r>
      <w:r>
        <w:rPr>
          <w:color w:val="C1945C"/>
          <w:spacing w:val="-4"/>
          <w:w w:val="95"/>
        </w:rPr>
        <w:t> </w:t>
      </w:r>
      <w:r>
        <w:rPr>
          <w:color w:val="C1945C"/>
          <w:w w:val="95"/>
        </w:rPr>
        <w:t>y</w:t>
      </w:r>
      <w:r>
        <w:rPr>
          <w:color w:val="C1945C"/>
          <w:spacing w:val="-4"/>
          <w:w w:val="95"/>
        </w:rPr>
        <w:t> </w:t>
      </w:r>
      <w:r>
        <w:rPr>
          <w:color w:val="C1945C"/>
          <w:w w:val="95"/>
        </w:rPr>
        <w:t>los</w:t>
      </w:r>
    </w:p>
    <w:p>
      <w:pPr>
        <w:spacing w:line="284" w:lineRule="exact" w:before="0"/>
        <w:ind w:left="0" w:right="1415" w:firstLine="0"/>
        <w:jc w:val="right"/>
        <w:rPr>
          <w:b/>
          <w:i/>
          <w:sz w:val="24"/>
        </w:rPr>
      </w:pPr>
      <w:r>
        <w:rPr>
          <w:b/>
          <w:i/>
          <w:color w:val="C1945C"/>
          <w:w w:val="95"/>
          <w:sz w:val="24"/>
        </w:rPr>
        <w:t>organismos</w:t>
      </w:r>
      <w:r>
        <w:rPr>
          <w:b/>
          <w:i/>
          <w:color w:val="C1945C"/>
          <w:spacing w:val="-7"/>
          <w:w w:val="95"/>
          <w:sz w:val="24"/>
        </w:rPr>
        <w:t> </w:t>
      </w:r>
      <w:r>
        <w:rPr>
          <w:b/>
          <w:i/>
          <w:color w:val="C1945C"/>
          <w:w w:val="95"/>
          <w:sz w:val="24"/>
        </w:rPr>
        <w:t>descentralizados</w:t>
      </w:r>
    </w:p>
    <w:p>
      <w:pPr>
        <w:pStyle w:val="BodyText"/>
        <w:rPr>
          <w:b/>
          <w:i/>
          <w:sz w:val="28"/>
        </w:rPr>
      </w:pPr>
    </w:p>
    <w:p>
      <w:pPr>
        <w:pStyle w:val="BodyText"/>
        <w:spacing w:line="276" w:lineRule="auto" w:before="249"/>
        <w:ind w:left="1417" w:right="1415"/>
        <w:jc w:val="both"/>
      </w:pPr>
      <w:r>
        <w:rPr/>
        <w:pict>
          <v:shape style="position:absolute;margin-left:567.00238pt;margin-top:17.087780pt;width:13pt;height:303.5pt;mso-position-horizontal-relative:page;mso-position-vertical-relative:paragraph;z-index:15795712" type="#_x0000_t202" filled="false" stroked="false">
            <v:textbox inset="0,0,0,0" style="layout-flow:vertical;mso-layout-flow-alt:bottom-to-top">
              <w:txbxContent>
                <w:p>
                  <w:pPr>
                    <w:numPr>
                      <w:ilvl w:val="0"/>
                      <w:numId w:val="36"/>
                    </w:numPr>
                    <w:tabs>
                      <w:tab w:pos="195" w:val="left" w:leader="none"/>
                    </w:tabs>
                    <w:spacing w:before="13"/>
                    <w:ind w:left="194" w:right="0" w:hanging="175"/>
                    <w:jc w:val="left"/>
                    <w:rPr>
                      <w:sz w:val="18"/>
                    </w:rPr>
                  </w:pPr>
                  <w:r>
                    <w:rPr>
                      <w:color w:val="231F20"/>
                      <w:sz w:val="18"/>
                    </w:rPr>
                    <w:t>Unidad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del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Sistema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para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Carrera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</w:t>
                  </w:r>
                  <w:r>
                    <w:rPr>
                      <w:color w:val="231F20"/>
                      <w:spacing w:val="-15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y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los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b/>
          <w:color w:val="231F20"/>
        </w:rPr>
        <w:t>Artículo</w:t>
      </w:r>
      <w:r>
        <w:rPr>
          <w:b/>
          <w:color w:val="231F20"/>
          <w:spacing w:val="-7"/>
        </w:rPr>
        <w:t> </w:t>
      </w:r>
      <w:r>
        <w:rPr>
          <w:b/>
          <w:color w:val="231F20"/>
        </w:rPr>
        <w:t>38.</w:t>
      </w:r>
      <w:r>
        <w:rPr>
          <w:b/>
          <w:color w:val="231F20"/>
          <w:spacing w:val="-6"/>
        </w:rPr>
        <w:t> </w:t>
      </w:r>
      <w:r>
        <w:rPr>
          <w:color w:val="231F20"/>
        </w:rPr>
        <w:t>Al</w:t>
      </w:r>
      <w:r>
        <w:rPr>
          <w:color w:val="231F20"/>
          <w:spacing w:val="-13"/>
        </w:rPr>
        <w:t> </w:t>
      </w:r>
      <w:r>
        <w:rPr>
          <w:color w:val="231F20"/>
        </w:rPr>
        <w:t>terminar</w:t>
      </w:r>
      <w:r>
        <w:rPr>
          <w:color w:val="231F20"/>
          <w:spacing w:val="-12"/>
        </w:rPr>
        <w:t> </w:t>
      </w:r>
      <w:r>
        <w:rPr>
          <w:color w:val="231F20"/>
        </w:rPr>
        <w:t>el</w:t>
      </w:r>
      <w:r>
        <w:rPr>
          <w:color w:val="231F20"/>
          <w:spacing w:val="-12"/>
        </w:rPr>
        <w:t> </w:t>
      </w:r>
      <w:r>
        <w:rPr>
          <w:color w:val="231F20"/>
        </w:rPr>
        <w:t>evento</w:t>
      </w:r>
      <w:r>
        <w:rPr>
          <w:color w:val="231F20"/>
          <w:spacing w:val="-13"/>
        </w:rPr>
        <w:t> </w:t>
      </w:r>
      <w:r>
        <w:rPr>
          <w:color w:val="231F20"/>
        </w:rPr>
        <w:t>público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asignación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cargos,</w:t>
      </w:r>
      <w:r>
        <w:rPr>
          <w:color w:val="231F20"/>
          <w:spacing w:val="-13"/>
        </w:rPr>
        <w:t> </w:t>
      </w:r>
      <w:r>
        <w:rPr>
          <w:color w:val="231F20"/>
        </w:rPr>
        <w:t>las</w:t>
      </w:r>
      <w:r>
        <w:rPr>
          <w:color w:val="231F20"/>
          <w:spacing w:val="-12"/>
        </w:rPr>
        <w:t> </w:t>
      </w:r>
      <w:r>
        <w:rPr>
          <w:color w:val="231F20"/>
        </w:rPr>
        <w:t>autoridades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educa-</w:t>
      </w:r>
      <w:r>
        <w:rPr>
          <w:color w:val="231F20"/>
          <w:spacing w:val="-68"/>
        </w:rPr>
        <w:t> </w:t>
      </w:r>
      <w:r>
        <w:rPr>
          <w:color w:val="231F20"/>
        </w:rPr>
        <w:t>ción</w:t>
      </w:r>
      <w:r>
        <w:rPr>
          <w:color w:val="231F20"/>
          <w:spacing w:val="-16"/>
        </w:rPr>
        <w:t> </w:t>
      </w:r>
      <w:r>
        <w:rPr>
          <w:color w:val="231F20"/>
        </w:rPr>
        <w:t>media</w:t>
      </w:r>
      <w:r>
        <w:rPr>
          <w:color w:val="231F20"/>
          <w:spacing w:val="-16"/>
        </w:rPr>
        <w:t> </w:t>
      </w:r>
      <w:r>
        <w:rPr>
          <w:color w:val="231F20"/>
        </w:rPr>
        <w:t>superior</w:t>
      </w:r>
      <w:r>
        <w:rPr>
          <w:color w:val="231F20"/>
          <w:spacing w:val="-16"/>
        </w:rPr>
        <w:t> </w:t>
      </w:r>
      <w:r>
        <w:rPr>
          <w:color w:val="231F20"/>
        </w:rPr>
        <w:t>y</w:t>
      </w:r>
      <w:r>
        <w:rPr>
          <w:color w:val="231F20"/>
          <w:spacing w:val="-16"/>
        </w:rPr>
        <w:t> </w:t>
      </w:r>
      <w:r>
        <w:rPr>
          <w:color w:val="231F20"/>
        </w:rPr>
        <w:t>los</w:t>
      </w:r>
      <w:r>
        <w:rPr>
          <w:color w:val="231F20"/>
          <w:spacing w:val="-16"/>
        </w:rPr>
        <w:t> </w:t>
      </w:r>
      <w:r>
        <w:rPr>
          <w:color w:val="231F20"/>
        </w:rPr>
        <w:t>organismos</w:t>
      </w:r>
      <w:r>
        <w:rPr>
          <w:color w:val="231F20"/>
          <w:spacing w:val="-16"/>
        </w:rPr>
        <w:t> </w:t>
      </w:r>
      <w:r>
        <w:rPr>
          <w:color w:val="231F20"/>
        </w:rPr>
        <w:t>descentralizados</w:t>
      </w:r>
      <w:r>
        <w:rPr>
          <w:color w:val="231F20"/>
          <w:spacing w:val="-16"/>
        </w:rPr>
        <w:t> </w:t>
      </w:r>
      <w:r>
        <w:rPr>
          <w:color w:val="231F20"/>
        </w:rPr>
        <w:t>deberán</w:t>
      </w:r>
      <w:r>
        <w:rPr>
          <w:color w:val="231F20"/>
          <w:spacing w:val="-16"/>
        </w:rPr>
        <w:t> </w:t>
      </w:r>
      <w:r>
        <w:rPr>
          <w:color w:val="231F20"/>
        </w:rPr>
        <w:t>realizar</w:t>
      </w:r>
      <w:r>
        <w:rPr>
          <w:color w:val="231F20"/>
          <w:spacing w:val="-16"/>
        </w:rPr>
        <w:t> </w:t>
      </w:r>
      <w:r>
        <w:rPr>
          <w:color w:val="231F20"/>
        </w:rPr>
        <w:t>lo</w:t>
      </w:r>
      <w:r>
        <w:rPr>
          <w:color w:val="231F20"/>
          <w:spacing w:val="-16"/>
        </w:rPr>
        <w:t> </w:t>
      </w:r>
      <w:r>
        <w:rPr>
          <w:color w:val="231F20"/>
        </w:rPr>
        <w:t>siguiente:</w:t>
      </w:r>
    </w:p>
    <w:p>
      <w:pPr>
        <w:pStyle w:val="ListParagraph"/>
        <w:numPr>
          <w:ilvl w:val="0"/>
          <w:numId w:val="37"/>
        </w:numPr>
        <w:tabs>
          <w:tab w:pos="2422" w:val="left" w:leader="none"/>
        </w:tabs>
        <w:spacing w:line="276" w:lineRule="auto" w:before="161" w:after="0"/>
        <w:ind w:left="2421" w:right="1414" w:hanging="720"/>
        <w:jc w:val="both"/>
        <w:rPr>
          <w:sz w:val="20"/>
        </w:rPr>
      </w:pPr>
      <w:r>
        <w:rPr>
          <w:color w:val="231F20"/>
          <w:sz w:val="20"/>
        </w:rPr>
        <w:t>Levantar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un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acta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cierre,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cual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deberá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remitirse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copia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Unidad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Sistema</w:t>
      </w:r>
      <w:r>
        <w:rPr>
          <w:color w:val="231F20"/>
          <w:spacing w:val="-67"/>
          <w:sz w:val="20"/>
        </w:rPr>
        <w:t> </w:t>
      </w:r>
      <w:r>
        <w:rPr>
          <w:color w:val="231F20"/>
          <w:sz w:val="20"/>
        </w:rPr>
        <w:t>dentro de los siete días siguientes a su formalización y contendrá al menos, los si-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guientes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rubros:</w:t>
      </w:r>
    </w:p>
    <w:p>
      <w:pPr>
        <w:pStyle w:val="ListParagraph"/>
        <w:numPr>
          <w:ilvl w:val="1"/>
          <w:numId w:val="37"/>
        </w:numPr>
        <w:tabs>
          <w:tab w:pos="2782" w:val="left" w:leader="none"/>
        </w:tabs>
        <w:spacing w:line="240" w:lineRule="auto" w:before="161" w:after="0"/>
        <w:ind w:left="2781" w:right="0" w:hanging="361"/>
        <w:jc w:val="left"/>
        <w:rPr>
          <w:color w:val="231F20"/>
          <w:sz w:val="20"/>
        </w:rPr>
      </w:pPr>
      <w:r>
        <w:rPr>
          <w:color w:val="231F20"/>
          <w:sz w:val="20"/>
        </w:rPr>
        <w:t>Relación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asistentes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evento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público;</w:t>
      </w:r>
    </w:p>
    <w:p>
      <w:pPr>
        <w:pStyle w:val="ListParagraph"/>
        <w:numPr>
          <w:ilvl w:val="1"/>
          <w:numId w:val="37"/>
        </w:numPr>
        <w:tabs>
          <w:tab w:pos="2782" w:val="left" w:leader="none"/>
        </w:tabs>
        <w:spacing w:line="240" w:lineRule="auto" w:before="197" w:after="0"/>
        <w:ind w:left="2781" w:right="0" w:hanging="361"/>
        <w:jc w:val="left"/>
        <w:rPr>
          <w:sz w:val="20"/>
        </w:rPr>
      </w:pPr>
      <w:r>
        <w:rPr>
          <w:sz w:val="20"/>
        </w:rPr>
        <w:t>Participantes</w:t>
      </w:r>
      <w:r>
        <w:rPr>
          <w:spacing w:val="-12"/>
          <w:sz w:val="20"/>
        </w:rPr>
        <w:t> </w:t>
      </w:r>
      <w:r>
        <w:rPr>
          <w:sz w:val="20"/>
        </w:rPr>
        <w:t>ausentes</w:t>
      </w:r>
      <w:r>
        <w:rPr>
          <w:spacing w:val="-12"/>
          <w:sz w:val="20"/>
        </w:rPr>
        <w:t> </w:t>
      </w:r>
      <w:r>
        <w:rPr>
          <w:sz w:val="20"/>
        </w:rPr>
        <w:t>en</w:t>
      </w:r>
      <w:r>
        <w:rPr>
          <w:spacing w:val="-12"/>
          <w:sz w:val="20"/>
        </w:rPr>
        <w:t> </w:t>
      </w:r>
      <w:r>
        <w:rPr>
          <w:sz w:val="20"/>
        </w:rPr>
        <w:t>el</w:t>
      </w:r>
      <w:r>
        <w:rPr>
          <w:spacing w:val="-12"/>
          <w:sz w:val="20"/>
        </w:rPr>
        <w:t> </w:t>
      </w:r>
      <w:r>
        <w:rPr>
          <w:sz w:val="20"/>
        </w:rPr>
        <w:t>evento</w:t>
      </w:r>
      <w:r>
        <w:rPr>
          <w:spacing w:val="-11"/>
          <w:sz w:val="20"/>
        </w:rPr>
        <w:t> </w:t>
      </w:r>
      <w:r>
        <w:rPr>
          <w:sz w:val="20"/>
        </w:rPr>
        <w:t>público;</w:t>
      </w:r>
    </w:p>
    <w:p>
      <w:pPr>
        <w:pStyle w:val="ListParagraph"/>
        <w:numPr>
          <w:ilvl w:val="1"/>
          <w:numId w:val="37"/>
        </w:numPr>
        <w:tabs>
          <w:tab w:pos="2782" w:val="left" w:leader="none"/>
        </w:tabs>
        <w:spacing w:line="240" w:lineRule="auto" w:before="197" w:after="0"/>
        <w:ind w:left="2781" w:right="0" w:hanging="361"/>
        <w:jc w:val="left"/>
        <w:rPr>
          <w:color w:val="231F20"/>
          <w:sz w:val="20"/>
        </w:rPr>
      </w:pPr>
      <w:r>
        <w:rPr>
          <w:color w:val="231F20"/>
          <w:w w:val="95"/>
          <w:sz w:val="20"/>
        </w:rPr>
        <w:t>Asigna</w:t>
      </w:r>
      <w:r>
        <w:rPr>
          <w:w w:val="95"/>
          <w:sz w:val="20"/>
        </w:rPr>
        <w:t>ciones</w:t>
      </w:r>
      <w:r>
        <w:rPr>
          <w:spacing w:val="24"/>
          <w:w w:val="95"/>
          <w:sz w:val="20"/>
        </w:rPr>
        <w:t> </w:t>
      </w:r>
      <w:r>
        <w:rPr>
          <w:w w:val="95"/>
          <w:sz w:val="20"/>
        </w:rPr>
        <w:t>realizadas;</w:t>
      </w:r>
    </w:p>
    <w:p>
      <w:pPr>
        <w:pStyle w:val="ListParagraph"/>
        <w:numPr>
          <w:ilvl w:val="1"/>
          <w:numId w:val="37"/>
        </w:numPr>
        <w:tabs>
          <w:tab w:pos="2782" w:val="left" w:leader="none"/>
        </w:tabs>
        <w:spacing w:line="240" w:lineRule="auto" w:before="197" w:after="0"/>
        <w:ind w:left="2781" w:right="0" w:hanging="361"/>
        <w:jc w:val="left"/>
        <w:rPr>
          <w:sz w:val="20"/>
        </w:rPr>
      </w:pPr>
      <w:r>
        <w:rPr>
          <w:sz w:val="20"/>
        </w:rPr>
        <w:t>Aspirantes</w:t>
      </w:r>
      <w:r>
        <w:rPr>
          <w:spacing w:val="-13"/>
          <w:sz w:val="20"/>
        </w:rPr>
        <w:t> </w:t>
      </w:r>
      <w:r>
        <w:rPr>
          <w:sz w:val="20"/>
        </w:rPr>
        <w:t>que</w:t>
      </w:r>
      <w:r>
        <w:rPr>
          <w:spacing w:val="-12"/>
          <w:sz w:val="20"/>
        </w:rPr>
        <w:t> </w:t>
      </w:r>
      <w:r>
        <w:rPr>
          <w:sz w:val="20"/>
        </w:rPr>
        <w:t>no</w:t>
      </w:r>
      <w:r>
        <w:rPr>
          <w:spacing w:val="-12"/>
          <w:sz w:val="20"/>
        </w:rPr>
        <w:t> </w:t>
      </w:r>
      <w:r>
        <w:rPr>
          <w:sz w:val="20"/>
        </w:rPr>
        <w:t>aceptaron</w:t>
      </w:r>
      <w:r>
        <w:rPr>
          <w:spacing w:val="-12"/>
          <w:sz w:val="20"/>
        </w:rPr>
        <w:t> </w:t>
      </w:r>
      <w:r>
        <w:rPr>
          <w:sz w:val="20"/>
        </w:rPr>
        <w:t>un</w:t>
      </w:r>
      <w:r>
        <w:rPr>
          <w:spacing w:val="-12"/>
          <w:sz w:val="20"/>
        </w:rPr>
        <w:t> </w:t>
      </w:r>
      <w:r>
        <w:rPr>
          <w:sz w:val="20"/>
        </w:rPr>
        <w:t>cargo</w:t>
      </w:r>
      <w:r>
        <w:rPr>
          <w:spacing w:val="-12"/>
          <w:sz w:val="20"/>
        </w:rPr>
        <w:t> </w:t>
      </w:r>
      <w:r>
        <w:rPr>
          <w:sz w:val="20"/>
        </w:rPr>
        <w:t>vacante,</w:t>
      </w:r>
      <w:r>
        <w:rPr>
          <w:spacing w:val="-13"/>
          <w:sz w:val="20"/>
        </w:rPr>
        <w:t> </w:t>
      </w:r>
      <w:r>
        <w:rPr>
          <w:sz w:val="20"/>
        </w:rPr>
        <w:t>y</w:t>
      </w:r>
    </w:p>
    <w:p>
      <w:pPr>
        <w:pStyle w:val="ListParagraph"/>
        <w:numPr>
          <w:ilvl w:val="1"/>
          <w:numId w:val="37"/>
        </w:numPr>
        <w:tabs>
          <w:tab w:pos="2782" w:val="left" w:leader="none"/>
        </w:tabs>
        <w:spacing w:line="240" w:lineRule="auto" w:before="197" w:after="0"/>
        <w:ind w:left="2781" w:right="0" w:hanging="361"/>
        <w:jc w:val="left"/>
        <w:rPr>
          <w:sz w:val="20"/>
        </w:rPr>
      </w:pPr>
      <w:r>
        <w:rPr>
          <w:sz w:val="20"/>
        </w:rPr>
        <w:t>Incide</w:t>
      </w:r>
      <w:r>
        <w:rPr>
          <w:color w:val="231F20"/>
          <w:sz w:val="20"/>
        </w:rPr>
        <w:t>ncias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presentadas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durante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evento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público.</w:t>
      </w:r>
    </w:p>
    <w:p>
      <w:pPr>
        <w:pStyle w:val="ListParagraph"/>
        <w:numPr>
          <w:ilvl w:val="0"/>
          <w:numId w:val="37"/>
        </w:numPr>
        <w:tabs>
          <w:tab w:pos="2422" w:val="left" w:leader="none"/>
        </w:tabs>
        <w:spacing w:line="276" w:lineRule="auto" w:before="197" w:after="0"/>
        <w:ind w:left="2421" w:right="1415" w:hanging="720"/>
        <w:jc w:val="both"/>
        <w:rPr>
          <w:sz w:val="20"/>
        </w:rPr>
      </w:pPr>
      <w:r>
        <w:rPr>
          <w:color w:val="231F20"/>
          <w:sz w:val="20"/>
        </w:rPr>
        <w:t>Registrar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Sistema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Abierto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Transparente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Asignación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Plazas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informa-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ción relativa a la asignación de cargos realizada durante el evento público, confor-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me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al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listado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nominal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ordenado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resultados,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así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como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participantes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no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aceptaron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cargo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ofertado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no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presentaron.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22"/>
        </w:rPr>
      </w:pPr>
    </w:p>
    <w:p>
      <w:pPr>
        <w:pStyle w:val="Heading2"/>
      </w:pPr>
      <w:r>
        <w:rPr>
          <w:color w:val="C1945C"/>
          <w:spacing w:val="-3"/>
          <w:w w:val="95"/>
        </w:rPr>
        <w:t>Sección</w:t>
      </w:r>
      <w:r>
        <w:rPr>
          <w:color w:val="C1945C"/>
          <w:spacing w:val="-15"/>
          <w:w w:val="95"/>
        </w:rPr>
        <w:t> </w:t>
      </w:r>
      <w:r>
        <w:rPr>
          <w:color w:val="C1945C"/>
          <w:spacing w:val="-3"/>
          <w:w w:val="95"/>
        </w:rPr>
        <w:t>Tercera</w:t>
      </w:r>
    </w:p>
    <w:p>
      <w:pPr>
        <w:spacing w:before="173"/>
        <w:ind w:left="1441" w:right="1441" w:firstLine="0"/>
        <w:jc w:val="center"/>
        <w:rPr>
          <w:b/>
          <w:sz w:val="22"/>
        </w:rPr>
      </w:pPr>
      <w:r>
        <w:rPr/>
        <w:pict>
          <v:shape style="position:absolute;margin-left:566.12738pt;margin-top:17.970284pt;width:15.15pt;height:138.75pt;mso-position-horizontal-relative:page;mso-position-vertical-relative:paragraph;z-index:15794688" coordorigin="11323,359" coordsize="303,2775" path="m11625,359l11323,359,11323,3014,11332,3061,11358,3099,11396,3125,11443,3134,11505,3134,11551,3125,11590,3099,11615,3061,11625,3014,11625,359xe" filled="true" fillcolor="#c1945c" stroked="false">
            <v:path arrowok="t"/>
            <v:fill type="solid"/>
            <w10:wrap type="none"/>
          </v:shape>
        </w:pict>
      </w:r>
      <w:r>
        <w:rPr/>
        <w:pict>
          <v:shape style="position:absolute;margin-left:567.00238pt;margin-top:26.418381pt;width:13pt;height:123.75pt;mso-position-horizontal-relative:page;mso-position-vertical-relative:paragraph;z-index:15795200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18"/>
                    </w:rPr>
                  </w:pPr>
                  <w:r>
                    <w:rPr>
                      <w:b/>
                      <w:color w:val="FFFFFF"/>
                      <w:w w:val="90"/>
                      <w:sz w:val="18"/>
                    </w:rPr>
                    <w:t>Educación</w:t>
                  </w:r>
                  <w:r>
                    <w:rPr>
                      <w:b/>
                      <w:color w:val="FFFFFF"/>
                      <w:spacing w:val="33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Media</w:t>
                  </w:r>
                  <w:r>
                    <w:rPr>
                      <w:b/>
                      <w:color w:val="FFFFFF"/>
                      <w:spacing w:val="34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Superior</w:t>
                  </w:r>
                </w:p>
              </w:txbxContent>
            </v:textbox>
            <w10:wrap type="none"/>
          </v:shape>
        </w:pict>
      </w:r>
      <w:r>
        <w:rPr>
          <w:b/>
          <w:color w:val="231F20"/>
          <w:w w:val="95"/>
          <w:sz w:val="22"/>
        </w:rPr>
        <w:t>De</w:t>
      </w:r>
      <w:r>
        <w:rPr>
          <w:b/>
          <w:color w:val="231F20"/>
          <w:spacing w:val="-8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la</w:t>
      </w:r>
      <w:r>
        <w:rPr>
          <w:b/>
          <w:color w:val="231F20"/>
          <w:spacing w:val="-8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participación</w:t>
      </w:r>
      <w:r>
        <w:rPr>
          <w:b/>
          <w:color w:val="231F20"/>
          <w:spacing w:val="-8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ciudadana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9"/>
        <w:rPr>
          <w:b/>
          <w:sz w:val="25"/>
        </w:rPr>
      </w:pPr>
    </w:p>
    <w:p>
      <w:pPr>
        <w:spacing w:before="0"/>
        <w:ind w:left="5591" w:right="0" w:firstLine="0"/>
        <w:jc w:val="left"/>
        <w:rPr>
          <w:b/>
          <w:i/>
          <w:sz w:val="24"/>
        </w:rPr>
      </w:pPr>
      <w:r>
        <w:rPr/>
        <w:pict>
          <v:shape style="position:absolute;margin-left:70.866096pt;margin-top:20.189459pt;width:467.75pt;height:.1pt;mso-position-horizontal-relative:page;mso-position-vertical-relative:paragraph;z-index:-15664128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b/>
          <w:i/>
          <w:color w:val="C1945C"/>
          <w:w w:val="95"/>
          <w:sz w:val="24"/>
        </w:rPr>
        <w:t>Mecanismos</w:t>
      </w:r>
      <w:r>
        <w:rPr>
          <w:b/>
          <w:i/>
          <w:color w:val="C1945C"/>
          <w:spacing w:val="19"/>
          <w:w w:val="95"/>
          <w:sz w:val="24"/>
        </w:rPr>
        <w:t> </w:t>
      </w:r>
      <w:r>
        <w:rPr>
          <w:b/>
          <w:i/>
          <w:color w:val="C1945C"/>
          <w:w w:val="95"/>
          <w:sz w:val="24"/>
        </w:rPr>
        <w:t>de</w:t>
      </w:r>
      <w:r>
        <w:rPr>
          <w:b/>
          <w:i/>
          <w:color w:val="C1945C"/>
          <w:spacing w:val="20"/>
          <w:w w:val="95"/>
          <w:sz w:val="24"/>
        </w:rPr>
        <w:t> </w:t>
      </w:r>
      <w:r>
        <w:rPr>
          <w:b/>
          <w:i/>
          <w:color w:val="C1945C"/>
          <w:w w:val="95"/>
          <w:sz w:val="24"/>
        </w:rPr>
        <w:t>participación</w:t>
      </w:r>
      <w:r>
        <w:rPr>
          <w:b/>
          <w:i/>
          <w:color w:val="C1945C"/>
          <w:spacing w:val="19"/>
          <w:w w:val="95"/>
          <w:sz w:val="24"/>
        </w:rPr>
        <w:t> </w:t>
      </w:r>
      <w:r>
        <w:rPr>
          <w:b/>
          <w:i/>
          <w:color w:val="C1945C"/>
          <w:w w:val="95"/>
          <w:sz w:val="24"/>
        </w:rPr>
        <w:t>ciudadana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417" w:right="1414"/>
        <w:jc w:val="both"/>
      </w:pPr>
      <w:r>
        <w:rPr>
          <w:b/>
          <w:color w:val="231F20"/>
        </w:rPr>
        <w:t>Artículo</w:t>
      </w:r>
      <w:r>
        <w:rPr>
          <w:b/>
          <w:color w:val="231F20"/>
          <w:spacing w:val="-2"/>
        </w:rPr>
        <w:t> </w:t>
      </w:r>
      <w:r>
        <w:rPr>
          <w:b/>
          <w:color w:val="231F20"/>
        </w:rPr>
        <w:t>39.</w:t>
      </w:r>
      <w:r>
        <w:rPr>
          <w:b/>
          <w:color w:val="231F20"/>
          <w:spacing w:val="-1"/>
        </w:rPr>
        <w:t> </w:t>
      </w:r>
      <w:r>
        <w:rPr>
          <w:color w:val="231F20"/>
        </w:rPr>
        <w:t>Las</w:t>
      </w:r>
      <w:r>
        <w:rPr>
          <w:color w:val="231F20"/>
          <w:spacing w:val="-9"/>
        </w:rPr>
        <w:t> </w:t>
      </w:r>
      <w:r>
        <w:rPr>
          <w:color w:val="231F20"/>
        </w:rPr>
        <w:t>autoridades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educación</w:t>
      </w:r>
      <w:r>
        <w:rPr>
          <w:color w:val="231F20"/>
          <w:spacing w:val="-9"/>
        </w:rPr>
        <w:t> </w:t>
      </w:r>
      <w:r>
        <w:rPr>
          <w:color w:val="231F20"/>
        </w:rPr>
        <w:t>media</w:t>
      </w:r>
      <w:r>
        <w:rPr>
          <w:color w:val="231F20"/>
          <w:spacing w:val="-8"/>
        </w:rPr>
        <w:t> </w:t>
      </w:r>
      <w:r>
        <w:rPr>
          <w:color w:val="231F20"/>
        </w:rPr>
        <w:t>superior</w:t>
      </w:r>
      <w:r>
        <w:rPr>
          <w:color w:val="231F20"/>
          <w:spacing w:val="-9"/>
        </w:rPr>
        <w:t> </w:t>
      </w:r>
      <w:r>
        <w:rPr>
          <w:color w:val="231F20"/>
        </w:rPr>
        <w:t>y</w:t>
      </w:r>
      <w:r>
        <w:rPr>
          <w:color w:val="231F20"/>
          <w:spacing w:val="-9"/>
        </w:rPr>
        <w:t> </w:t>
      </w:r>
      <w:r>
        <w:rPr>
          <w:color w:val="231F20"/>
        </w:rPr>
        <w:t>los</w:t>
      </w:r>
      <w:r>
        <w:rPr>
          <w:color w:val="231F20"/>
          <w:spacing w:val="-8"/>
        </w:rPr>
        <w:t> </w:t>
      </w:r>
      <w:r>
        <w:rPr>
          <w:color w:val="231F20"/>
        </w:rPr>
        <w:t>organismos</w:t>
      </w:r>
      <w:r>
        <w:rPr>
          <w:color w:val="231F20"/>
          <w:spacing w:val="-9"/>
        </w:rPr>
        <w:t> </w:t>
      </w:r>
      <w:r>
        <w:rPr>
          <w:color w:val="231F20"/>
        </w:rPr>
        <w:t>descentralizados</w:t>
      </w:r>
      <w:r>
        <w:rPr>
          <w:color w:val="231F20"/>
          <w:spacing w:val="-68"/>
        </w:rPr>
        <w:t> </w:t>
      </w:r>
      <w:r>
        <w:rPr>
          <w:color w:val="231F20"/>
        </w:rPr>
        <w:t>emitirán la convocatoria para la participación de observadores durante el evento público de</w:t>
      </w:r>
      <w:r>
        <w:rPr>
          <w:color w:val="231F20"/>
          <w:spacing w:val="1"/>
        </w:rPr>
        <w:t> </w:t>
      </w:r>
      <w:r>
        <w:rPr>
          <w:color w:val="231F20"/>
        </w:rPr>
        <w:t>asignación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cargos,</w:t>
      </w:r>
      <w:r>
        <w:rPr>
          <w:color w:val="231F20"/>
          <w:spacing w:val="-11"/>
        </w:rPr>
        <w:t> </w:t>
      </w:r>
      <w:r>
        <w:rPr>
          <w:color w:val="231F20"/>
        </w:rPr>
        <w:t>en</w:t>
      </w:r>
      <w:r>
        <w:rPr>
          <w:color w:val="231F20"/>
          <w:spacing w:val="-12"/>
        </w:rPr>
        <w:t> </w:t>
      </w:r>
      <w:r>
        <w:rPr>
          <w:color w:val="231F20"/>
        </w:rPr>
        <w:t>el</w:t>
      </w:r>
      <w:r>
        <w:rPr>
          <w:color w:val="231F20"/>
          <w:spacing w:val="-11"/>
        </w:rPr>
        <w:t> </w:t>
      </w:r>
      <w:r>
        <w:rPr>
          <w:color w:val="231F20"/>
        </w:rPr>
        <w:t>proceso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promoción</w:t>
      </w:r>
      <w:r>
        <w:rPr>
          <w:color w:val="231F20"/>
          <w:spacing w:val="-10"/>
        </w:rPr>
        <w:t> </w:t>
      </w:r>
      <w:r>
        <w:rPr/>
        <w:t>a</w:t>
      </w:r>
      <w:r>
        <w:rPr>
          <w:spacing w:val="-11"/>
        </w:rPr>
        <w:t> </w:t>
      </w:r>
      <w:r>
        <w:rPr/>
        <w:t>cargos</w:t>
      </w:r>
      <w:r>
        <w:rPr>
          <w:spacing w:val="-11"/>
        </w:rPr>
        <w:t> </w:t>
      </w:r>
      <w:r>
        <w:rPr/>
        <w:t>con</w:t>
      </w:r>
      <w:r>
        <w:rPr>
          <w:spacing w:val="-12"/>
        </w:rPr>
        <w:t> </w:t>
      </w:r>
      <w:r>
        <w:rPr/>
        <w:t>función</w:t>
      </w:r>
      <w:r>
        <w:rPr>
          <w:spacing w:val="-11"/>
        </w:rPr>
        <w:t> </w:t>
      </w:r>
      <w:r>
        <w:rPr/>
        <w:t>directiva</w:t>
      </w:r>
      <w:r>
        <w:rPr>
          <w:spacing w:val="-10"/>
        </w:rPr>
        <w:t> </w:t>
      </w:r>
      <w:r>
        <w:rPr>
          <w:color w:val="231F20"/>
        </w:rPr>
        <w:t>o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supervi-</w:t>
      </w:r>
      <w:r>
        <w:rPr>
          <w:color w:val="231F20"/>
          <w:spacing w:val="-68"/>
        </w:rPr>
        <w:t> </w:t>
      </w:r>
      <w:r>
        <w:rPr>
          <w:color w:val="231F20"/>
        </w:rPr>
        <w:t>sión,</w:t>
      </w:r>
      <w:r>
        <w:rPr>
          <w:color w:val="231F20"/>
          <w:spacing w:val="-19"/>
        </w:rPr>
        <w:t> </w:t>
      </w:r>
      <w:r>
        <w:rPr>
          <w:color w:val="231F20"/>
        </w:rPr>
        <w:t>en</w:t>
      </w:r>
      <w:r>
        <w:rPr>
          <w:color w:val="231F20"/>
          <w:spacing w:val="-19"/>
        </w:rPr>
        <w:t> </w:t>
      </w:r>
      <w:r>
        <w:rPr>
          <w:color w:val="231F20"/>
        </w:rPr>
        <w:t>la</w:t>
      </w:r>
      <w:r>
        <w:rPr>
          <w:color w:val="231F20"/>
          <w:spacing w:val="-19"/>
        </w:rPr>
        <w:t> </w:t>
      </w:r>
      <w:r>
        <w:rPr>
          <w:color w:val="231F20"/>
        </w:rPr>
        <w:t>que</w:t>
      </w:r>
      <w:r>
        <w:rPr>
          <w:color w:val="231F20"/>
          <w:spacing w:val="-19"/>
        </w:rPr>
        <w:t> </w:t>
      </w:r>
      <w:r>
        <w:rPr>
          <w:color w:val="231F20"/>
        </w:rPr>
        <w:t>podrán</w:t>
      </w:r>
      <w:r>
        <w:rPr>
          <w:color w:val="231F20"/>
          <w:spacing w:val="-19"/>
        </w:rPr>
        <w:t> </w:t>
      </w:r>
      <w:r>
        <w:rPr>
          <w:color w:val="231F20"/>
        </w:rPr>
        <w:t>participar</w:t>
      </w:r>
      <w:r>
        <w:rPr>
          <w:color w:val="231F20"/>
          <w:spacing w:val="-19"/>
        </w:rPr>
        <w:t> </w:t>
      </w:r>
      <w:r>
        <w:rPr>
          <w:color w:val="231F20"/>
        </w:rPr>
        <w:t>las</w:t>
      </w:r>
      <w:r>
        <w:rPr>
          <w:color w:val="231F20"/>
          <w:spacing w:val="-19"/>
        </w:rPr>
        <w:t> </w:t>
      </w:r>
      <w:r>
        <w:rPr>
          <w:color w:val="231F20"/>
        </w:rPr>
        <w:t>personas</w:t>
      </w:r>
      <w:r>
        <w:rPr>
          <w:color w:val="231F20"/>
          <w:spacing w:val="-19"/>
        </w:rPr>
        <w:t> </w:t>
      </w:r>
      <w:r>
        <w:rPr>
          <w:color w:val="231F20"/>
        </w:rPr>
        <w:t>físicas</w:t>
      </w:r>
      <w:r>
        <w:rPr>
          <w:color w:val="231F20"/>
          <w:spacing w:val="-19"/>
        </w:rPr>
        <w:t> </w:t>
      </w:r>
      <w:r>
        <w:rPr>
          <w:color w:val="231F20"/>
        </w:rPr>
        <w:t>o</w:t>
      </w:r>
      <w:r>
        <w:rPr>
          <w:color w:val="231F20"/>
          <w:spacing w:val="-19"/>
        </w:rPr>
        <w:t> </w:t>
      </w:r>
      <w:r>
        <w:rPr>
          <w:color w:val="231F20"/>
        </w:rPr>
        <w:t>morales,</w:t>
      </w:r>
      <w:r>
        <w:rPr>
          <w:color w:val="231F20"/>
          <w:spacing w:val="-19"/>
        </w:rPr>
        <w:t> </w:t>
      </w:r>
      <w:r>
        <w:rPr>
          <w:color w:val="231F20"/>
        </w:rPr>
        <w:t>siempre</w:t>
      </w:r>
      <w:r>
        <w:rPr>
          <w:color w:val="231F20"/>
          <w:spacing w:val="-19"/>
        </w:rPr>
        <w:t> </w:t>
      </w:r>
      <w:r>
        <w:rPr>
          <w:color w:val="231F20"/>
        </w:rPr>
        <w:t>y</w:t>
      </w:r>
      <w:r>
        <w:rPr>
          <w:color w:val="231F20"/>
          <w:spacing w:val="-19"/>
        </w:rPr>
        <w:t> </w:t>
      </w:r>
      <w:r>
        <w:rPr>
          <w:color w:val="231F20"/>
        </w:rPr>
        <w:t>cuando</w:t>
      </w:r>
      <w:r>
        <w:rPr>
          <w:color w:val="231F20"/>
          <w:spacing w:val="-19"/>
        </w:rPr>
        <w:t> </w:t>
      </w:r>
      <w:r>
        <w:rPr>
          <w:color w:val="231F20"/>
        </w:rPr>
        <w:t>cumplan</w:t>
      </w:r>
      <w:r>
        <w:rPr>
          <w:color w:val="231F20"/>
          <w:spacing w:val="-19"/>
        </w:rPr>
        <w:t> </w:t>
      </w:r>
      <w:r>
        <w:rPr>
          <w:color w:val="231F20"/>
        </w:rPr>
        <w:t>con</w:t>
      </w:r>
      <w:r>
        <w:rPr>
          <w:color w:val="231F20"/>
          <w:spacing w:val="-67"/>
        </w:rPr>
        <w:t> </w:t>
      </w:r>
      <w:r>
        <w:rPr>
          <w:color w:val="231F20"/>
        </w:rPr>
        <w:t>los</w:t>
      </w:r>
      <w:r>
        <w:rPr>
          <w:color w:val="231F20"/>
          <w:spacing w:val="-18"/>
        </w:rPr>
        <w:t> </w:t>
      </w:r>
      <w:r>
        <w:rPr>
          <w:color w:val="231F20"/>
        </w:rPr>
        <w:t>requisitos</w:t>
      </w:r>
      <w:r>
        <w:rPr>
          <w:color w:val="231F20"/>
          <w:spacing w:val="-17"/>
        </w:rPr>
        <w:t> </w:t>
      </w:r>
      <w:r>
        <w:rPr>
          <w:color w:val="231F20"/>
        </w:rPr>
        <w:t>y</w:t>
      </w:r>
      <w:r>
        <w:rPr>
          <w:color w:val="231F20"/>
          <w:spacing w:val="-17"/>
        </w:rPr>
        <w:t> </w:t>
      </w:r>
      <w:r>
        <w:rPr>
          <w:color w:val="231F20"/>
        </w:rPr>
        <w:t>bases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participación</w:t>
      </w:r>
      <w:r>
        <w:rPr>
          <w:color w:val="231F20"/>
          <w:spacing w:val="-17"/>
        </w:rPr>
        <w:t> </w:t>
      </w:r>
      <w:r>
        <w:rPr>
          <w:color w:val="231F20"/>
        </w:rPr>
        <w:t>que</w:t>
      </w:r>
      <w:r>
        <w:rPr>
          <w:color w:val="231F20"/>
          <w:spacing w:val="-17"/>
        </w:rPr>
        <w:t> </w:t>
      </w:r>
      <w:r>
        <w:rPr>
          <w:color w:val="231F20"/>
        </w:rPr>
        <w:t>establezcan</w:t>
      </w:r>
      <w:r>
        <w:rPr>
          <w:color w:val="231F20"/>
          <w:spacing w:val="-17"/>
        </w:rPr>
        <w:t> </w:t>
      </w:r>
      <w:r>
        <w:rPr>
          <w:color w:val="231F20"/>
        </w:rPr>
        <w:t>para</w:t>
      </w:r>
      <w:r>
        <w:rPr>
          <w:color w:val="231F20"/>
          <w:spacing w:val="-17"/>
        </w:rPr>
        <w:t> </w:t>
      </w:r>
      <w:r>
        <w:rPr>
          <w:color w:val="231F20"/>
        </w:rPr>
        <w:t>tal</w:t>
      </w:r>
      <w:r>
        <w:rPr>
          <w:color w:val="231F20"/>
          <w:spacing w:val="-18"/>
        </w:rPr>
        <w:t> </w:t>
      </w:r>
      <w:r>
        <w:rPr>
          <w:color w:val="231F20"/>
        </w:rPr>
        <w:t>efecto.</w:t>
      </w:r>
    </w:p>
    <w:p>
      <w:pPr>
        <w:pStyle w:val="BodyText"/>
        <w:spacing w:before="11"/>
        <w:rPr>
          <w:sz w:val="18"/>
        </w:rPr>
      </w:pPr>
      <w:r>
        <w:rPr/>
        <w:pict>
          <v:group style="position:absolute;margin-left:566.084412pt;margin-top:13.437988pt;width:15.25pt;height:15.2pt;mso-position-horizontal-relative:page;mso-position-vertical-relative:paragraph;z-index:-15663616;mso-wrap-distance-left:0;mso-wrap-distance-right:0" coordorigin="11322,269" coordsize="305,304">
            <v:shape style="position:absolute;left:11321;top:268;width:305;height:304" type="#_x0000_t75" stroked="false">
              <v:imagedata r:id="rId33" o:title=""/>
            </v:shape>
            <v:shape style="position:absolute;left:11321;top:268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61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23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8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Heading5"/>
      </w:pPr>
      <w:r>
        <w:rPr/>
        <w:pict>
          <v:group style="position:absolute;margin-left:0pt;margin-top:-61.395763pt;width:538.6pt;height:328.7pt;mso-position-horizontal-relative:page;mso-position-vertical-relative:paragraph;z-index:-17219072" coordorigin="0,-1228" coordsize="10772,6574">
            <v:shape style="position:absolute;left:0;top:-1228;width:6278;height:6574" type="#_x0000_t75" stroked="false">
              <v:imagedata r:id="rId29" o:title=""/>
            </v:shape>
            <v:shape style="position:absolute;left:4971;top:-1028;width:2246;height:502" type="#_x0000_t75" stroked="false">
              <v:imagedata r:id="rId30" o:title=""/>
            </v:shape>
            <v:shape style="position:absolute;left:5792;top:-425;width:606;height:611" type="#_x0000_t75" stroked="false">
              <v:imagedata r:id="rId31" o:title=""/>
            </v:shape>
            <v:line style="position:absolute" from="1477,451" to="10742,451" stroked="true" strokeweight="1pt" strokecolor="#939598">
              <v:stroke dashstyle="dot"/>
            </v:line>
            <v:shape style="position:absolute;left:1417;top:450;width:9355;height:2" coordorigin="1417,451" coordsize="9355,0" path="m1417,451l1417,451m10772,451l10772,451e" filled="false" stroked="true" strokeweight="1pt" strokecolor="#939598">
              <v:path arrowok="t"/>
              <v:stroke dashstyle="solid"/>
            </v:shape>
            <v:line style="position:absolute" from="1417,3378" to="10772,3378" stroked="true" strokeweight=".25pt" strokecolor="#231f20">
              <v:stroke dashstyle="solid"/>
            </v:line>
            <w10:wrap type="none"/>
          </v:group>
        </w:pict>
      </w:r>
      <w:r>
        <w:rPr>
          <w:color w:val="231F20"/>
          <w:w w:val="105"/>
        </w:rPr>
        <w:t>PROMOCIÓN</w:t>
      </w: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spacing w:line="276" w:lineRule="auto" w:before="92"/>
        <w:ind w:left="1417" w:right="1415"/>
        <w:jc w:val="both"/>
      </w:pPr>
      <w:r>
        <w:rPr>
          <w:color w:val="231F20"/>
        </w:rPr>
        <w:t>Para</w:t>
      </w:r>
      <w:r>
        <w:rPr>
          <w:color w:val="231F20"/>
          <w:spacing w:val="-14"/>
        </w:rPr>
        <w:t> </w:t>
      </w:r>
      <w:r>
        <w:rPr>
          <w:color w:val="231F20"/>
        </w:rPr>
        <w:t>garantizar</w:t>
      </w:r>
      <w:r>
        <w:rPr>
          <w:color w:val="231F20"/>
          <w:spacing w:val="-13"/>
        </w:rPr>
        <w:t> </w:t>
      </w:r>
      <w:r>
        <w:rPr>
          <w:color w:val="231F20"/>
        </w:rPr>
        <w:t>la</w:t>
      </w:r>
      <w:r>
        <w:rPr>
          <w:color w:val="231F20"/>
          <w:spacing w:val="-13"/>
        </w:rPr>
        <w:t> </w:t>
      </w:r>
      <w:r>
        <w:rPr>
          <w:color w:val="231F20"/>
        </w:rPr>
        <w:t>transparencia</w:t>
      </w:r>
      <w:r>
        <w:rPr>
          <w:color w:val="231F20"/>
          <w:spacing w:val="-13"/>
        </w:rPr>
        <w:t> </w:t>
      </w:r>
      <w:r>
        <w:rPr>
          <w:color w:val="231F20"/>
        </w:rPr>
        <w:t>en</w:t>
      </w:r>
      <w:r>
        <w:rPr>
          <w:color w:val="231F20"/>
          <w:spacing w:val="-13"/>
        </w:rPr>
        <w:t> </w:t>
      </w:r>
      <w:r>
        <w:rPr>
          <w:color w:val="231F20"/>
        </w:rPr>
        <w:t>el</w:t>
      </w:r>
      <w:r>
        <w:rPr>
          <w:color w:val="231F20"/>
          <w:spacing w:val="-13"/>
        </w:rPr>
        <w:t> </w:t>
      </w:r>
      <w:r>
        <w:rPr>
          <w:color w:val="231F20"/>
        </w:rPr>
        <w:t>evento</w:t>
      </w:r>
      <w:r>
        <w:rPr>
          <w:color w:val="231F20"/>
          <w:spacing w:val="-13"/>
        </w:rPr>
        <w:t> </w:t>
      </w:r>
      <w:r>
        <w:rPr>
          <w:color w:val="231F20"/>
        </w:rPr>
        <w:t>público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asignación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cargos</w:t>
      </w:r>
      <w:r>
        <w:rPr>
          <w:color w:val="231F20"/>
          <w:spacing w:val="-13"/>
        </w:rPr>
        <w:t> </w:t>
      </w:r>
      <w:r>
        <w:rPr>
          <w:color w:val="231F20"/>
        </w:rPr>
        <w:t>en</w:t>
      </w:r>
      <w:r>
        <w:rPr>
          <w:color w:val="231F20"/>
          <w:spacing w:val="-13"/>
        </w:rPr>
        <w:t> </w:t>
      </w:r>
      <w:r>
        <w:rPr>
          <w:color w:val="231F20"/>
        </w:rPr>
        <w:t>el</w:t>
      </w:r>
      <w:r>
        <w:rPr>
          <w:color w:val="231F20"/>
          <w:spacing w:val="-13"/>
        </w:rPr>
        <w:t> </w:t>
      </w:r>
      <w:r>
        <w:rPr>
          <w:color w:val="231F20"/>
        </w:rPr>
        <w:t>proceso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68"/>
        </w:rPr>
        <w:t> </w:t>
      </w:r>
      <w:r>
        <w:rPr>
          <w:color w:val="231F20"/>
        </w:rPr>
        <w:t>promoción</w:t>
      </w:r>
      <w:r>
        <w:rPr>
          <w:color w:val="231F20"/>
          <w:spacing w:val="-20"/>
        </w:rPr>
        <w:t> </w:t>
      </w:r>
      <w:r>
        <w:rPr/>
        <w:t>a</w:t>
      </w:r>
      <w:r>
        <w:rPr>
          <w:spacing w:val="-19"/>
        </w:rPr>
        <w:t> </w:t>
      </w:r>
      <w:r>
        <w:rPr/>
        <w:t>cargos</w:t>
      </w:r>
      <w:r>
        <w:rPr>
          <w:spacing w:val="-20"/>
        </w:rPr>
        <w:t> </w:t>
      </w:r>
      <w:r>
        <w:rPr/>
        <w:t>con</w:t>
      </w:r>
      <w:r>
        <w:rPr>
          <w:spacing w:val="-19"/>
        </w:rPr>
        <w:t> </w:t>
      </w:r>
      <w:r>
        <w:rPr/>
        <w:t>función</w:t>
      </w:r>
      <w:r>
        <w:rPr>
          <w:spacing w:val="-20"/>
        </w:rPr>
        <w:t> </w:t>
      </w:r>
      <w:r>
        <w:rPr/>
        <w:t>directiva</w:t>
      </w:r>
      <w:r>
        <w:rPr>
          <w:spacing w:val="-21"/>
        </w:rPr>
        <w:t> </w:t>
      </w:r>
      <w:r>
        <w:rPr>
          <w:color w:val="231F20"/>
        </w:rPr>
        <w:t>o</w:t>
      </w:r>
      <w:r>
        <w:rPr>
          <w:color w:val="231F20"/>
          <w:spacing w:val="-19"/>
        </w:rPr>
        <w:t> </w:t>
      </w:r>
      <w:r>
        <w:rPr>
          <w:color w:val="231F20"/>
        </w:rPr>
        <w:t>de</w:t>
      </w:r>
      <w:r>
        <w:rPr>
          <w:color w:val="231F20"/>
          <w:spacing w:val="-19"/>
        </w:rPr>
        <w:t> </w:t>
      </w:r>
      <w:r>
        <w:rPr>
          <w:color w:val="231F20"/>
        </w:rPr>
        <w:t>supervisión,</w:t>
      </w:r>
      <w:r>
        <w:rPr>
          <w:color w:val="231F20"/>
          <w:spacing w:val="-20"/>
        </w:rPr>
        <w:t> </w:t>
      </w:r>
      <w:r>
        <w:rPr>
          <w:color w:val="231F20"/>
        </w:rPr>
        <w:t>las</w:t>
      </w:r>
      <w:r>
        <w:rPr>
          <w:color w:val="231F20"/>
          <w:spacing w:val="-19"/>
        </w:rPr>
        <w:t> </w:t>
      </w:r>
      <w:r>
        <w:rPr>
          <w:color w:val="231F20"/>
        </w:rPr>
        <w:t>autoridades</w:t>
      </w:r>
      <w:r>
        <w:rPr>
          <w:color w:val="231F20"/>
          <w:spacing w:val="-20"/>
        </w:rPr>
        <w:t> </w:t>
      </w:r>
      <w:r>
        <w:rPr>
          <w:color w:val="231F20"/>
        </w:rPr>
        <w:t>de</w:t>
      </w:r>
      <w:r>
        <w:rPr>
          <w:color w:val="231F20"/>
          <w:spacing w:val="-19"/>
        </w:rPr>
        <w:t> </w:t>
      </w:r>
      <w:r>
        <w:rPr>
          <w:color w:val="231F20"/>
        </w:rPr>
        <w:t>educación</w:t>
      </w:r>
      <w:r>
        <w:rPr>
          <w:color w:val="231F20"/>
          <w:spacing w:val="-20"/>
        </w:rPr>
        <w:t> </w:t>
      </w:r>
      <w:r>
        <w:rPr>
          <w:color w:val="231F20"/>
        </w:rPr>
        <w:t>media</w:t>
      </w:r>
      <w:r>
        <w:rPr>
          <w:color w:val="231F20"/>
          <w:spacing w:val="-68"/>
        </w:rPr>
        <w:t> </w:t>
      </w:r>
      <w:r>
        <w:rPr>
          <w:color w:val="231F20"/>
          <w:spacing w:val="-1"/>
        </w:rPr>
        <w:t>superior</w:t>
      </w:r>
      <w:r>
        <w:rPr>
          <w:color w:val="231F20"/>
          <w:spacing w:val="-23"/>
        </w:rPr>
        <w:t> </w:t>
      </w:r>
      <w:r>
        <w:rPr>
          <w:color w:val="231F20"/>
          <w:spacing w:val="-1"/>
        </w:rPr>
        <w:t>y</w:t>
      </w:r>
      <w:r>
        <w:rPr>
          <w:color w:val="231F20"/>
          <w:spacing w:val="-22"/>
        </w:rPr>
        <w:t> </w:t>
      </w:r>
      <w:r>
        <w:rPr>
          <w:color w:val="231F20"/>
          <w:spacing w:val="-1"/>
        </w:rPr>
        <w:t>los</w:t>
      </w:r>
      <w:r>
        <w:rPr>
          <w:color w:val="231F20"/>
          <w:spacing w:val="-23"/>
        </w:rPr>
        <w:t> </w:t>
      </w:r>
      <w:r>
        <w:rPr>
          <w:color w:val="231F20"/>
          <w:spacing w:val="-1"/>
        </w:rPr>
        <w:t>organismos</w:t>
      </w:r>
      <w:r>
        <w:rPr>
          <w:color w:val="231F20"/>
          <w:spacing w:val="-22"/>
        </w:rPr>
        <w:t> </w:t>
      </w:r>
      <w:r>
        <w:rPr>
          <w:color w:val="231F20"/>
          <w:spacing w:val="-1"/>
        </w:rPr>
        <w:t>descentralizados</w:t>
      </w:r>
      <w:r>
        <w:rPr>
          <w:color w:val="231F20"/>
          <w:spacing w:val="-23"/>
        </w:rPr>
        <w:t> </w:t>
      </w:r>
      <w:r>
        <w:rPr>
          <w:color w:val="231F20"/>
          <w:spacing w:val="-1"/>
        </w:rPr>
        <w:t>emitirán,</w:t>
      </w:r>
      <w:r>
        <w:rPr>
          <w:color w:val="231F20"/>
          <w:spacing w:val="-22"/>
        </w:rPr>
        <w:t> </w:t>
      </w:r>
      <w:r>
        <w:rPr>
          <w:color w:val="231F20"/>
        </w:rPr>
        <w:t>a</w:t>
      </w:r>
      <w:r>
        <w:rPr>
          <w:color w:val="231F20"/>
          <w:spacing w:val="-23"/>
        </w:rPr>
        <w:t> </w:t>
      </w:r>
      <w:r>
        <w:rPr>
          <w:color w:val="231F20"/>
        </w:rPr>
        <w:t>cada</w:t>
      </w:r>
      <w:r>
        <w:rPr>
          <w:color w:val="231F20"/>
          <w:spacing w:val="-22"/>
        </w:rPr>
        <w:t> </w:t>
      </w:r>
      <w:r>
        <w:rPr>
          <w:color w:val="231F20"/>
        </w:rPr>
        <w:t>observador,</w:t>
      </w:r>
      <w:r>
        <w:rPr>
          <w:color w:val="231F20"/>
          <w:spacing w:val="-23"/>
        </w:rPr>
        <w:t> </w:t>
      </w:r>
      <w:r>
        <w:rPr>
          <w:color w:val="231F20"/>
        </w:rPr>
        <w:t>la</w:t>
      </w:r>
      <w:r>
        <w:rPr>
          <w:color w:val="231F20"/>
          <w:spacing w:val="-22"/>
        </w:rPr>
        <w:t> </w:t>
      </w:r>
      <w:r>
        <w:rPr>
          <w:color w:val="231F20"/>
        </w:rPr>
        <w:t>acreditación</w:t>
      </w:r>
      <w:r>
        <w:rPr>
          <w:color w:val="231F20"/>
          <w:spacing w:val="-23"/>
        </w:rPr>
        <w:t> </w:t>
      </w:r>
      <w:r>
        <w:rPr>
          <w:color w:val="231F20"/>
        </w:rPr>
        <w:t>para</w:t>
      </w:r>
      <w:r>
        <w:rPr>
          <w:color w:val="231F20"/>
          <w:spacing w:val="-22"/>
        </w:rPr>
        <w:t> </w:t>
      </w:r>
      <w:r>
        <w:rPr>
          <w:color w:val="231F20"/>
        </w:rPr>
        <w:t>su</w:t>
      </w:r>
      <w:r>
        <w:rPr>
          <w:color w:val="231F20"/>
          <w:spacing w:val="-68"/>
        </w:rPr>
        <w:t> </w:t>
      </w:r>
      <w:r>
        <w:rPr>
          <w:color w:val="231F20"/>
          <w:spacing w:val="-1"/>
        </w:rPr>
        <w:t>participación,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cual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será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intransferible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y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sólo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será</w:t>
      </w:r>
      <w:r>
        <w:rPr>
          <w:color w:val="231F20"/>
          <w:spacing w:val="-16"/>
        </w:rPr>
        <w:t> </w:t>
      </w:r>
      <w:r>
        <w:rPr>
          <w:color w:val="231F20"/>
        </w:rPr>
        <w:t>válida</w:t>
      </w:r>
      <w:r>
        <w:rPr>
          <w:color w:val="231F20"/>
          <w:spacing w:val="-16"/>
        </w:rPr>
        <w:t> </w:t>
      </w:r>
      <w:r>
        <w:rPr>
          <w:color w:val="231F20"/>
        </w:rPr>
        <w:t>para</w:t>
      </w:r>
      <w:r>
        <w:rPr>
          <w:color w:val="231F20"/>
          <w:spacing w:val="-17"/>
        </w:rPr>
        <w:t> </w:t>
      </w:r>
      <w:r>
        <w:rPr>
          <w:color w:val="231F20"/>
        </w:rPr>
        <w:t>el</w:t>
      </w:r>
      <w:r>
        <w:rPr>
          <w:color w:val="231F20"/>
          <w:spacing w:val="-16"/>
        </w:rPr>
        <w:t> </w:t>
      </w:r>
      <w:r>
        <w:rPr>
          <w:color w:val="231F20"/>
        </w:rPr>
        <w:t>proceso,</w:t>
      </w:r>
      <w:r>
        <w:rPr>
          <w:color w:val="231F20"/>
          <w:spacing w:val="-17"/>
        </w:rPr>
        <w:t> </w:t>
      </w:r>
      <w:r>
        <w:rPr>
          <w:color w:val="231F20"/>
        </w:rPr>
        <w:t>lugar</w:t>
      </w:r>
      <w:r>
        <w:rPr>
          <w:color w:val="231F20"/>
          <w:spacing w:val="-16"/>
        </w:rPr>
        <w:t> </w:t>
      </w:r>
      <w:r>
        <w:rPr>
          <w:color w:val="231F20"/>
        </w:rPr>
        <w:t>y</w:t>
      </w:r>
      <w:r>
        <w:rPr>
          <w:color w:val="231F20"/>
          <w:spacing w:val="-17"/>
        </w:rPr>
        <w:t> </w:t>
      </w:r>
      <w:r>
        <w:rPr>
          <w:color w:val="231F20"/>
        </w:rPr>
        <w:t>fecha</w:t>
      </w:r>
      <w:r>
        <w:rPr>
          <w:color w:val="231F20"/>
          <w:spacing w:val="-16"/>
        </w:rPr>
        <w:t> </w:t>
      </w:r>
      <w:r>
        <w:rPr>
          <w:color w:val="231F20"/>
        </w:rPr>
        <w:t>que</w:t>
      </w:r>
      <w:r>
        <w:rPr>
          <w:color w:val="231F20"/>
          <w:spacing w:val="-16"/>
        </w:rPr>
        <w:t> </w:t>
      </w:r>
      <w:r>
        <w:rPr>
          <w:color w:val="231F20"/>
        </w:rPr>
        <w:t>las</w:t>
      </w:r>
      <w:r>
        <w:rPr>
          <w:color w:val="231F20"/>
          <w:spacing w:val="-68"/>
        </w:rPr>
        <w:t> </w:t>
      </w:r>
      <w:r>
        <w:rPr>
          <w:color w:val="231F20"/>
        </w:rPr>
        <w:t>autoridades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</w:rPr>
        <w:t>educación</w:t>
      </w:r>
      <w:r>
        <w:rPr>
          <w:color w:val="231F20"/>
          <w:spacing w:val="-16"/>
        </w:rPr>
        <w:t> </w:t>
      </w:r>
      <w:r>
        <w:rPr>
          <w:color w:val="231F20"/>
        </w:rPr>
        <w:t>media</w:t>
      </w:r>
      <w:r>
        <w:rPr>
          <w:color w:val="231F20"/>
          <w:spacing w:val="-16"/>
        </w:rPr>
        <w:t> </w:t>
      </w:r>
      <w:r>
        <w:rPr>
          <w:color w:val="231F20"/>
        </w:rPr>
        <w:t>superior</w:t>
      </w:r>
      <w:r>
        <w:rPr>
          <w:color w:val="231F20"/>
          <w:spacing w:val="-16"/>
        </w:rPr>
        <w:t> </w:t>
      </w:r>
      <w:r>
        <w:rPr>
          <w:color w:val="231F20"/>
        </w:rPr>
        <w:t>y</w:t>
      </w:r>
      <w:r>
        <w:rPr>
          <w:color w:val="231F20"/>
          <w:spacing w:val="-16"/>
        </w:rPr>
        <w:t> </w:t>
      </w:r>
      <w:r>
        <w:rPr>
          <w:color w:val="231F20"/>
        </w:rPr>
        <w:t>los</w:t>
      </w:r>
      <w:r>
        <w:rPr>
          <w:color w:val="231F20"/>
          <w:spacing w:val="-16"/>
        </w:rPr>
        <w:t> </w:t>
      </w:r>
      <w:r>
        <w:rPr>
          <w:color w:val="231F20"/>
        </w:rPr>
        <w:t>organismos</w:t>
      </w:r>
      <w:r>
        <w:rPr>
          <w:color w:val="231F20"/>
          <w:spacing w:val="-16"/>
        </w:rPr>
        <w:t> </w:t>
      </w:r>
      <w:r>
        <w:rPr>
          <w:color w:val="231F20"/>
        </w:rPr>
        <w:t>descentralizados</w:t>
      </w:r>
      <w:r>
        <w:rPr>
          <w:color w:val="231F20"/>
          <w:spacing w:val="-16"/>
        </w:rPr>
        <w:t> </w:t>
      </w:r>
      <w:r>
        <w:rPr>
          <w:color w:val="231F20"/>
        </w:rPr>
        <w:t>determinen.</w:t>
      </w:r>
    </w:p>
    <w:p>
      <w:pPr>
        <w:pStyle w:val="BodyText"/>
        <w:rPr>
          <w:sz w:val="24"/>
        </w:rPr>
      </w:pPr>
    </w:p>
    <w:p>
      <w:pPr>
        <w:pStyle w:val="BodyText"/>
        <w:spacing w:before="12"/>
        <w:rPr>
          <w:sz w:val="21"/>
        </w:rPr>
      </w:pPr>
    </w:p>
    <w:p>
      <w:pPr>
        <w:pStyle w:val="Heading4"/>
      </w:pPr>
      <w:r>
        <w:rPr/>
        <w:pict>
          <v:shape style="position:absolute;margin-left:28.4196pt;margin-top:20.448572pt;width:13pt;height:303.5pt;mso-position-horizontal-relative:page;mso-position-vertical-relative:paragraph;z-index:15799296" type="#_x0000_t202" filled="false" stroked="false">
            <v:textbox inset="0,0,0,0" style="layout-flow:vertical;mso-layout-flow-alt:bottom-to-top">
              <w:txbxContent>
                <w:p>
                  <w:pPr>
                    <w:numPr>
                      <w:ilvl w:val="0"/>
                      <w:numId w:val="38"/>
                    </w:numPr>
                    <w:tabs>
                      <w:tab w:pos="195" w:val="left" w:leader="none"/>
                    </w:tabs>
                    <w:spacing w:before="13"/>
                    <w:ind w:left="194" w:right="0" w:hanging="175"/>
                    <w:jc w:val="left"/>
                    <w:rPr>
                      <w:sz w:val="18"/>
                    </w:rPr>
                  </w:pPr>
                  <w:r>
                    <w:rPr>
                      <w:color w:val="231F20"/>
                      <w:sz w:val="18"/>
                    </w:rPr>
                    <w:t>Unidad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del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Sistema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para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Carrera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</w:t>
                  </w:r>
                  <w:r>
                    <w:rPr>
                      <w:color w:val="231F20"/>
                      <w:spacing w:val="-15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y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los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C1945C"/>
          <w:w w:val="95"/>
        </w:rPr>
        <w:t>Derecho</w:t>
      </w:r>
      <w:r>
        <w:rPr>
          <w:color w:val="C1945C"/>
          <w:spacing w:val="-9"/>
          <w:w w:val="95"/>
        </w:rPr>
        <w:t> </w:t>
      </w:r>
      <w:r>
        <w:rPr>
          <w:color w:val="C1945C"/>
          <w:w w:val="95"/>
        </w:rPr>
        <w:t>a</w:t>
      </w:r>
      <w:r>
        <w:rPr>
          <w:color w:val="C1945C"/>
          <w:spacing w:val="-8"/>
          <w:w w:val="95"/>
        </w:rPr>
        <w:t> </w:t>
      </w:r>
      <w:r>
        <w:rPr>
          <w:color w:val="C1945C"/>
          <w:w w:val="95"/>
        </w:rPr>
        <w:t>emitir</w:t>
      </w:r>
      <w:r>
        <w:rPr>
          <w:color w:val="C1945C"/>
          <w:spacing w:val="-8"/>
          <w:w w:val="95"/>
        </w:rPr>
        <w:t> </w:t>
      </w:r>
      <w:r>
        <w:rPr>
          <w:color w:val="C1945C"/>
          <w:w w:val="95"/>
        </w:rPr>
        <w:t>opinión</w:t>
      </w:r>
    </w:p>
    <w:p>
      <w:pPr>
        <w:pStyle w:val="BodyText"/>
        <w:rPr>
          <w:b/>
          <w:i/>
          <w:sz w:val="28"/>
        </w:rPr>
      </w:pPr>
    </w:p>
    <w:p>
      <w:pPr>
        <w:pStyle w:val="BodyText"/>
        <w:spacing w:line="276" w:lineRule="auto" w:before="248"/>
        <w:ind w:left="1417" w:right="1415"/>
        <w:jc w:val="both"/>
      </w:pPr>
      <w:r>
        <w:rPr>
          <w:b/>
          <w:color w:val="231F20"/>
        </w:rPr>
        <w:t>Artículo 40.</w:t>
      </w:r>
      <w:r>
        <w:rPr>
          <w:b/>
          <w:color w:val="231F20"/>
          <w:spacing w:val="-5"/>
        </w:rPr>
        <w:t> </w:t>
      </w:r>
      <w:r>
        <w:rPr>
          <w:color w:val="231F20"/>
        </w:rPr>
        <w:t>Quienes</w:t>
      </w:r>
      <w:r>
        <w:rPr>
          <w:color w:val="231F20"/>
          <w:spacing w:val="-7"/>
        </w:rPr>
        <w:t> </w:t>
      </w:r>
      <w:r>
        <w:rPr>
          <w:color w:val="231F20"/>
        </w:rPr>
        <w:t>estén</w:t>
      </w:r>
      <w:r>
        <w:rPr>
          <w:color w:val="231F20"/>
          <w:spacing w:val="-7"/>
        </w:rPr>
        <w:t> </w:t>
      </w:r>
      <w:r>
        <w:rPr>
          <w:color w:val="231F20"/>
        </w:rPr>
        <w:t>acreditados</w:t>
      </w:r>
      <w:r>
        <w:rPr>
          <w:color w:val="231F20"/>
          <w:spacing w:val="-7"/>
        </w:rPr>
        <w:t> </w:t>
      </w:r>
      <w:r>
        <w:rPr>
          <w:color w:val="231F20"/>
        </w:rPr>
        <w:t>como</w:t>
      </w:r>
      <w:r>
        <w:rPr>
          <w:color w:val="231F20"/>
          <w:spacing w:val="-6"/>
        </w:rPr>
        <w:t> </w:t>
      </w:r>
      <w:r>
        <w:rPr>
          <w:color w:val="231F20"/>
        </w:rPr>
        <w:t>observadores</w:t>
      </w:r>
      <w:r>
        <w:rPr>
          <w:color w:val="231F20"/>
          <w:spacing w:val="-7"/>
        </w:rPr>
        <w:t> </w:t>
      </w:r>
      <w:r>
        <w:rPr>
          <w:color w:val="231F20"/>
        </w:rPr>
        <w:t>en</w:t>
      </w:r>
      <w:r>
        <w:rPr>
          <w:color w:val="231F20"/>
          <w:spacing w:val="-7"/>
        </w:rPr>
        <w:t> </w:t>
      </w:r>
      <w:r>
        <w:rPr>
          <w:color w:val="231F20"/>
        </w:rPr>
        <w:t>el</w:t>
      </w:r>
      <w:r>
        <w:rPr>
          <w:color w:val="231F20"/>
          <w:spacing w:val="-7"/>
        </w:rPr>
        <w:t> </w:t>
      </w:r>
      <w:r>
        <w:rPr>
          <w:color w:val="231F20"/>
        </w:rPr>
        <w:t>evento</w:t>
      </w:r>
      <w:r>
        <w:rPr>
          <w:color w:val="231F20"/>
          <w:spacing w:val="-7"/>
        </w:rPr>
        <w:t> </w:t>
      </w:r>
      <w:r>
        <w:rPr>
          <w:color w:val="231F20"/>
        </w:rPr>
        <w:t>público</w:t>
      </w:r>
      <w:r>
        <w:rPr>
          <w:color w:val="231F20"/>
          <w:spacing w:val="-7"/>
        </w:rPr>
        <w:t> </w:t>
      </w:r>
      <w:r>
        <w:rPr>
          <w:color w:val="231F20"/>
        </w:rPr>
        <w:t>tendrán</w:t>
      </w:r>
      <w:r>
        <w:rPr>
          <w:color w:val="231F20"/>
          <w:spacing w:val="-7"/>
        </w:rPr>
        <w:t> </w:t>
      </w:r>
      <w:r>
        <w:rPr>
          <w:color w:val="231F20"/>
        </w:rPr>
        <w:t>de-</w:t>
      </w:r>
      <w:r>
        <w:rPr>
          <w:color w:val="231F20"/>
          <w:spacing w:val="-68"/>
        </w:rPr>
        <w:t> </w:t>
      </w:r>
      <w:r>
        <w:rPr>
          <w:color w:val="231F20"/>
        </w:rPr>
        <w:t>recho a emitir opinión sin que tenga carácter vinculante para las autoridades de educación</w:t>
      </w:r>
      <w:r>
        <w:rPr>
          <w:color w:val="231F20"/>
          <w:spacing w:val="1"/>
        </w:rPr>
        <w:t> </w:t>
      </w:r>
      <w:r>
        <w:rPr>
          <w:color w:val="231F20"/>
        </w:rPr>
        <w:t>media</w:t>
      </w:r>
      <w:r>
        <w:rPr>
          <w:color w:val="231F20"/>
          <w:spacing w:val="-7"/>
        </w:rPr>
        <w:t> </w:t>
      </w:r>
      <w:r>
        <w:rPr>
          <w:color w:val="231F20"/>
        </w:rPr>
        <w:t>superior</w:t>
      </w:r>
      <w:r>
        <w:rPr>
          <w:color w:val="231F20"/>
          <w:spacing w:val="-6"/>
        </w:rPr>
        <w:t> </w:t>
      </w:r>
      <w:r>
        <w:rPr>
          <w:color w:val="231F20"/>
        </w:rPr>
        <w:t>y</w:t>
      </w:r>
      <w:r>
        <w:rPr>
          <w:color w:val="231F20"/>
          <w:spacing w:val="-6"/>
        </w:rPr>
        <w:t> </w:t>
      </w:r>
      <w:r>
        <w:rPr>
          <w:color w:val="231F20"/>
        </w:rPr>
        <w:t>los</w:t>
      </w:r>
      <w:r>
        <w:rPr>
          <w:color w:val="231F20"/>
          <w:spacing w:val="-6"/>
        </w:rPr>
        <w:t> </w:t>
      </w:r>
      <w:r>
        <w:rPr>
          <w:color w:val="231F20"/>
        </w:rPr>
        <w:t>organismos</w:t>
      </w:r>
      <w:r>
        <w:rPr>
          <w:color w:val="231F20"/>
          <w:spacing w:val="-6"/>
        </w:rPr>
        <w:t> </w:t>
      </w:r>
      <w:r>
        <w:rPr>
          <w:color w:val="231F20"/>
        </w:rPr>
        <w:t>descentralizados</w:t>
      </w:r>
      <w:r>
        <w:rPr>
          <w:color w:val="231F20"/>
          <w:spacing w:val="-7"/>
        </w:rPr>
        <w:t> </w:t>
      </w:r>
      <w:r>
        <w:rPr>
          <w:color w:val="231F20"/>
        </w:rPr>
        <w:t>ni</w:t>
      </w:r>
      <w:r>
        <w:rPr>
          <w:color w:val="231F20"/>
          <w:spacing w:val="-6"/>
        </w:rPr>
        <w:t> </w:t>
      </w:r>
      <w:r>
        <w:rPr>
          <w:color w:val="231F20"/>
        </w:rPr>
        <w:t>tendrá</w:t>
      </w:r>
      <w:r>
        <w:rPr>
          <w:color w:val="231F20"/>
          <w:spacing w:val="-6"/>
        </w:rPr>
        <w:t> </w:t>
      </w:r>
      <w:r>
        <w:rPr>
          <w:color w:val="231F20"/>
        </w:rPr>
        <w:t>efectos</w:t>
      </w:r>
      <w:r>
        <w:rPr>
          <w:color w:val="231F20"/>
          <w:spacing w:val="-6"/>
        </w:rPr>
        <w:t> </w:t>
      </w:r>
      <w:r>
        <w:rPr>
          <w:color w:val="231F20"/>
        </w:rPr>
        <w:t>jurídicos</w:t>
      </w:r>
      <w:r>
        <w:rPr>
          <w:color w:val="231F20"/>
          <w:spacing w:val="-6"/>
        </w:rPr>
        <w:t> </w:t>
      </w:r>
      <w:r>
        <w:rPr>
          <w:color w:val="231F20"/>
        </w:rPr>
        <w:t>sobre</w:t>
      </w:r>
      <w:r>
        <w:rPr>
          <w:color w:val="231F20"/>
          <w:spacing w:val="-6"/>
        </w:rPr>
        <w:t> </w:t>
      </w:r>
      <w:r>
        <w:rPr>
          <w:color w:val="231F20"/>
        </w:rPr>
        <w:t>el</w:t>
      </w:r>
      <w:r>
        <w:rPr>
          <w:color w:val="231F20"/>
          <w:spacing w:val="-7"/>
        </w:rPr>
        <w:t> </w:t>
      </w:r>
      <w:r>
        <w:rPr>
          <w:color w:val="231F20"/>
        </w:rPr>
        <w:t>proceso</w:t>
      </w:r>
      <w:r>
        <w:rPr>
          <w:color w:val="231F20"/>
          <w:spacing w:val="-67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</w:rPr>
        <w:t>promoción</w:t>
      </w:r>
      <w:r>
        <w:rPr>
          <w:color w:val="231F20"/>
          <w:spacing w:val="-16"/>
        </w:rPr>
        <w:t> </w:t>
      </w:r>
      <w:r>
        <w:rPr/>
        <w:t>a</w:t>
      </w:r>
      <w:r>
        <w:rPr>
          <w:spacing w:val="-15"/>
        </w:rPr>
        <w:t> </w:t>
      </w:r>
      <w:r>
        <w:rPr/>
        <w:t>cargos</w:t>
      </w:r>
      <w:r>
        <w:rPr>
          <w:spacing w:val="-16"/>
        </w:rPr>
        <w:t> </w:t>
      </w:r>
      <w:r>
        <w:rPr/>
        <w:t>con</w:t>
      </w:r>
      <w:r>
        <w:rPr>
          <w:spacing w:val="-15"/>
        </w:rPr>
        <w:t> </w:t>
      </w:r>
      <w:r>
        <w:rPr/>
        <w:t>función</w:t>
      </w:r>
      <w:r>
        <w:rPr>
          <w:spacing w:val="-16"/>
        </w:rPr>
        <w:t> </w:t>
      </w:r>
      <w:r>
        <w:rPr/>
        <w:t>directiva</w:t>
      </w:r>
      <w:r>
        <w:rPr>
          <w:spacing w:val="-16"/>
        </w:rPr>
        <w:t> </w:t>
      </w:r>
      <w:r>
        <w:rPr>
          <w:color w:val="231F20"/>
        </w:rPr>
        <w:t>o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</w:rPr>
        <w:t>supervisión</w:t>
      </w:r>
      <w:r>
        <w:rPr>
          <w:color w:val="231F20"/>
          <w:spacing w:val="-15"/>
        </w:rPr>
        <w:t> </w:t>
      </w:r>
      <w:r>
        <w:rPr>
          <w:color w:val="231F20"/>
        </w:rPr>
        <w:t>y</w:t>
      </w:r>
      <w:r>
        <w:rPr>
          <w:color w:val="231F20"/>
          <w:spacing w:val="-16"/>
        </w:rPr>
        <w:t> </w:t>
      </w:r>
      <w:r>
        <w:rPr>
          <w:color w:val="231F20"/>
        </w:rPr>
        <w:t>sus</w:t>
      </w:r>
      <w:r>
        <w:rPr>
          <w:color w:val="231F20"/>
          <w:spacing w:val="-16"/>
        </w:rPr>
        <w:t> </w:t>
      </w:r>
      <w:r>
        <w:rPr>
          <w:color w:val="231F20"/>
        </w:rPr>
        <w:t>resultados.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23"/>
        </w:rPr>
      </w:pPr>
    </w:p>
    <w:p>
      <w:pPr>
        <w:pStyle w:val="Heading1"/>
      </w:pPr>
      <w:r>
        <w:rPr/>
        <w:pict>
          <v:shape style="position:absolute;margin-left:70.866096pt;margin-top:25.596693pt;width:107.75pt;height:.1pt;mso-position-horizontal-relative:page;mso-position-vertical-relative:paragraph;z-index:-15661056;mso-wrap-distance-left:0;mso-wrap-distance-right:0" coordorigin="1417,512" coordsize="2155,0" path="m1417,512l3572,512e" filled="false" stroked="true" strokeweight="3pt" strokecolor="#bcbec0">
            <v:path arrowok="t"/>
            <v:stroke dashstyle="solid"/>
            <w10:wrap type="topAndBottom"/>
          </v:shape>
        </w:pict>
      </w:r>
      <w:r>
        <w:rPr>
          <w:color w:val="C1945C"/>
          <w:w w:val="95"/>
        </w:rPr>
        <w:t>Capítulo</w:t>
      </w:r>
      <w:r>
        <w:rPr>
          <w:color w:val="C1945C"/>
          <w:spacing w:val="-10"/>
          <w:w w:val="95"/>
        </w:rPr>
        <w:t> </w:t>
      </w:r>
      <w:r>
        <w:rPr>
          <w:color w:val="C1945C"/>
          <w:w w:val="95"/>
        </w:rPr>
        <w:t>V</w:t>
      </w:r>
    </w:p>
    <w:p>
      <w:pPr>
        <w:pStyle w:val="Heading3"/>
        <w:jc w:val="both"/>
      </w:pPr>
      <w:r>
        <w:rPr>
          <w:rFonts w:ascii="Lucida Sans Unicode" w:hAnsi="Lucida Sans Unicode"/>
          <w:b w:val="0"/>
          <w:color w:val="D3AE83"/>
          <w:spacing w:val="-1"/>
          <w:w w:val="95"/>
        </w:rPr>
        <w:t>◥</w:t>
      </w:r>
      <w:r>
        <w:rPr>
          <w:rFonts w:ascii="Lucida Sans Unicode" w:hAnsi="Lucida Sans Unicode"/>
          <w:b w:val="0"/>
          <w:color w:val="D3AE83"/>
          <w:spacing w:val="57"/>
          <w:w w:val="95"/>
        </w:rPr>
        <w:t> </w:t>
      </w:r>
      <w:r>
        <w:rPr>
          <w:color w:val="636466"/>
          <w:w w:val="95"/>
        </w:rPr>
        <w:t>Del</w:t>
      </w:r>
      <w:r>
        <w:rPr>
          <w:color w:val="636466"/>
          <w:spacing w:val="-18"/>
          <w:w w:val="95"/>
        </w:rPr>
        <w:t> </w:t>
      </w:r>
      <w:r>
        <w:rPr>
          <w:color w:val="636466"/>
          <w:w w:val="95"/>
        </w:rPr>
        <w:t>recurso</w:t>
      </w:r>
      <w:r>
        <w:rPr>
          <w:color w:val="636466"/>
          <w:spacing w:val="-18"/>
          <w:w w:val="95"/>
        </w:rPr>
        <w:t> </w:t>
      </w:r>
      <w:r>
        <w:rPr>
          <w:color w:val="636466"/>
          <w:w w:val="95"/>
        </w:rPr>
        <w:t>de</w:t>
      </w:r>
      <w:r>
        <w:rPr>
          <w:color w:val="636466"/>
          <w:spacing w:val="-17"/>
          <w:w w:val="95"/>
        </w:rPr>
        <w:t> </w:t>
      </w:r>
      <w:r>
        <w:rPr>
          <w:color w:val="636466"/>
          <w:w w:val="95"/>
        </w:rPr>
        <w:t>reconsideración</w:t>
      </w:r>
    </w:p>
    <w:p>
      <w:pPr>
        <w:pStyle w:val="BodyText"/>
        <w:spacing w:before="1"/>
        <w:rPr>
          <w:b/>
          <w:sz w:val="46"/>
        </w:rPr>
      </w:pPr>
    </w:p>
    <w:p>
      <w:pPr>
        <w:pStyle w:val="Heading4"/>
      </w:pPr>
      <w:r>
        <w:rPr/>
        <w:pict>
          <v:shape style="position:absolute;margin-left:70.866096pt;margin-top:20.189466pt;width:467.75pt;height:.1pt;mso-position-horizontal-relative:page;mso-position-vertical-relative:paragraph;z-index:-15660544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C1945C"/>
          <w:w w:val="90"/>
        </w:rPr>
        <w:t>Interposición</w:t>
      </w:r>
      <w:r>
        <w:rPr>
          <w:color w:val="C1945C"/>
          <w:spacing w:val="32"/>
          <w:w w:val="90"/>
        </w:rPr>
        <w:t> </w:t>
      </w:r>
      <w:r>
        <w:rPr>
          <w:color w:val="C1945C"/>
          <w:w w:val="90"/>
        </w:rPr>
        <w:t>del</w:t>
      </w:r>
      <w:r>
        <w:rPr>
          <w:color w:val="C1945C"/>
          <w:spacing w:val="33"/>
          <w:w w:val="90"/>
        </w:rPr>
        <w:t> </w:t>
      </w:r>
      <w:r>
        <w:rPr>
          <w:color w:val="C1945C"/>
          <w:w w:val="90"/>
        </w:rPr>
        <w:t>recurso</w:t>
      </w:r>
      <w:r>
        <w:rPr>
          <w:color w:val="C1945C"/>
          <w:spacing w:val="33"/>
          <w:w w:val="90"/>
        </w:rPr>
        <w:t> </w:t>
      </w:r>
      <w:r>
        <w:rPr>
          <w:color w:val="C1945C"/>
          <w:w w:val="90"/>
        </w:rPr>
        <w:t>de</w:t>
      </w:r>
      <w:r>
        <w:rPr>
          <w:color w:val="C1945C"/>
          <w:spacing w:val="32"/>
          <w:w w:val="90"/>
        </w:rPr>
        <w:t> </w:t>
      </w:r>
      <w:r>
        <w:rPr>
          <w:color w:val="C1945C"/>
          <w:w w:val="90"/>
        </w:rPr>
        <w:t>reconsideración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417" w:right="1414"/>
        <w:jc w:val="both"/>
      </w:pPr>
      <w:r>
        <w:rPr>
          <w:b/>
          <w:color w:val="231F20"/>
        </w:rPr>
        <w:t>Artículo 41. </w:t>
      </w:r>
      <w:r>
        <w:rPr>
          <w:color w:val="231F20"/>
        </w:rPr>
        <w:t>Las maestras o maestros participantes, en un plazo de quince días, podrán in-</w:t>
      </w:r>
      <w:r>
        <w:rPr>
          <w:color w:val="231F20"/>
          <w:spacing w:val="1"/>
        </w:rPr>
        <w:t> </w:t>
      </w:r>
      <w:r>
        <w:rPr>
          <w:color w:val="231F20"/>
        </w:rPr>
        <w:t>terponer recurso de reconsideración en contra de las resoluciones que deriven del proceso</w:t>
      </w:r>
      <w:r>
        <w:rPr>
          <w:color w:val="231F20"/>
          <w:spacing w:val="1"/>
        </w:rPr>
        <w:t> </w:t>
      </w:r>
      <w:r>
        <w:rPr>
          <w:color w:val="231F20"/>
        </w:rPr>
        <w:t>regulado en este Acuerdo, el cual deberá versar sobre su correcta aplicación, conforme a los</w:t>
      </w:r>
      <w:r>
        <w:rPr>
          <w:color w:val="231F20"/>
          <w:spacing w:val="-68"/>
        </w:rPr>
        <w:t> </w:t>
      </w:r>
      <w:r>
        <w:rPr>
          <w:color w:val="231F20"/>
          <w:w w:val="95"/>
        </w:rPr>
        <w:t>requisitos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dispuestos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los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artículos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103,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104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105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Ley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General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del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Sistema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para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Carrera</w:t>
      </w:r>
      <w:r>
        <w:rPr>
          <w:color w:val="231F20"/>
          <w:spacing w:val="-64"/>
          <w:w w:val="95"/>
        </w:rPr>
        <w:t> </w:t>
      </w:r>
      <w:r>
        <w:rPr>
          <w:color w:val="231F20"/>
        </w:rPr>
        <w:t>de</w:t>
      </w:r>
      <w:r>
        <w:rPr>
          <w:color w:val="231F20"/>
          <w:spacing w:val="-19"/>
        </w:rPr>
        <w:t> </w:t>
      </w:r>
      <w:r>
        <w:rPr>
          <w:color w:val="231F20"/>
        </w:rPr>
        <w:t>las</w:t>
      </w:r>
      <w:r>
        <w:rPr>
          <w:color w:val="231F20"/>
          <w:spacing w:val="-18"/>
        </w:rPr>
        <w:t> </w:t>
      </w:r>
      <w:r>
        <w:rPr>
          <w:color w:val="231F20"/>
        </w:rPr>
        <w:t>Maestras</w:t>
      </w:r>
      <w:r>
        <w:rPr>
          <w:color w:val="231F20"/>
          <w:spacing w:val="-18"/>
        </w:rPr>
        <w:t> </w:t>
      </w:r>
      <w:r>
        <w:rPr>
          <w:color w:val="231F20"/>
        </w:rPr>
        <w:t>y</w:t>
      </w:r>
      <w:r>
        <w:rPr>
          <w:color w:val="231F20"/>
          <w:spacing w:val="-18"/>
        </w:rPr>
        <w:t> </w:t>
      </w:r>
      <w:r>
        <w:rPr>
          <w:color w:val="231F20"/>
        </w:rPr>
        <w:t>los</w:t>
      </w:r>
      <w:r>
        <w:rPr>
          <w:color w:val="231F20"/>
          <w:spacing w:val="-19"/>
        </w:rPr>
        <w:t> </w:t>
      </w:r>
      <w:r>
        <w:rPr>
          <w:color w:val="231F20"/>
        </w:rPr>
        <w:t>Maestros.</w:t>
      </w:r>
    </w:p>
    <w:p>
      <w:pPr>
        <w:pStyle w:val="BodyText"/>
        <w:spacing w:line="276" w:lineRule="auto" w:before="162"/>
        <w:ind w:left="1417" w:right="1414"/>
        <w:jc w:val="both"/>
      </w:pPr>
      <w:r>
        <w:rPr/>
        <w:pict>
          <v:shape style="position:absolute;margin-left:27.544701pt;margin-top:9.51501pt;width:15.15pt;height:138.75pt;mso-position-horizontal-relative:page;mso-position-vertical-relative:paragraph;z-index:15798272" coordorigin="551,190" coordsize="303,2775" path="m853,190l551,190,551,2845,560,2892,586,2930,624,2956,671,2965,733,2965,780,2956,818,2930,844,2892,853,2845,853,190xe" filled="true" fillcolor="#c1945c" stroked="false">
            <v:path arrowok="t"/>
            <v:fill type="solid"/>
            <w10:wrap type="none"/>
          </v:shape>
        </w:pict>
      </w:r>
      <w:r>
        <w:rPr/>
        <w:pict>
          <v:shape style="position:absolute;margin-left:28.4196pt;margin-top:17.963108pt;width:13pt;height:123.75pt;mso-position-horizontal-relative:page;mso-position-vertical-relative:paragraph;z-index:15798784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18"/>
                    </w:rPr>
                  </w:pPr>
                  <w:r>
                    <w:rPr>
                      <w:b/>
                      <w:color w:val="FFFFFF"/>
                      <w:w w:val="90"/>
                      <w:sz w:val="18"/>
                    </w:rPr>
                    <w:t>Educación</w:t>
                  </w:r>
                  <w:r>
                    <w:rPr>
                      <w:b/>
                      <w:color w:val="FFFFFF"/>
                      <w:spacing w:val="33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Media</w:t>
                  </w:r>
                  <w:r>
                    <w:rPr>
                      <w:b/>
                      <w:color w:val="FFFFFF"/>
                      <w:spacing w:val="34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Superior</w:t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La interposición será ante la autoridad que emita la resolución que se impugna. En caso de</w:t>
      </w:r>
      <w:r>
        <w:rPr>
          <w:color w:val="231F20"/>
          <w:spacing w:val="1"/>
        </w:rPr>
        <w:t> </w:t>
      </w:r>
      <w:r>
        <w:rPr>
          <w:color w:val="231F20"/>
        </w:rPr>
        <w:t>que</w:t>
      </w:r>
      <w:r>
        <w:rPr>
          <w:color w:val="231F20"/>
          <w:spacing w:val="-8"/>
        </w:rPr>
        <w:t> </w:t>
      </w:r>
      <w:r>
        <w:rPr>
          <w:color w:val="231F20"/>
        </w:rPr>
        <w:t>este</w:t>
      </w:r>
      <w:r>
        <w:rPr>
          <w:color w:val="231F20"/>
          <w:spacing w:val="-7"/>
        </w:rPr>
        <w:t> </w:t>
      </w:r>
      <w:r>
        <w:rPr>
          <w:color w:val="231F20"/>
        </w:rPr>
        <w:t>recurso</w:t>
      </w:r>
      <w:r>
        <w:rPr>
          <w:color w:val="231F20"/>
          <w:spacing w:val="-7"/>
        </w:rPr>
        <w:t> </w:t>
      </w:r>
      <w:r>
        <w:rPr>
          <w:color w:val="231F20"/>
        </w:rPr>
        <w:t>se</w:t>
      </w:r>
      <w:r>
        <w:rPr>
          <w:color w:val="231F20"/>
          <w:spacing w:val="-7"/>
        </w:rPr>
        <w:t> </w:t>
      </w:r>
      <w:r>
        <w:rPr>
          <w:color w:val="231F20"/>
        </w:rPr>
        <w:t>interponga</w:t>
      </w:r>
      <w:r>
        <w:rPr>
          <w:color w:val="231F20"/>
          <w:spacing w:val="-7"/>
        </w:rPr>
        <w:t> </w:t>
      </w:r>
      <w:r>
        <w:rPr>
          <w:color w:val="231F20"/>
        </w:rPr>
        <w:t>ante</w:t>
      </w:r>
      <w:r>
        <w:rPr>
          <w:color w:val="231F20"/>
          <w:spacing w:val="-7"/>
        </w:rPr>
        <w:t> </w:t>
      </w:r>
      <w:r>
        <w:rPr>
          <w:color w:val="231F20"/>
        </w:rPr>
        <w:t>la</w:t>
      </w:r>
      <w:r>
        <w:rPr>
          <w:color w:val="231F20"/>
          <w:spacing w:val="-7"/>
        </w:rPr>
        <w:t> </w:t>
      </w:r>
      <w:r>
        <w:rPr>
          <w:color w:val="231F20"/>
        </w:rPr>
        <w:t>autoridad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educación</w:t>
      </w:r>
      <w:r>
        <w:rPr>
          <w:color w:val="231F20"/>
          <w:spacing w:val="-7"/>
        </w:rPr>
        <w:t> </w:t>
      </w:r>
      <w:r>
        <w:rPr>
          <w:color w:val="231F20"/>
        </w:rPr>
        <w:t>media</w:t>
      </w:r>
      <w:r>
        <w:rPr>
          <w:color w:val="231F20"/>
          <w:spacing w:val="-7"/>
        </w:rPr>
        <w:t> </w:t>
      </w:r>
      <w:r>
        <w:rPr>
          <w:color w:val="231F20"/>
        </w:rPr>
        <w:t>superior</w:t>
      </w:r>
      <w:r>
        <w:rPr>
          <w:color w:val="231F20"/>
          <w:spacing w:val="-7"/>
        </w:rPr>
        <w:t> </w:t>
      </w:r>
      <w:r>
        <w:rPr>
          <w:color w:val="231F20"/>
        </w:rPr>
        <w:t>o</w:t>
      </w:r>
      <w:r>
        <w:rPr>
          <w:color w:val="231F20"/>
          <w:spacing w:val="-7"/>
        </w:rPr>
        <w:t> </w:t>
      </w:r>
      <w:r>
        <w:rPr>
          <w:color w:val="231F20"/>
        </w:rPr>
        <w:t>el</w:t>
      </w:r>
      <w:r>
        <w:rPr>
          <w:color w:val="231F20"/>
          <w:spacing w:val="-7"/>
        </w:rPr>
        <w:t> </w:t>
      </w:r>
      <w:r>
        <w:rPr>
          <w:color w:val="231F20"/>
        </w:rPr>
        <w:t>organismo</w:t>
      </w:r>
      <w:r>
        <w:rPr>
          <w:color w:val="231F20"/>
          <w:spacing w:val="-68"/>
        </w:rPr>
        <w:t> </w:t>
      </w:r>
      <w:r>
        <w:rPr>
          <w:color w:val="231F20"/>
        </w:rPr>
        <w:t>descentralizado</w:t>
      </w:r>
      <w:r>
        <w:rPr>
          <w:color w:val="231F20"/>
          <w:spacing w:val="-9"/>
        </w:rPr>
        <w:t> </w:t>
      </w:r>
      <w:r>
        <w:rPr>
          <w:color w:val="231F20"/>
        </w:rPr>
        <w:t>y</w:t>
      </w:r>
      <w:r>
        <w:rPr>
          <w:color w:val="231F20"/>
          <w:spacing w:val="-8"/>
        </w:rPr>
        <w:t> </w:t>
      </w:r>
      <w:r>
        <w:rPr>
          <w:color w:val="231F20"/>
        </w:rPr>
        <w:t>que</w:t>
      </w:r>
      <w:r>
        <w:rPr>
          <w:color w:val="231F20"/>
          <w:spacing w:val="-8"/>
        </w:rPr>
        <w:t> </w:t>
      </w:r>
      <w:r>
        <w:rPr>
          <w:color w:val="231F20"/>
        </w:rPr>
        <w:t>la</w:t>
      </w:r>
      <w:r>
        <w:rPr>
          <w:color w:val="231F20"/>
          <w:spacing w:val="-9"/>
        </w:rPr>
        <w:t> </w:t>
      </w:r>
      <w:r>
        <w:rPr>
          <w:color w:val="231F20"/>
        </w:rPr>
        <w:t>resolución</w:t>
      </w:r>
      <w:r>
        <w:rPr>
          <w:color w:val="231F20"/>
          <w:spacing w:val="-8"/>
        </w:rPr>
        <w:t> </w:t>
      </w:r>
      <w:r>
        <w:rPr>
          <w:color w:val="231F20"/>
        </w:rPr>
        <w:t>impugnada</w:t>
      </w:r>
      <w:r>
        <w:rPr>
          <w:color w:val="231F20"/>
          <w:spacing w:val="-8"/>
        </w:rPr>
        <w:t> </w:t>
      </w:r>
      <w:r>
        <w:rPr>
          <w:color w:val="231F20"/>
        </w:rPr>
        <w:t>sea</w:t>
      </w:r>
      <w:r>
        <w:rPr>
          <w:color w:val="231F20"/>
          <w:spacing w:val="-9"/>
        </w:rPr>
        <w:t> </w:t>
      </w:r>
      <w:r>
        <w:rPr>
          <w:color w:val="231F20"/>
        </w:rPr>
        <w:t>emitida</w:t>
      </w:r>
      <w:r>
        <w:rPr>
          <w:color w:val="231F20"/>
          <w:spacing w:val="-8"/>
        </w:rPr>
        <w:t> </w:t>
      </w:r>
      <w:r>
        <w:rPr>
          <w:color w:val="231F20"/>
        </w:rPr>
        <w:t>por</w:t>
      </w:r>
      <w:r>
        <w:rPr>
          <w:color w:val="231F20"/>
          <w:spacing w:val="-8"/>
        </w:rPr>
        <w:t> </w:t>
      </w:r>
      <w:r>
        <w:rPr>
          <w:color w:val="231F20"/>
        </w:rPr>
        <w:t>la</w:t>
      </w:r>
      <w:r>
        <w:rPr>
          <w:color w:val="231F20"/>
          <w:spacing w:val="-8"/>
        </w:rPr>
        <w:t> </w:t>
      </w:r>
      <w:r>
        <w:rPr>
          <w:color w:val="231F20"/>
        </w:rPr>
        <w:t>Unidad</w:t>
      </w:r>
      <w:r>
        <w:rPr>
          <w:color w:val="231F20"/>
          <w:spacing w:val="-9"/>
        </w:rPr>
        <w:t> </w:t>
      </w:r>
      <w:r>
        <w:rPr>
          <w:color w:val="231F20"/>
        </w:rPr>
        <w:t>del</w:t>
      </w:r>
      <w:r>
        <w:rPr>
          <w:color w:val="231F20"/>
          <w:spacing w:val="-8"/>
        </w:rPr>
        <w:t> </w:t>
      </w:r>
      <w:r>
        <w:rPr>
          <w:color w:val="231F20"/>
        </w:rPr>
        <w:t>Sistema,</w:t>
      </w:r>
      <w:r>
        <w:rPr>
          <w:color w:val="231F20"/>
          <w:spacing w:val="-8"/>
        </w:rPr>
        <w:t> </w:t>
      </w:r>
      <w:r>
        <w:rPr>
          <w:color w:val="231F20"/>
        </w:rPr>
        <w:t>deberá</w:t>
      </w:r>
      <w:r>
        <w:rPr>
          <w:color w:val="231F20"/>
          <w:spacing w:val="-68"/>
        </w:rPr>
        <w:t> </w:t>
      </w:r>
      <w:r>
        <w:rPr>
          <w:color w:val="231F20"/>
        </w:rPr>
        <w:t>remitirse</w:t>
      </w:r>
      <w:r>
        <w:rPr>
          <w:color w:val="231F20"/>
          <w:spacing w:val="-15"/>
        </w:rPr>
        <w:t> </w:t>
      </w:r>
      <w:r>
        <w:rPr>
          <w:color w:val="231F20"/>
        </w:rPr>
        <w:t>a</w:t>
      </w:r>
      <w:r>
        <w:rPr>
          <w:color w:val="231F20"/>
          <w:spacing w:val="-15"/>
        </w:rPr>
        <w:t> </w:t>
      </w:r>
      <w:r>
        <w:rPr>
          <w:color w:val="231F20"/>
        </w:rPr>
        <w:t>esta</w:t>
      </w:r>
      <w:r>
        <w:rPr>
          <w:color w:val="231F20"/>
          <w:spacing w:val="-14"/>
        </w:rPr>
        <w:t> </w:t>
      </w:r>
      <w:r>
        <w:rPr>
          <w:color w:val="231F20"/>
        </w:rPr>
        <w:t>última</w:t>
      </w:r>
      <w:r>
        <w:rPr>
          <w:color w:val="231F20"/>
          <w:spacing w:val="-15"/>
        </w:rPr>
        <w:t> </w:t>
      </w:r>
      <w:r>
        <w:rPr>
          <w:color w:val="231F20"/>
        </w:rPr>
        <w:t>en</w:t>
      </w:r>
      <w:r>
        <w:rPr>
          <w:color w:val="231F20"/>
          <w:spacing w:val="-15"/>
        </w:rPr>
        <w:t> </w:t>
      </w:r>
      <w:r>
        <w:rPr>
          <w:color w:val="231F20"/>
        </w:rPr>
        <w:t>un</w:t>
      </w:r>
      <w:r>
        <w:rPr>
          <w:color w:val="231F20"/>
          <w:spacing w:val="-14"/>
        </w:rPr>
        <w:t> </w:t>
      </w:r>
      <w:r>
        <w:rPr>
          <w:color w:val="231F20"/>
        </w:rPr>
        <w:t>término</w:t>
      </w:r>
      <w:r>
        <w:rPr>
          <w:color w:val="231F20"/>
          <w:spacing w:val="-15"/>
        </w:rPr>
        <w:t> </w:t>
      </w:r>
      <w:r>
        <w:rPr>
          <w:color w:val="231F20"/>
        </w:rPr>
        <w:t>que</w:t>
      </w:r>
      <w:r>
        <w:rPr>
          <w:color w:val="231F20"/>
          <w:spacing w:val="-14"/>
        </w:rPr>
        <w:t> </w:t>
      </w:r>
      <w:r>
        <w:rPr>
          <w:color w:val="231F20"/>
        </w:rPr>
        <w:t>no</w:t>
      </w:r>
      <w:r>
        <w:rPr>
          <w:color w:val="231F20"/>
          <w:spacing w:val="-15"/>
        </w:rPr>
        <w:t> </w:t>
      </w:r>
      <w:r>
        <w:rPr>
          <w:color w:val="231F20"/>
        </w:rPr>
        <w:t>exceda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tres</w:t>
      </w:r>
      <w:r>
        <w:rPr>
          <w:color w:val="231F20"/>
          <w:spacing w:val="-15"/>
        </w:rPr>
        <w:t> </w:t>
      </w:r>
      <w:r>
        <w:rPr>
          <w:color w:val="231F20"/>
        </w:rPr>
        <w:t>días</w:t>
      </w:r>
      <w:r>
        <w:rPr>
          <w:color w:val="231F20"/>
          <w:spacing w:val="-15"/>
        </w:rPr>
        <w:t> </w:t>
      </w:r>
      <w:r>
        <w:rPr>
          <w:color w:val="231F20"/>
        </w:rPr>
        <w:t>para</w:t>
      </w:r>
      <w:r>
        <w:rPr>
          <w:color w:val="231F20"/>
          <w:spacing w:val="-14"/>
        </w:rPr>
        <w:t> </w:t>
      </w:r>
      <w:r>
        <w:rPr>
          <w:color w:val="231F20"/>
        </w:rPr>
        <w:t>los</w:t>
      </w:r>
      <w:r>
        <w:rPr>
          <w:color w:val="231F20"/>
          <w:spacing w:val="-15"/>
        </w:rPr>
        <w:t> </w:t>
      </w:r>
      <w:r>
        <w:rPr>
          <w:color w:val="231F20"/>
        </w:rPr>
        <w:t>efectos</w:t>
      </w:r>
      <w:r>
        <w:rPr>
          <w:color w:val="231F20"/>
          <w:spacing w:val="-14"/>
        </w:rPr>
        <w:t> </w:t>
      </w:r>
      <w:r>
        <w:rPr>
          <w:color w:val="231F20"/>
        </w:rPr>
        <w:t>procedentes.</w:t>
      </w:r>
    </w:p>
    <w:p>
      <w:pPr>
        <w:pStyle w:val="BodyText"/>
        <w:spacing w:line="276" w:lineRule="auto" w:before="162"/>
        <w:ind w:left="1417" w:right="1414"/>
        <w:jc w:val="both"/>
      </w:pPr>
      <w:r>
        <w:rPr>
          <w:color w:val="231F20"/>
        </w:rPr>
        <w:t>Una</w:t>
      </w:r>
      <w:r>
        <w:rPr>
          <w:color w:val="231F20"/>
          <w:spacing w:val="-11"/>
        </w:rPr>
        <w:t> </w:t>
      </w:r>
      <w:r>
        <w:rPr>
          <w:color w:val="231F20"/>
        </w:rPr>
        <w:t>vez</w:t>
      </w:r>
      <w:r>
        <w:rPr>
          <w:color w:val="231F20"/>
          <w:spacing w:val="-10"/>
        </w:rPr>
        <w:t> </w:t>
      </w:r>
      <w:r>
        <w:rPr>
          <w:color w:val="231F20"/>
        </w:rPr>
        <w:t>interpuesto,</w:t>
      </w:r>
      <w:r>
        <w:rPr>
          <w:color w:val="231F20"/>
          <w:spacing w:val="-10"/>
        </w:rPr>
        <w:t> </w:t>
      </w:r>
      <w:r>
        <w:rPr>
          <w:color w:val="231F20"/>
        </w:rPr>
        <w:t>la</w:t>
      </w:r>
      <w:r>
        <w:rPr>
          <w:color w:val="231F20"/>
          <w:spacing w:val="-10"/>
        </w:rPr>
        <w:t> </w:t>
      </w:r>
      <w:r>
        <w:rPr>
          <w:color w:val="231F20"/>
        </w:rPr>
        <w:t>Unidad</w:t>
      </w:r>
      <w:r>
        <w:rPr>
          <w:color w:val="231F20"/>
          <w:spacing w:val="-10"/>
        </w:rPr>
        <w:t> </w:t>
      </w:r>
      <w:r>
        <w:rPr>
          <w:color w:val="231F20"/>
        </w:rPr>
        <w:t>del</w:t>
      </w:r>
      <w:r>
        <w:rPr>
          <w:color w:val="231F20"/>
          <w:spacing w:val="-11"/>
        </w:rPr>
        <w:t> </w:t>
      </w:r>
      <w:r>
        <w:rPr>
          <w:color w:val="231F20"/>
        </w:rPr>
        <w:t>Sistema</w:t>
      </w:r>
      <w:r>
        <w:rPr>
          <w:color w:val="231F20"/>
          <w:spacing w:val="-10"/>
        </w:rPr>
        <w:t> </w:t>
      </w:r>
      <w:r>
        <w:rPr>
          <w:color w:val="231F20"/>
        </w:rPr>
        <w:t>se</w:t>
      </w:r>
      <w:r>
        <w:rPr>
          <w:color w:val="231F20"/>
          <w:spacing w:val="-10"/>
        </w:rPr>
        <w:t> </w:t>
      </w:r>
      <w:r>
        <w:rPr>
          <w:color w:val="231F20"/>
        </w:rPr>
        <w:t>pronunciará</w:t>
      </w:r>
      <w:r>
        <w:rPr>
          <w:color w:val="231F20"/>
          <w:spacing w:val="-10"/>
        </w:rPr>
        <w:t> </w:t>
      </w:r>
      <w:r>
        <w:rPr>
          <w:color w:val="231F20"/>
        </w:rPr>
        <w:t>sobre</w:t>
      </w:r>
      <w:r>
        <w:rPr>
          <w:color w:val="231F20"/>
          <w:spacing w:val="-10"/>
        </w:rPr>
        <w:t> </w:t>
      </w:r>
      <w:r>
        <w:rPr>
          <w:color w:val="231F20"/>
        </w:rPr>
        <w:t>su</w:t>
      </w:r>
      <w:r>
        <w:rPr>
          <w:color w:val="231F20"/>
          <w:spacing w:val="-11"/>
        </w:rPr>
        <w:t> </w:t>
      </w:r>
      <w:r>
        <w:rPr>
          <w:color w:val="231F20"/>
        </w:rPr>
        <w:t>admisión,</w:t>
      </w:r>
      <w:r>
        <w:rPr>
          <w:color w:val="231F20"/>
          <w:spacing w:val="-10"/>
        </w:rPr>
        <w:t> </w:t>
      </w:r>
      <w:r>
        <w:rPr>
          <w:color w:val="231F20"/>
        </w:rPr>
        <w:t>desechamiento</w:t>
      </w:r>
      <w:r>
        <w:rPr>
          <w:color w:val="231F20"/>
          <w:spacing w:val="-68"/>
        </w:rPr>
        <w:t> </w:t>
      </w:r>
      <w:r>
        <w:rPr>
          <w:color w:val="231F20"/>
        </w:rPr>
        <w:t>o,</w:t>
      </w:r>
      <w:r>
        <w:rPr>
          <w:color w:val="231F20"/>
          <w:spacing w:val="-17"/>
        </w:rPr>
        <w:t> </w:t>
      </w:r>
      <w:r>
        <w:rPr>
          <w:color w:val="231F20"/>
        </w:rPr>
        <w:t>en</w:t>
      </w:r>
      <w:r>
        <w:rPr>
          <w:color w:val="231F20"/>
          <w:spacing w:val="-16"/>
        </w:rPr>
        <w:t> </w:t>
      </w:r>
      <w:r>
        <w:rPr>
          <w:color w:val="231F20"/>
        </w:rPr>
        <w:t>su</w:t>
      </w:r>
      <w:r>
        <w:rPr>
          <w:color w:val="231F20"/>
          <w:spacing w:val="-16"/>
        </w:rPr>
        <w:t> </w:t>
      </w:r>
      <w:r>
        <w:rPr>
          <w:color w:val="231F20"/>
        </w:rPr>
        <w:t>caso,</w:t>
      </w:r>
      <w:r>
        <w:rPr>
          <w:color w:val="231F20"/>
          <w:spacing w:val="-16"/>
        </w:rPr>
        <w:t> </w:t>
      </w:r>
      <w:r>
        <w:rPr>
          <w:color w:val="231F20"/>
        </w:rPr>
        <w:t>prevención.</w:t>
      </w:r>
      <w:r>
        <w:rPr>
          <w:color w:val="231F20"/>
          <w:spacing w:val="-17"/>
        </w:rPr>
        <w:t> </w:t>
      </w:r>
      <w:r>
        <w:rPr>
          <w:color w:val="231F20"/>
        </w:rPr>
        <w:t>En</w:t>
      </w:r>
      <w:r>
        <w:rPr>
          <w:color w:val="231F20"/>
          <w:spacing w:val="-16"/>
        </w:rPr>
        <w:t> </w:t>
      </w:r>
      <w:r>
        <w:rPr>
          <w:color w:val="231F20"/>
        </w:rPr>
        <w:t>el</w:t>
      </w:r>
      <w:r>
        <w:rPr>
          <w:color w:val="231F20"/>
          <w:spacing w:val="-16"/>
        </w:rPr>
        <w:t> </w:t>
      </w:r>
      <w:r>
        <w:rPr>
          <w:color w:val="231F20"/>
        </w:rPr>
        <w:t>supuesto</w:t>
      </w:r>
      <w:r>
        <w:rPr>
          <w:color w:val="231F20"/>
          <w:spacing w:val="-16"/>
        </w:rPr>
        <w:t> </w:t>
      </w:r>
      <w:r>
        <w:rPr>
          <w:color w:val="231F20"/>
        </w:rPr>
        <w:t>que</w:t>
      </w:r>
      <w:r>
        <w:rPr>
          <w:color w:val="231F20"/>
          <w:spacing w:val="-16"/>
        </w:rPr>
        <w:t> </w:t>
      </w:r>
      <w:r>
        <w:rPr>
          <w:color w:val="231F20"/>
        </w:rPr>
        <w:t>se</w:t>
      </w:r>
      <w:r>
        <w:rPr>
          <w:color w:val="231F20"/>
          <w:spacing w:val="-17"/>
        </w:rPr>
        <w:t> </w:t>
      </w:r>
      <w:r>
        <w:rPr>
          <w:color w:val="231F20"/>
        </w:rPr>
        <w:t>admita,</w:t>
      </w:r>
      <w:r>
        <w:rPr>
          <w:color w:val="231F20"/>
          <w:spacing w:val="-16"/>
        </w:rPr>
        <w:t> </w:t>
      </w:r>
      <w:r>
        <w:rPr>
          <w:color w:val="231F20"/>
        </w:rPr>
        <w:t>tendrá</w:t>
      </w:r>
      <w:r>
        <w:rPr>
          <w:color w:val="231F20"/>
          <w:spacing w:val="-16"/>
        </w:rPr>
        <w:t> </w:t>
      </w:r>
      <w:r>
        <w:rPr>
          <w:color w:val="231F20"/>
        </w:rPr>
        <w:t>la</w:t>
      </w:r>
      <w:r>
        <w:rPr>
          <w:color w:val="231F20"/>
          <w:spacing w:val="-16"/>
        </w:rPr>
        <w:t> </w:t>
      </w:r>
      <w:r>
        <w:rPr>
          <w:color w:val="231F20"/>
        </w:rPr>
        <w:t>facultad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</w:rPr>
        <w:t>recabar</w:t>
      </w:r>
      <w:r>
        <w:rPr>
          <w:color w:val="231F20"/>
          <w:spacing w:val="-16"/>
        </w:rPr>
        <w:t> </w:t>
      </w:r>
      <w:r>
        <w:rPr>
          <w:color w:val="231F20"/>
        </w:rPr>
        <w:t>la</w:t>
      </w:r>
      <w:r>
        <w:rPr>
          <w:color w:val="231F20"/>
          <w:spacing w:val="-16"/>
        </w:rPr>
        <w:t> </w:t>
      </w:r>
      <w:r>
        <w:rPr>
          <w:color w:val="231F20"/>
        </w:rPr>
        <w:t>infor-</w:t>
      </w:r>
      <w:r>
        <w:rPr>
          <w:color w:val="231F20"/>
          <w:spacing w:val="-68"/>
        </w:rPr>
        <w:t> </w:t>
      </w:r>
      <w:r>
        <w:rPr>
          <w:color w:val="231F20"/>
        </w:rPr>
        <w:t>mación</w:t>
      </w:r>
      <w:r>
        <w:rPr>
          <w:color w:val="231F20"/>
          <w:spacing w:val="-9"/>
        </w:rPr>
        <w:t> </w:t>
      </w:r>
      <w:r>
        <w:rPr>
          <w:color w:val="231F20"/>
        </w:rPr>
        <w:t>necesaria</w:t>
      </w:r>
      <w:r>
        <w:rPr>
          <w:color w:val="231F20"/>
          <w:spacing w:val="-9"/>
        </w:rPr>
        <w:t> </w:t>
      </w:r>
      <w:r>
        <w:rPr>
          <w:color w:val="231F20"/>
        </w:rPr>
        <w:t>con</w:t>
      </w:r>
      <w:r>
        <w:rPr>
          <w:color w:val="231F20"/>
          <w:spacing w:val="-8"/>
        </w:rPr>
        <w:t> </w:t>
      </w:r>
      <w:r>
        <w:rPr>
          <w:color w:val="231F20"/>
        </w:rPr>
        <w:t>las</w:t>
      </w:r>
      <w:r>
        <w:rPr>
          <w:color w:val="231F20"/>
          <w:spacing w:val="-9"/>
        </w:rPr>
        <w:t> </w:t>
      </w:r>
      <w:r>
        <w:rPr>
          <w:color w:val="231F20"/>
        </w:rPr>
        <w:t>instancias</w:t>
      </w:r>
      <w:r>
        <w:rPr>
          <w:color w:val="231F20"/>
          <w:spacing w:val="-8"/>
        </w:rPr>
        <w:t> </w:t>
      </w:r>
      <w:r>
        <w:rPr>
          <w:color w:val="231F20"/>
        </w:rPr>
        <w:t>involucradas</w:t>
      </w:r>
      <w:r>
        <w:rPr>
          <w:color w:val="231F20"/>
          <w:spacing w:val="-9"/>
        </w:rPr>
        <w:t> </w:t>
      </w:r>
      <w:r>
        <w:rPr>
          <w:color w:val="231F20"/>
        </w:rPr>
        <w:t>en</w:t>
      </w:r>
      <w:r>
        <w:rPr>
          <w:color w:val="231F20"/>
          <w:spacing w:val="-8"/>
        </w:rPr>
        <w:t> </w:t>
      </w:r>
      <w:r>
        <w:rPr>
          <w:color w:val="231F20"/>
        </w:rPr>
        <w:t>el</w:t>
      </w:r>
      <w:r>
        <w:rPr>
          <w:color w:val="231F20"/>
          <w:spacing w:val="-9"/>
        </w:rPr>
        <w:t> </w:t>
      </w:r>
      <w:r>
        <w:rPr>
          <w:color w:val="231F20"/>
        </w:rPr>
        <w:t>proceso</w:t>
      </w:r>
      <w:r>
        <w:rPr>
          <w:color w:val="231F20"/>
          <w:spacing w:val="-8"/>
        </w:rPr>
        <w:t> </w:t>
      </w:r>
      <w:r>
        <w:rPr>
          <w:color w:val="231F20"/>
        </w:rPr>
        <w:t>del</w:t>
      </w:r>
      <w:r>
        <w:rPr>
          <w:color w:val="231F20"/>
          <w:spacing w:val="-9"/>
        </w:rPr>
        <w:t> </w:t>
      </w:r>
      <w:r>
        <w:rPr>
          <w:color w:val="231F20"/>
        </w:rPr>
        <w:t>que</w:t>
      </w:r>
      <w:r>
        <w:rPr>
          <w:color w:val="231F20"/>
          <w:spacing w:val="-8"/>
        </w:rPr>
        <w:t> </w:t>
      </w:r>
      <w:r>
        <w:rPr>
          <w:color w:val="231F20"/>
        </w:rPr>
        <w:t>se</w:t>
      </w:r>
      <w:r>
        <w:rPr>
          <w:color w:val="231F20"/>
          <w:spacing w:val="-9"/>
        </w:rPr>
        <w:t> </w:t>
      </w:r>
      <w:r>
        <w:rPr>
          <w:color w:val="231F20"/>
        </w:rPr>
        <w:t>derive</w:t>
      </w:r>
      <w:r>
        <w:rPr>
          <w:color w:val="231F20"/>
          <w:spacing w:val="-8"/>
        </w:rPr>
        <w:t> </w:t>
      </w:r>
      <w:r>
        <w:rPr>
          <w:color w:val="231F20"/>
        </w:rPr>
        <w:t>la</w:t>
      </w:r>
      <w:r>
        <w:rPr>
          <w:color w:val="231F20"/>
          <w:spacing w:val="-9"/>
        </w:rPr>
        <w:t> </w:t>
      </w:r>
      <w:r>
        <w:rPr>
          <w:color w:val="231F20"/>
        </w:rPr>
        <w:t>resolución</w:t>
      </w:r>
      <w:r>
        <w:rPr>
          <w:color w:val="231F20"/>
          <w:spacing w:val="-68"/>
        </w:rPr>
        <w:t> </w:t>
      </w:r>
      <w:r>
        <w:rPr>
          <w:color w:val="231F20"/>
        </w:rPr>
        <w:t>impugnada.</w:t>
      </w:r>
      <w:r>
        <w:rPr>
          <w:color w:val="231F20"/>
          <w:spacing w:val="-4"/>
        </w:rPr>
        <w:t> </w:t>
      </w:r>
      <w:r>
        <w:rPr>
          <w:color w:val="231F20"/>
        </w:rPr>
        <w:t>Posteriormente,</w:t>
      </w:r>
      <w:r>
        <w:rPr>
          <w:color w:val="231F20"/>
          <w:spacing w:val="-3"/>
        </w:rPr>
        <w:t> </w:t>
      </w:r>
      <w:r>
        <w:rPr>
          <w:color w:val="231F20"/>
        </w:rPr>
        <w:t>emitirá</w:t>
      </w:r>
      <w:r>
        <w:rPr>
          <w:color w:val="231F20"/>
          <w:spacing w:val="-3"/>
        </w:rPr>
        <w:t> </w:t>
      </w:r>
      <w:r>
        <w:rPr>
          <w:color w:val="231F20"/>
        </w:rPr>
        <w:t>resolución</w:t>
      </w:r>
      <w:r>
        <w:rPr>
          <w:color w:val="231F20"/>
          <w:spacing w:val="-4"/>
        </w:rPr>
        <w:t> </w:t>
      </w:r>
      <w:r>
        <w:rPr>
          <w:color w:val="231F20"/>
        </w:rPr>
        <w:t>en</w:t>
      </w:r>
      <w:r>
        <w:rPr>
          <w:color w:val="231F20"/>
          <w:spacing w:val="-3"/>
        </w:rPr>
        <w:t> </w:t>
      </w:r>
      <w:r>
        <w:rPr>
          <w:color w:val="231F20"/>
        </w:rPr>
        <w:t>la</w:t>
      </w:r>
      <w:r>
        <w:rPr>
          <w:color w:val="231F20"/>
          <w:spacing w:val="-3"/>
        </w:rPr>
        <w:t> </w:t>
      </w:r>
      <w:r>
        <w:rPr>
          <w:color w:val="231F20"/>
        </w:rPr>
        <w:t>que</w:t>
      </w:r>
      <w:r>
        <w:rPr>
          <w:color w:val="231F20"/>
          <w:spacing w:val="-4"/>
        </w:rPr>
        <w:t> </w:t>
      </w:r>
      <w:r>
        <w:rPr>
          <w:color w:val="231F20"/>
        </w:rPr>
        <w:t>se</w:t>
      </w:r>
      <w:r>
        <w:rPr>
          <w:color w:val="231F20"/>
          <w:spacing w:val="-3"/>
        </w:rPr>
        <w:t> </w:t>
      </w:r>
      <w:r>
        <w:rPr>
          <w:color w:val="231F20"/>
        </w:rPr>
        <w:t>expresen</w:t>
      </w:r>
      <w:r>
        <w:rPr>
          <w:color w:val="231F20"/>
          <w:spacing w:val="-3"/>
        </w:rPr>
        <w:t> </w:t>
      </w:r>
      <w:r>
        <w:rPr>
          <w:color w:val="231F20"/>
        </w:rPr>
        <w:t>las</w:t>
      </w:r>
      <w:r>
        <w:rPr>
          <w:color w:val="231F20"/>
          <w:spacing w:val="-4"/>
        </w:rPr>
        <w:t> </w:t>
      </w:r>
      <w:r>
        <w:rPr>
          <w:color w:val="231F20"/>
        </w:rPr>
        <w:t>razones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hecho</w:t>
      </w:r>
      <w:r>
        <w:rPr>
          <w:color w:val="231F20"/>
          <w:spacing w:val="-4"/>
        </w:rPr>
        <w:t> </w:t>
      </w:r>
      <w:r>
        <w:rPr>
          <w:color w:val="231F20"/>
        </w:rPr>
        <w:t>y</w:t>
      </w:r>
      <w:r>
        <w:rPr>
          <w:color w:val="231F20"/>
          <w:spacing w:val="-68"/>
        </w:rPr>
        <w:t> </w:t>
      </w:r>
      <w:r>
        <w:rPr>
          <w:color w:val="231F20"/>
        </w:rPr>
        <w:t>de derecho para declarar la procedencia o improcedencia del recurso de reconsideración y le</w:t>
      </w:r>
      <w:r>
        <w:rPr>
          <w:color w:val="231F20"/>
          <w:spacing w:val="-68"/>
        </w:rPr>
        <w:t> </w:t>
      </w:r>
      <w:r>
        <w:rPr>
          <w:color w:val="231F20"/>
        </w:rPr>
        <w:t>será</w:t>
      </w:r>
      <w:r>
        <w:rPr>
          <w:color w:val="231F20"/>
          <w:spacing w:val="-18"/>
        </w:rPr>
        <w:t> </w:t>
      </w:r>
      <w:r>
        <w:rPr>
          <w:color w:val="231F20"/>
        </w:rPr>
        <w:t>notificada</w:t>
      </w:r>
      <w:r>
        <w:rPr>
          <w:color w:val="231F20"/>
          <w:spacing w:val="-18"/>
        </w:rPr>
        <w:t> </w:t>
      </w:r>
      <w:r>
        <w:rPr>
          <w:color w:val="231F20"/>
        </w:rPr>
        <w:t>a</w:t>
      </w:r>
      <w:r>
        <w:rPr>
          <w:color w:val="231F20"/>
          <w:spacing w:val="-17"/>
        </w:rPr>
        <w:t> </w:t>
      </w:r>
      <w:r>
        <w:rPr>
          <w:color w:val="231F20"/>
        </w:rPr>
        <w:t>la</w:t>
      </w:r>
      <w:r>
        <w:rPr>
          <w:color w:val="231F20"/>
          <w:spacing w:val="-18"/>
        </w:rPr>
        <w:t> </w:t>
      </w:r>
      <w:r>
        <w:rPr>
          <w:color w:val="231F20"/>
        </w:rPr>
        <w:t>persona</w:t>
      </w:r>
      <w:r>
        <w:rPr>
          <w:color w:val="231F20"/>
          <w:spacing w:val="-18"/>
        </w:rPr>
        <w:t> </w:t>
      </w:r>
      <w:r>
        <w:rPr>
          <w:color w:val="231F20"/>
        </w:rPr>
        <w:t>que</w:t>
      </w:r>
      <w:r>
        <w:rPr>
          <w:color w:val="231F20"/>
          <w:spacing w:val="-17"/>
        </w:rPr>
        <w:t> </w:t>
      </w:r>
      <w:r>
        <w:rPr>
          <w:color w:val="231F20"/>
        </w:rPr>
        <w:t>lo</w:t>
      </w:r>
      <w:r>
        <w:rPr>
          <w:color w:val="231F20"/>
          <w:spacing w:val="-18"/>
        </w:rPr>
        <w:t> </w:t>
      </w:r>
      <w:r>
        <w:rPr>
          <w:color w:val="231F20"/>
        </w:rPr>
        <w:t>presentó.</w:t>
      </w:r>
    </w:p>
    <w:p>
      <w:pPr>
        <w:pStyle w:val="BodyText"/>
        <w:spacing w:before="9"/>
        <w:rPr>
          <w:sz w:val="23"/>
        </w:rPr>
      </w:pPr>
      <w:r>
        <w:rPr/>
        <w:pict>
          <v:group style="position:absolute;margin-left:27.501699pt;margin-top:16.376318pt;width:15.25pt;height:15.2pt;mso-position-horizontal-relative:page;mso-position-vertical-relative:paragraph;z-index:-15660032;mso-wrap-distance-left:0;mso-wrap-distance-right:0" coordorigin="550,328" coordsize="305,304">
            <v:shape style="position:absolute;left:550;top:327;width:305;height:304" type="#_x0000_t75" stroked="false">
              <v:imagedata r:id="rId32" o:title=""/>
            </v:shape>
            <v:shape style="position:absolute;left:550;top:327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54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24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3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Heading5"/>
        <w:ind w:left="0" w:right="1415"/>
        <w:jc w:val="right"/>
      </w:pPr>
      <w:r>
        <w:rPr/>
        <w:pict>
          <v:group style="position:absolute;margin-left:70.366096pt;margin-top:-61.395763pt;width:539.1pt;height:328.7pt;mso-position-horizontal-relative:page;mso-position-vertical-relative:paragraph;z-index:-17216000" coordorigin="1407,-1228" coordsize="10782,6574">
            <v:shape style="position:absolute;left:5911;top:-1228;width:6278;height:6574" type="#_x0000_t75" stroked="false">
              <v:imagedata r:id="rId25" o:title=""/>
            </v:shape>
            <v:shape style="position:absolute;left:4971;top:-1028;width:2246;height:502" type="#_x0000_t75" stroked="false">
              <v:imagedata r:id="rId26" o:title=""/>
            </v:shape>
            <v:shape style="position:absolute;left:5792;top:-425;width:606;height:611" type="#_x0000_t75" stroked="false">
              <v:imagedata r:id="rId27" o:title=""/>
            </v:shape>
            <v:line style="position:absolute" from="1467,451" to="10732,451" stroked="true" strokeweight="1pt" strokecolor="#939598">
              <v:stroke dashstyle="dot"/>
            </v:line>
            <v:shape style="position:absolute;left:1407;top:450;width:9355;height:2" coordorigin="1407,451" coordsize="9355,0" path="m1407,451l1407,451m10762,451l10762,451e" filled="false" stroked="true" strokeweight="1pt" strokecolor="#939598">
              <v:path arrowok="t"/>
              <v:stroke dashstyle="solid"/>
            </v:shape>
            <v:line style="position:absolute" from="1417,3391" to="10772,3391" stroked="true" strokeweight=".25pt" strokecolor="#231f20">
              <v:stroke dashstyle="solid"/>
            </v:line>
            <v:line style="position:absolute" from="9886,4644" to="9928,4644" stroked="true" strokeweight=".5pt" strokecolor="#231f20">
              <v:stroke dashstyle="solid"/>
            </v:line>
            <w10:wrap type="none"/>
          </v:group>
        </w:pict>
      </w:r>
      <w:r>
        <w:rPr>
          <w:color w:val="231F20"/>
          <w:w w:val="105"/>
        </w:rPr>
        <w:t>PROMOCIÓN</w:t>
      </w: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spacing w:line="276" w:lineRule="auto" w:before="92"/>
        <w:ind w:left="1417" w:right="1414"/>
        <w:jc w:val="both"/>
      </w:pPr>
      <w:r>
        <w:rPr>
          <w:color w:val="231F20"/>
        </w:rPr>
        <w:t>La Unidad del Sistema establecerá mecanismos de coordinación con las autoridades de edu-</w:t>
      </w:r>
      <w:r>
        <w:rPr>
          <w:color w:val="231F20"/>
          <w:spacing w:val="-68"/>
        </w:rPr>
        <w:t> </w:t>
      </w:r>
      <w:r>
        <w:rPr>
          <w:color w:val="231F20"/>
        </w:rPr>
        <w:t>cación</w:t>
      </w:r>
      <w:r>
        <w:rPr>
          <w:color w:val="231F20"/>
          <w:spacing w:val="-13"/>
        </w:rPr>
        <w:t> </w:t>
      </w:r>
      <w:r>
        <w:rPr>
          <w:color w:val="231F20"/>
        </w:rPr>
        <w:t>media</w:t>
      </w:r>
      <w:r>
        <w:rPr>
          <w:color w:val="231F20"/>
          <w:spacing w:val="-13"/>
        </w:rPr>
        <w:t> </w:t>
      </w:r>
      <w:r>
        <w:rPr>
          <w:color w:val="231F20"/>
        </w:rPr>
        <w:t>superior</w:t>
      </w:r>
      <w:r>
        <w:rPr>
          <w:color w:val="231F20"/>
          <w:spacing w:val="-13"/>
        </w:rPr>
        <w:t> </w:t>
      </w:r>
      <w:r>
        <w:rPr>
          <w:color w:val="231F20"/>
        </w:rPr>
        <w:t>o</w:t>
      </w:r>
      <w:r>
        <w:rPr>
          <w:color w:val="231F20"/>
          <w:spacing w:val="-13"/>
        </w:rPr>
        <w:t> </w:t>
      </w:r>
      <w:r>
        <w:rPr>
          <w:color w:val="231F20"/>
        </w:rPr>
        <w:t>los</w:t>
      </w:r>
      <w:r>
        <w:rPr>
          <w:color w:val="231F20"/>
          <w:spacing w:val="-13"/>
        </w:rPr>
        <w:t> </w:t>
      </w:r>
      <w:r>
        <w:rPr>
          <w:color w:val="231F20"/>
        </w:rPr>
        <w:t>organismos</w:t>
      </w:r>
      <w:r>
        <w:rPr>
          <w:color w:val="231F20"/>
          <w:spacing w:val="-13"/>
        </w:rPr>
        <w:t> </w:t>
      </w:r>
      <w:r>
        <w:rPr>
          <w:color w:val="231F20"/>
        </w:rPr>
        <w:t>descentralizados</w:t>
      </w:r>
      <w:r>
        <w:rPr>
          <w:color w:val="231F20"/>
          <w:spacing w:val="-13"/>
        </w:rPr>
        <w:t> </w:t>
      </w:r>
      <w:r>
        <w:rPr>
          <w:color w:val="231F20"/>
        </w:rPr>
        <w:t>para</w:t>
      </w:r>
      <w:r>
        <w:rPr>
          <w:color w:val="231F20"/>
          <w:spacing w:val="-13"/>
        </w:rPr>
        <w:t> </w:t>
      </w:r>
      <w:r>
        <w:rPr>
          <w:color w:val="231F20"/>
        </w:rPr>
        <w:t>que,</w:t>
      </w:r>
      <w:r>
        <w:rPr>
          <w:color w:val="231F20"/>
          <w:spacing w:val="-13"/>
        </w:rPr>
        <w:t> </w:t>
      </w:r>
      <w:r>
        <w:rPr>
          <w:color w:val="231F20"/>
        </w:rPr>
        <w:t>en</w:t>
      </w:r>
      <w:r>
        <w:rPr>
          <w:color w:val="231F20"/>
          <w:spacing w:val="-13"/>
        </w:rPr>
        <w:t> </w:t>
      </w:r>
      <w:r>
        <w:rPr>
          <w:color w:val="231F20"/>
        </w:rPr>
        <w:t>el</w:t>
      </w:r>
      <w:r>
        <w:rPr>
          <w:color w:val="231F20"/>
          <w:spacing w:val="-13"/>
        </w:rPr>
        <w:t> </w:t>
      </w:r>
      <w:r>
        <w:rPr>
          <w:color w:val="231F20"/>
        </w:rPr>
        <w:t>marco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las</w:t>
      </w:r>
      <w:r>
        <w:rPr>
          <w:color w:val="231F20"/>
          <w:spacing w:val="-13"/>
        </w:rPr>
        <w:t> </w:t>
      </w:r>
      <w:r>
        <w:rPr>
          <w:color w:val="231F20"/>
        </w:rPr>
        <w:t>disposi-</w:t>
      </w:r>
      <w:r>
        <w:rPr>
          <w:color w:val="231F20"/>
          <w:spacing w:val="-68"/>
        </w:rPr>
        <w:t> </w:t>
      </w:r>
      <w:r>
        <w:rPr>
          <w:color w:val="231F20"/>
        </w:rPr>
        <w:t>ciones</w:t>
      </w:r>
      <w:r>
        <w:rPr>
          <w:color w:val="231F20"/>
          <w:spacing w:val="-13"/>
        </w:rPr>
        <w:t> </w:t>
      </w:r>
      <w:r>
        <w:rPr>
          <w:color w:val="231F20"/>
        </w:rPr>
        <w:t>aplicables,</w:t>
      </w:r>
      <w:r>
        <w:rPr>
          <w:color w:val="231F20"/>
          <w:spacing w:val="-12"/>
        </w:rPr>
        <w:t> </w:t>
      </w:r>
      <w:r>
        <w:rPr>
          <w:color w:val="231F20"/>
        </w:rPr>
        <w:t>proporcione</w:t>
      </w:r>
      <w:r>
        <w:rPr>
          <w:color w:val="231F20"/>
          <w:spacing w:val="-12"/>
        </w:rPr>
        <w:t> </w:t>
      </w:r>
      <w:r>
        <w:rPr>
          <w:color w:val="231F20"/>
        </w:rPr>
        <w:t>la</w:t>
      </w:r>
      <w:r>
        <w:rPr>
          <w:color w:val="231F20"/>
          <w:spacing w:val="-12"/>
        </w:rPr>
        <w:t> </w:t>
      </w:r>
      <w:r>
        <w:rPr>
          <w:color w:val="231F20"/>
        </w:rPr>
        <w:t>información</w:t>
      </w:r>
      <w:r>
        <w:rPr>
          <w:color w:val="231F20"/>
          <w:spacing w:val="-13"/>
        </w:rPr>
        <w:t> </w:t>
      </w:r>
      <w:r>
        <w:rPr>
          <w:color w:val="231F20"/>
        </w:rPr>
        <w:t>respectiva</w:t>
      </w:r>
      <w:r>
        <w:rPr>
          <w:color w:val="231F20"/>
          <w:spacing w:val="-12"/>
        </w:rPr>
        <w:t> </w:t>
      </w:r>
      <w:r>
        <w:rPr>
          <w:color w:val="231F20"/>
        </w:rPr>
        <w:t>sobre</w:t>
      </w:r>
      <w:r>
        <w:rPr>
          <w:color w:val="231F20"/>
          <w:spacing w:val="-12"/>
        </w:rPr>
        <w:t> </w:t>
      </w:r>
      <w:r>
        <w:rPr>
          <w:color w:val="231F20"/>
        </w:rPr>
        <w:t>los</w:t>
      </w:r>
      <w:r>
        <w:rPr>
          <w:color w:val="231F20"/>
          <w:spacing w:val="-12"/>
        </w:rPr>
        <w:t> </w:t>
      </w:r>
      <w:r>
        <w:rPr>
          <w:color w:val="231F20"/>
        </w:rPr>
        <w:t>recursos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reconsideración</w:t>
      </w:r>
      <w:r>
        <w:rPr>
          <w:color w:val="231F20"/>
          <w:spacing w:val="-68"/>
        </w:rPr>
        <w:t> </w:t>
      </w:r>
      <w:r>
        <w:rPr>
          <w:color w:val="231F20"/>
        </w:rPr>
        <w:t>que se hayan interpuesto contra resoluciones del proceso que se desarrolló en el subsistema</w:t>
      </w:r>
      <w:r>
        <w:rPr>
          <w:color w:val="231F20"/>
          <w:spacing w:val="-68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educación</w:t>
      </w:r>
      <w:r>
        <w:rPr>
          <w:color w:val="231F20"/>
          <w:spacing w:val="-17"/>
        </w:rPr>
        <w:t> </w:t>
      </w:r>
      <w:r>
        <w:rPr>
          <w:color w:val="231F20"/>
        </w:rPr>
        <w:t>media</w:t>
      </w:r>
      <w:r>
        <w:rPr>
          <w:color w:val="231F20"/>
          <w:spacing w:val="-18"/>
        </w:rPr>
        <w:t> </w:t>
      </w:r>
      <w:r>
        <w:rPr>
          <w:color w:val="231F20"/>
        </w:rPr>
        <w:t>superior</w:t>
      </w:r>
      <w:r>
        <w:rPr>
          <w:color w:val="231F20"/>
          <w:spacing w:val="-17"/>
        </w:rPr>
        <w:t> </w:t>
      </w:r>
      <w:r>
        <w:rPr>
          <w:color w:val="231F20"/>
        </w:rPr>
        <w:t>respectivo.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3"/>
        </w:rPr>
      </w:pPr>
    </w:p>
    <w:p>
      <w:pPr>
        <w:pStyle w:val="Heading4"/>
      </w:pPr>
      <w:r>
        <w:rPr/>
        <w:pict>
          <v:shape style="position:absolute;margin-left:567.00238pt;margin-top:19.798426pt;width:13pt;height:303.5pt;mso-position-horizontal-relative:page;mso-position-vertical-relative:paragraph;z-index:15802368" type="#_x0000_t202" filled="false" stroked="false">
            <v:textbox inset="0,0,0,0" style="layout-flow:vertical;mso-layout-flow-alt:bottom-to-top">
              <w:txbxContent>
                <w:p>
                  <w:pPr>
                    <w:numPr>
                      <w:ilvl w:val="0"/>
                      <w:numId w:val="39"/>
                    </w:numPr>
                    <w:tabs>
                      <w:tab w:pos="195" w:val="left" w:leader="none"/>
                    </w:tabs>
                    <w:spacing w:before="13"/>
                    <w:ind w:left="194" w:right="0" w:hanging="175"/>
                    <w:jc w:val="left"/>
                    <w:rPr>
                      <w:sz w:val="18"/>
                    </w:rPr>
                  </w:pPr>
                  <w:r>
                    <w:rPr>
                      <w:color w:val="231F20"/>
                      <w:sz w:val="18"/>
                    </w:rPr>
                    <w:t>Unidad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del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Sistema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para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Carrera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</w:t>
                  </w:r>
                  <w:r>
                    <w:rPr>
                      <w:color w:val="231F20"/>
                      <w:spacing w:val="-15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y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los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C1945C"/>
          <w:w w:val="95"/>
        </w:rPr>
        <w:t>Medios</w:t>
      </w:r>
      <w:r>
        <w:rPr>
          <w:color w:val="C1945C"/>
          <w:spacing w:val="-7"/>
          <w:w w:val="95"/>
        </w:rPr>
        <w:t> </w:t>
      </w:r>
      <w:r>
        <w:rPr>
          <w:color w:val="C1945C"/>
          <w:w w:val="95"/>
        </w:rPr>
        <w:t>de</w:t>
      </w:r>
      <w:r>
        <w:rPr>
          <w:color w:val="C1945C"/>
          <w:spacing w:val="-6"/>
          <w:w w:val="95"/>
        </w:rPr>
        <w:t> </w:t>
      </w:r>
      <w:r>
        <w:rPr>
          <w:color w:val="C1945C"/>
          <w:w w:val="95"/>
        </w:rPr>
        <w:t>presentación</w:t>
      </w:r>
    </w:p>
    <w:p>
      <w:pPr>
        <w:pStyle w:val="BodyText"/>
        <w:rPr>
          <w:b/>
          <w:i/>
          <w:sz w:val="28"/>
        </w:rPr>
      </w:pPr>
    </w:p>
    <w:p>
      <w:pPr>
        <w:pStyle w:val="BodyText"/>
        <w:spacing w:line="276" w:lineRule="auto" w:before="249"/>
        <w:ind w:left="1417" w:right="1415"/>
        <w:jc w:val="both"/>
      </w:pPr>
      <w:r>
        <w:rPr>
          <w:b/>
          <w:color w:val="231F20"/>
        </w:rPr>
        <w:t>Artículo</w:t>
      </w:r>
      <w:r>
        <w:rPr>
          <w:b/>
          <w:color w:val="231F20"/>
          <w:spacing w:val="-7"/>
        </w:rPr>
        <w:t> </w:t>
      </w:r>
      <w:r>
        <w:rPr>
          <w:b/>
          <w:color w:val="231F20"/>
        </w:rPr>
        <w:t>42.</w:t>
      </w:r>
      <w:r>
        <w:rPr>
          <w:b/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13"/>
        </w:rPr>
        <w:t> </w:t>
      </w:r>
      <w:r>
        <w:rPr>
          <w:color w:val="231F20"/>
        </w:rPr>
        <w:t>efecto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facilitar</w:t>
      </w:r>
      <w:r>
        <w:rPr>
          <w:color w:val="231F20"/>
          <w:spacing w:val="-13"/>
        </w:rPr>
        <w:t> </w:t>
      </w:r>
      <w:r>
        <w:rPr>
          <w:color w:val="231F20"/>
        </w:rPr>
        <w:t>la</w:t>
      </w:r>
      <w:r>
        <w:rPr>
          <w:color w:val="231F20"/>
          <w:spacing w:val="-13"/>
        </w:rPr>
        <w:t> </w:t>
      </w:r>
      <w:r>
        <w:rPr>
          <w:color w:val="231F20"/>
        </w:rPr>
        <w:t>atención</w:t>
      </w:r>
      <w:r>
        <w:rPr>
          <w:color w:val="231F20"/>
          <w:spacing w:val="-13"/>
        </w:rPr>
        <w:t> </w:t>
      </w:r>
      <w:r>
        <w:rPr>
          <w:color w:val="231F20"/>
        </w:rPr>
        <w:t>al</w:t>
      </w:r>
      <w:r>
        <w:rPr>
          <w:color w:val="231F20"/>
          <w:spacing w:val="-13"/>
        </w:rPr>
        <w:t> </w:t>
      </w:r>
      <w:r>
        <w:rPr>
          <w:color w:val="231F20"/>
        </w:rPr>
        <w:t>medio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defensa</w:t>
      </w:r>
      <w:r>
        <w:rPr>
          <w:color w:val="231F20"/>
          <w:spacing w:val="-13"/>
        </w:rPr>
        <w:t> </w:t>
      </w:r>
      <w:r>
        <w:rPr>
          <w:color w:val="231F20"/>
        </w:rPr>
        <w:t>señalado</w:t>
      </w:r>
      <w:r>
        <w:rPr>
          <w:color w:val="231F20"/>
          <w:spacing w:val="-13"/>
        </w:rPr>
        <w:t> </w:t>
      </w:r>
      <w:r>
        <w:rPr>
          <w:color w:val="231F20"/>
        </w:rPr>
        <w:t>en</w:t>
      </w:r>
      <w:r>
        <w:rPr>
          <w:color w:val="231F20"/>
          <w:spacing w:val="-13"/>
        </w:rPr>
        <w:t> </w:t>
      </w:r>
      <w:r>
        <w:rPr>
          <w:color w:val="231F20"/>
        </w:rPr>
        <w:t>el</w:t>
      </w:r>
      <w:r>
        <w:rPr>
          <w:color w:val="231F20"/>
          <w:spacing w:val="-12"/>
        </w:rPr>
        <w:t> </w:t>
      </w:r>
      <w:r>
        <w:rPr>
          <w:color w:val="231F20"/>
        </w:rPr>
        <w:t>artículo</w:t>
      </w:r>
      <w:r>
        <w:rPr>
          <w:color w:val="231F20"/>
          <w:spacing w:val="-13"/>
        </w:rPr>
        <w:t> </w:t>
      </w:r>
      <w:r>
        <w:rPr>
          <w:color w:val="231F20"/>
        </w:rPr>
        <w:t>ante-</w:t>
      </w:r>
      <w:r>
        <w:rPr>
          <w:color w:val="231F20"/>
          <w:spacing w:val="-68"/>
        </w:rPr>
        <w:t> </w:t>
      </w:r>
      <w:r>
        <w:rPr>
          <w:color w:val="231F20"/>
        </w:rPr>
        <w:t>rior,</w:t>
      </w:r>
      <w:r>
        <w:rPr>
          <w:color w:val="231F20"/>
          <w:spacing w:val="-3"/>
        </w:rPr>
        <w:t> </w:t>
      </w:r>
      <w:r>
        <w:rPr>
          <w:color w:val="231F20"/>
        </w:rPr>
        <w:t>la</w:t>
      </w:r>
      <w:r>
        <w:rPr>
          <w:color w:val="231F20"/>
          <w:spacing w:val="-2"/>
        </w:rPr>
        <w:t> </w:t>
      </w:r>
      <w:r>
        <w:rPr>
          <w:color w:val="231F20"/>
        </w:rPr>
        <w:t>Unidad</w:t>
      </w:r>
      <w:r>
        <w:rPr>
          <w:color w:val="231F20"/>
          <w:spacing w:val="-2"/>
        </w:rPr>
        <w:t> </w:t>
      </w:r>
      <w:r>
        <w:rPr>
          <w:color w:val="231F20"/>
        </w:rPr>
        <w:t>del</w:t>
      </w:r>
      <w:r>
        <w:rPr>
          <w:color w:val="231F20"/>
          <w:spacing w:val="-2"/>
        </w:rPr>
        <w:t> </w:t>
      </w:r>
      <w:r>
        <w:rPr>
          <w:color w:val="231F20"/>
        </w:rPr>
        <w:t>Sistema</w:t>
      </w:r>
      <w:r>
        <w:rPr>
          <w:color w:val="231F20"/>
          <w:spacing w:val="-2"/>
        </w:rPr>
        <w:t> </w:t>
      </w:r>
      <w:r>
        <w:rPr>
          <w:color w:val="231F20"/>
        </w:rPr>
        <w:t>pondrá</w:t>
      </w:r>
      <w:r>
        <w:rPr>
          <w:color w:val="231F20"/>
          <w:spacing w:val="-2"/>
        </w:rPr>
        <w:t> </w:t>
      </w:r>
      <w:r>
        <w:rPr>
          <w:color w:val="231F20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disposición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las</w:t>
      </w:r>
      <w:r>
        <w:rPr>
          <w:color w:val="231F20"/>
          <w:spacing w:val="-2"/>
        </w:rPr>
        <w:t> </w:t>
      </w:r>
      <w:r>
        <w:rPr>
          <w:color w:val="231F20"/>
        </w:rPr>
        <w:t>maestras</w:t>
      </w:r>
      <w:r>
        <w:rPr>
          <w:color w:val="231F20"/>
          <w:spacing w:val="-2"/>
        </w:rPr>
        <w:t> </w:t>
      </w:r>
      <w:r>
        <w:rPr>
          <w:color w:val="231F20"/>
        </w:rPr>
        <w:t>y</w:t>
      </w:r>
      <w:r>
        <w:rPr>
          <w:color w:val="231F20"/>
          <w:spacing w:val="-2"/>
        </w:rPr>
        <w:t> </w:t>
      </w:r>
      <w:r>
        <w:rPr>
          <w:color w:val="231F20"/>
        </w:rPr>
        <w:t>los</w:t>
      </w:r>
      <w:r>
        <w:rPr>
          <w:color w:val="231F20"/>
          <w:spacing w:val="-2"/>
        </w:rPr>
        <w:t> </w:t>
      </w:r>
      <w:r>
        <w:rPr>
          <w:color w:val="231F20"/>
        </w:rPr>
        <w:t>maestros</w:t>
      </w:r>
      <w:r>
        <w:rPr>
          <w:color w:val="231F20"/>
          <w:spacing w:val="-3"/>
        </w:rPr>
        <w:t> </w:t>
      </w:r>
      <w:r>
        <w:rPr>
          <w:color w:val="231F20"/>
        </w:rPr>
        <w:t>participantes</w:t>
      </w:r>
      <w:r>
        <w:rPr>
          <w:color w:val="231F20"/>
          <w:spacing w:val="-67"/>
        </w:rPr>
        <w:t> </w:t>
      </w:r>
      <w:r>
        <w:rPr>
          <w:color w:val="231F20"/>
          <w:w w:val="95"/>
        </w:rPr>
        <w:t>el correo electrónico </w:t>
      </w:r>
      <w:hyperlink r:id="rId35">
        <w:r>
          <w:rPr>
            <w:b/>
            <w:color w:val="0562C1"/>
            <w:w w:val="95"/>
            <w:u w:val="single" w:color="0562C1"/>
          </w:rPr>
          <w:t>recurso.promocionvertical.mediasuperior@nube.sep.gob.mx</w:t>
        </w:r>
        <w:r>
          <w:rPr>
            <w:color w:val="231F20"/>
            <w:w w:val="95"/>
          </w:rPr>
          <w:t>, </w:t>
        </w:r>
      </w:hyperlink>
      <w:r>
        <w:rPr>
          <w:color w:val="231F20"/>
          <w:w w:val="95"/>
        </w:rPr>
        <w:t>a través</w:t>
      </w:r>
      <w:r>
        <w:rPr>
          <w:color w:val="231F20"/>
          <w:spacing w:val="-64"/>
          <w:w w:val="95"/>
        </w:rPr>
        <w:t> </w:t>
      </w:r>
      <w:r>
        <w:rPr>
          <w:color w:val="231F20"/>
          <w:spacing w:val="-1"/>
        </w:rPr>
        <w:t>del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cual,</w:t>
      </w:r>
      <w:r>
        <w:rPr>
          <w:color w:val="231F20"/>
          <w:spacing w:val="-18"/>
        </w:rPr>
        <w:t> </w:t>
      </w:r>
      <w:r>
        <w:rPr>
          <w:color w:val="231F20"/>
        </w:rPr>
        <w:t>podrán</w:t>
      </w:r>
      <w:r>
        <w:rPr>
          <w:color w:val="231F20"/>
          <w:spacing w:val="-18"/>
        </w:rPr>
        <w:t> </w:t>
      </w:r>
      <w:r>
        <w:rPr>
          <w:color w:val="231F20"/>
        </w:rPr>
        <w:t>presentarse,</w:t>
      </w:r>
      <w:r>
        <w:rPr>
          <w:color w:val="231F20"/>
          <w:spacing w:val="-18"/>
        </w:rPr>
        <w:t> </w:t>
      </w:r>
      <w:r>
        <w:rPr>
          <w:color w:val="231F20"/>
        </w:rPr>
        <w:t>preferentemente,</w:t>
      </w:r>
      <w:r>
        <w:rPr>
          <w:color w:val="231F20"/>
          <w:spacing w:val="-18"/>
        </w:rPr>
        <w:t> </w:t>
      </w:r>
      <w:r>
        <w:rPr>
          <w:color w:val="231F20"/>
        </w:rPr>
        <w:t>los</w:t>
      </w:r>
      <w:r>
        <w:rPr>
          <w:color w:val="231F20"/>
          <w:spacing w:val="-18"/>
        </w:rPr>
        <w:t> </w:t>
      </w:r>
      <w:r>
        <w:rPr>
          <w:color w:val="231F20"/>
        </w:rPr>
        <w:t>recursos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reconsideración.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1"/>
        </w:rPr>
      </w:pPr>
    </w:p>
    <w:p>
      <w:pPr>
        <w:pStyle w:val="Heading4"/>
      </w:pPr>
      <w:r>
        <w:rPr/>
        <w:pict>
          <v:shape style="position:absolute;margin-left:70.866096pt;margin-top:20.189466pt;width:467.75pt;height:.1pt;mso-position-horizontal-relative:page;mso-position-vertical-relative:paragraph;z-index:-15657472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C1945C"/>
        </w:rPr>
        <w:t>Requisitos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417" w:right="1414"/>
        <w:jc w:val="both"/>
      </w:pPr>
      <w:r>
        <w:rPr>
          <w:b/>
          <w:color w:val="231F20"/>
        </w:rPr>
        <w:t>Artículo</w:t>
      </w:r>
      <w:r>
        <w:rPr>
          <w:b/>
          <w:color w:val="231F20"/>
          <w:spacing w:val="-7"/>
        </w:rPr>
        <w:t> </w:t>
      </w:r>
      <w:r>
        <w:rPr>
          <w:b/>
          <w:color w:val="231F20"/>
        </w:rPr>
        <w:t>43.</w:t>
      </w:r>
      <w:r>
        <w:rPr>
          <w:b/>
          <w:color w:val="231F20"/>
          <w:spacing w:val="-7"/>
        </w:rPr>
        <w:t> </w:t>
      </w:r>
      <w:r>
        <w:rPr>
          <w:color w:val="231F20"/>
        </w:rPr>
        <w:t>Además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los</w:t>
      </w:r>
      <w:r>
        <w:rPr>
          <w:color w:val="231F20"/>
          <w:spacing w:val="-13"/>
        </w:rPr>
        <w:t> </w:t>
      </w:r>
      <w:r>
        <w:rPr>
          <w:color w:val="231F20"/>
        </w:rPr>
        <w:t>requisitos</w:t>
      </w:r>
      <w:r>
        <w:rPr>
          <w:color w:val="231F20"/>
          <w:spacing w:val="-14"/>
        </w:rPr>
        <w:t> </w:t>
      </w:r>
      <w:r>
        <w:rPr>
          <w:color w:val="231F20"/>
        </w:rPr>
        <w:t>señalados</w:t>
      </w:r>
      <w:r>
        <w:rPr>
          <w:color w:val="231F20"/>
          <w:spacing w:val="-14"/>
        </w:rPr>
        <w:t> </w:t>
      </w:r>
      <w:r>
        <w:rPr>
          <w:color w:val="231F20"/>
        </w:rPr>
        <w:t>en</w:t>
      </w:r>
      <w:r>
        <w:rPr>
          <w:color w:val="231F20"/>
          <w:spacing w:val="-14"/>
        </w:rPr>
        <w:t> </w:t>
      </w:r>
      <w:r>
        <w:rPr>
          <w:color w:val="231F20"/>
        </w:rPr>
        <w:t>los</w:t>
      </w:r>
      <w:r>
        <w:rPr>
          <w:color w:val="231F20"/>
          <w:spacing w:val="-13"/>
        </w:rPr>
        <w:t> </w:t>
      </w:r>
      <w:r>
        <w:rPr>
          <w:color w:val="231F20"/>
        </w:rPr>
        <w:t>artículos</w:t>
      </w:r>
      <w:r>
        <w:rPr>
          <w:color w:val="231F20"/>
          <w:spacing w:val="-14"/>
        </w:rPr>
        <w:t> </w:t>
      </w:r>
      <w:r>
        <w:rPr>
          <w:color w:val="231F20"/>
        </w:rPr>
        <w:t>103,</w:t>
      </w:r>
      <w:r>
        <w:rPr>
          <w:color w:val="231F20"/>
          <w:spacing w:val="-14"/>
        </w:rPr>
        <w:t> </w:t>
      </w:r>
      <w:r>
        <w:rPr>
          <w:color w:val="231F20"/>
        </w:rPr>
        <w:t>104</w:t>
      </w:r>
      <w:r>
        <w:rPr>
          <w:color w:val="231F20"/>
          <w:spacing w:val="-13"/>
        </w:rPr>
        <w:t> </w:t>
      </w:r>
      <w:r>
        <w:rPr>
          <w:color w:val="231F20"/>
        </w:rPr>
        <w:t>y</w:t>
      </w:r>
      <w:r>
        <w:rPr>
          <w:color w:val="231F20"/>
          <w:spacing w:val="-14"/>
        </w:rPr>
        <w:t> </w:t>
      </w:r>
      <w:r>
        <w:rPr>
          <w:color w:val="231F20"/>
        </w:rPr>
        <w:t>105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la</w:t>
      </w:r>
      <w:r>
        <w:rPr>
          <w:color w:val="231F20"/>
          <w:spacing w:val="-13"/>
        </w:rPr>
        <w:t> </w:t>
      </w:r>
      <w:r>
        <w:rPr>
          <w:color w:val="231F20"/>
        </w:rPr>
        <w:t>Ley</w:t>
      </w:r>
      <w:r>
        <w:rPr>
          <w:color w:val="231F20"/>
          <w:spacing w:val="-14"/>
        </w:rPr>
        <w:t> </w:t>
      </w:r>
      <w:r>
        <w:rPr>
          <w:color w:val="231F20"/>
        </w:rPr>
        <w:t>Ge-</w:t>
      </w:r>
      <w:r>
        <w:rPr>
          <w:color w:val="231F20"/>
          <w:spacing w:val="-68"/>
        </w:rPr>
        <w:t> </w:t>
      </w:r>
      <w:r>
        <w:rPr>
          <w:color w:val="231F20"/>
        </w:rPr>
        <w:t>neral</w:t>
      </w:r>
      <w:r>
        <w:rPr>
          <w:color w:val="231F20"/>
          <w:spacing w:val="-6"/>
        </w:rPr>
        <w:t> </w:t>
      </w:r>
      <w:r>
        <w:rPr>
          <w:color w:val="231F20"/>
        </w:rPr>
        <w:t>del</w:t>
      </w:r>
      <w:r>
        <w:rPr>
          <w:color w:val="231F20"/>
          <w:spacing w:val="-5"/>
        </w:rPr>
        <w:t> </w:t>
      </w:r>
      <w:r>
        <w:rPr>
          <w:color w:val="231F20"/>
        </w:rPr>
        <w:t>Sistema</w:t>
      </w:r>
      <w:r>
        <w:rPr>
          <w:color w:val="231F20"/>
          <w:spacing w:val="-5"/>
        </w:rPr>
        <w:t> </w:t>
      </w:r>
      <w:r>
        <w:rPr>
          <w:color w:val="231F20"/>
        </w:rPr>
        <w:t>para</w:t>
      </w:r>
      <w:r>
        <w:rPr>
          <w:color w:val="231F20"/>
          <w:spacing w:val="-6"/>
        </w:rPr>
        <w:t> </w:t>
      </w:r>
      <w:r>
        <w:rPr>
          <w:color w:val="231F20"/>
        </w:rPr>
        <w:t>la</w:t>
      </w:r>
      <w:r>
        <w:rPr>
          <w:color w:val="231F20"/>
          <w:spacing w:val="-5"/>
        </w:rPr>
        <w:t> </w:t>
      </w:r>
      <w:r>
        <w:rPr>
          <w:color w:val="231F20"/>
        </w:rPr>
        <w:t>Carrera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las</w:t>
      </w:r>
      <w:r>
        <w:rPr>
          <w:color w:val="231F20"/>
          <w:spacing w:val="-5"/>
        </w:rPr>
        <w:t> </w:t>
      </w:r>
      <w:r>
        <w:rPr>
          <w:color w:val="231F20"/>
        </w:rPr>
        <w:t>Maestras</w:t>
      </w:r>
      <w:r>
        <w:rPr>
          <w:color w:val="231F20"/>
          <w:spacing w:val="-5"/>
        </w:rPr>
        <w:t> </w:t>
      </w:r>
      <w:r>
        <w:rPr>
          <w:color w:val="231F20"/>
        </w:rPr>
        <w:t>y</w:t>
      </w:r>
      <w:r>
        <w:rPr>
          <w:color w:val="231F20"/>
          <w:spacing w:val="-6"/>
        </w:rPr>
        <w:t> </w:t>
      </w:r>
      <w:r>
        <w:rPr>
          <w:color w:val="231F20"/>
        </w:rPr>
        <w:t>los</w:t>
      </w:r>
      <w:r>
        <w:rPr>
          <w:color w:val="231F20"/>
          <w:spacing w:val="-5"/>
        </w:rPr>
        <w:t> </w:t>
      </w:r>
      <w:r>
        <w:rPr>
          <w:color w:val="231F20"/>
        </w:rPr>
        <w:t>Maestros</w:t>
      </w:r>
      <w:r>
        <w:rPr>
          <w:color w:val="231F20"/>
          <w:spacing w:val="-5"/>
        </w:rPr>
        <w:t> </w:t>
      </w:r>
      <w:r>
        <w:rPr>
          <w:color w:val="231F20"/>
        </w:rPr>
        <w:t>que</w:t>
      </w:r>
      <w:r>
        <w:rPr>
          <w:color w:val="231F20"/>
          <w:spacing w:val="-6"/>
        </w:rPr>
        <w:t> </w:t>
      </w:r>
      <w:r>
        <w:rPr>
          <w:color w:val="231F20"/>
        </w:rPr>
        <w:t>deben</w:t>
      </w:r>
      <w:r>
        <w:rPr>
          <w:color w:val="231F20"/>
          <w:spacing w:val="-5"/>
        </w:rPr>
        <w:t> </w:t>
      </w:r>
      <w:r>
        <w:rPr>
          <w:color w:val="231F20"/>
        </w:rPr>
        <w:t>cumplirse</w:t>
      </w:r>
      <w:r>
        <w:rPr>
          <w:color w:val="231F20"/>
          <w:spacing w:val="-5"/>
        </w:rPr>
        <w:t> </w:t>
      </w:r>
      <w:r>
        <w:rPr>
          <w:color w:val="231F20"/>
        </w:rPr>
        <w:t>para</w:t>
      </w:r>
      <w:r>
        <w:rPr>
          <w:color w:val="231F20"/>
          <w:spacing w:val="-6"/>
        </w:rPr>
        <w:t> </w:t>
      </w:r>
      <w:r>
        <w:rPr>
          <w:color w:val="231F20"/>
        </w:rPr>
        <w:t>la</w:t>
      </w:r>
      <w:r>
        <w:rPr>
          <w:color w:val="231F20"/>
          <w:spacing w:val="-67"/>
        </w:rPr>
        <w:t> </w:t>
      </w:r>
      <w:r>
        <w:rPr>
          <w:color w:val="231F20"/>
        </w:rPr>
        <w:t>procedencia</w:t>
      </w:r>
      <w:r>
        <w:rPr>
          <w:color w:val="231F20"/>
          <w:spacing w:val="-14"/>
        </w:rPr>
        <w:t> </w:t>
      </w:r>
      <w:r>
        <w:rPr>
          <w:color w:val="231F20"/>
        </w:rPr>
        <w:t>del</w:t>
      </w:r>
      <w:r>
        <w:rPr>
          <w:color w:val="231F20"/>
          <w:spacing w:val="-13"/>
        </w:rPr>
        <w:t> </w:t>
      </w:r>
      <w:r>
        <w:rPr>
          <w:color w:val="231F20"/>
        </w:rPr>
        <w:t>recurso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reconsideración,</w:t>
      </w:r>
      <w:r>
        <w:rPr>
          <w:color w:val="231F20"/>
          <w:spacing w:val="-13"/>
        </w:rPr>
        <w:t> </w:t>
      </w:r>
      <w:r>
        <w:rPr>
          <w:color w:val="231F20"/>
        </w:rPr>
        <w:t>así</w:t>
      </w:r>
      <w:r>
        <w:rPr>
          <w:color w:val="231F20"/>
          <w:spacing w:val="-13"/>
        </w:rPr>
        <w:t> </w:t>
      </w:r>
      <w:r>
        <w:rPr>
          <w:color w:val="231F20"/>
        </w:rPr>
        <w:t>como</w:t>
      </w:r>
      <w:r>
        <w:rPr>
          <w:color w:val="231F20"/>
          <w:spacing w:val="-13"/>
        </w:rPr>
        <w:t> </w:t>
      </w:r>
      <w:r>
        <w:rPr>
          <w:color w:val="231F20"/>
        </w:rPr>
        <w:t>a</w:t>
      </w:r>
      <w:r>
        <w:rPr>
          <w:color w:val="231F20"/>
          <w:spacing w:val="-13"/>
        </w:rPr>
        <w:t> </w:t>
      </w:r>
      <w:r>
        <w:rPr>
          <w:color w:val="231F20"/>
        </w:rPr>
        <w:t>los</w:t>
      </w:r>
      <w:r>
        <w:rPr>
          <w:color w:val="231F20"/>
          <w:spacing w:val="-13"/>
        </w:rPr>
        <w:t> </w:t>
      </w:r>
      <w:r>
        <w:rPr>
          <w:color w:val="231F20"/>
        </w:rPr>
        <w:t>agravios</w:t>
      </w:r>
      <w:r>
        <w:rPr>
          <w:color w:val="231F20"/>
          <w:spacing w:val="-13"/>
        </w:rPr>
        <w:t> </w:t>
      </w:r>
      <w:r>
        <w:rPr>
          <w:color w:val="231F20"/>
        </w:rPr>
        <w:t>y</w:t>
      </w:r>
      <w:r>
        <w:rPr>
          <w:color w:val="231F20"/>
          <w:spacing w:val="-14"/>
        </w:rPr>
        <w:t> </w:t>
      </w:r>
      <w:r>
        <w:rPr>
          <w:color w:val="231F20"/>
        </w:rPr>
        <w:t>manifestaciones</w:t>
      </w:r>
      <w:r>
        <w:rPr>
          <w:color w:val="231F20"/>
          <w:spacing w:val="-13"/>
        </w:rPr>
        <w:t> </w:t>
      </w:r>
      <w:r>
        <w:rPr>
          <w:color w:val="231F20"/>
        </w:rPr>
        <w:t>que</w:t>
      </w:r>
      <w:r>
        <w:rPr>
          <w:color w:val="231F20"/>
          <w:spacing w:val="-13"/>
        </w:rPr>
        <w:t> </w:t>
      </w:r>
      <w:r>
        <w:rPr>
          <w:color w:val="231F20"/>
        </w:rPr>
        <w:t>los</w:t>
      </w:r>
      <w:r>
        <w:rPr>
          <w:color w:val="231F20"/>
          <w:spacing w:val="-68"/>
        </w:rPr>
        <w:t> </w:t>
      </w:r>
      <w:r>
        <w:rPr>
          <w:color w:val="231F20"/>
        </w:rPr>
        <w:t>recurrentes estimen convenientes, a efecto de una mejor identificación, se sugiere incluir en</w:t>
      </w:r>
      <w:r>
        <w:rPr>
          <w:color w:val="231F20"/>
          <w:spacing w:val="-68"/>
        </w:rPr>
        <w:t> </w:t>
      </w:r>
      <w:r>
        <w:rPr>
          <w:color w:val="231F20"/>
          <w:spacing w:val="-1"/>
        </w:rPr>
        <w:t>los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escritos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respectivos,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siguiente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información:</w:t>
      </w:r>
    </w:p>
    <w:p>
      <w:pPr>
        <w:pStyle w:val="ListParagraph"/>
        <w:numPr>
          <w:ilvl w:val="0"/>
          <w:numId w:val="40"/>
        </w:numPr>
        <w:tabs>
          <w:tab w:pos="2421" w:val="left" w:leader="none"/>
          <w:tab w:pos="2422" w:val="left" w:leader="none"/>
        </w:tabs>
        <w:spacing w:line="240" w:lineRule="auto" w:before="162" w:after="0"/>
        <w:ind w:left="2421" w:right="0" w:hanging="721"/>
        <w:jc w:val="left"/>
        <w:rPr>
          <w:sz w:val="20"/>
        </w:rPr>
      </w:pPr>
      <w:r>
        <w:rPr>
          <w:sz w:val="20"/>
        </w:rPr>
        <w:t>Nombre</w:t>
      </w:r>
      <w:r>
        <w:rPr>
          <w:spacing w:val="-1"/>
          <w:sz w:val="20"/>
        </w:rPr>
        <w:t> </w:t>
      </w:r>
      <w:r>
        <w:rPr>
          <w:sz w:val="20"/>
        </w:rPr>
        <w:t>completo del</w:t>
      </w:r>
      <w:r>
        <w:rPr>
          <w:spacing w:val="-1"/>
          <w:sz w:val="20"/>
        </w:rPr>
        <w:t> </w:t>
      </w:r>
      <w:r>
        <w:rPr>
          <w:sz w:val="20"/>
        </w:rPr>
        <w:t>participante;</w:t>
      </w:r>
    </w:p>
    <w:p>
      <w:pPr>
        <w:pStyle w:val="ListParagraph"/>
        <w:numPr>
          <w:ilvl w:val="0"/>
          <w:numId w:val="40"/>
        </w:numPr>
        <w:tabs>
          <w:tab w:pos="2421" w:val="left" w:leader="none"/>
          <w:tab w:pos="2422" w:val="left" w:leader="none"/>
        </w:tabs>
        <w:spacing w:line="240" w:lineRule="auto" w:before="197" w:after="0"/>
        <w:ind w:left="2421" w:right="0" w:hanging="721"/>
        <w:jc w:val="left"/>
        <w:rPr>
          <w:sz w:val="20"/>
        </w:rPr>
      </w:pPr>
      <w:r>
        <w:rPr>
          <w:sz w:val="20"/>
        </w:rPr>
        <w:t>Folio</w:t>
      </w:r>
      <w:r>
        <w:rPr>
          <w:spacing w:val="-12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participación;</w:t>
      </w:r>
    </w:p>
    <w:p>
      <w:pPr>
        <w:pStyle w:val="ListParagraph"/>
        <w:numPr>
          <w:ilvl w:val="0"/>
          <w:numId w:val="40"/>
        </w:numPr>
        <w:tabs>
          <w:tab w:pos="2421" w:val="left" w:leader="none"/>
          <w:tab w:pos="2422" w:val="left" w:leader="none"/>
        </w:tabs>
        <w:spacing w:line="240" w:lineRule="auto" w:before="197" w:after="0"/>
        <w:ind w:left="2421" w:right="0" w:hanging="721"/>
        <w:jc w:val="left"/>
        <w:rPr>
          <w:sz w:val="20"/>
        </w:rPr>
      </w:pPr>
      <w:r>
        <w:rPr>
          <w:sz w:val="20"/>
        </w:rPr>
        <w:t>CURP;</w:t>
      </w:r>
    </w:p>
    <w:p>
      <w:pPr>
        <w:pStyle w:val="ListParagraph"/>
        <w:numPr>
          <w:ilvl w:val="0"/>
          <w:numId w:val="40"/>
        </w:numPr>
        <w:tabs>
          <w:tab w:pos="2421" w:val="left" w:leader="none"/>
          <w:tab w:pos="2422" w:val="left" w:leader="none"/>
        </w:tabs>
        <w:spacing w:line="240" w:lineRule="auto" w:before="197" w:after="0"/>
        <w:ind w:left="2421" w:right="0" w:hanging="721"/>
        <w:jc w:val="left"/>
        <w:rPr>
          <w:sz w:val="20"/>
        </w:rPr>
      </w:pPr>
      <w:r>
        <w:rPr/>
        <w:pict>
          <v:shape style="position:absolute;margin-left:566.12738pt;margin-top:24.265009pt;width:15.15pt;height:138.75pt;mso-position-horizontal-relative:page;mso-position-vertical-relative:paragraph;z-index:15801344" coordorigin="11323,485" coordsize="303,2775" path="m11625,485l11323,485,11323,3140,11332,3187,11358,3225,11396,3251,11443,3260,11505,3260,11551,3251,11590,3225,11615,3187,11625,3140,11625,485xe" filled="true" fillcolor="#c1945c" stroked="false">
            <v:path arrowok="t"/>
            <v:fill type="solid"/>
            <w10:wrap type="none"/>
          </v:shape>
        </w:pict>
      </w:r>
      <w:r>
        <w:rPr>
          <w:w w:val="95"/>
          <w:sz w:val="20"/>
        </w:rPr>
        <w:t>Entidad</w:t>
      </w:r>
      <w:r>
        <w:rPr>
          <w:spacing w:val="21"/>
          <w:w w:val="95"/>
          <w:sz w:val="20"/>
        </w:rPr>
        <w:t> </w:t>
      </w:r>
      <w:r>
        <w:rPr>
          <w:w w:val="95"/>
          <w:sz w:val="20"/>
        </w:rPr>
        <w:t>Federativa;</w:t>
      </w:r>
    </w:p>
    <w:p>
      <w:pPr>
        <w:pStyle w:val="ListParagraph"/>
        <w:numPr>
          <w:ilvl w:val="0"/>
          <w:numId w:val="40"/>
        </w:numPr>
        <w:tabs>
          <w:tab w:pos="2421" w:val="left" w:leader="none"/>
          <w:tab w:pos="2422" w:val="left" w:leader="none"/>
        </w:tabs>
        <w:spacing w:line="240" w:lineRule="auto" w:before="197" w:after="0"/>
        <w:ind w:left="2421" w:right="0" w:hanging="721"/>
        <w:jc w:val="left"/>
        <w:rPr>
          <w:sz w:val="20"/>
        </w:rPr>
      </w:pPr>
      <w:r>
        <w:rPr/>
        <w:pict>
          <v:shape style="position:absolute;margin-left:567.00238pt;margin-top:10.713108pt;width:13pt;height:123.75pt;mso-position-horizontal-relative:page;mso-position-vertical-relative:paragraph;z-index:15801856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18"/>
                    </w:rPr>
                  </w:pPr>
                  <w:r>
                    <w:rPr>
                      <w:b/>
                      <w:color w:val="FFFFFF"/>
                      <w:w w:val="90"/>
                      <w:sz w:val="18"/>
                    </w:rPr>
                    <w:t>Educación</w:t>
                  </w:r>
                  <w:r>
                    <w:rPr>
                      <w:b/>
                      <w:color w:val="FFFFFF"/>
                      <w:spacing w:val="33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Media</w:t>
                  </w:r>
                  <w:r>
                    <w:rPr>
                      <w:b/>
                      <w:color w:val="FFFFFF"/>
                      <w:spacing w:val="34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Superior</w:t>
                  </w:r>
                </w:p>
              </w:txbxContent>
            </v:textbox>
            <w10:wrap type="none"/>
          </v:shape>
        </w:pict>
      </w:r>
      <w:r>
        <w:rPr>
          <w:w w:val="95"/>
          <w:sz w:val="20"/>
        </w:rPr>
        <w:t>Tipo</w:t>
      </w:r>
      <w:r>
        <w:rPr>
          <w:spacing w:val="5"/>
          <w:w w:val="95"/>
          <w:sz w:val="20"/>
        </w:rPr>
        <w:t> </w:t>
      </w:r>
      <w:r>
        <w:rPr>
          <w:w w:val="95"/>
          <w:sz w:val="20"/>
        </w:rPr>
        <w:t>educativo;</w:t>
      </w:r>
    </w:p>
    <w:p>
      <w:pPr>
        <w:pStyle w:val="ListParagraph"/>
        <w:numPr>
          <w:ilvl w:val="0"/>
          <w:numId w:val="40"/>
        </w:numPr>
        <w:tabs>
          <w:tab w:pos="2421" w:val="left" w:leader="none"/>
          <w:tab w:pos="2422" w:val="left" w:leader="none"/>
        </w:tabs>
        <w:spacing w:line="240" w:lineRule="auto" w:before="197" w:after="0"/>
        <w:ind w:left="2421" w:right="0" w:hanging="721"/>
        <w:jc w:val="left"/>
        <w:rPr>
          <w:sz w:val="20"/>
        </w:rPr>
      </w:pPr>
      <w:r>
        <w:rPr>
          <w:sz w:val="20"/>
        </w:rPr>
        <w:t>Subsistema;</w:t>
      </w:r>
    </w:p>
    <w:p>
      <w:pPr>
        <w:pStyle w:val="ListParagraph"/>
        <w:numPr>
          <w:ilvl w:val="0"/>
          <w:numId w:val="40"/>
        </w:numPr>
        <w:tabs>
          <w:tab w:pos="2421" w:val="left" w:leader="none"/>
          <w:tab w:pos="2422" w:val="left" w:leader="none"/>
        </w:tabs>
        <w:spacing w:line="240" w:lineRule="auto" w:before="197" w:after="0"/>
        <w:ind w:left="2421" w:right="0" w:hanging="721"/>
        <w:jc w:val="left"/>
        <w:rPr>
          <w:sz w:val="20"/>
        </w:rPr>
      </w:pPr>
      <w:r>
        <w:rPr>
          <w:spacing w:val="-1"/>
          <w:sz w:val="20"/>
        </w:rPr>
        <w:t>Resolución</w:t>
      </w:r>
      <w:r>
        <w:rPr>
          <w:spacing w:val="-17"/>
          <w:sz w:val="20"/>
        </w:rPr>
        <w:t> </w:t>
      </w:r>
      <w:r>
        <w:rPr>
          <w:sz w:val="20"/>
        </w:rPr>
        <w:t>que</w:t>
      </w:r>
      <w:r>
        <w:rPr>
          <w:spacing w:val="-17"/>
          <w:sz w:val="20"/>
        </w:rPr>
        <w:t> </w:t>
      </w:r>
      <w:r>
        <w:rPr>
          <w:sz w:val="20"/>
        </w:rPr>
        <w:t>se</w:t>
      </w:r>
      <w:r>
        <w:rPr>
          <w:spacing w:val="-16"/>
          <w:sz w:val="20"/>
        </w:rPr>
        <w:t> </w:t>
      </w:r>
      <w:r>
        <w:rPr>
          <w:sz w:val="20"/>
        </w:rPr>
        <w:t>recurre;</w:t>
      </w:r>
    </w:p>
    <w:p>
      <w:pPr>
        <w:pStyle w:val="ListParagraph"/>
        <w:numPr>
          <w:ilvl w:val="0"/>
          <w:numId w:val="40"/>
        </w:numPr>
        <w:tabs>
          <w:tab w:pos="2421" w:val="left" w:leader="none"/>
          <w:tab w:pos="2422" w:val="left" w:leader="none"/>
        </w:tabs>
        <w:spacing w:line="240" w:lineRule="auto" w:before="197" w:after="0"/>
        <w:ind w:left="2421" w:right="0" w:hanging="721"/>
        <w:jc w:val="left"/>
        <w:rPr>
          <w:sz w:val="20"/>
        </w:rPr>
      </w:pPr>
      <w:r>
        <w:rPr>
          <w:sz w:val="20"/>
        </w:rPr>
        <w:t>Autoridad</w:t>
      </w:r>
      <w:r>
        <w:rPr>
          <w:spacing w:val="-13"/>
          <w:sz w:val="20"/>
        </w:rPr>
        <w:t> </w:t>
      </w:r>
      <w:r>
        <w:rPr>
          <w:sz w:val="20"/>
        </w:rPr>
        <w:t>que</w:t>
      </w:r>
      <w:r>
        <w:rPr>
          <w:spacing w:val="-12"/>
          <w:sz w:val="20"/>
        </w:rPr>
        <w:t> </w:t>
      </w:r>
      <w:r>
        <w:rPr>
          <w:sz w:val="20"/>
        </w:rPr>
        <w:t>emite</w:t>
      </w:r>
      <w:r>
        <w:rPr>
          <w:spacing w:val="-12"/>
          <w:sz w:val="20"/>
        </w:rPr>
        <w:t> </w:t>
      </w:r>
      <w:r>
        <w:rPr>
          <w:sz w:val="20"/>
        </w:rPr>
        <w:t>la</w:t>
      </w:r>
      <w:r>
        <w:rPr>
          <w:spacing w:val="-13"/>
          <w:sz w:val="20"/>
        </w:rPr>
        <w:t> </w:t>
      </w:r>
      <w:r>
        <w:rPr>
          <w:sz w:val="20"/>
        </w:rPr>
        <w:t>resolución</w:t>
      </w:r>
      <w:r>
        <w:rPr>
          <w:spacing w:val="-12"/>
          <w:sz w:val="20"/>
        </w:rPr>
        <w:t> </w:t>
      </w:r>
      <w:r>
        <w:rPr>
          <w:sz w:val="20"/>
        </w:rPr>
        <w:t>recurrida;</w:t>
      </w:r>
    </w:p>
    <w:p>
      <w:pPr>
        <w:pStyle w:val="ListParagraph"/>
        <w:numPr>
          <w:ilvl w:val="0"/>
          <w:numId w:val="40"/>
        </w:numPr>
        <w:tabs>
          <w:tab w:pos="2421" w:val="left" w:leader="none"/>
          <w:tab w:pos="2422" w:val="left" w:leader="none"/>
        </w:tabs>
        <w:spacing w:line="240" w:lineRule="auto" w:before="196" w:after="0"/>
        <w:ind w:left="2421" w:right="0" w:hanging="721"/>
        <w:jc w:val="left"/>
        <w:rPr>
          <w:sz w:val="20"/>
        </w:rPr>
      </w:pPr>
      <w:r>
        <w:rPr>
          <w:sz w:val="20"/>
        </w:rPr>
        <w:t>En</w:t>
      </w:r>
      <w:r>
        <w:rPr>
          <w:spacing w:val="-14"/>
          <w:sz w:val="20"/>
        </w:rPr>
        <w:t> </w:t>
      </w:r>
      <w:r>
        <w:rPr>
          <w:sz w:val="20"/>
        </w:rPr>
        <w:t>su</w:t>
      </w:r>
      <w:r>
        <w:rPr>
          <w:spacing w:val="-13"/>
          <w:sz w:val="20"/>
        </w:rPr>
        <w:t> </w:t>
      </w:r>
      <w:r>
        <w:rPr>
          <w:color w:val="231F20"/>
          <w:sz w:val="20"/>
        </w:rPr>
        <w:t>caso,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pruebas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documentales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relacionadas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hechos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controvertidos,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y</w:t>
      </w:r>
    </w:p>
    <w:p>
      <w:pPr>
        <w:pStyle w:val="ListParagraph"/>
        <w:numPr>
          <w:ilvl w:val="0"/>
          <w:numId w:val="40"/>
        </w:numPr>
        <w:tabs>
          <w:tab w:pos="2421" w:val="left" w:leader="none"/>
          <w:tab w:pos="2422" w:val="left" w:leader="none"/>
        </w:tabs>
        <w:spacing w:line="240" w:lineRule="auto" w:before="197" w:after="0"/>
        <w:ind w:left="2421" w:right="0" w:hanging="721"/>
        <w:jc w:val="left"/>
        <w:rPr>
          <w:color w:val="231F20"/>
          <w:sz w:val="20"/>
        </w:rPr>
      </w:pPr>
      <w:r>
        <w:rPr>
          <w:color w:val="231F20"/>
          <w:sz w:val="20"/>
        </w:rPr>
        <w:t>Firma.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11"/>
        </w:rPr>
      </w:pPr>
      <w:r>
        <w:rPr/>
        <w:pict>
          <v:group style="position:absolute;margin-left:566.084412pt;margin-top:8.837288pt;width:15.25pt;height:15.2pt;mso-position-horizontal-relative:page;mso-position-vertical-relative:paragraph;z-index:-15656960;mso-wrap-distance-left:0;mso-wrap-distance-right:0" coordorigin="11322,177" coordsize="305,304">
            <v:shape style="position:absolute;left:11321;top:176;width:305;height:304" type="#_x0000_t75" stroked="false">
              <v:imagedata r:id="rId33" o:title=""/>
            </v:shape>
            <v:shape style="position:absolute;left:11321;top:176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6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25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1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  <w:r>
        <w:rPr/>
        <w:pict>
          <v:shape style="position:absolute;margin-left:27.544701pt;margin-top:555.850403pt;width:15.15pt;height:138.75pt;mso-position-horizontal-relative:page;mso-position-vertical-relative:page;z-index:15803904" coordorigin="551,11117" coordsize="303,2775" path="m853,11117l551,11117,551,13772,560,13819,586,13857,624,13883,671,13892,733,13892,780,13883,818,13857,844,13819,853,13772,853,11117xe" filled="true" fillcolor="#c1945c" stroked="false">
            <v:path arrowok="t"/>
            <v:fill type="solid"/>
            <w10:wrap type="none"/>
          </v:shape>
        </w:pict>
      </w:r>
      <w:r>
        <w:rPr/>
        <w:pict>
          <v:shape style="position:absolute;margin-left:28.4196pt;margin-top:564.298462pt;width:13pt;height:123.75pt;mso-position-horizontal-relative:page;mso-position-vertical-relative:page;z-index:15804416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18"/>
                    </w:rPr>
                  </w:pPr>
                  <w:r>
                    <w:rPr>
                      <w:b/>
                      <w:color w:val="FFFFFF"/>
                      <w:w w:val="90"/>
                      <w:sz w:val="18"/>
                    </w:rPr>
                    <w:t>Educación</w:t>
                  </w:r>
                  <w:r>
                    <w:rPr>
                      <w:b/>
                      <w:color w:val="FFFFFF"/>
                      <w:spacing w:val="33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Media</w:t>
                  </w:r>
                  <w:r>
                    <w:rPr>
                      <w:b/>
                      <w:color w:val="FFFFFF"/>
                      <w:spacing w:val="34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Superior</w:t>
                  </w:r>
                </w:p>
              </w:txbxContent>
            </v:textbox>
            <w10:wrap type="none"/>
          </v:shape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spacing w:before="91"/>
        <w:ind w:left="1417" w:right="0" w:firstLine="0"/>
        <w:jc w:val="left"/>
        <w:rPr>
          <w:sz w:val="24"/>
        </w:rPr>
      </w:pPr>
      <w:r>
        <w:rPr/>
        <w:pict>
          <v:group style="position:absolute;margin-left:0pt;margin-top:-61.395763pt;width:538.6pt;height:328.7pt;mso-position-horizontal-relative:page;mso-position-vertical-relative:paragraph;z-index:-17213440" coordorigin="0,-1228" coordsize="10772,6574">
            <v:shape style="position:absolute;left:0;top:-1228;width:6278;height:6574" type="#_x0000_t75" stroked="false">
              <v:imagedata r:id="rId29" o:title=""/>
            </v:shape>
            <v:shape style="position:absolute;left:4971;top:-1028;width:2246;height:502" type="#_x0000_t75" stroked="false">
              <v:imagedata r:id="rId30" o:title=""/>
            </v:shape>
            <v:shape style="position:absolute;left:5792;top:-425;width:606;height:611" type="#_x0000_t75" stroked="false">
              <v:imagedata r:id="rId31" o:title=""/>
            </v:shape>
            <v:line style="position:absolute" from="1477,451" to="10742,451" stroked="true" strokeweight="1pt" strokecolor="#939598">
              <v:stroke dashstyle="dot"/>
            </v:line>
            <v:shape style="position:absolute;left:1417;top:450;width:9355;height:2" coordorigin="1417,451" coordsize="9355,0" path="m1417,451l1417,451m10772,451l10772,451e" filled="false" stroked="true" strokeweight="1pt" strokecolor="#939598">
              <v:path arrowok="t"/>
              <v:stroke dashstyle="solid"/>
            </v:shape>
            <w10:wrap type="none"/>
          </v:group>
        </w:pict>
      </w:r>
      <w:r>
        <w:rPr>
          <w:color w:val="231F20"/>
          <w:w w:val="105"/>
          <w:sz w:val="24"/>
        </w:rPr>
        <w:t>PROMOCIÓN</w:t>
      </w: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spacing w:before="89"/>
        <w:ind w:left="1441" w:right="1441" w:firstLine="0"/>
        <w:jc w:val="center"/>
        <w:rPr>
          <w:b/>
          <w:sz w:val="28"/>
        </w:rPr>
      </w:pPr>
      <w:r>
        <w:rPr>
          <w:b/>
          <w:color w:val="C1945C"/>
          <w:sz w:val="28"/>
        </w:rPr>
        <w:t>Transitorios</w:t>
      </w:r>
    </w:p>
    <w:p>
      <w:pPr>
        <w:pStyle w:val="BodyText"/>
        <w:rPr>
          <w:b/>
          <w:sz w:val="34"/>
        </w:rPr>
      </w:pPr>
    </w:p>
    <w:p>
      <w:pPr>
        <w:spacing w:line="276" w:lineRule="auto" w:before="247"/>
        <w:ind w:left="1417" w:right="1415" w:firstLine="0"/>
        <w:jc w:val="both"/>
        <w:rPr>
          <w:sz w:val="20"/>
        </w:rPr>
      </w:pPr>
      <w:r>
        <w:rPr>
          <w:b/>
          <w:color w:val="231F20"/>
          <w:sz w:val="20"/>
        </w:rPr>
        <w:t>Primero.</w:t>
      </w:r>
      <w:r>
        <w:rPr>
          <w:b/>
          <w:color w:val="231F20"/>
          <w:spacing w:val="3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presente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Acuerdo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entrará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vigor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al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día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siguiente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publicación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portal</w:t>
      </w:r>
      <w:r>
        <w:rPr>
          <w:color w:val="231F20"/>
          <w:spacing w:val="-68"/>
          <w:sz w:val="20"/>
        </w:rPr>
        <w:t> </w:t>
      </w:r>
      <w:r>
        <w:rPr>
          <w:color w:val="231F20"/>
          <w:w w:val="95"/>
          <w:sz w:val="20"/>
        </w:rPr>
        <w:t>de</w:t>
      </w:r>
      <w:r>
        <w:rPr>
          <w:color w:val="231F20"/>
          <w:spacing w:val="-14"/>
          <w:w w:val="95"/>
          <w:sz w:val="20"/>
        </w:rPr>
        <w:t> </w:t>
      </w:r>
      <w:r>
        <w:rPr>
          <w:color w:val="231F20"/>
          <w:w w:val="95"/>
          <w:sz w:val="20"/>
        </w:rPr>
        <w:t>internet</w:t>
      </w:r>
      <w:r>
        <w:rPr>
          <w:color w:val="231F20"/>
          <w:spacing w:val="-14"/>
          <w:w w:val="95"/>
          <w:sz w:val="20"/>
        </w:rPr>
        <w:t> </w:t>
      </w:r>
      <w:r>
        <w:rPr>
          <w:color w:val="231F20"/>
          <w:w w:val="95"/>
          <w:sz w:val="20"/>
        </w:rPr>
        <w:t>de</w:t>
      </w:r>
      <w:r>
        <w:rPr>
          <w:color w:val="231F20"/>
          <w:spacing w:val="-14"/>
          <w:w w:val="95"/>
          <w:sz w:val="20"/>
        </w:rPr>
        <w:t> </w:t>
      </w:r>
      <w:r>
        <w:rPr>
          <w:color w:val="231F20"/>
          <w:w w:val="95"/>
          <w:sz w:val="20"/>
        </w:rPr>
        <w:t>la</w:t>
      </w:r>
      <w:r>
        <w:rPr>
          <w:color w:val="231F20"/>
          <w:spacing w:val="-13"/>
          <w:w w:val="95"/>
          <w:sz w:val="20"/>
        </w:rPr>
        <w:t> </w:t>
      </w:r>
      <w:r>
        <w:rPr>
          <w:color w:val="231F20"/>
          <w:w w:val="95"/>
          <w:sz w:val="20"/>
        </w:rPr>
        <w:t>Unidad</w:t>
      </w:r>
      <w:r>
        <w:rPr>
          <w:color w:val="231F20"/>
          <w:spacing w:val="-14"/>
          <w:w w:val="95"/>
          <w:sz w:val="20"/>
        </w:rPr>
        <w:t> </w:t>
      </w:r>
      <w:r>
        <w:rPr>
          <w:color w:val="231F20"/>
          <w:w w:val="95"/>
          <w:sz w:val="20"/>
        </w:rPr>
        <w:t>del</w:t>
      </w:r>
      <w:r>
        <w:rPr>
          <w:color w:val="231F20"/>
          <w:spacing w:val="-14"/>
          <w:w w:val="95"/>
          <w:sz w:val="20"/>
        </w:rPr>
        <w:t> </w:t>
      </w:r>
      <w:r>
        <w:rPr>
          <w:color w:val="231F20"/>
          <w:w w:val="95"/>
          <w:sz w:val="20"/>
        </w:rPr>
        <w:t>Sistema</w:t>
      </w:r>
      <w:r>
        <w:rPr>
          <w:color w:val="231F20"/>
          <w:spacing w:val="-14"/>
          <w:w w:val="95"/>
          <w:sz w:val="20"/>
        </w:rPr>
        <w:t> </w:t>
      </w:r>
      <w:hyperlink r:id="rId34">
        <w:r>
          <w:rPr>
            <w:b/>
            <w:color w:val="0562C1"/>
            <w:w w:val="95"/>
            <w:sz w:val="20"/>
            <w:u w:val="single" w:color="0562C1"/>
          </w:rPr>
          <w:t>http://usicamm.sep.gob.mx</w:t>
        </w:r>
        <w:r>
          <w:rPr>
            <w:color w:val="231F20"/>
            <w:w w:val="95"/>
            <w:sz w:val="20"/>
          </w:rPr>
          <w:t>.</w:t>
        </w:r>
      </w:hyperlink>
    </w:p>
    <w:p>
      <w:pPr>
        <w:pStyle w:val="BodyText"/>
        <w:spacing w:before="161"/>
        <w:ind w:left="1417"/>
        <w:jc w:val="both"/>
      </w:pPr>
      <w:r>
        <w:rPr>
          <w:b/>
          <w:color w:val="231F20"/>
        </w:rPr>
        <w:t>Segundo.</w:t>
      </w:r>
      <w:r>
        <w:rPr>
          <w:b/>
          <w:color w:val="231F20"/>
          <w:spacing w:val="-6"/>
        </w:rPr>
        <w:t> </w:t>
      </w:r>
      <w:r>
        <w:rPr>
          <w:color w:val="231F20"/>
        </w:rPr>
        <w:t>Todas</w:t>
      </w:r>
      <w:r>
        <w:rPr>
          <w:color w:val="231F20"/>
          <w:spacing w:val="-12"/>
        </w:rPr>
        <w:t> </w:t>
      </w:r>
      <w:r>
        <w:rPr>
          <w:color w:val="231F20"/>
        </w:rPr>
        <w:t>las</w:t>
      </w:r>
      <w:r>
        <w:rPr>
          <w:color w:val="231F20"/>
          <w:spacing w:val="-12"/>
        </w:rPr>
        <w:t> </w:t>
      </w:r>
      <w:r>
        <w:rPr>
          <w:color w:val="231F20"/>
        </w:rPr>
        <w:t>disposiciones</w:t>
      </w:r>
      <w:r>
        <w:rPr>
          <w:color w:val="231F20"/>
          <w:spacing w:val="-12"/>
        </w:rPr>
        <w:t> </w:t>
      </w:r>
      <w:r>
        <w:rPr>
          <w:color w:val="231F20"/>
        </w:rPr>
        <w:t>que</w:t>
      </w:r>
      <w:r>
        <w:rPr>
          <w:color w:val="231F20"/>
          <w:spacing w:val="-12"/>
        </w:rPr>
        <w:t> </w:t>
      </w:r>
      <w:r>
        <w:rPr>
          <w:color w:val="231F20"/>
        </w:rPr>
        <w:t>se</w:t>
      </w:r>
      <w:r>
        <w:rPr>
          <w:color w:val="231F20"/>
          <w:spacing w:val="-12"/>
        </w:rPr>
        <w:t> </w:t>
      </w:r>
      <w:r>
        <w:rPr>
          <w:color w:val="231F20"/>
        </w:rPr>
        <w:t>opongan</w:t>
      </w:r>
      <w:r>
        <w:rPr>
          <w:color w:val="231F20"/>
          <w:spacing w:val="-12"/>
        </w:rPr>
        <w:t> </w:t>
      </w:r>
      <w:r>
        <w:rPr>
          <w:color w:val="231F20"/>
        </w:rPr>
        <w:t>al</w:t>
      </w:r>
      <w:r>
        <w:rPr>
          <w:color w:val="231F20"/>
          <w:spacing w:val="-12"/>
        </w:rPr>
        <w:t> </w:t>
      </w:r>
      <w:r>
        <w:rPr>
          <w:color w:val="231F20"/>
        </w:rPr>
        <w:t>presente</w:t>
      </w:r>
      <w:r>
        <w:rPr>
          <w:color w:val="231F20"/>
          <w:spacing w:val="-12"/>
        </w:rPr>
        <w:t> </w:t>
      </w:r>
      <w:r>
        <w:rPr>
          <w:color w:val="231F20"/>
        </w:rPr>
        <w:t>Acuerdo</w:t>
      </w:r>
      <w:r>
        <w:rPr>
          <w:color w:val="231F20"/>
          <w:spacing w:val="-12"/>
        </w:rPr>
        <w:t> </w:t>
      </w:r>
      <w:r>
        <w:rPr>
          <w:color w:val="231F20"/>
        </w:rPr>
        <w:t>quedan</w:t>
      </w:r>
      <w:r>
        <w:rPr>
          <w:color w:val="231F20"/>
          <w:spacing w:val="-12"/>
        </w:rPr>
        <w:t> </w:t>
      </w:r>
      <w:r>
        <w:rPr>
          <w:color w:val="231F20"/>
        </w:rPr>
        <w:t>derogadas.</w:t>
      </w:r>
    </w:p>
    <w:p>
      <w:pPr>
        <w:pStyle w:val="BodyText"/>
        <w:spacing w:line="276" w:lineRule="auto" w:before="197"/>
        <w:ind w:left="1417" w:right="1416"/>
        <w:jc w:val="both"/>
      </w:pPr>
      <w:r>
        <w:rPr/>
        <w:pict>
          <v:shape style="position:absolute;margin-left:28.4196pt;margin-top:20.215807pt;width:13pt;height:303.5pt;mso-position-horizontal-relative:page;mso-position-vertical-relative:paragraph;z-index:15804928" type="#_x0000_t202" filled="false" stroked="false">
            <v:textbox inset="0,0,0,0" style="layout-flow:vertical;mso-layout-flow-alt:bottom-to-top">
              <w:txbxContent>
                <w:p>
                  <w:pPr>
                    <w:numPr>
                      <w:ilvl w:val="0"/>
                      <w:numId w:val="41"/>
                    </w:numPr>
                    <w:tabs>
                      <w:tab w:pos="195" w:val="left" w:leader="none"/>
                    </w:tabs>
                    <w:spacing w:before="13"/>
                    <w:ind w:left="194" w:right="0" w:hanging="175"/>
                    <w:jc w:val="left"/>
                    <w:rPr>
                      <w:sz w:val="18"/>
                    </w:rPr>
                  </w:pPr>
                  <w:r>
                    <w:rPr>
                      <w:color w:val="231F20"/>
                      <w:sz w:val="18"/>
                    </w:rPr>
                    <w:t>Unidad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del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Sistema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para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Carrera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</w:t>
                  </w:r>
                  <w:r>
                    <w:rPr>
                      <w:color w:val="231F20"/>
                      <w:spacing w:val="-15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y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los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b/>
          <w:color w:val="231F20"/>
        </w:rPr>
        <w:t>Tercero.</w:t>
      </w:r>
      <w:r>
        <w:rPr>
          <w:b/>
          <w:color w:val="231F20"/>
          <w:spacing w:val="-2"/>
        </w:rPr>
        <w:t> </w:t>
      </w:r>
      <w:r>
        <w:rPr>
          <w:color w:val="231F20"/>
        </w:rPr>
        <w:t>En</w:t>
      </w:r>
      <w:r>
        <w:rPr>
          <w:color w:val="231F20"/>
          <w:spacing w:val="-9"/>
        </w:rPr>
        <w:t> </w:t>
      </w:r>
      <w:r>
        <w:rPr>
          <w:color w:val="231F20"/>
        </w:rPr>
        <w:t>la</w:t>
      </w:r>
      <w:r>
        <w:rPr>
          <w:color w:val="231F20"/>
          <w:spacing w:val="-8"/>
        </w:rPr>
        <w:t> </w:t>
      </w:r>
      <w:r>
        <w:rPr>
          <w:color w:val="231F20"/>
        </w:rPr>
        <w:t>aplicación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este</w:t>
      </w:r>
      <w:r>
        <w:rPr>
          <w:color w:val="231F20"/>
          <w:spacing w:val="-9"/>
        </w:rPr>
        <w:t> </w:t>
      </w:r>
      <w:r>
        <w:rPr>
          <w:color w:val="231F20"/>
        </w:rPr>
        <w:t>Acuerdo,</w:t>
      </w:r>
      <w:r>
        <w:rPr>
          <w:color w:val="231F20"/>
          <w:spacing w:val="-8"/>
        </w:rPr>
        <w:t> </w:t>
      </w:r>
      <w:r>
        <w:rPr>
          <w:color w:val="231F20"/>
        </w:rPr>
        <w:t>en</w:t>
      </w:r>
      <w:r>
        <w:rPr>
          <w:color w:val="231F20"/>
          <w:spacing w:val="-9"/>
        </w:rPr>
        <w:t> </w:t>
      </w:r>
      <w:r>
        <w:rPr>
          <w:color w:val="231F20"/>
        </w:rPr>
        <w:t>los</w:t>
      </w:r>
      <w:r>
        <w:rPr>
          <w:color w:val="231F20"/>
          <w:spacing w:val="-8"/>
        </w:rPr>
        <w:t> </w:t>
      </w:r>
      <w:r>
        <w:rPr>
          <w:color w:val="231F20"/>
        </w:rPr>
        <w:t>casos</w:t>
      </w:r>
      <w:r>
        <w:rPr>
          <w:color w:val="231F20"/>
          <w:spacing w:val="-9"/>
        </w:rPr>
        <w:t> </w:t>
      </w:r>
      <w:r>
        <w:rPr>
          <w:color w:val="231F20"/>
        </w:rPr>
        <w:t>que</w:t>
      </w:r>
      <w:r>
        <w:rPr>
          <w:color w:val="231F20"/>
          <w:spacing w:val="-8"/>
        </w:rPr>
        <w:t> </w:t>
      </w:r>
      <w:r>
        <w:rPr>
          <w:color w:val="231F20"/>
        </w:rPr>
        <w:t>corresponda,</w:t>
      </w:r>
      <w:r>
        <w:rPr>
          <w:color w:val="231F20"/>
          <w:spacing w:val="-9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</w:rPr>
        <w:t>deberán</w:t>
      </w:r>
      <w:r>
        <w:rPr>
          <w:color w:val="231F20"/>
          <w:spacing w:val="-9"/>
        </w:rPr>
        <w:t> </w:t>
      </w:r>
      <w:r>
        <w:rPr>
          <w:color w:val="231F20"/>
        </w:rPr>
        <w:t>atender</w:t>
      </w:r>
      <w:r>
        <w:rPr>
          <w:color w:val="231F20"/>
          <w:spacing w:val="-68"/>
        </w:rPr>
        <w:t> </w:t>
      </w:r>
      <w:r>
        <w:rPr>
          <w:color w:val="231F20"/>
        </w:rPr>
        <w:t>las</w:t>
      </w:r>
      <w:r>
        <w:rPr>
          <w:color w:val="231F20"/>
          <w:spacing w:val="-16"/>
        </w:rPr>
        <w:t> </w:t>
      </w:r>
      <w:r>
        <w:rPr>
          <w:color w:val="231F20"/>
        </w:rPr>
        <w:t>disposiciones</w:t>
      </w:r>
      <w:r>
        <w:rPr>
          <w:color w:val="231F20"/>
          <w:spacing w:val="-15"/>
        </w:rPr>
        <w:t> </w:t>
      </w:r>
      <w:r>
        <w:rPr>
          <w:color w:val="231F20"/>
        </w:rPr>
        <w:t>que</w:t>
      </w:r>
      <w:r>
        <w:rPr>
          <w:color w:val="231F20"/>
          <w:spacing w:val="-16"/>
        </w:rPr>
        <w:t> </w:t>
      </w:r>
      <w:r>
        <w:rPr>
          <w:color w:val="231F20"/>
        </w:rPr>
        <w:t>en</w:t>
      </w:r>
      <w:r>
        <w:rPr>
          <w:color w:val="231F20"/>
          <w:spacing w:val="-15"/>
        </w:rPr>
        <w:t> </w:t>
      </w:r>
      <w:r>
        <w:rPr>
          <w:color w:val="231F20"/>
        </w:rPr>
        <w:t>materia</w:t>
      </w:r>
      <w:r>
        <w:rPr>
          <w:color w:val="231F20"/>
          <w:spacing w:val="-16"/>
        </w:rPr>
        <w:t> </w:t>
      </w:r>
      <w:r>
        <w:rPr>
          <w:color w:val="231F20"/>
        </w:rPr>
        <w:t>sanitaria</w:t>
      </w:r>
      <w:r>
        <w:rPr>
          <w:color w:val="231F20"/>
          <w:spacing w:val="-15"/>
        </w:rPr>
        <w:t> </w:t>
      </w:r>
      <w:r>
        <w:rPr>
          <w:color w:val="231F20"/>
        </w:rPr>
        <w:t>emitan</w:t>
      </w:r>
      <w:r>
        <w:rPr>
          <w:color w:val="231F20"/>
          <w:spacing w:val="-15"/>
        </w:rPr>
        <w:t> </w:t>
      </w:r>
      <w:r>
        <w:rPr>
          <w:color w:val="231F20"/>
        </w:rPr>
        <w:t>las</w:t>
      </w:r>
      <w:r>
        <w:rPr>
          <w:color w:val="231F20"/>
          <w:spacing w:val="-16"/>
        </w:rPr>
        <w:t> </w:t>
      </w:r>
      <w:r>
        <w:rPr>
          <w:color w:val="231F20"/>
        </w:rPr>
        <w:t>autoridades</w:t>
      </w:r>
      <w:r>
        <w:rPr>
          <w:color w:val="231F20"/>
          <w:spacing w:val="-15"/>
        </w:rPr>
        <w:t> </w:t>
      </w:r>
      <w:r>
        <w:rPr>
          <w:color w:val="231F20"/>
        </w:rPr>
        <w:t>correspondientes.</w:t>
      </w:r>
    </w:p>
    <w:p>
      <w:pPr>
        <w:pStyle w:val="BodyText"/>
        <w:spacing w:line="276" w:lineRule="auto" w:before="161"/>
        <w:ind w:left="1417" w:right="1415"/>
        <w:jc w:val="both"/>
      </w:pPr>
      <w:r>
        <w:rPr>
          <w:b/>
          <w:color w:val="231F20"/>
        </w:rPr>
        <w:t>Cuarto. </w:t>
      </w:r>
      <w:r>
        <w:rPr>
          <w:color w:val="231F20"/>
        </w:rPr>
        <w:t>La Unidad del Sistema promoverá con las autoridades de educación media superior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-13"/>
        </w:rPr>
        <w:t> </w:t>
      </w:r>
      <w:r>
        <w:rPr>
          <w:color w:val="231F20"/>
        </w:rPr>
        <w:t>los</w:t>
      </w:r>
      <w:r>
        <w:rPr>
          <w:color w:val="231F20"/>
          <w:spacing w:val="-13"/>
        </w:rPr>
        <w:t> </w:t>
      </w:r>
      <w:r>
        <w:rPr>
          <w:color w:val="231F20"/>
        </w:rPr>
        <w:t>organismos</w:t>
      </w:r>
      <w:r>
        <w:rPr>
          <w:color w:val="231F20"/>
          <w:spacing w:val="-13"/>
        </w:rPr>
        <w:t> </w:t>
      </w:r>
      <w:r>
        <w:rPr>
          <w:color w:val="231F20"/>
        </w:rPr>
        <w:t>descentralizados,</w:t>
      </w:r>
      <w:r>
        <w:rPr>
          <w:color w:val="231F20"/>
          <w:spacing w:val="-13"/>
        </w:rPr>
        <w:t> </w:t>
      </w:r>
      <w:r>
        <w:rPr>
          <w:color w:val="231F20"/>
        </w:rPr>
        <w:t>la</w:t>
      </w:r>
      <w:r>
        <w:rPr>
          <w:color w:val="231F20"/>
          <w:spacing w:val="-13"/>
        </w:rPr>
        <w:t> </w:t>
      </w:r>
      <w:r>
        <w:rPr>
          <w:color w:val="231F20"/>
        </w:rPr>
        <w:t>realización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mesas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trabajo</w:t>
      </w:r>
      <w:r>
        <w:rPr>
          <w:color w:val="231F20"/>
          <w:spacing w:val="-13"/>
        </w:rPr>
        <w:t> </w:t>
      </w:r>
      <w:r>
        <w:rPr>
          <w:color w:val="231F20"/>
        </w:rPr>
        <w:t>con</w:t>
      </w:r>
      <w:r>
        <w:rPr>
          <w:color w:val="231F20"/>
          <w:spacing w:val="-13"/>
        </w:rPr>
        <w:t> </w:t>
      </w:r>
      <w:r>
        <w:rPr>
          <w:color w:val="231F20"/>
        </w:rPr>
        <w:t>el</w:t>
      </w:r>
      <w:r>
        <w:rPr>
          <w:color w:val="231F20"/>
          <w:spacing w:val="-13"/>
        </w:rPr>
        <w:t> </w:t>
      </w:r>
      <w:r>
        <w:rPr>
          <w:color w:val="231F20"/>
        </w:rPr>
        <w:t>fin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analizar</w:t>
      </w:r>
      <w:r>
        <w:rPr>
          <w:color w:val="231F20"/>
          <w:spacing w:val="-13"/>
        </w:rPr>
        <w:t> </w:t>
      </w:r>
      <w:r>
        <w:rPr>
          <w:color w:val="231F20"/>
        </w:rPr>
        <w:t>los</w:t>
      </w:r>
      <w:r>
        <w:rPr>
          <w:color w:val="231F20"/>
          <w:spacing w:val="-68"/>
        </w:rPr>
        <w:t> </w:t>
      </w:r>
      <w:r>
        <w:rPr>
          <w:color w:val="231F20"/>
        </w:rPr>
        <w:t>casos particulares, a efecto de avanzar en una posible solución, conforme al marco jurídico</w:t>
      </w:r>
      <w:r>
        <w:rPr>
          <w:color w:val="231F20"/>
          <w:spacing w:val="1"/>
        </w:rPr>
        <w:t> </w:t>
      </w:r>
      <w:r>
        <w:rPr>
          <w:color w:val="231F20"/>
        </w:rPr>
        <w:t>aplicable.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21"/>
        </w:rPr>
      </w:pPr>
      <w:r>
        <w:rPr/>
        <w:pict>
          <v:group style="position:absolute;margin-left:27.501699pt;margin-top:14.960986pt;width:15.25pt;height:15.2pt;mso-position-horizontal-relative:page;mso-position-vertical-relative:paragraph;z-index:-15654400;mso-wrap-distance-left:0;mso-wrap-distance-right:0" coordorigin="550,299" coordsize="305,304">
            <v:shape style="position:absolute;left:550;top:299;width:305;height:304" type="#_x0000_t75" stroked="false">
              <v:imagedata r:id="rId32" o:title=""/>
            </v:shape>
            <v:shape style="position:absolute;left:550;top:299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57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26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1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  <w:r>
        <w:rPr/>
        <w:pict>
          <v:group style="position:absolute;margin-left:70.366096pt;margin-top:14.850988pt;width:539.1pt;height:328.7pt;mso-position-horizontal-relative:page;mso-position-vertical-relative:page;z-index:-17210880" coordorigin="1407,297" coordsize="10782,6574">
            <v:shape style="position:absolute;left:5911;top:297;width:6278;height:6574" type="#_x0000_t75" stroked="false">
              <v:imagedata r:id="rId25" o:title=""/>
            </v:shape>
            <v:shape style="position:absolute;left:4971;top:497;width:2246;height:502" type="#_x0000_t75" stroked="false">
              <v:imagedata r:id="rId26" o:title=""/>
            </v:shape>
            <v:shape style="position:absolute;left:5792;top:1100;width:606;height:611" type="#_x0000_t75" stroked="false">
              <v:imagedata r:id="rId27" o:title=""/>
            </v:shape>
            <v:line style="position:absolute" from="1467,1976" to="10732,1976" stroked="true" strokeweight="1pt" strokecolor="#939598">
              <v:stroke dashstyle="dot"/>
            </v:line>
            <v:shape style="position:absolute;left:1407;top:1975;width:9355;height:2" coordorigin="1407,1976" coordsize="9355,0" path="m1407,1976l1407,1976m10762,1976l10762,1976e" filled="false" stroked="true" strokeweight="1pt" strokecolor="#939598">
              <v:path arrowok="t"/>
              <v:stroke dashstyle="solid"/>
            </v:shape>
            <v:shape style="position:absolute;left:9158;top:1624;width:1633;height:293" type="#_x0000_t202" filled="false" stroked="false">
              <v:textbox inset="0,0,0,0">
                <w:txbxContent>
                  <w:p>
                    <w:pPr>
                      <w:spacing w:line="283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31F20"/>
                        <w:w w:val="105"/>
                        <w:sz w:val="24"/>
                      </w:rPr>
                      <w:t>PROMOCIÓN</w:t>
                    </w:r>
                  </w:p>
                </w:txbxContent>
              </v:textbox>
              <w10:wrap type="none"/>
            </v:shape>
            <v:shape style="position:absolute;left:1915;top:2551;width:8378;height:1286" type="#_x0000_t202" filled="false" stroked="false">
              <v:textbox inset="0,0,0,0">
                <w:txbxContent>
                  <w:p>
                    <w:pPr>
                      <w:spacing w:line="330" w:lineRule="exact" w:before="0"/>
                      <w:ind w:left="3553" w:right="3571" w:firstLine="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C1945C"/>
                        <w:w w:val="90"/>
                        <w:sz w:val="28"/>
                      </w:rPr>
                      <w:t>ANEXO</w:t>
                    </w:r>
                    <w:r>
                      <w:rPr>
                        <w:b/>
                        <w:color w:val="C1945C"/>
                        <w:spacing w:val="2"/>
                        <w:w w:val="90"/>
                        <w:sz w:val="28"/>
                      </w:rPr>
                      <w:t> </w:t>
                    </w:r>
                    <w:r>
                      <w:rPr>
                        <w:b/>
                        <w:color w:val="C1945C"/>
                        <w:w w:val="90"/>
                        <w:sz w:val="28"/>
                      </w:rPr>
                      <w:t>I</w:t>
                    </w:r>
                  </w:p>
                  <w:p>
                    <w:pPr>
                      <w:spacing w:line="228" w:lineRule="auto" w:before="184"/>
                      <w:ind w:left="-1" w:right="18" w:hanging="1"/>
                      <w:jc w:val="center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231F20"/>
                        <w:w w:val="95"/>
                        <w:sz w:val="22"/>
                      </w:rPr>
                      <w:t>CALENDARIO DEL PROCESO DE PROMOCIÓN A CARGOS CON FUNCIÓN</w:t>
                    </w:r>
                    <w:r>
                      <w:rPr>
                        <w:b/>
                        <w:color w:val="231F20"/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w w:val="90"/>
                        <w:sz w:val="22"/>
                      </w:rPr>
                      <w:t>DIRECTIVA</w:t>
                    </w:r>
                    <w:r>
                      <w:rPr>
                        <w:b/>
                        <w:color w:val="231F20"/>
                        <w:spacing w:val="20"/>
                        <w:w w:val="90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w w:val="90"/>
                        <w:sz w:val="22"/>
                      </w:rPr>
                      <w:t>O</w:t>
                    </w:r>
                    <w:r>
                      <w:rPr>
                        <w:b/>
                        <w:color w:val="231F20"/>
                        <w:spacing w:val="20"/>
                        <w:w w:val="90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w w:val="90"/>
                        <w:sz w:val="22"/>
                      </w:rPr>
                      <w:t>DE</w:t>
                    </w:r>
                    <w:r>
                      <w:rPr>
                        <w:b/>
                        <w:color w:val="231F20"/>
                        <w:spacing w:val="20"/>
                        <w:w w:val="90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w w:val="90"/>
                        <w:sz w:val="22"/>
                      </w:rPr>
                      <w:t>SUPERVISIÓN</w:t>
                    </w:r>
                    <w:r>
                      <w:rPr>
                        <w:b/>
                        <w:color w:val="231F20"/>
                        <w:spacing w:val="21"/>
                        <w:w w:val="90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w w:val="90"/>
                        <w:sz w:val="22"/>
                      </w:rPr>
                      <w:t>EN</w:t>
                    </w:r>
                    <w:r>
                      <w:rPr>
                        <w:b/>
                        <w:color w:val="231F20"/>
                        <w:spacing w:val="20"/>
                        <w:w w:val="90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w w:val="90"/>
                        <w:sz w:val="22"/>
                      </w:rPr>
                      <w:t>EDUCACIÓN</w:t>
                    </w:r>
                    <w:r>
                      <w:rPr>
                        <w:b/>
                        <w:color w:val="231F20"/>
                        <w:spacing w:val="20"/>
                        <w:w w:val="90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w w:val="90"/>
                        <w:sz w:val="22"/>
                      </w:rPr>
                      <w:t>MEDIA</w:t>
                    </w:r>
                    <w:r>
                      <w:rPr>
                        <w:b/>
                        <w:color w:val="231F20"/>
                        <w:spacing w:val="20"/>
                        <w:w w:val="90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w w:val="90"/>
                        <w:sz w:val="22"/>
                      </w:rPr>
                      <w:t>SUPERIOR,</w:t>
                    </w:r>
                    <w:r>
                      <w:rPr>
                        <w:b/>
                        <w:color w:val="231F20"/>
                        <w:spacing w:val="21"/>
                        <w:w w:val="90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w w:val="90"/>
                        <w:sz w:val="22"/>
                      </w:rPr>
                      <w:t>CICLO</w:t>
                    </w:r>
                    <w:r>
                      <w:rPr>
                        <w:b/>
                        <w:color w:val="231F20"/>
                        <w:spacing w:val="-65"/>
                        <w:w w:val="90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sz w:val="22"/>
                      </w:rPr>
                      <w:t>ESCOLAR</w:t>
                    </w:r>
                    <w:r>
                      <w:rPr>
                        <w:b/>
                        <w:color w:val="231F20"/>
                        <w:spacing w:val="-16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sz w:val="22"/>
                      </w:rPr>
                      <w:t>2022-2023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566.12738pt;margin-top:555.850403pt;width:15.15pt;height:138.75pt;mso-position-horizontal-relative:page;mso-position-vertical-relative:page;z-index:15806464" coordorigin="11323,11117" coordsize="303,2775" path="m11625,11117l11323,11117,11323,13772,11332,13819,11358,13857,11396,13883,11443,13892,11505,13892,11551,13883,11590,13857,11615,13819,11625,13772,11625,11117xe" filled="true" fillcolor="#c1945c" stroked="false">
            <v:path arrowok="t"/>
            <v:fill type="solid"/>
            <w10:wrap type="none"/>
          </v:shape>
        </w:pict>
      </w:r>
      <w:r>
        <w:rPr/>
        <w:pict>
          <v:shape style="position:absolute;margin-left:567.00238pt;margin-top:564.298462pt;width:13pt;height:123.75pt;mso-position-horizontal-relative:page;mso-position-vertical-relative:page;z-index:15806976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18"/>
                    </w:rPr>
                  </w:pPr>
                  <w:r>
                    <w:rPr>
                      <w:b/>
                      <w:color w:val="FFFFFF"/>
                      <w:w w:val="90"/>
                      <w:sz w:val="18"/>
                    </w:rPr>
                    <w:t>Educación</w:t>
                  </w:r>
                  <w:r>
                    <w:rPr>
                      <w:b/>
                      <w:color w:val="FFFFFF"/>
                      <w:spacing w:val="33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Media</w:t>
                  </w:r>
                  <w:r>
                    <w:rPr>
                      <w:b/>
                      <w:color w:val="FFFFFF"/>
                      <w:spacing w:val="34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Superior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00238pt;margin-top:245.423187pt;width:13pt;height:303.5pt;mso-position-horizontal-relative:page;mso-position-vertical-relative:page;z-index:15807488" type="#_x0000_t202" filled="false" stroked="false">
            <v:textbox inset="0,0,0,0" style="layout-flow:vertical;mso-layout-flow-alt:bottom-to-top">
              <w:txbxContent>
                <w:p>
                  <w:pPr>
                    <w:numPr>
                      <w:ilvl w:val="0"/>
                      <w:numId w:val="42"/>
                    </w:numPr>
                    <w:tabs>
                      <w:tab w:pos="195" w:val="left" w:leader="none"/>
                    </w:tabs>
                    <w:spacing w:before="13"/>
                    <w:ind w:left="194" w:right="0" w:hanging="175"/>
                    <w:jc w:val="left"/>
                    <w:rPr>
                      <w:sz w:val="18"/>
                    </w:rPr>
                  </w:pPr>
                  <w:r>
                    <w:rPr>
                      <w:color w:val="231F20"/>
                      <w:sz w:val="18"/>
                    </w:rPr>
                    <w:t>Unidad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del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Sistema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para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Carrera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</w:t>
                  </w:r>
                  <w:r>
                    <w:rPr>
                      <w:color w:val="231F20"/>
                      <w:spacing w:val="-15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y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los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Maestros</w:t>
                  </w:r>
                </w:p>
              </w:txbxContent>
            </v:textbox>
            <w10:wrap type="none"/>
          </v:shape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7"/>
        </w:rPr>
      </w:pPr>
    </w:p>
    <w:tbl>
      <w:tblPr>
        <w:tblW w:w="0" w:type="auto"/>
        <w:jc w:val="left"/>
        <w:tblInd w:w="14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3"/>
        <w:gridCol w:w="5800"/>
        <w:gridCol w:w="2812"/>
      </w:tblGrid>
      <w:tr>
        <w:trPr>
          <w:trHeight w:val="370" w:hRule="atLeast"/>
        </w:trPr>
        <w:tc>
          <w:tcPr>
            <w:tcW w:w="743" w:type="dxa"/>
            <w:tcBorders>
              <w:bottom w:val="single" w:sz="8" w:space="0" w:color="6D6E71"/>
              <w:right w:val="single" w:sz="8" w:space="0" w:color="FFFFFF"/>
            </w:tcBorders>
            <w:shd w:val="clear" w:color="auto" w:fill="C1945C"/>
          </w:tcPr>
          <w:p>
            <w:pPr>
              <w:pStyle w:val="TableParagraph"/>
              <w:spacing w:before="106"/>
              <w:ind w:left="198" w:right="190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No.</w:t>
            </w:r>
          </w:p>
        </w:tc>
        <w:tc>
          <w:tcPr>
            <w:tcW w:w="5800" w:type="dxa"/>
            <w:tcBorders>
              <w:left w:val="single" w:sz="8" w:space="0" w:color="FFFFFF"/>
              <w:bottom w:val="single" w:sz="8" w:space="0" w:color="6D6E71"/>
              <w:right w:val="single" w:sz="8" w:space="0" w:color="FFFFFF"/>
            </w:tcBorders>
            <w:shd w:val="clear" w:color="auto" w:fill="C1945C"/>
          </w:tcPr>
          <w:p>
            <w:pPr>
              <w:pStyle w:val="TableParagraph"/>
              <w:spacing w:before="106"/>
              <w:ind w:left="2452" w:right="2452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Actividad</w:t>
            </w:r>
          </w:p>
        </w:tc>
        <w:tc>
          <w:tcPr>
            <w:tcW w:w="2812" w:type="dxa"/>
            <w:tcBorders>
              <w:left w:val="single" w:sz="8" w:space="0" w:color="FFFFFF"/>
              <w:bottom w:val="single" w:sz="8" w:space="0" w:color="6D6E71"/>
            </w:tcBorders>
            <w:shd w:val="clear" w:color="auto" w:fill="C1945C"/>
          </w:tcPr>
          <w:p>
            <w:pPr>
              <w:pStyle w:val="TableParagraph"/>
              <w:spacing w:before="106"/>
              <w:ind w:left="1114" w:right="1122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Fecha</w:t>
            </w:r>
          </w:p>
        </w:tc>
      </w:tr>
      <w:tr>
        <w:trPr>
          <w:trHeight w:val="856" w:hRule="atLeast"/>
        </w:trPr>
        <w:tc>
          <w:tcPr>
            <w:tcW w:w="743" w:type="dxa"/>
            <w:tcBorders>
              <w:top w:val="single" w:sz="8" w:space="0" w:color="6D6E71"/>
            </w:tcBorders>
            <w:shd w:val="clear" w:color="auto" w:fill="DCDDDE"/>
          </w:tcPr>
          <w:p>
            <w:pPr>
              <w:pStyle w:val="TableParagraph"/>
              <w:spacing w:before="11"/>
              <w:rPr>
                <w:sz w:val="27"/>
              </w:rPr>
            </w:pPr>
          </w:p>
          <w:p>
            <w:pPr>
              <w:pStyle w:val="TableParagraph"/>
              <w:spacing w:before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w w:val="55"/>
                <w:sz w:val="16"/>
              </w:rPr>
              <w:t>1</w:t>
            </w:r>
          </w:p>
        </w:tc>
        <w:tc>
          <w:tcPr>
            <w:tcW w:w="5800" w:type="dxa"/>
            <w:tcBorders>
              <w:top w:val="single" w:sz="8" w:space="0" w:color="6D6E71"/>
            </w:tcBorders>
            <w:shd w:val="clear" w:color="auto" w:fill="DCDDDE"/>
          </w:tcPr>
          <w:p>
            <w:pPr>
              <w:pStyle w:val="TableParagraph"/>
              <w:spacing w:line="228" w:lineRule="auto" w:before="72"/>
              <w:ind w:left="79" w:right="77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Publicación del Acuerdo que contiene las disposiciones, criterios e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indicadores para la realización del proceso de promoción a cargos con</w:t>
            </w:r>
            <w:r>
              <w:rPr>
                <w:color w:val="231F20"/>
                <w:spacing w:val="-54"/>
                <w:sz w:val="16"/>
              </w:rPr>
              <w:t> </w:t>
            </w:r>
            <w:r>
              <w:rPr>
                <w:color w:val="231F20"/>
                <w:sz w:val="16"/>
              </w:rPr>
              <w:t>función directiva o de supervisión en educación media superior, ciclo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escolar</w:t>
            </w:r>
            <w:r>
              <w:rPr>
                <w:color w:val="231F20"/>
                <w:spacing w:val="-16"/>
                <w:sz w:val="16"/>
              </w:rPr>
              <w:t> </w:t>
            </w:r>
            <w:r>
              <w:rPr>
                <w:color w:val="231F20"/>
                <w:sz w:val="16"/>
              </w:rPr>
              <w:t>2022-2023.</w:t>
            </w:r>
          </w:p>
        </w:tc>
        <w:tc>
          <w:tcPr>
            <w:tcW w:w="2812" w:type="dxa"/>
            <w:tcBorders>
              <w:top w:val="single" w:sz="8" w:space="0" w:color="6D6E71"/>
            </w:tcBorders>
            <w:shd w:val="clear" w:color="auto" w:fill="DCDDDE"/>
          </w:tcPr>
          <w:p>
            <w:pPr>
              <w:pStyle w:val="TableParagraph"/>
              <w:spacing w:before="11"/>
              <w:rPr>
                <w:sz w:val="27"/>
              </w:rPr>
            </w:pPr>
          </w:p>
          <w:p>
            <w:pPr>
              <w:pStyle w:val="TableParagraph"/>
              <w:spacing w:before="1"/>
              <w:ind w:left="118" w:right="118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17</w:t>
            </w:r>
            <w:r>
              <w:rPr>
                <w:spacing w:val="-12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de</w:t>
            </w:r>
            <w:r>
              <w:rPr>
                <w:spacing w:val="-11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diciembre</w:t>
            </w:r>
            <w:r>
              <w:rPr>
                <w:spacing w:val="-11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de</w:t>
            </w:r>
            <w:r>
              <w:rPr>
                <w:spacing w:val="-11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2021.</w:t>
            </w:r>
          </w:p>
        </w:tc>
      </w:tr>
      <w:tr>
        <w:trPr>
          <w:trHeight w:val="566" w:hRule="atLeast"/>
        </w:trPr>
        <w:tc>
          <w:tcPr>
            <w:tcW w:w="743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w w:val="82"/>
                <w:sz w:val="16"/>
              </w:rPr>
              <w:t>2</w:t>
            </w:r>
          </w:p>
        </w:tc>
        <w:tc>
          <w:tcPr>
            <w:tcW w:w="5800" w:type="dxa"/>
          </w:tcPr>
          <w:p>
            <w:pPr>
              <w:pStyle w:val="TableParagraph"/>
              <w:spacing w:line="228" w:lineRule="auto" w:before="116"/>
              <w:ind w:left="79" w:right="71"/>
              <w:rPr>
                <w:sz w:val="16"/>
              </w:rPr>
            </w:pPr>
            <w:r>
              <w:rPr>
                <w:color w:val="231F20"/>
                <w:sz w:val="16"/>
              </w:rPr>
              <w:t>Publicación</w:t>
            </w:r>
            <w:r>
              <w:rPr>
                <w:color w:val="231F20"/>
                <w:spacing w:val="17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18"/>
                <w:sz w:val="16"/>
              </w:rPr>
              <w:t> </w:t>
            </w:r>
            <w:r>
              <w:rPr>
                <w:color w:val="231F20"/>
                <w:sz w:val="16"/>
              </w:rPr>
              <w:t>convocatorias</w:t>
            </w:r>
            <w:r>
              <w:rPr>
                <w:color w:val="231F20"/>
                <w:spacing w:val="17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18"/>
                <w:sz w:val="16"/>
              </w:rPr>
              <w:t> </w:t>
            </w:r>
            <w:r>
              <w:rPr>
                <w:color w:val="231F20"/>
                <w:sz w:val="16"/>
              </w:rPr>
              <w:t>las</w:t>
            </w:r>
            <w:r>
              <w:rPr>
                <w:color w:val="231F20"/>
                <w:spacing w:val="17"/>
                <w:sz w:val="16"/>
              </w:rPr>
              <w:t> </w:t>
            </w:r>
            <w:r>
              <w:rPr>
                <w:color w:val="231F20"/>
                <w:sz w:val="16"/>
              </w:rPr>
              <w:t>autoridades</w:t>
            </w:r>
            <w:r>
              <w:rPr>
                <w:color w:val="231F20"/>
                <w:spacing w:val="18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17"/>
                <w:sz w:val="16"/>
              </w:rPr>
              <w:t> </w:t>
            </w:r>
            <w:r>
              <w:rPr>
                <w:color w:val="231F20"/>
                <w:sz w:val="16"/>
              </w:rPr>
              <w:t>educación</w:t>
            </w:r>
            <w:r>
              <w:rPr>
                <w:color w:val="231F20"/>
                <w:spacing w:val="18"/>
                <w:sz w:val="16"/>
              </w:rPr>
              <w:t> </w:t>
            </w:r>
            <w:r>
              <w:rPr>
                <w:color w:val="231F20"/>
                <w:sz w:val="16"/>
              </w:rPr>
              <w:t>media</w:t>
            </w:r>
            <w:r>
              <w:rPr>
                <w:color w:val="231F20"/>
                <w:spacing w:val="-53"/>
                <w:sz w:val="16"/>
              </w:rPr>
              <w:t> </w:t>
            </w:r>
            <w:r>
              <w:rPr>
                <w:color w:val="231F20"/>
                <w:sz w:val="16"/>
              </w:rPr>
              <w:t>superior</w:t>
            </w:r>
            <w:r>
              <w:rPr>
                <w:color w:val="231F20"/>
                <w:spacing w:val="-15"/>
                <w:sz w:val="16"/>
              </w:rPr>
              <w:t> </w:t>
            </w:r>
            <w:r>
              <w:rPr>
                <w:color w:val="231F20"/>
                <w:sz w:val="16"/>
              </w:rPr>
              <w:t>y</w:t>
            </w:r>
            <w:r>
              <w:rPr>
                <w:color w:val="231F20"/>
                <w:spacing w:val="-15"/>
                <w:sz w:val="16"/>
              </w:rPr>
              <w:t> </w:t>
            </w:r>
            <w:r>
              <w:rPr>
                <w:color w:val="231F20"/>
                <w:sz w:val="16"/>
              </w:rPr>
              <w:t>organismos</w:t>
            </w:r>
            <w:r>
              <w:rPr>
                <w:color w:val="231F20"/>
                <w:spacing w:val="-15"/>
                <w:sz w:val="16"/>
              </w:rPr>
              <w:t> </w:t>
            </w:r>
            <w:r>
              <w:rPr>
                <w:color w:val="231F20"/>
                <w:sz w:val="16"/>
              </w:rPr>
              <w:t>descentralizados.</w:t>
            </w:r>
          </w:p>
        </w:tc>
        <w:tc>
          <w:tcPr>
            <w:tcW w:w="2812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18" w:right="118"/>
              <w:jc w:val="center"/>
              <w:rPr>
                <w:sz w:val="16"/>
              </w:rPr>
            </w:pPr>
            <w:r>
              <w:rPr>
                <w:color w:val="231F20"/>
                <w:spacing w:val="-1"/>
                <w:w w:val="95"/>
                <w:sz w:val="16"/>
              </w:rPr>
              <w:t>17</w:t>
            </w:r>
            <w:r>
              <w:rPr>
                <w:color w:val="231F20"/>
                <w:spacing w:val="-13"/>
                <w:w w:val="95"/>
                <w:sz w:val="16"/>
              </w:rPr>
              <w:t> </w:t>
            </w:r>
            <w:r>
              <w:rPr>
                <w:color w:val="231F20"/>
                <w:spacing w:val="-1"/>
                <w:w w:val="95"/>
                <w:sz w:val="16"/>
              </w:rPr>
              <w:t>de</w:t>
            </w:r>
            <w:r>
              <w:rPr>
                <w:color w:val="231F20"/>
                <w:spacing w:val="-12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enero</w:t>
            </w:r>
            <w:r>
              <w:rPr>
                <w:color w:val="231F20"/>
                <w:spacing w:val="-12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de</w:t>
            </w:r>
            <w:r>
              <w:rPr>
                <w:color w:val="231F20"/>
                <w:spacing w:val="-12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2022.</w:t>
            </w:r>
          </w:p>
        </w:tc>
      </w:tr>
      <w:tr>
        <w:trPr>
          <w:trHeight w:val="567" w:hRule="atLeast"/>
        </w:trPr>
        <w:tc>
          <w:tcPr>
            <w:tcW w:w="743" w:type="dxa"/>
            <w:shd w:val="clear" w:color="auto" w:fill="DCDDDE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w w:val="83"/>
                <w:sz w:val="16"/>
              </w:rPr>
              <w:t>3</w:t>
            </w:r>
          </w:p>
        </w:tc>
        <w:tc>
          <w:tcPr>
            <w:tcW w:w="5800" w:type="dxa"/>
            <w:shd w:val="clear" w:color="auto" w:fill="DCDDDE"/>
          </w:tcPr>
          <w:p>
            <w:pPr>
              <w:pStyle w:val="TableParagraph"/>
              <w:spacing w:line="228" w:lineRule="auto" w:before="116"/>
              <w:ind w:left="79" w:right="71"/>
              <w:rPr>
                <w:sz w:val="16"/>
              </w:rPr>
            </w:pPr>
            <w:r>
              <w:rPr>
                <w:color w:val="231F20"/>
                <w:sz w:val="16"/>
              </w:rPr>
              <w:t>Curso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habilidades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para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cargos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directivos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o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supervisión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en</w:t>
            </w:r>
            <w:r>
              <w:rPr>
                <w:color w:val="231F20"/>
                <w:spacing w:val="-54"/>
                <w:sz w:val="16"/>
              </w:rPr>
              <w:t> </w:t>
            </w:r>
            <w:r>
              <w:rPr>
                <w:color w:val="231F20"/>
                <w:sz w:val="16"/>
              </w:rPr>
              <w:t>educación</w:t>
            </w:r>
            <w:r>
              <w:rPr>
                <w:color w:val="231F20"/>
                <w:spacing w:val="-15"/>
                <w:sz w:val="16"/>
              </w:rPr>
              <w:t> </w:t>
            </w:r>
            <w:r>
              <w:rPr>
                <w:color w:val="231F20"/>
                <w:sz w:val="16"/>
              </w:rPr>
              <w:t>media</w:t>
            </w:r>
            <w:r>
              <w:rPr>
                <w:color w:val="231F20"/>
                <w:spacing w:val="-15"/>
                <w:sz w:val="16"/>
              </w:rPr>
              <w:t> </w:t>
            </w:r>
            <w:r>
              <w:rPr>
                <w:color w:val="231F20"/>
                <w:sz w:val="16"/>
              </w:rPr>
              <w:t>superior.</w:t>
            </w:r>
          </w:p>
        </w:tc>
        <w:tc>
          <w:tcPr>
            <w:tcW w:w="2812" w:type="dxa"/>
            <w:shd w:val="clear" w:color="auto" w:fill="DCDDDE"/>
          </w:tcPr>
          <w:p>
            <w:pPr>
              <w:pStyle w:val="TableParagraph"/>
              <w:spacing w:line="228" w:lineRule="auto" w:before="116"/>
              <w:ind w:left="1198" w:right="191" w:hanging="1001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Entre</w:t>
            </w:r>
            <w:r>
              <w:rPr>
                <w:color w:val="231F20"/>
                <w:spacing w:val="-3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el</w:t>
            </w:r>
            <w:r>
              <w:rPr>
                <w:color w:val="231F20"/>
                <w:spacing w:val="-2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18</w:t>
            </w:r>
            <w:r>
              <w:rPr>
                <w:color w:val="231F20"/>
                <w:spacing w:val="-3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y</w:t>
            </w:r>
            <w:r>
              <w:rPr>
                <w:color w:val="231F20"/>
                <w:spacing w:val="-2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el</w:t>
            </w:r>
            <w:r>
              <w:rPr>
                <w:color w:val="231F20"/>
                <w:spacing w:val="-2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30</w:t>
            </w:r>
            <w:r>
              <w:rPr>
                <w:color w:val="231F20"/>
                <w:spacing w:val="-3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de</w:t>
            </w:r>
            <w:r>
              <w:rPr>
                <w:color w:val="231F20"/>
                <w:spacing w:val="-2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enero</w:t>
            </w:r>
            <w:r>
              <w:rPr>
                <w:color w:val="231F20"/>
                <w:spacing w:val="-2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del</w:t>
            </w:r>
            <w:r>
              <w:rPr>
                <w:color w:val="231F20"/>
                <w:spacing w:val="-51"/>
                <w:w w:val="95"/>
                <w:sz w:val="16"/>
              </w:rPr>
              <w:t> </w:t>
            </w:r>
            <w:r>
              <w:rPr>
                <w:color w:val="231F20"/>
                <w:sz w:val="16"/>
              </w:rPr>
              <w:t>2022.</w:t>
            </w:r>
          </w:p>
        </w:tc>
      </w:tr>
      <w:tr>
        <w:trPr>
          <w:trHeight w:val="566" w:hRule="atLeast"/>
        </w:trPr>
        <w:tc>
          <w:tcPr>
            <w:tcW w:w="743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w w:val="96"/>
                <w:sz w:val="16"/>
              </w:rPr>
              <w:t>4</w:t>
            </w:r>
          </w:p>
        </w:tc>
        <w:tc>
          <w:tcPr>
            <w:tcW w:w="5800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79"/>
              <w:rPr>
                <w:sz w:val="16"/>
              </w:rPr>
            </w:pPr>
            <w:r>
              <w:rPr>
                <w:color w:val="231F20"/>
                <w:sz w:val="16"/>
              </w:rPr>
              <w:t>Generación</w:t>
            </w:r>
            <w:r>
              <w:rPr>
                <w:color w:val="231F20"/>
                <w:spacing w:val="-15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-15"/>
                <w:sz w:val="16"/>
              </w:rPr>
              <w:t> </w:t>
            </w:r>
            <w:r>
              <w:rPr>
                <w:color w:val="231F20"/>
                <w:sz w:val="16"/>
              </w:rPr>
              <w:t>citas</w:t>
            </w:r>
            <w:r>
              <w:rPr>
                <w:color w:val="231F20"/>
                <w:spacing w:val="-14"/>
                <w:sz w:val="16"/>
              </w:rPr>
              <w:t> </w:t>
            </w:r>
            <w:r>
              <w:rPr>
                <w:color w:val="231F20"/>
                <w:sz w:val="16"/>
              </w:rPr>
              <w:t>para</w:t>
            </w:r>
            <w:r>
              <w:rPr>
                <w:color w:val="231F20"/>
                <w:spacing w:val="-15"/>
                <w:sz w:val="16"/>
              </w:rPr>
              <w:t> </w:t>
            </w:r>
            <w:r>
              <w:rPr>
                <w:color w:val="231F20"/>
                <w:sz w:val="16"/>
              </w:rPr>
              <w:t>el</w:t>
            </w:r>
            <w:r>
              <w:rPr>
                <w:color w:val="231F20"/>
                <w:spacing w:val="-15"/>
                <w:sz w:val="16"/>
              </w:rPr>
              <w:t> </w:t>
            </w:r>
            <w:r>
              <w:rPr>
                <w:color w:val="231F20"/>
                <w:sz w:val="16"/>
              </w:rPr>
              <w:t>registro</w:t>
            </w:r>
            <w:r>
              <w:rPr>
                <w:color w:val="231F20"/>
                <w:spacing w:val="-14"/>
                <w:sz w:val="16"/>
              </w:rPr>
              <w:t> </w:t>
            </w:r>
            <w:r>
              <w:rPr>
                <w:color w:val="231F20"/>
                <w:sz w:val="16"/>
              </w:rPr>
              <w:t>al</w:t>
            </w:r>
            <w:r>
              <w:rPr>
                <w:color w:val="231F20"/>
                <w:spacing w:val="-15"/>
                <w:sz w:val="16"/>
              </w:rPr>
              <w:t> </w:t>
            </w:r>
            <w:r>
              <w:rPr>
                <w:color w:val="231F20"/>
                <w:sz w:val="16"/>
              </w:rPr>
              <w:t>proceso.</w:t>
            </w:r>
          </w:p>
        </w:tc>
        <w:tc>
          <w:tcPr>
            <w:tcW w:w="2812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18" w:right="118"/>
              <w:jc w:val="center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Del</w:t>
            </w:r>
            <w:r>
              <w:rPr>
                <w:color w:val="231F20"/>
                <w:spacing w:val="-6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24</w:t>
            </w:r>
            <w:r>
              <w:rPr>
                <w:color w:val="231F20"/>
                <w:spacing w:val="-5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al</w:t>
            </w:r>
            <w:r>
              <w:rPr>
                <w:color w:val="231F20"/>
                <w:spacing w:val="-5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29</w:t>
            </w:r>
            <w:r>
              <w:rPr>
                <w:color w:val="231F20"/>
                <w:spacing w:val="-5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de</w:t>
            </w:r>
            <w:r>
              <w:rPr>
                <w:color w:val="231F20"/>
                <w:spacing w:val="-5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enero</w:t>
            </w:r>
            <w:r>
              <w:rPr>
                <w:color w:val="231F20"/>
                <w:spacing w:val="-5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de</w:t>
            </w:r>
            <w:r>
              <w:rPr>
                <w:color w:val="231F20"/>
                <w:spacing w:val="-5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2022.</w:t>
            </w:r>
          </w:p>
        </w:tc>
      </w:tr>
      <w:tr>
        <w:trPr>
          <w:trHeight w:val="567" w:hRule="atLeast"/>
        </w:trPr>
        <w:tc>
          <w:tcPr>
            <w:tcW w:w="743" w:type="dxa"/>
            <w:shd w:val="clear" w:color="auto" w:fill="DCDDDE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w w:val="83"/>
                <w:sz w:val="16"/>
              </w:rPr>
              <w:t>5</w:t>
            </w:r>
          </w:p>
        </w:tc>
        <w:tc>
          <w:tcPr>
            <w:tcW w:w="5800" w:type="dxa"/>
            <w:shd w:val="clear" w:color="auto" w:fill="DCDDDE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79"/>
              <w:rPr>
                <w:sz w:val="16"/>
              </w:rPr>
            </w:pPr>
            <w:r>
              <w:rPr>
                <w:color w:val="231F20"/>
                <w:sz w:val="16"/>
              </w:rPr>
              <w:t>Registro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y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verificación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documental.</w:t>
            </w:r>
          </w:p>
        </w:tc>
        <w:tc>
          <w:tcPr>
            <w:tcW w:w="2812" w:type="dxa"/>
            <w:shd w:val="clear" w:color="auto" w:fill="DCDDDE"/>
          </w:tcPr>
          <w:p>
            <w:pPr>
              <w:pStyle w:val="TableParagraph"/>
              <w:spacing w:line="228" w:lineRule="auto" w:before="116"/>
              <w:ind w:left="743" w:right="224" w:hanging="511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Entre</w:t>
            </w:r>
            <w:r>
              <w:rPr>
                <w:color w:val="231F20"/>
                <w:spacing w:val="-6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el</w:t>
            </w:r>
            <w:r>
              <w:rPr>
                <w:color w:val="231F20"/>
                <w:spacing w:val="-6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31</w:t>
            </w:r>
            <w:r>
              <w:rPr>
                <w:color w:val="231F20"/>
                <w:spacing w:val="-6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de</w:t>
            </w:r>
            <w:r>
              <w:rPr>
                <w:color w:val="231F20"/>
                <w:spacing w:val="-5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enero</w:t>
            </w:r>
            <w:r>
              <w:rPr>
                <w:color w:val="231F20"/>
                <w:spacing w:val="-6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y</w:t>
            </w:r>
            <w:r>
              <w:rPr>
                <w:color w:val="231F20"/>
                <w:spacing w:val="-6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el</w:t>
            </w:r>
            <w:r>
              <w:rPr>
                <w:color w:val="231F20"/>
                <w:spacing w:val="-6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25</w:t>
            </w:r>
            <w:r>
              <w:rPr>
                <w:color w:val="231F20"/>
                <w:spacing w:val="-5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de</w:t>
            </w:r>
            <w:r>
              <w:rPr>
                <w:color w:val="231F20"/>
                <w:spacing w:val="-51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febrero</w:t>
            </w:r>
            <w:r>
              <w:rPr>
                <w:color w:val="231F20"/>
                <w:spacing w:val="-12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del</w:t>
            </w:r>
            <w:r>
              <w:rPr>
                <w:color w:val="231F20"/>
                <w:spacing w:val="-11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2022.</w:t>
            </w:r>
          </w:p>
        </w:tc>
      </w:tr>
      <w:tr>
        <w:trPr>
          <w:trHeight w:val="2002" w:hRule="atLeast"/>
        </w:trPr>
        <w:tc>
          <w:tcPr>
            <w:tcW w:w="7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6"/>
              <w:rPr>
                <w:sz w:val="15"/>
              </w:rPr>
            </w:pPr>
          </w:p>
          <w:p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w w:val="89"/>
                <w:sz w:val="16"/>
              </w:rPr>
              <w:t>6</w:t>
            </w:r>
          </w:p>
        </w:tc>
        <w:tc>
          <w:tcPr>
            <w:tcW w:w="580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spacing w:line="228" w:lineRule="auto"/>
              <w:ind w:left="79" w:right="73"/>
              <w:rPr>
                <w:sz w:val="16"/>
              </w:rPr>
            </w:pPr>
            <w:r>
              <w:rPr>
                <w:color w:val="231F20"/>
                <w:sz w:val="16"/>
              </w:rPr>
              <w:t>Entrevista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por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un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comité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examinador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para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la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valoración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habilidades</w:t>
            </w:r>
            <w:r>
              <w:rPr>
                <w:color w:val="231F20"/>
                <w:spacing w:val="-54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-15"/>
                <w:sz w:val="16"/>
              </w:rPr>
              <w:t> </w:t>
            </w:r>
            <w:r>
              <w:rPr>
                <w:color w:val="231F20"/>
                <w:sz w:val="16"/>
              </w:rPr>
              <w:t>planeación</w:t>
            </w:r>
            <w:r>
              <w:rPr>
                <w:color w:val="231F20"/>
                <w:spacing w:val="-14"/>
                <w:sz w:val="16"/>
              </w:rPr>
              <w:t> </w:t>
            </w:r>
            <w:r>
              <w:rPr>
                <w:color w:val="231F20"/>
                <w:sz w:val="16"/>
              </w:rPr>
              <w:t>y</w:t>
            </w:r>
            <w:r>
              <w:rPr>
                <w:color w:val="231F20"/>
                <w:spacing w:val="-15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-14"/>
                <w:sz w:val="16"/>
              </w:rPr>
              <w:t> </w:t>
            </w:r>
            <w:r>
              <w:rPr>
                <w:color w:val="231F20"/>
                <w:sz w:val="16"/>
              </w:rPr>
              <w:t>gestión,</w:t>
            </w:r>
            <w:r>
              <w:rPr>
                <w:color w:val="231F20"/>
                <w:spacing w:val="-15"/>
                <w:sz w:val="16"/>
              </w:rPr>
              <w:t> </w:t>
            </w:r>
            <w:r>
              <w:rPr>
                <w:color w:val="231F20"/>
                <w:sz w:val="16"/>
              </w:rPr>
              <w:t>vocación</w:t>
            </w:r>
            <w:r>
              <w:rPr>
                <w:color w:val="231F20"/>
                <w:spacing w:val="-14"/>
                <w:sz w:val="16"/>
              </w:rPr>
              <w:t> </w:t>
            </w:r>
            <w:r>
              <w:rPr>
                <w:color w:val="231F20"/>
                <w:sz w:val="16"/>
              </w:rPr>
              <w:t>y</w:t>
            </w:r>
            <w:r>
              <w:rPr>
                <w:color w:val="231F20"/>
                <w:spacing w:val="-14"/>
                <w:sz w:val="16"/>
              </w:rPr>
              <w:t> </w:t>
            </w:r>
            <w:r>
              <w:rPr>
                <w:color w:val="231F20"/>
                <w:sz w:val="16"/>
              </w:rPr>
              <w:t>liderazgo</w:t>
            </w:r>
            <w:r>
              <w:rPr>
                <w:color w:val="231F20"/>
                <w:spacing w:val="-15"/>
                <w:sz w:val="16"/>
              </w:rPr>
              <w:t> </w:t>
            </w:r>
            <w:r>
              <w:rPr>
                <w:color w:val="231F20"/>
                <w:sz w:val="16"/>
              </w:rPr>
              <w:t>en</w:t>
            </w:r>
            <w:r>
              <w:rPr>
                <w:color w:val="231F20"/>
                <w:spacing w:val="-14"/>
                <w:sz w:val="16"/>
              </w:rPr>
              <w:t> </w:t>
            </w:r>
            <w:r>
              <w:rPr>
                <w:color w:val="231F20"/>
                <w:sz w:val="16"/>
              </w:rPr>
              <w:t>el</w:t>
            </w:r>
            <w:r>
              <w:rPr>
                <w:color w:val="231F20"/>
                <w:spacing w:val="-15"/>
                <w:sz w:val="16"/>
              </w:rPr>
              <w:t> </w:t>
            </w:r>
            <w:r>
              <w:rPr>
                <w:color w:val="231F20"/>
                <w:sz w:val="16"/>
              </w:rPr>
              <w:t>contexto</w:t>
            </w:r>
            <w:r>
              <w:rPr>
                <w:color w:val="231F20"/>
                <w:spacing w:val="-14"/>
                <w:sz w:val="16"/>
              </w:rPr>
              <w:t> </w:t>
            </w:r>
            <w:r>
              <w:rPr>
                <w:color w:val="231F20"/>
                <w:sz w:val="16"/>
              </w:rPr>
              <w:t>escolar.</w:t>
            </w:r>
          </w:p>
        </w:tc>
        <w:tc>
          <w:tcPr>
            <w:tcW w:w="2812" w:type="dxa"/>
          </w:tcPr>
          <w:p>
            <w:pPr>
              <w:pStyle w:val="TableParagraph"/>
              <w:spacing w:line="228" w:lineRule="auto" w:before="82"/>
              <w:ind w:left="119" w:right="118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Elaboración plan de mejora o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proyecto</w:t>
            </w:r>
            <w:r>
              <w:rPr>
                <w:color w:val="231F20"/>
                <w:spacing w:val="1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de</w:t>
            </w:r>
            <w:r>
              <w:rPr>
                <w:color w:val="231F20"/>
                <w:spacing w:val="2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trabajo:</w:t>
            </w:r>
            <w:r>
              <w:rPr>
                <w:color w:val="231F20"/>
                <w:spacing w:val="1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entre</w:t>
            </w:r>
            <w:r>
              <w:rPr>
                <w:color w:val="231F20"/>
                <w:spacing w:val="2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el</w:t>
            </w:r>
            <w:r>
              <w:rPr>
                <w:color w:val="231F20"/>
                <w:spacing w:val="2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28</w:t>
            </w:r>
            <w:r>
              <w:rPr>
                <w:color w:val="231F20"/>
                <w:spacing w:val="-51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de febrero y el 12 de marzo de</w:t>
            </w:r>
            <w:r>
              <w:rPr>
                <w:color w:val="231F20"/>
                <w:spacing w:val="1"/>
                <w:w w:val="95"/>
                <w:sz w:val="16"/>
              </w:rPr>
              <w:t> </w:t>
            </w:r>
            <w:r>
              <w:rPr>
                <w:color w:val="231F20"/>
                <w:sz w:val="16"/>
              </w:rPr>
              <w:t>2022.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"/>
              <w:rPr>
                <w:sz w:val="27"/>
              </w:rPr>
            </w:pPr>
          </w:p>
          <w:p>
            <w:pPr>
              <w:pStyle w:val="TableParagraph"/>
              <w:spacing w:line="228" w:lineRule="auto" w:before="1"/>
              <w:ind w:left="119" w:right="118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Aplicación</w:t>
            </w:r>
            <w:r>
              <w:rPr>
                <w:color w:val="231F20"/>
                <w:spacing w:val="-10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-9"/>
                <w:sz w:val="16"/>
              </w:rPr>
              <w:t> </w:t>
            </w:r>
            <w:r>
              <w:rPr>
                <w:color w:val="231F20"/>
                <w:sz w:val="16"/>
              </w:rPr>
              <w:t>entrevista</w:t>
            </w:r>
            <w:r>
              <w:rPr>
                <w:color w:val="231F20"/>
                <w:spacing w:val="-9"/>
                <w:sz w:val="16"/>
              </w:rPr>
              <w:t> </w:t>
            </w:r>
            <w:r>
              <w:rPr>
                <w:color w:val="231F20"/>
                <w:sz w:val="16"/>
              </w:rPr>
              <w:t>entre</w:t>
            </w:r>
            <w:r>
              <w:rPr>
                <w:color w:val="231F20"/>
                <w:spacing w:val="-9"/>
                <w:sz w:val="16"/>
              </w:rPr>
              <w:t> </w:t>
            </w:r>
            <w:r>
              <w:rPr>
                <w:color w:val="231F20"/>
                <w:sz w:val="16"/>
              </w:rPr>
              <w:t>el</w:t>
            </w:r>
            <w:r>
              <w:rPr>
                <w:color w:val="231F20"/>
                <w:spacing w:val="-53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22 de marzo </w:t>
            </w:r>
            <w:r>
              <w:rPr>
                <w:color w:val="231F20"/>
                <w:sz w:val="16"/>
              </w:rPr>
              <w:t>y el 29 de abril de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2022.</w:t>
            </w:r>
          </w:p>
        </w:tc>
      </w:tr>
      <w:tr>
        <w:trPr>
          <w:trHeight w:val="567" w:hRule="atLeast"/>
        </w:trPr>
        <w:tc>
          <w:tcPr>
            <w:tcW w:w="743" w:type="dxa"/>
            <w:shd w:val="clear" w:color="auto" w:fill="DCDDDE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w w:val="87"/>
                <w:sz w:val="16"/>
              </w:rPr>
              <w:t>7</w:t>
            </w:r>
          </w:p>
        </w:tc>
        <w:tc>
          <w:tcPr>
            <w:tcW w:w="5800" w:type="dxa"/>
            <w:shd w:val="clear" w:color="auto" w:fill="DCDDDE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79"/>
              <w:rPr>
                <w:sz w:val="16"/>
              </w:rPr>
            </w:pPr>
            <w:r>
              <w:rPr>
                <w:color w:val="231F20"/>
                <w:sz w:val="16"/>
              </w:rPr>
              <w:t>Reconocimiento por la comunidad escolar.</w:t>
            </w:r>
          </w:p>
        </w:tc>
        <w:tc>
          <w:tcPr>
            <w:tcW w:w="2812" w:type="dxa"/>
            <w:shd w:val="clear" w:color="auto" w:fill="DCDDDE"/>
          </w:tcPr>
          <w:p>
            <w:pPr>
              <w:pStyle w:val="TableParagraph"/>
              <w:spacing w:line="228" w:lineRule="auto" w:before="116"/>
              <w:ind w:left="878" w:right="246" w:hanging="623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Entre</w:t>
            </w:r>
            <w:r>
              <w:rPr>
                <w:color w:val="231F20"/>
                <w:spacing w:val="-5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el</w:t>
            </w:r>
            <w:r>
              <w:rPr>
                <w:color w:val="231F20"/>
                <w:spacing w:val="-4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21</w:t>
            </w:r>
            <w:r>
              <w:rPr>
                <w:color w:val="231F20"/>
                <w:spacing w:val="-5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de</w:t>
            </w:r>
            <w:r>
              <w:rPr>
                <w:color w:val="231F20"/>
                <w:spacing w:val="-4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marzo</w:t>
            </w:r>
            <w:r>
              <w:rPr>
                <w:color w:val="231F20"/>
                <w:spacing w:val="-5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y</w:t>
            </w:r>
            <w:r>
              <w:rPr>
                <w:color w:val="231F20"/>
                <w:spacing w:val="-4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el</w:t>
            </w:r>
            <w:r>
              <w:rPr>
                <w:color w:val="231F20"/>
                <w:spacing w:val="-5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2</w:t>
            </w:r>
            <w:r>
              <w:rPr>
                <w:color w:val="231F20"/>
                <w:spacing w:val="-4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de</w:t>
            </w:r>
            <w:r>
              <w:rPr>
                <w:color w:val="231F20"/>
                <w:spacing w:val="-51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abril</w:t>
            </w:r>
            <w:r>
              <w:rPr>
                <w:color w:val="231F20"/>
                <w:spacing w:val="-12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de</w:t>
            </w:r>
            <w:r>
              <w:rPr>
                <w:color w:val="231F20"/>
                <w:spacing w:val="-12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2022.</w:t>
            </w:r>
          </w:p>
        </w:tc>
      </w:tr>
      <w:tr>
        <w:trPr>
          <w:trHeight w:val="566" w:hRule="atLeast"/>
        </w:trPr>
        <w:tc>
          <w:tcPr>
            <w:tcW w:w="743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w w:val="92"/>
                <w:sz w:val="16"/>
              </w:rPr>
              <w:t>8</w:t>
            </w:r>
          </w:p>
        </w:tc>
        <w:tc>
          <w:tcPr>
            <w:tcW w:w="5800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79"/>
              <w:rPr>
                <w:sz w:val="16"/>
              </w:rPr>
            </w:pPr>
            <w:r>
              <w:rPr>
                <w:color w:val="231F20"/>
                <w:sz w:val="16"/>
              </w:rPr>
              <w:t>Apreciación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conocimientos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la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función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y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elementos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normativos.</w:t>
            </w:r>
          </w:p>
        </w:tc>
        <w:tc>
          <w:tcPr>
            <w:tcW w:w="2812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18" w:right="118"/>
              <w:jc w:val="center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7</w:t>
            </w:r>
            <w:r>
              <w:rPr>
                <w:color w:val="231F20"/>
                <w:spacing w:val="-8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y</w:t>
            </w:r>
            <w:r>
              <w:rPr>
                <w:color w:val="231F20"/>
                <w:spacing w:val="-8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8</w:t>
            </w:r>
            <w:r>
              <w:rPr>
                <w:color w:val="231F20"/>
                <w:spacing w:val="-7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de</w:t>
            </w:r>
            <w:r>
              <w:rPr>
                <w:color w:val="231F20"/>
                <w:spacing w:val="-8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mayo</w:t>
            </w:r>
            <w:r>
              <w:rPr>
                <w:color w:val="231F20"/>
                <w:spacing w:val="-7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de</w:t>
            </w:r>
            <w:r>
              <w:rPr>
                <w:color w:val="231F20"/>
                <w:spacing w:val="-8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2022.</w:t>
            </w:r>
          </w:p>
        </w:tc>
      </w:tr>
      <w:tr>
        <w:trPr>
          <w:trHeight w:val="567" w:hRule="atLeast"/>
        </w:trPr>
        <w:tc>
          <w:tcPr>
            <w:tcW w:w="743" w:type="dxa"/>
            <w:shd w:val="clear" w:color="auto" w:fill="DCDDDE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w w:val="89"/>
                <w:sz w:val="16"/>
              </w:rPr>
              <w:t>9</w:t>
            </w:r>
          </w:p>
        </w:tc>
        <w:tc>
          <w:tcPr>
            <w:tcW w:w="5800" w:type="dxa"/>
            <w:shd w:val="clear" w:color="auto" w:fill="DCDDDE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79"/>
              <w:rPr>
                <w:sz w:val="16"/>
              </w:rPr>
            </w:pPr>
            <w:r>
              <w:rPr>
                <w:color w:val="231F20"/>
                <w:sz w:val="16"/>
              </w:rPr>
              <w:t>Consulta</w:t>
            </w:r>
            <w:r>
              <w:rPr>
                <w:color w:val="231F20"/>
                <w:spacing w:val="-15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-15"/>
                <w:sz w:val="16"/>
              </w:rPr>
              <w:t> </w:t>
            </w:r>
            <w:r>
              <w:rPr>
                <w:color w:val="231F20"/>
                <w:sz w:val="16"/>
              </w:rPr>
              <w:t>resultados</w:t>
            </w:r>
            <w:r>
              <w:rPr>
                <w:color w:val="231F20"/>
                <w:spacing w:val="-14"/>
                <w:sz w:val="16"/>
              </w:rPr>
              <w:t> </w:t>
            </w:r>
            <w:r>
              <w:rPr>
                <w:color w:val="231F20"/>
                <w:sz w:val="16"/>
              </w:rPr>
              <w:t>por</w:t>
            </w:r>
            <w:r>
              <w:rPr>
                <w:color w:val="231F20"/>
                <w:spacing w:val="-15"/>
                <w:sz w:val="16"/>
              </w:rPr>
              <w:t> </w:t>
            </w:r>
            <w:r>
              <w:rPr>
                <w:color w:val="231F20"/>
                <w:sz w:val="16"/>
              </w:rPr>
              <w:t>las</w:t>
            </w:r>
            <w:r>
              <w:rPr>
                <w:color w:val="231F20"/>
                <w:spacing w:val="-14"/>
                <w:sz w:val="16"/>
              </w:rPr>
              <w:t> </w:t>
            </w:r>
            <w:r>
              <w:rPr>
                <w:color w:val="231F20"/>
                <w:sz w:val="16"/>
              </w:rPr>
              <w:t>maestras</w:t>
            </w:r>
            <w:r>
              <w:rPr>
                <w:color w:val="231F20"/>
                <w:spacing w:val="-15"/>
                <w:sz w:val="16"/>
              </w:rPr>
              <w:t> </w:t>
            </w:r>
            <w:r>
              <w:rPr>
                <w:color w:val="231F20"/>
                <w:sz w:val="16"/>
              </w:rPr>
              <w:t>y</w:t>
            </w:r>
            <w:r>
              <w:rPr>
                <w:color w:val="231F20"/>
                <w:spacing w:val="-14"/>
                <w:sz w:val="16"/>
              </w:rPr>
              <w:t> </w:t>
            </w:r>
            <w:r>
              <w:rPr>
                <w:color w:val="231F20"/>
                <w:sz w:val="16"/>
              </w:rPr>
              <w:t>los</w:t>
            </w:r>
            <w:r>
              <w:rPr>
                <w:color w:val="231F20"/>
                <w:spacing w:val="-15"/>
                <w:sz w:val="16"/>
              </w:rPr>
              <w:t> </w:t>
            </w:r>
            <w:r>
              <w:rPr>
                <w:color w:val="231F20"/>
                <w:sz w:val="16"/>
              </w:rPr>
              <w:t>maestros</w:t>
            </w:r>
            <w:r>
              <w:rPr>
                <w:color w:val="231F20"/>
                <w:spacing w:val="-14"/>
                <w:sz w:val="16"/>
              </w:rPr>
              <w:t> </w:t>
            </w:r>
            <w:r>
              <w:rPr>
                <w:color w:val="231F20"/>
                <w:sz w:val="16"/>
              </w:rPr>
              <w:t>participantes.</w:t>
            </w:r>
          </w:p>
        </w:tc>
        <w:tc>
          <w:tcPr>
            <w:tcW w:w="2812" w:type="dxa"/>
            <w:shd w:val="clear" w:color="auto" w:fill="DCDDDE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18" w:right="118"/>
              <w:jc w:val="center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11</w:t>
            </w:r>
            <w:r>
              <w:rPr>
                <w:color w:val="231F20"/>
                <w:spacing w:val="-4"/>
                <w:w w:val="90"/>
                <w:sz w:val="16"/>
              </w:rPr>
              <w:t> </w:t>
            </w:r>
            <w:r>
              <w:rPr>
                <w:color w:val="231F20"/>
                <w:w w:val="90"/>
                <w:sz w:val="16"/>
              </w:rPr>
              <w:t>de</w:t>
            </w:r>
            <w:r>
              <w:rPr>
                <w:color w:val="231F20"/>
                <w:spacing w:val="-4"/>
                <w:w w:val="90"/>
                <w:sz w:val="16"/>
              </w:rPr>
              <w:t> </w:t>
            </w:r>
            <w:r>
              <w:rPr>
                <w:color w:val="231F20"/>
                <w:w w:val="90"/>
                <w:sz w:val="16"/>
              </w:rPr>
              <w:t>junio</w:t>
            </w:r>
            <w:r>
              <w:rPr>
                <w:color w:val="231F20"/>
                <w:spacing w:val="-4"/>
                <w:w w:val="90"/>
                <w:sz w:val="16"/>
              </w:rPr>
              <w:t> </w:t>
            </w:r>
            <w:r>
              <w:rPr>
                <w:color w:val="231F20"/>
                <w:w w:val="90"/>
                <w:sz w:val="16"/>
              </w:rPr>
              <w:t>de</w:t>
            </w:r>
            <w:r>
              <w:rPr>
                <w:color w:val="231F20"/>
                <w:spacing w:val="-4"/>
                <w:w w:val="90"/>
                <w:sz w:val="16"/>
              </w:rPr>
              <w:t> </w:t>
            </w:r>
            <w:r>
              <w:rPr>
                <w:color w:val="231F20"/>
                <w:w w:val="90"/>
                <w:sz w:val="16"/>
              </w:rPr>
              <w:t>2022.</w:t>
            </w:r>
          </w:p>
        </w:tc>
      </w:tr>
      <w:tr>
        <w:trPr>
          <w:trHeight w:val="566" w:hRule="atLeast"/>
        </w:trPr>
        <w:tc>
          <w:tcPr>
            <w:tcW w:w="743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254" w:right="25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w w:val="85"/>
                <w:sz w:val="16"/>
              </w:rPr>
              <w:t>10</w:t>
            </w:r>
          </w:p>
        </w:tc>
        <w:tc>
          <w:tcPr>
            <w:tcW w:w="5800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79"/>
              <w:rPr>
                <w:sz w:val="16"/>
              </w:rPr>
            </w:pPr>
            <w:r>
              <w:rPr>
                <w:color w:val="231F20"/>
                <w:sz w:val="16"/>
              </w:rPr>
              <w:t>Publicación</w:t>
            </w:r>
            <w:r>
              <w:rPr>
                <w:color w:val="231F20"/>
                <w:spacing w:val="-1"/>
                <w:sz w:val="16"/>
              </w:rPr>
              <w:t> </w:t>
            </w:r>
            <w:r>
              <w:rPr>
                <w:color w:val="231F20"/>
                <w:sz w:val="16"/>
              </w:rPr>
              <w:t>del listado</w:t>
            </w:r>
            <w:r>
              <w:rPr>
                <w:color w:val="231F20"/>
                <w:spacing w:val="-1"/>
                <w:sz w:val="16"/>
              </w:rPr>
              <w:t> </w:t>
            </w:r>
            <w:r>
              <w:rPr>
                <w:color w:val="231F20"/>
                <w:sz w:val="16"/>
              </w:rPr>
              <w:t>nominal ordenado de</w:t>
            </w:r>
            <w:r>
              <w:rPr>
                <w:color w:val="231F20"/>
                <w:spacing w:val="-1"/>
                <w:sz w:val="16"/>
              </w:rPr>
              <w:t> </w:t>
            </w:r>
            <w:r>
              <w:rPr>
                <w:color w:val="231F20"/>
                <w:sz w:val="16"/>
              </w:rPr>
              <w:t>resultados.</w:t>
            </w:r>
          </w:p>
        </w:tc>
        <w:tc>
          <w:tcPr>
            <w:tcW w:w="2812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18" w:right="118"/>
              <w:jc w:val="center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25</w:t>
            </w:r>
            <w:r>
              <w:rPr>
                <w:color w:val="231F20"/>
                <w:spacing w:val="-11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de</w:t>
            </w:r>
            <w:r>
              <w:rPr>
                <w:color w:val="231F20"/>
                <w:spacing w:val="-10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julio</w:t>
            </w:r>
            <w:r>
              <w:rPr>
                <w:color w:val="231F20"/>
                <w:spacing w:val="-10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de</w:t>
            </w:r>
            <w:r>
              <w:rPr>
                <w:color w:val="231F20"/>
                <w:spacing w:val="-10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2022.</w:t>
            </w:r>
          </w:p>
        </w:tc>
      </w:tr>
      <w:tr>
        <w:trPr>
          <w:trHeight w:val="682" w:hRule="atLeast"/>
        </w:trPr>
        <w:tc>
          <w:tcPr>
            <w:tcW w:w="743" w:type="dxa"/>
            <w:shd w:val="clear" w:color="auto" w:fill="DCDDDE"/>
          </w:tcPr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ind w:left="254" w:right="25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w w:val="65"/>
                <w:sz w:val="16"/>
              </w:rPr>
              <w:t>11</w:t>
            </w:r>
          </w:p>
        </w:tc>
        <w:tc>
          <w:tcPr>
            <w:tcW w:w="5800" w:type="dxa"/>
            <w:shd w:val="clear" w:color="auto" w:fill="DCDDDE"/>
          </w:tcPr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ind w:left="79"/>
              <w:rPr>
                <w:sz w:val="16"/>
              </w:rPr>
            </w:pPr>
            <w:r>
              <w:rPr>
                <w:color w:val="231F20"/>
                <w:sz w:val="16"/>
              </w:rPr>
              <w:t>Evento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público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asignación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cargos.</w:t>
            </w:r>
          </w:p>
        </w:tc>
        <w:tc>
          <w:tcPr>
            <w:tcW w:w="2812" w:type="dxa"/>
            <w:shd w:val="clear" w:color="auto" w:fill="DCDDDE"/>
          </w:tcPr>
          <w:p>
            <w:pPr>
              <w:pStyle w:val="TableParagraph"/>
              <w:spacing w:line="228" w:lineRule="auto" w:before="82"/>
              <w:ind w:left="277" w:right="276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10"/>
                <w:sz w:val="16"/>
              </w:rPr>
              <w:t> </w:t>
            </w:r>
            <w:r>
              <w:rPr>
                <w:color w:val="231F20"/>
                <w:sz w:val="16"/>
              </w:rPr>
              <w:t>partir</w:t>
            </w:r>
            <w:r>
              <w:rPr>
                <w:color w:val="231F20"/>
                <w:spacing w:val="-10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-10"/>
                <w:sz w:val="16"/>
              </w:rPr>
              <w:t> </w:t>
            </w:r>
            <w:r>
              <w:rPr>
                <w:color w:val="231F20"/>
                <w:sz w:val="16"/>
              </w:rPr>
              <w:t>dos</w:t>
            </w:r>
            <w:r>
              <w:rPr>
                <w:color w:val="231F20"/>
                <w:spacing w:val="-10"/>
                <w:sz w:val="16"/>
              </w:rPr>
              <w:t> </w:t>
            </w:r>
            <w:r>
              <w:rPr>
                <w:color w:val="231F20"/>
                <w:sz w:val="16"/>
              </w:rPr>
              <w:t>días</w:t>
            </w:r>
            <w:r>
              <w:rPr>
                <w:color w:val="231F20"/>
                <w:spacing w:val="-10"/>
                <w:sz w:val="16"/>
              </w:rPr>
              <w:t> </w:t>
            </w:r>
            <w:r>
              <w:rPr>
                <w:color w:val="231F20"/>
                <w:sz w:val="16"/>
              </w:rPr>
              <w:t>después</w:t>
            </w:r>
            <w:r>
              <w:rPr>
                <w:color w:val="231F20"/>
                <w:spacing w:val="-53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-2"/>
                <w:sz w:val="16"/>
              </w:rPr>
              <w:t> </w:t>
            </w:r>
            <w:r>
              <w:rPr>
                <w:color w:val="231F20"/>
                <w:sz w:val="16"/>
              </w:rPr>
              <w:t>la</w:t>
            </w:r>
            <w:r>
              <w:rPr>
                <w:color w:val="231F20"/>
                <w:spacing w:val="-1"/>
                <w:sz w:val="16"/>
              </w:rPr>
              <w:t> </w:t>
            </w:r>
            <w:r>
              <w:rPr>
                <w:color w:val="231F20"/>
                <w:sz w:val="16"/>
              </w:rPr>
              <w:t>publicación</w:t>
            </w:r>
            <w:r>
              <w:rPr>
                <w:color w:val="231F20"/>
                <w:spacing w:val="-2"/>
                <w:sz w:val="16"/>
              </w:rPr>
              <w:t> </w:t>
            </w:r>
            <w:r>
              <w:rPr>
                <w:color w:val="231F20"/>
                <w:sz w:val="16"/>
              </w:rPr>
              <w:t>del</w:t>
            </w:r>
            <w:r>
              <w:rPr>
                <w:color w:val="231F20"/>
                <w:spacing w:val="-1"/>
                <w:sz w:val="16"/>
              </w:rPr>
              <w:t> </w:t>
            </w:r>
            <w:r>
              <w:rPr>
                <w:color w:val="231F20"/>
                <w:sz w:val="16"/>
              </w:rPr>
              <w:t>listado</w:t>
            </w:r>
          </w:p>
          <w:p>
            <w:pPr>
              <w:pStyle w:val="TableParagraph"/>
              <w:spacing w:line="185" w:lineRule="exact"/>
              <w:ind w:left="71" w:right="7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nominal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ordenado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resultados.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11"/>
        </w:rPr>
      </w:pPr>
      <w:r>
        <w:rPr/>
        <w:pict>
          <v:group style="position:absolute;margin-left:566.084412pt;margin-top:8.789091pt;width:15.25pt;height:15.2pt;mso-position-horizontal-relative:page;mso-position-vertical-relative:paragraph;z-index:-15651840;mso-wrap-distance-left:0;mso-wrap-distance-right:0" coordorigin="11322,176" coordsize="305,304">
            <v:shape style="position:absolute;left:11321;top:175;width:305;height:304" type="#_x0000_t75" stroked="false">
              <v:imagedata r:id="rId33" o:title=""/>
            </v:shape>
            <v:shape style="position:absolute;left:11321;top:175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59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27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1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spacing w:before="91"/>
        <w:ind w:left="1417" w:right="0" w:firstLine="0"/>
        <w:jc w:val="left"/>
        <w:rPr>
          <w:sz w:val="24"/>
        </w:rPr>
      </w:pPr>
      <w:r>
        <w:rPr/>
        <w:pict>
          <v:group style="position:absolute;margin-left:0pt;margin-top:-61.395763pt;width:538.6pt;height:328.7pt;mso-position-horizontal-relative:page;mso-position-vertical-relative:paragraph;z-index:-17208832" coordorigin="0,-1228" coordsize="10772,6574">
            <v:shape style="position:absolute;left:0;top:-1228;width:6278;height:6574" type="#_x0000_t75" stroked="false">
              <v:imagedata r:id="rId29" o:title=""/>
            </v:shape>
            <v:shape style="position:absolute;left:4971;top:-1028;width:2246;height:502" type="#_x0000_t75" stroked="false">
              <v:imagedata r:id="rId30" o:title=""/>
            </v:shape>
            <v:shape style="position:absolute;left:5792;top:-425;width:606;height:611" type="#_x0000_t75" stroked="false">
              <v:imagedata r:id="rId31" o:title=""/>
            </v:shape>
            <v:line style="position:absolute" from="1477,451" to="10742,451" stroked="true" strokeweight="1pt" strokecolor="#939598">
              <v:stroke dashstyle="dot"/>
            </v:line>
            <v:shape style="position:absolute;left:1417;top:450;width:9355;height:2" coordorigin="1417,451" coordsize="9355,0" path="m1417,451l1417,451m10772,451l10772,451e" filled="false" stroked="true" strokeweight="1pt" strokecolor="#939598">
              <v:path arrowok="t"/>
              <v:stroke dashstyle="solid"/>
            </v:shape>
            <w10:wrap type="none"/>
          </v:group>
        </w:pict>
      </w:r>
      <w:r>
        <w:rPr>
          <w:color w:val="231F20"/>
          <w:w w:val="105"/>
          <w:sz w:val="24"/>
        </w:rPr>
        <w:t>PROMOCIÓN</w:t>
      </w: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Heading2"/>
        <w:spacing w:before="89"/>
        <w:ind w:left="1440" w:right="1459"/>
      </w:pPr>
      <w:r>
        <w:rPr>
          <w:color w:val="C1945C"/>
          <w:w w:val="85"/>
        </w:rPr>
        <w:t>ANEXO</w:t>
      </w:r>
      <w:r>
        <w:rPr>
          <w:color w:val="C1945C"/>
          <w:spacing w:val="18"/>
          <w:w w:val="85"/>
        </w:rPr>
        <w:t> </w:t>
      </w:r>
      <w:r>
        <w:rPr>
          <w:color w:val="C1945C"/>
          <w:w w:val="85"/>
        </w:rPr>
        <w:t>II</w:t>
      </w:r>
    </w:p>
    <w:p>
      <w:pPr>
        <w:spacing w:line="228" w:lineRule="auto" w:before="185"/>
        <w:ind w:left="1441" w:right="1459" w:firstLine="0"/>
        <w:jc w:val="center"/>
        <w:rPr>
          <w:b/>
          <w:sz w:val="22"/>
        </w:rPr>
      </w:pPr>
      <w:r>
        <w:rPr>
          <w:b/>
          <w:color w:val="231F20"/>
          <w:w w:val="95"/>
          <w:sz w:val="22"/>
        </w:rPr>
        <w:t>CONVOCATORIA BASE DEL PROCESO DE PROMOCIÓN A CARGOS CON FUNCIÓN</w:t>
      </w:r>
      <w:r>
        <w:rPr>
          <w:b/>
          <w:color w:val="231F20"/>
          <w:spacing w:val="-69"/>
          <w:w w:val="95"/>
          <w:sz w:val="22"/>
        </w:rPr>
        <w:t> </w:t>
      </w:r>
      <w:r>
        <w:rPr>
          <w:b/>
          <w:color w:val="231F20"/>
          <w:w w:val="90"/>
          <w:sz w:val="22"/>
        </w:rPr>
        <w:t>DIRECTIVA O DE</w:t>
      </w:r>
      <w:r>
        <w:rPr>
          <w:b/>
          <w:color w:val="231F20"/>
          <w:spacing w:val="1"/>
          <w:w w:val="90"/>
          <w:sz w:val="22"/>
        </w:rPr>
        <w:t> </w:t>
      </w:r>
      <w:r>
        <w:rPr>
          <w:b/>
          <w:color w:val="231F20"/>
          <w:w w:val="90"/>
          <w:sz w:val="22"/>
        </w:rPr>
        <w:t>SUPERVISIÓN EN</w:t>
      </w:r>
      <w:r>
        <w:rPr>
          <w:b/>
          <w:color w:val="231F20"/>
          <w:spacing w:val="1"/>
          <w:w w:val="90"/>
          <w:sz w:val="22"/>
        </w:rPr>
        <w:t> </w:t>
      </w:r>
      <w:r>
        <w:rPr>
          <w:b/>
          <w:color w:val="231F20"/>
          <w:w w:val="90"/>
          <w:sz w:val="22"/>
        </w:rPr>
        <w:t>EDUCACIÓN MEDIA SUPERIOR,</w:t>
      </w:r>
    </w:p>
    <w:p>
      <w:pPr>
        <w:spacing w:line="254" w:lineRule="exact" w:before="0"/>
        <w:ind w:left="1441" w:right="1459" w:firstLine="0"/>
        <w:jc w:val="center"/>
        <w:rPr>
          <w:b/>
          <w:sz w:val="22"/>
        </w:rPr>
      </w:pPr>
      <w:r>
        <w:rPr>
          <w:b/>
          <w:color w:val="231F20"/>
          <w:w w:val="90"/>
          <w:sz w:val="22"/>
        </w:rPr>
        <w:t>CICLO</w:t>
      </w:r>
      <w:r>
        <w:rPr>
          <w:b/>
          <w:color w:val="231F20"/>
          <w:spacing w:val="2"/>
          <w:w w:val="90"/>
          <w:sz w:val="22"/>
        </w:rPr>
        <w:t> </w:t>
      </w:r>
      <w:r>
        <w:rPr>
          <w:b/>
          <w:color w:val="231F20"/>
          <w:w w:val="90"/>
          <w:sz w:val="22"/>
        </w:rPr>
        <w:t>ESCOLAR</w:t>
      </w:r>
      <w:r>
        <w:rPr>
          <w:b/>
          <w:color w:val="231F20"/>
          <w:spacing w:val="2"/>
          <w:w w:val="90"/>
          <w:sz w:val="22"/>
        </w:rPr>
        <w:t> </w:t>
      </w:r>
      <w:r>
        <w:rPr>
          <w:b/>
          <w:color w:val="231F20"/>
          <w:w w:val="90"/>
          <w:sz w:val="22"/>
        </w:rPr>
        <w:t>2022-2023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4"/>
        <w:rPr>
          <w:b/>
          <w:sz w:val="29"/>
        </w:rPr>
      </w:pPr>
    </w:p>
    <w:p>
      <w:pPr>
        <w:pStyle w:val="BodyText"/>
        <w:spacing w:line="276" w:lineRule="auto"/>
        <w:ind w:left="1397" w:right="1415"/>
        <w:jc w:val="both"/>
      </w:pPr>
      <w:r>
        <w:rPr/>
        <w:pict>
          <v:shape style="position:absolute;margin-left:28.4196pt;margin-top:20.415796pt;width:13pt;height:303.5pt;mso-position-horizontal-relative:page;mso-position-vertical-relative:paragraph;z-index:15810048" type="#_x0000_t202" filled="false" stroked="false">
            <v:textbox inset="0,0,0,0" style="layout-flow:vertical;mso-layout-flow-alt:bottom-to-top">
              <w:txbxContent>
                <w:p>
                  <w:pPr>
                    <w:numPr>
                      <w:ilvl w:val="0"/>
                      <w:numId w:val="43"/>
                    </w:numPr>
                    <w:tabs>
                      <w:tab w:pos="195" w:val="left" w:leader="none"/>
                    </w:tabs>
                    <w:spacing w:before="13"/>
                    <w:ind w:left="194" w:right="0" w:hanging="175"/>
                    <w:jc w:val="left"/>
                    <w:rPr>
                      <w:sz w:val="18"/>
                    </w:rPr>
                  </w:pPr>
                  <w:r>
                    <w:rPr>
                      <w:color w:val="231F20"/>
                      <w:sz w:val="18"/>
                    </w:rPr>
                    <w:t>Unidad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del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Sistema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para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Carrera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</w:t>
                  </w:r>
                  <w:r>
                    <w:rPr>
                      <w:color w:val="231F20"/>
                      <w:spacing w:val="-15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y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los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La autoridad de </w:t>
      </w:r>
      <w:r>
        <w:rPr>
          <w:color w:val="231F20"/>
          <w:u w:val="single" w:color="231F20"/>
        </w:rPr>
        <w:t>(educación media superior/organismo descentralizado)</w:t>
      </w:r>
      <w:r>
        <w:rPr>
          <w:color w:val="231F20"/>
        </w:rPr>
        <w:t>, para desarrollar el</w:t>
      </w:r>
      <w:r>
        <w:rPr>
          <w:color w:val="231F20"/>
          <w:spacing w:val="1"/>
        </w:rPr>
        <w:t> </w:t>
      </w:r>
      <w:r>
        <w:rPr>
          <w:color w:val="231F20"/>
        </w:rPr>
        <w:t>proceso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promoción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9"/>
        </w:rPr>
        <w:t> </w:t>
      </w:r>
      <w:r>
        <w:rPr>
          <w:color w:val="231F20"/>
        </w:rPr>
        <w:t>cargos</w:t>
      </w:r>
      <w:r>
        <w:rPr>
          <w:color w:val="231F20"/>
          <w:spacing w:val="-8"/>
        </w:rPr>
        <w:t> </w:t>
      </w:r>
      <w:r>
        <w:rPr>
          <w:color w:val="231F20"/>
        </w:rPr>
        <w:t>con</w:t>
      </w:r>
      <w:r>
        <w:rPr>
          <w:color w:val="231F20"/>
          <w:spacing w:val="-8"/>
        </w:rPr>
        <w:t> </w:t>
      </w:r>
      <w:r>
        <w:rPr>
          <w:color w:val="231F20"/>
        </w:rPr>
        <w:t>función</w:t>
      </w:r>
      <w:r>
        <w:rPr>
          <w:color w:val="231F20"/>
          <w:spacing w:val="-9"/>
        </w:rPr>
        <w:t> </w:t>
      </w:r>
      <w:r>
        <w:rPr>
          <w:color w:val="231F20"/>
        </w:rPr>
        <w:t>directiva</w:t>
      </w:r>
      <w:r>
        <w:rPr>
          <w:color w:val="231F20"/>
          <w:spacing w:val="-8"/>
        </w:rPr>
        <w:t> </w:t>
      </w:r>
      <w:r>
        <w:rPr>
          <w:color w:val="231F20"/>
        </w:rPr>
        <w:t>o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supervisión</w:t>
      </w:r>
      <w:r>
        <w:rPr>
          <w:color w:val="231F20"/>
          <w:spacing w:val="-8"/>
        </w:rPr>
        <w:t> </w:t>
      </w:r>
      <w:r>
        <w:rPr>
          <w:color w:val="231F20"/>
        </w:rPr>
        <w:t>en</w:t>
      </w:r>
      <w:r>
        <w:rPr>
          <w:color w:val="231F20"/>
          <w:spacing w:val="-8"/>
        </w:rPr>
        <w:t> </w:t>
      </w:r>
      <w:r>
        <w:rPr>
          <w:color w:val="231F20"/>
        </w:rPr>
        <w:t>educación</w:t>
      </w:r>
      <w:r>
        <w:rPr>
          <w:color w:val="231F20"/>
          <w:spacing w:val="-9"/>
        </w:rPr>
        <w:t> </w:t>
      </w:r>
      <w:r>
        <w:rPr>
          <w:color w:val="231F20"/>
        </w:rPr>
        <w:t>media</w:t>
      </w:r>
      <w:r>
        <w:rPr>
          <w:color w:val="231F20"/>
          <w:spacing w:val="-8"/>
        </w:rPr>
        <w:t> </w:t>
      </w:r>
      <w:r>
        <w:rPr>
          <w:color w:val="231F20"/>
        </w:rPr>
        <w:t>su-</w:t>
      </w:r>
      <w:r>
        <w:rPr>
          <w:color w:val="231F20"/>
          <w:spacing w:val="-68"/>
        </w:rPr>
        <w:t> </w:t>
      </w:r>
      <w:r>
        <w:rPr>
          <w:color w:val="231F20"/>
          <w:w w:val="95"/>
        </w:rPr>
        <w:t>perior, ciclo escolar 2022-2023, a efecto de revalorizar a las maestras y los maestros, como pro-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fesionales de la educación, con pleno respeto a sus derechos; de conformidad con el artículo</w:t>
      </w:r>
      <w:r>
        <w:rPr>
          <w:color w:val="231F20"/>
          <w:spacing w:val="-68"/>
        </w:rPr>
        <w:t> </w:t>
      </w:r>
      <w:r>
        <w:rPr>
          <w:color w:val="231F20"/>
        </w:rPr>
        <w:t>3o,</w:t>
      </w:r>
      <w:r>
        <w:rPr>
          <w:color w:val="231F20"/>
          <w:spacing w:val="-14"/>
        </w:rPr>
        <w:t> </w:t>
      </w:r>
      <w:r>
        <w:rPr>
          <w:color w:val="231F20"/>
        </w:rPr>
        <w:t>párrafos</w:t>
      </w:r>
      <w:r>
        <w:rPr>
          <w:color w:val="231F20"/>
          <w:spacing w:val="-14"/>
        </w:rPr>
        <w:t> </w:t>
      </w:r>
      <w:r>
        <w:rPr>
          <w:color w:val="231F20"/>
        </w:rPr>
        <w:t>séptimo</w:t>
      </w:r>
      <w:r>
        <w:rPr>
          <w:color w:val="231F20"/>
          <w:spacing w:val="-13"/>
        </w:rPr>
        <w:t> </w:t>
      </w:r>
      <w:r>
        <w:rPr>
          <w:color w:val="231F20"/>
        </w:rPr>
        <w:t>y</w:t>
      </w:r>
      <w:r>
        <w:rPr>
          <w:color w:val="231F20"/>
          <w:spacing w:val="-14"/>
        </w:rPr>
        <w:t> </w:t>
      </w:r>
      <w:r>
        <w:rPr>
          <w:color w:val="231F20"/>
        </w:rPr>
        <w:t>octavo,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la</w:t>
      </w:r>
      <w:r>
        <w:rPr>
          <w:color w:val="231F20"/>
          <w:spacing w:val="-13"/>
        </w:rPr>
        <w:t> </w:t>
      </w:r>
      <w:r>
        <w:rPr>
          <w:color w:val="231F20"/>
        </w:rPr>
        <w:t>Constitución</w:t>
      </w:r>
      <w:r>
        <w:rPr>
          <w:color w:val="231F20"/>
          <w:spacing w:val="-14"/>
        </w:rPr>
        <w:t> </w:t>
      </w:r>
      <w:r>
        <w:rPr>
          <w:color w:val="231F20"/>
        </w:rPr>
        <w:t>Política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los</w:t>
      </w:r>
      <w:r>
        <w:rPr>
          <w:color w:val="231F20"/>
          <w:spacing w:val="-14"/>
        </w:rPr>
        <w:t> </w:t>
      </w:r>
      <w:r>
        <w:rPr>
          <w:color w:val="231F20"/>
        </w:rPr>
        <w:t>Estados</w:t>
      </w:r>
      <w:r>
        <w:rPr>
          <w:color w:val="231F20"/>
          <w:spacing w:val="-13"/>
        </w:rPr>
        <w:t> </w:t>
      </w:r>
      <w:r>
        <w:rPr>
          <w:color w:val="231F20"/>
        </w:rPr>
        <w:t>Unidos</w:t>
      </w:r>
      <w:r>
        <w:rPr>
          <w:color w:val="231F20"/>
          <w:spacing w:val="-14"/>
        </w:rPr>
        <w:t> </w:t>
      </w:r>
      <w:r>
        <w:rPr>
          <w:color w:val="231F20"/>
        </w:rPr>
        <w:t>Mexicanos;</w:t>
      </w:r>
      <w:r>
        <w:rPr>
          <w:color w:val="231F20"/>
          <w:spacing w:val="-13"/>
        </w:rPr>
        <w:t> </w:t>
      </w:r>
      <w:r>
        <w:rPr>
          <w:color w:val="231F20"/>
        </w:rPr>
        <w:t>los</w:t>
      </w:r>
      <w:r>
        <w:rPr>
          <w:color w:val="231F20"/>
          <w:spacing w:val="-68"/>
        </w:rPr>
        <w:t> </w:t>
      </w:r>
      <w:r>
        <w:rPr>
          <w:color w:val="231F20"/>
          <w:w w:val="95"/>
        </w:rPr>
        <w:t>artículos 12, 16, fracción VIII, y 59 de la Ley General del Sistema para la Carrera de las Maestras</w:t>
      </w:r>
      <w:r>
        <w:rPr>
          <w:color w:val="231F20"/>
          <w:spacing w:val="-64"/>
          <w:w w:val="95"/>
        </w:rPr>
        <w:t> </w:t>
      </w:r>
      <w:r>
        <w:rPr>
          <w:color w:val="231F20"/>
        </w:rPr>
        <w:t>y</w:t>
      </w:r>
      <w:r>
        <w:rPr>
          <w:color w:val="231F20"/>
          <w:spacing w:val="-15"/>
        </w:rPr>
        <w:t> </w:t>
      </w:r>
      <w:r>
        <w:rPr>
          <w:color w:val="231F20"/>
        </w:rPr>
        <w:t>los</w:t>
      </w:r>
      <w:r>
        <w:rPr>
          <w:color w:val="231F20"/>
          <w:spacing w:val="-14"/>
        </w:rPr>
        <w:t> </w:t>
      </w:r>
      <w:r>
        <w:rPr>
          <w:color w:val="231F20"/>
        </w:rPr>
        <w:t>Maestros;</w:t>
      </w:r>
      <w:r>
        <w:rPr>
          <w:color w:val="231F20"/>
          <w:spacing w:val="-14"/>
        </w:rPr>
        <w:t> </w:t>
      </w:r>
      <w:r>
        <w:rPr>
          <w:color w:val="231F20"/>
          <w:u w:val="single" w:color="231F20"/>
        </w:rPr>
        <w:t>(marco</w:t>
      </w:r>
      <w:r>
        <w:rPr>
          <w:color w:val="231F20"/>
          <w:spacing w:val="-15"/>
          <w:u w:val="single" w:color="231F20"/>
        </w:rPr>
        <w:t> </w:t>
      </w:r>
      <w:r>
        <w:rPr>
          <w:color w:val="231F20"/>
          <w:u w:val="single" w:color="231F20"/>
        </w:rPr>
        <w:t>legal</w:t>
      </w:r>
      <w:r>
        <w:rPr>
          <w:color w:val="231F20"/>
          <w:spacing w:val="-14"/>
          <w:u w:val="single" w:color="231F20"/>
        </w:rPr>
        <w:t> </w:t>
      </w:r>
      <w:r>
        <w:rPr>
          <w:color w:val="231F20"/>
          <w:u w:val="single" w:color="231F20"/>
        </w:rPr>
        <w:t>de</w:t>
      </w:r>
      <w:r>
        <w:rPr>
          <w:color w:val="231F20"/>
          <w:spacing w:val="-14"/>
          <w:u w:val="single" w:color="231F20"/>
        </w:rPr>
        <w:t> </w:t>
      </w:r>
      <w:r>
        <w:rPr>
          <w:color w:val="231F20"/>
          <w:u w:val="single" w:color="231F20"/>
        </w:rPr>
        <w:t>la</w:t>
      </w:r>
      <w:r>
        <w:rPr>
          <w:color w:val="231F20"/>
          <w:spacing w:val="-14"/>
          <w:u w:val="single" w:color="231F20"/>
        </w:rPr>
        <w:t> </w:t>
      </w:r>
      <w:r>
        <w:rPr>
          <w:color w:val="231F20"/>
          <w:u w:val="single" w:color="231F20"/>
        </w:rPr>
        <w:t>autoridad</w:t>
      </w:r>
      <w:r>
        <w:rPr>
          <w:color w:val="231F20"/>
          <w:spacing w:val="-15"/>
          <w:u w:val="single" w:color="231F20"/>
        </w:rPr>
        <w:t> </w:t>
      </w:r>
      <w:r>
        <w:rPr>
          <w:color w:val="231F20"/>
          <w:u w:val="single" w:color="231F20"/>
        </w:rPr>
        <w:t>de</w:t>
      </w:r>
      <w:r>
        <w:rPr>
          <w:color w:val="231F20"/>
          <w:spacing w:val="-14"/>
          <w:u w:val="single" w:color="231F20"/>
        </w:rPr>
        <w:t> </w:t>
      </w:r>
      <w:r>
        <w:rPr>
          <w:color w:val="231F20"/>
          <w:u w:val="single" w:color="231F20"/>
        </w:rPr>
        <w:t>educación</w:t>
      </w:r>
      <w:r>
        <w:rPr>
          <w:color w:val="231F20"/>
          <w:spacing w:val="-14"/>
          <w:u w:val="single" w:color="231F20"/>
        </w:rPr>
        <w:t> </w:t>
      </w:r>
      <w:r>
        <w:rPr>
          <w:color w:val="231F20"/>
          <w:u w:val="single" w:color="231F20"/>
        </w:rPr>
        <w:t>media</w:t>
      </w:r>
      <w:r>
        <w:rPr>
          <w:color w:val="231F20"/>
          <w:spacing w:val="-14"/>
          <w:u w:val="single" w:color="231F20"/>
        </w:rPr>
        <w:t> </w:t>
      </w:r>
      <w:r>
        <w:rPr>
          <w:color w:val="231F20"/>
          <w:u w:val="single" w:color="231F20"/>
        </w:rPr>
        <w:t>superior</w:t>
      </w:r>
      <w:r>
        <w:rPr>
          <w:color w:val="231F20"/>
          <w:spacing w:val="-15"/>
          <w:u w:val="single" w:color="231F20"/>
        </w:rPr>
        <w:t> </w:t>
      </w:r>
      <w:r>
        <w:rPr>
          <w:color w:val="231F20"/>
          <w:u w:val="single" w:color="231F20"/>
        </w:rPr>
        <w:t>/</w:t>
      </w:r>
      <w:r>
        <w:rPr>
          <w:color w:val="231F20"/>
          <w:spacing w:val="-14"/>
          <w:u w:val="single" w:color="231F20"/>
        </w:rPr>
        <w:t> </w:t>
      </w:r>
      <w:r>
        <w:rPr>
          <w:color w:val="231F20"/>
          <w:u w:val="single" w:color="231F20"/>
        </w:rPr>
        <w:t>organismo</w:t>
      </w:r>
      <w:r>
        <w:rPr>
          <w:color w:val="231F20"/>
          <w:spacing w:val="-14"/>
          <w:u w:val="single" w:color="231F20"/>
        </w:rPr>
        <w:t> </w:t>
      </w:r>
      <w:r>
        <w:rPr>
          <w:color w:val="231F20"/>
          <w:u w:val="single" w:color="231F20"/>
        </w:rPr>
        <w:t>descen-</w:t>
      </w:r>
      <w:r>
        <w:rPr>
          <w:color w:val="231F20"/>
          <w:spacing w:val="-68"/>
        </w:rPr>
        <w:t> </w:t>
      </w:r>
      <w:r>
        <w:rPr>
          <w:color w:val="231F20"/>
          <w:u w:val="single" w:color="231F20"/>
        </w:rPr>
        <w:t>tralizado)</w:t>
      </w:r>
      <w:r>
        <w:rPr>
          <w:color w:val="231F20"/>
          <w:spacing w:val="22"/>
        </w:rPr>
        <w:t> </w:t>
      </w:r>
      <w:r>
        <w:rPr>
          <w:color w:val="231F20"/>
        </w:rPr>
        <w:t>y</w:t>
      </w:r>
      <w:r>
        <w:rPr>
          <w:color w:val="231F20"/>
          <w:spacing w:val="-25"/>
        </w:rPr>
        <w:t> </w:t>
      </w:r>
      <w:r>
        <w:rPr>
          <w:color w:val="231F20"/>
        </w:rPr>
        <w:t>el</w:t>
      </w:r>
      <w:r>
        <w:rPr>
          <w:color w:val="231F20"/>
          <w:spacing w:val="-24"/>
        </w:rPr>
        <w:t> </w:t>
      </w:r>
      <w:r>
        <w:rPr>
          <w:color w:val="231F20"/>
        </w:rPr>
        <w:t>Acuerdo</w:t>
      </w:r>
      <w:r>
        <w:rPr>
          <w:color w:val="231F20"/>
          <w:spacing w:val="-25"/>
        </w:rPr>
        <w:t> </w:t>
      </w:r>
      <w:r>
        <w:rPr>
          <w:color w:val="231F20"/>
        </w:rPr>
        <w:t>que</w:t>
      </w:r>
      <w:r>
        <w:rPr>
          <w:color w:val="231F20"/>
          <w:spacing w:val="-24"/>
        </w:rPr>
        <w:t> </w:t>
      </w:r>
      <w:r>
        <w:rPr>
          <w:color w:val="231F20"/>
        </w:rPr>
        <w:t>contiene</w:t>
      </w:r>
      <w:r>
        <w:rPr>
          <w:color w:val="231F20"/>
          <w:spacing w:val="-25"/>
        </w:rPr>
        <w:t> </w:t>
      </w:r>
      <w:r>
        <w:rPr>
          <w:color w:val="231F20"/>
        </w:rPr>
        <w:t>las</w:t>
      </w:r>
      <w:r>
        <w:rPr>
          <w:color w:val="231F20"/>
          <w:spacing w:val="-24"/>
        </w:rPr>
        <w:t> </w:t>
      </w:r>
      <w:r>
        <w:rPr>
          <w:color w:val="231F20"/>
        </w:rPr>
        <w:t>disposiciones,</w:t>
      </w:r>
      <w:r>
        <w:rPr>
          <w:color w:val="231F20"/>
          <w:spacing w:val="-24"/>
        </w:rPr>
        <w:t> </w:t>
      </w:r>
      <w:r>
        <w:rPr>
          <w:color w:val="231F20"/>
        </w:rPr>
        <w:t>criterios</w:t>
      </w:r>
      <w:r>
        <w:rPr>
          <w:color w:val="231F20"/>
          <w:spacing w:val="-25"/>
        </w:rPr>
        <w:t> </w:t>
      </w:r>
      <w:r>
        <w:rPr>
          <w:color w:val="231F20"/>
        </w:rPr>
        <w:t>e</w:t>
      </w:r>
      <w:r>
        <w:rPr>
          <w:color w:val="231F20"/>
          <w:spacing w:val="-24"/>
        </w:rPr>
        <w:t> </w:t>
      </w:r>
      <w:r>
        <w:rPr>
          <w:color w:val="231F20"/>
        </w:rPr>
        <w:t>indicadores</w:t>
      </w:r>
      <w:r>
        <w:rPr>
          <w:color w:val="231F20"/>
          <w:spacing w:val="-25"/>
        </w:rPr>
        <w:t> </w:t>
      </w:r>
      <w:r>
        <w:rPr>
          <w:color w:val="231F20"/>
        </w:rPr>
        <w:t>para</w:t>
      </w:r>
      <w:r>
        <w:rPr>
          <w:color w:val="231F20"/>
          <w:spacing w:val="-24"/>
        </w:rPr>
        <w:t> </w:t>
      </w:r>
      <w:r>
        <w:rPr>
          <w:color w:val="231F20"/>
        </w:rPr>
        <w:t>la</w:t>
      </w:r>
      <w:r>
        <w:rPr>
          <w:color w:val="231F20"/>
          <w:spacing w:val="-25"/>
        </w:rPr>
        <w:t> </w:t>
      </w:r>
      <w:r>
        <w:rPr>
          <w:color w:val="231F20"/>
        </w:rPr>
        <w:t>realización</w:t>
      </w:r>
      <w:r>
        <w:rPr>
          <w:color w:val="231F20"/>
          <w:spacing w:val="-68"/>
        </w:rPr>
        <w:t> </w:t>
      </w:r>
      <w:r>
        <w:rPr>
          <w:color w:val="231F20"/>
        </w:rPr>
        <w:t>del</w:t>
      </w:r>
      <w:r>
        <w:rPr>
          <w:color w:val="231F20"/>
          <w:spacing w:val="-7"/>
        </w:rPr>
        <w:t> </w:t>
      </w:r>
      <w:r>
        <w:rPr>
          <w:color w:val="231F20"/>
        </w:rPr>
        <w:t>proceso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promoción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cargos</w:t>
      </w:r>
      <w:r>
        <w:rPr>
          <w:color w:val="231F20"/>
          <w:spacing w:val="-6"/>
        </w:rPr>
        <w:t> </w:t>
      </w:r>
      <w:r>
        <w:rPr>
          <w:color w:val="231F20"/>
        </w:rPr>
        <w:t>con</w:t>
      </w:r>
      <w:r>
        <w:rPr>
          <w:color w:val="231F20"/>
          <w:spacing w:val="-7"/>
        </w:rPr>
        <w:t> </w:t>
      </w:r>
      <w:r>
        <w:rPr>
          <w:color w:val="231F20"/>
        </w:rPr>
        <w:t>función</w:t>
      </w:r>
      <w:r>
        <w:rPr>
          <w:color w:val="231F20"/>
          <w:spacing w:val="-6"/>
        </w:rPr>
        <w:t> </w:t>
      </w:r>
      <w:r>
        <w:rPr>
          <w:color w:val="231F20"/>
        </w:rPr>
        <w:t>directiva</w:t>
      </w:r>
      <w:r>
        <w:rPr>
          <w:color w:val="231F20"/>
          <w:spacing w:val="-7"/>
        </w:rPr>
        <w:t> </w:t>
      </w:r>
      <w:r>
        <w:rPr>
          <w:color w:val="231F20"/>
        </w:rPr>
        <w:t>o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supervisión</w:t>
      </w:r>
      <w:r>
        <w:rPr>
          <w:color w:val="231F20"/>
          <w:spacing w:val="-6"/>
        </w:rPr>
        <w:t> </w:t>
      </w:r>
      <w:r>
        <w:rPr>
          <w:color w:val="231F20"/>
        </w:rPr>
        <w:t>en</w:t>
      </w:r>
      <w:r>
        <w:rPr>
          <w:color w:val="231F20"/>
          <w:spacing w:val="-7"/>
        </w:rPr>
        <w:t> </w:t>
      </w:r>
      <w:r>
        <w:rPr>
          <w:color w:val="231F20"/>
        </w:rPr>
        <w:t>educación</w:t>
      </w:r>
      <w:r>
        <w:rPr>
          <w:color w:val="231F20"/>
          <w:spacing w:val="-6"/>
        </w:rPr>
        <w:t> </w:t>
      </w:r>
      <w:r>
        <w:rPr>
          <w:color w:val="231F20"/>
        </w:rPr>
        <w:t>media</w:t>
      </w:r>
      <w:r>
        <w:rPr>
          <w:color w:val="231F20"/>
          <w:spacing w:val="-68"/>
        </w:rPr>
        <w:t> </w:t>
      </w:r>
      <w:r>
        <w:rPr>
          <w:color w:val="231F20"/>
          <w:w w:val="95"/>
        </w:rPr>
        <w:t>superior,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ciclo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escolar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2022-2023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(en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lo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subsecuente,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el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Acuerdo):</w:t>
      </w:r>
    </w:p>
    <w:p>
      <w:pPr>
        <w:pStyle w:val="BodyText"/>
        <w:rPr>
          <w:sz w:val="24"/>
        </w:rPr>
      </w:pPr>
    </w:p>
    <w:p>
      <w:pPr>
        <w:pStyle w:val="BodyText"/>
        <w:spacing w:before="7"/>
        <w:rPr>
          <w:sz w:val="22"/>
        </w:rPr>
      </w:pPr>
    </w:p>
    <w:p>
      <w:pPr>
        <w:pStyle w:val="Heading2"/>
        <w:ind w:right="1458"/>
      </w:pPr>
      <w:r>
        <w:rPr>
          <w:color w:val="C1945C"/>
        </w:rPr>
        <w:t>C</w:t>
      </w:r>
      <w:r>
        <w:rPr>
          <w:color w:val="C1945C"/>
          <w:spacing w:val="138"/>
        </w:rPr>
        <w:t> </w:t>
      </w:r>
      <w:r>
        <w:rPr>
          <w:color w:val="C1945C"/>
        </w:rPr>
        <w:t>O</w:t>
      </w:r>
      <w:r>
        <w:rPr>
          <w:color w:val="C1945C"/>
          <w:spacing w:val="60"/>
        </w:rPr>
        <w:t> </w:t>
      </w:r>
      <w:r>
        <w:rPr>
          <w:color w:val="C1945C"/>
        </w:rPr>
        <w:t>N</w:t>
      </w:r>
      <w:r>
        <w:rPr>
          <w:color w:val="C1945C"/>
          <w:spacing w:val="60"/>
        </w:rPr>
        <w:t> </w:t>
      </w:r>
      <w:r>
        <w:rPr>
          <w:color w:val="C1945C"/>
        </w:rPr>
        <w:t>V</w:t>
      </w:r>
      <w:r>
        <w:rPr>
          <w:color w:val="C1945C"/>
          <w:spacing w:val="61"/>
        </w:rPr>
        <w:t> </w:t>
      </w:r>
      <w:r>
        <w:rPr>
          <w:color w:val="C1945C"/>
        </w:rPr>
        <w:t>O</w:t>
      </w:r>
      <w:r>
        <w:rPr>
          <w:color w:val="C1945C"/>
          <w:spacing w:val="60"/>
        </w:rPr>
        <w:t> </w:t>
      </w:r>
      <w:r>
        <w:rPr>
          <w:color w:val="C1945C"/>
        </w:rPr>
        <w:t>C</w:t>
      </w:r>
      <w:r>
        <w:rPr>
          <w:color w:val="C1945C"/>
          <w:spacing w:val="60"/>
        </w:rPr>
        <w:t> </w:t>
      </w:r>
      <w:r>
        <w:rPr>
          <w:color w:val="C1945C"/>
        </w:rPr>
        <w:t>A</w:t>
      </w:r>
    </w:p>
    <w:p>
      <w:pPr>
        <w:pStyle w:val="BodyText"/>
        <w:spacing w:line="276" w:lineRule="auto" w:before="220"/>
        <w:ind w:left="1397" w:right="1414"/>
        <w:jc w:val="both"/>
      </w:pPr>
      <w:r>
        <w:rPr/>
        <w:t>A toda maestra o maestro que decida voluntariamente participar en el proceso de promoción</w:t>
      </w:r>
      <w:r>
        <w:rPr>
          <w:spacing w:val="-69"/>
        </w:rPr>
        <w:t> </w:t>
      </w:r>
      <w:r>
        <w:rPr/>
        <w:t>a cargos con función directiva o de supervisión en educación media superior, ciclo escolar</w:t>
      </w:r>
      <w:r>
        <w:rPr>
          <w:spacing w:val="1"/>
        </w:rPr>
        <w:t> </w:t>
      </w:r>
      <w:r>
        <w:rPr>
          <w:w w:val="95"/>
        </w:rPr>
        <w:t>2022-2023,</w:t>
      </w:r>
      <w:r>
        <w:rPr>
          <w:spacing w:val="-13"/>
          <w:w w:val="95"/>
        </w:rPr>
        <w:t> </w:t>
      </w:r>
      <w:r>
        <w:rPr>
          <w:w w:val="95"/>
        </w:rPr>
        <w:t>de</w:t>
      </w:r>
      <w:r>
        <w:rPr>
          <w:spacing w:val="-12"/>
          <w:w w:val="95"/>
        </w:rPr>
        <w:t> </w:t>
      </w:r>
      <w:r>
        <w:rPr>
          <w:w w:val="95"/>
        </w:rPr>
        <w:t>conformidad</w:t>
      </w:r>
      <w:r>
        <w:rPr>
          <w:spacing w:val="-12"/>
          <w:w w:val="95"/>
        </w:rPr>
        <w:t> </w:t>
      </w:r>
      <w:r>
        <w:rPr>
          <w:w w:val="95"/>
        </w:rPr>
        <w:t>con</w:t>
      </w:r>
      <w:r>
        <w:rPr>
          <w:spacing w:val="-12"/>
          <w:w w:val="95"/>
        </w:rPr>
        <w:t> </w:t>
      </w:r>
      <w:r>
        <w:rPr>
          <w:w w:val="95"/>
        </w:rPr>
        <w:t>el</w:t>
      </w:r>
      <w:r>
        <w:rPr>
          <w:spacing w:val="-12"/>
          <w:w w:val="95"/>
        </w:rPr>
        <w:t> </w:t>
      </w:r>
      <w:r>
        <w:rPr>
          <w:w w:val="95"/>
        </w:rPr>
        <w:t>Acuerdo,</w:t>
      </w:r>
      <w:r>
        <w:rPr>
          <w:spacing w:val="-12"/>
          <w:w w:val="95"/>
        </w:rPr>
        <w:t> </w:t>
      </w:r>
      <w:r>
        <w:rPr>
          <w:w w:val="95"/>
        </w:rPr>
        <w:t>y</w:t>
      </w:r>
      <w:r>
        <w:rPr>
          <w:spacing w:val="-12"/>
          <w:w w:val="95"/>
        </w:rPr>
        <w:t> </w:t>
      </w:r>
      <w:r>
        <w:rPr>
          <w:w w:val="95"/>
        </w:rPr>
        <w:t>las</w:t>
      </w:r>
      <w:r>
        <w:rPr>
          <w:spacing w:val="-12"/>
          <w:w w:val="95"/>
        </w:rPr>
        <w:t> </w:t>
      </w:r>
      <w:r>
        <w:rPr>
          <w:w w:val="95"/>
        </w:rPr>
        <w:t>siguientes:</w:t>
      </w:r>
    </w:p>
    <w:p>
      <w:pPr>
        <w:pStyle w:val="Heading2"/>
        <w:spacing w:before="123"/>
        <w:ind w:right="1458"/>
      </w:pPr>
      <w:r>
        <w:rPr>
          <w:color w:val="C1945C"/>
          <w:w w:val="95"/>
        </w:rPr>
        <w:t>B</w:t>
      </w:r>
      <w:r>
        <w:rPr>
          <w:color w:val="C1945C"/>
          <w:spacing w:val="-12"/>
          <w:w w:val="95"/>
        </w:rPr>
        <w:t> </w:t>
      </w:r>
      <w:r>
        <w:rPr>
          <w:color w:val="C1945C"/>
          <w:w w:val="95"/>
        </w:rPr>
        <w:t>A</w:t>
      </w:r>
      <w:r>
        <w:rPr>
          <w:color w:val="C1945C"/>
          <w:spacing w:val="-11"/>
          <w:w w:val="95"/>
        </w:rPr>
        <w:t> </w:t>
      </w:r>
      <w:r>
        <w:rPr>
          <w:color w:val="C1945C"/>
          <w:w w:val="95"/>
        </w:rPr>
        <w:t>S</w:t>
      </w:r>
      <w:r>
        <w:rPr>
          <w:color w:val="C1945C"/>
          <w:spacing w:val="-11"/>
          <w:w w:val="95"/>
        </w:rPr>
        <w:t> </w:t>
      </w:r>
      <w:r>
        <w:rPr>
          <w:color w:val="C1945C"/>
          <w:w w:val="95"/>
        </w:rPr>
        <w:t>E</w:t>
      </w:r>
      <w:r>
        <w:rPr>
          <w:color w:val="C1945C"/>
          <w:spacing w:val="-11"/>
          <w:w w:val="95"/>
        </w:rPr>
        <w:t> </w:t>
      </w:r>
      <w:r>
        <w:rPr>
          <w:color w:val="C1945C"/>
          <w:w w:val="95"/>
        </w:rPr>
        <w:t>S</w:t>
      </w:r>
    </w:p>
    <w:p>
      <w:pPr>
        <w:spacing w:before="220"/>
        <w:ind w:left="1397" w:right="0" w:firstLine="0"/>
        <w:jc w:val="both"/>
        <w:rPr>
          <w:sz w:val="20"/>
        </w:rPr>
      </w:pPr>
      <w:r>
        <w:rPr>
          <w:b/>
          <w:w w:val="95"/>
          <w:sz w:val="20"/>
        </w:rPr>
        <w:t>PRIMERA.</w:t>
      </w:r>
      <w:r>
        <w:rPr>
          <w:b/>
          <w:spacing w:val="12"/>
          <w:w w:val="95"/>
          <w:sz w:val="20"/>
        </w:rPr>
        <w:t> </w:t>
      </w:r>
      <w:r>
        <w:rPr>
          <w:w w:val="95"/>
          <w:sz w:val="20"/>
        </w:rPr>
        <w:t>REQUISITOS</w:t>
      </w:r>
      <w:r>
        <w:rPr>
          <w:spacing w:val="10"/>
          <w:w w:val="95"/>
          <w:sz w:val="20"/>
        </w:rPr>
        <w:t> </w:t>
      </w:r>
      <w:r>
        <w:rPr>
          <w:w w:val="95"/>
          <w:sz w:val="20"/>
        </w:rPr>
        <w:t>PARA</w:t>
      </w:r>
      <w:r>
        <w:rPr>
          <w:spacing w:val="11"/>
          <w:w w:val="95"/>
          <w:sz w:val="20"/>
        </w:rPr>
        <w:t> </w:t>
      </w:r>
      <w:r>
        <w:rPr>
          <w:w w:val="95"/>
          <w:sz w:val="20"/>
        </w:rPr>
        <w:t>LA</w:t>
      </w:r>
      <w:r>
        <w:rPr>
          <w:spacing w:val="10"/>
          <w:w w:val="95"/>
          <w:sz w:val="20"/>
        </w:rPr>
        <w:t> </w:t>
      </w:r>
      <w:r>
        <w:rPr>
          <w:w w:val="95"/>
          <w:sz w:val="20"/>
        </w:rPr>
        <w:t>PARTICIPACIÓN.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line="276" w:lineRule="auto"/>
        <w:ind w:left="1397" w:right="1415"/>
        <w:jc w:val="both"/>
      </w:pPr>
      <w:r>
        <w:rPr>
          <w:color w:val="231F20"/>
        </w:rPr>
        <w:t>Las</w:t>
      </w:r>
      <w:r>
        <w:rPr>
          <w:color w:val="231F20"/>
          <w:spacing w:val="-3"/>
        </w:rPr>
        <w:t> </w:t>
      </w:r>
      <w:r>
        <w:rPr>
          <w:color w:val="231F20"/>
        </w:rPr>
        <w:t>maestras</w:t>
      </w:r>
      <w:r>
        <w:rPr>
          <w:color w:val="231F20"/>
          <w:spacing w:val="-3"/>
        </w:rPr>
        <w:t> </w:t>
      </w:r>
      <w:r>
        <w:rPr>
          <w:color w:val="231F20"/>
        </w:rPr>
        <w:t>y</w:t>
      </w:r>
      <w:r>
        <w:rPr>
          <w:color w:val="231F20"/>
          <w:spacing w:val="-3"/>
        </w:rPr>
        <w:t> </w:t>
      </w:r>
      <w:r>
        <w:rPr>
          <w:color w:val="231F20"/>
        </w:rPr>
        <w:t>maestros</w:t>
      </w:r>
      <w:r>
        <w:rPr>
          <w:color w:val="231F20"/>
          <w:spacing w:val="-3"/>
        </w:rPr>
        <w:t> </w:t>
      </w:r>
      <w:r>
        <w:rPr>
          <w:color w:val="231F20"/>
        </w:rPr>
        <w:t>que</w:t>
      </w:r>
      <w:r>
        <w:rPr>
          <w:color w:val="231F20"/>
          <w:spacing w:val="-3"/>
        </w:rPr>
        <w:t> </w:t>
      </w:r>
      <w:r>
        <w:rPr>
          <w:color w:val="231F20"/>
        </w:rPr>
        <w:t>decidan</w:t>
      </w:r>
      <w:r>
        <w:rPr>
          <w:color w:val="231F20"/>
          <w:spacing w:val="-3"/>
        </w:rPr>
        <w:t> </w:t>
      </w:r>
      <w:r>
        <w:rPr>
          <w:color w:val="231F20"/>
        </w:rPr>
        <w:t>participar</w:t>
      </w:r>
      <w:r>
        <w:rPr>
          <w:color w:val="231F20"/>
          <w:spacing w:val="-3"/>
        </w:rPr>
        <w:t> </w:t>
      </w:r>
      <w:r>
        <w:rPr>
          <w:color w:val="231F20"/>
        </w:rPr>
        <w:t>en</w:t>
      </w:r>
      <w:r>
        <w:rPr>
          <w:color w:val="231F20"/>
          <w:spacing w:val="-2"/>
        </w:rPr>
        <w:t> </w:t>
      </w:r>
      <w:r>
        <w:rPr>
          <w:color w:val="231F20"/>
        </w:rPr>
        <w:t>este</w:t>
      </w:r>
      <w:r>
        <w:rPr>
          <w:color w:val="231F20"/>
          <w:spacing w:val="-3"/>
        </w:rPr>
        <w:t> </w:t>
      </w:r>
      <w:r>
        <w:rPr>
          <w:color w:val="231F20"/>
        </w:rPr>
        <w:t>proceso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promoción</w:t>
      </w:r>
      <w:r>
        <w:rPr>
          <w:color w:val="231F20"/>
          <w:spacing w:val="-3"/>
        </w:rPr>
        <w:t> </w:t>
      </w:r>
      <w:r>
        <w:rPr>
          <w:color w:val="231F20"/>
        </w:rPr>
        <w:t>deberán</w:t>
      </w:r>
      <w:r>
        <w:rPr>
          <w:color w:val="231F20"/>
          <w:spacing w:val="-3"/>
        </w:rPr>
        <w:t> </w:t>
      </w:r>
      <w:r>
        <w:rPr>
          <w:color w:val="231F20"/>
        </w:rPr>
        <w:t>cum-</w:t>
      </w:r>
      <w:r>
        <w:rPr>
          <w:color w:val="231F20"/>
          <w:spacing w:val="-68"/>
        </w:rPr>
        <w:t> </w:t>
      </w:r>
      <w:r>
        <w:rPr>
          <w:color w:val="231F20"/>
        </w:rPr>
        <w:t>plir</w:t>
      </w:r>
      <w:r>
        <w:rPr>
          <w:color w:val="231F20"/>
          <w:spacing w:val="-17"/>
        </w:rPr>
        <w:t> </w:t>
      </w:r>
      <w:r>
        <w:rPr>
          <w:color w:val="231F20"/>
        </w:rPr>
        <w:t>los</w:t>
      </w:r>
      <w:r>
        <w:rPr>
          <w:color w:val="231F20"/>
          <w:spacing w:val="-16"/>
        </w:rPr>
        <w:t> </w:t>
      </w:r>
      <w:r>
        <w:rPr>
          <w:color w:val="231F20"/>
        </w:rPr>
        <w:t>requisitos</w:t>
      </w:r>
      <w:r>
        <w:rPr>
          <w:color w:val="231F20"/>
          <w:spacing w:val="-16"/>
        </w:rPr>
        <w:t> </w:t>
      </w:r>
      <w:r>
        <w:rPr>
          <w:color w:val="231F20"/>
        </w:rPr>
        <w:t>que</w:t>
      </w:r>
      <w:r>
        <w:rPr>
          <w:color w:val="231F20"/>
          <w:spacing w:val="-16"/>
        </w:rPr>
        <w:t> </w:t>
      </w:r>
      <w:r>
        <w:rPr>
          <w:color w:val="231F20"/>
        </w:rPr>
        <w:t>se</w:t>
      </w:r>
      <w:r>
        <w:rPr>
          <w:color w:val="231F20"/>
          <w:spacing w:val="-16"/>
        </w:rPr>
        <w:t> </w:t>
      </w:r>
      <w:r>
        <w:rPr>
          <w:color w:val="231F20"/>
        </w:rPr>
        <w:t>indican</w:t>
      </w:r>
      <w:r>
        <w:rPr>
          <w:color w:val="231F20"/>
          <w:spacing w:val="-16"/>
        </w:rPr>
        <w:t> </w:t>
      </w:r>
      <w:r>
        <w:rPr>
          <w:color w:val="231F20"/>
        </w:rPr>
        <w:t>en</w:t>
      </w:r>
      <w:r>
        <w:rPr>
          <w:color w:val="231F20"/>
          <w:spacing w:val="-16"/>
        </w:rPr>
        <w:t> </w:t>
      </w:r>
      <w:r>
        <w:rPr>
          <w:color w:val="231F20"/>
        </w:rPr>
        <w:t>el</w:t>
      </w:r>
      <w:r>
        <w:rPr>
          <w:color w:val="231F20"/>
          <w:spacing w:val="-16"/>
        </w:rPr>
        <w:t> </w:t>
      </w:r>
      <w:r>
        <w:rPr>
          <w:color w:val="231F20"/>
        </w:rPr>
        <w:t>artículo</w:t>
      </w:r>
      <w:r>
        <w:rPr>
          <w:color w:val="231F20"/>
          <w:spacing w:val="-16"/>
        </w:rPr>
        <w:t> </w:t>
      </w:r>
      <w:r>
        <w:rPr>
          <w:color w:val="231F20"/>
        </w:rPr>
        <w:t>9</w:t>
      </w:r>
      <w:r>
        <w:rPr>
          <w:color w:val="231F20"/>
          <w:spacing w:val="-16"/>
        </w:rPr>
        <w:t> </w:t>
      </w:r>
      <w:r>
        <w:rPr>
          <w:color w:val="231F20"/>
        </w:rPr>
        <w:t>del</w:t>
      </w:r>
      <w:r>
        <w:rPr>
          <w:color w:val="231F20"/>
          <w:spacing w:val="-16"/>
        </w:rPr>
        <w:t> </w:t>
      </w:r>
      <w:r>
        <w:rPr>
          <w:color w:val="231F20"/>
        </w:rPr>
        <w:t>Acuerdo,</w:t>
      </w:r>
      <w:r>
        <w:rPr>
          <w:color w:val="231F20"/>
          <w:spacing w:val="-16"/>
        </w:rPr>
        <w:t> </w:t>
      </w:r>
      <w:r>
        <w:rPr>
          <w:color w:val="231F20"/>
        </w:rPr>
        <w:t>que</w:t>
      </w:r>
      <w:r>
        <w:rPr>
          <w:color w:val="231F20"/>
          <w:spacing w:val="-16"/>
        </w:rPr>
        <w:t> </w:t>
      </w:r>
      <w:r>
        <w:rPr>
          <w:color w:val="231F20"/>
        </w:rPr>
        <w:t>son</w:t>
      </w:r>
      <w:r>
        <w:rPr>
          <w:color w:val="231F20"/>
          <w:spacing w:val="-16"/>
        </w:rPr>
        <w:t> </w:t>
      </w:r>
      <w:r>
        <w:rPr>
          <w:color w:val="231F20"/>
        </w:rPr>
        <w:t>los</w:t>
      </w:r>
      <w:r>
        <w:rPr>
          <w:color w:val="231F20"/>
          <w:spacing w:val="-16"/>
        </w:rPr>
        <w:t> </w:t>
      </w:r>
      <w:r>
        <w:rPr>
          <w:color w:val="231F20"/>
        </w:rPr>
        <w:t>siguientes:</w:t>
      </w:r>
    </w:p>
    <w:p>
      <w:pPr>
        <w:pStyle w:val="ListParagraph"/>
        <w:numPr>
          <w:ilvl w:val="0"/>
          <w:numId w:val="44"/>
        </w:numPr>
        <w:tabs>
          <w:tab w:pos="2402" w:val="left" w:leader="none"/>
        </w:tabs>
        <w:spacing w:line="276" w:lineRule="auto" w:before="161" w:after="0"/>
        <w:ind w:left="2401" w:right="1415" w:hanging="720"/>
        <w:jc w:val="both"/>
        <w:rPr>
          <w:sz w:val="20"/>
        </w:rPr>
      </w:pPr>
      <w:r>
        <w:rPr/>
        <w:pict>
          <v:shape style="position:absolute;margin-left:27.544701pt;margin-top:6.693007pt;width:15.15pt;height:138.75pt;mso-position-horizontal-relative:page;mso-position-vertical-relative:paragraph;z-index:15808512" coordorigin="551,134" coordsize="303,2775" path="m853,134l551,134,551,2789,560,2836,586,2874,624,2899,671,2909,733,2909,780,2899,818,2874,844,2836,853,2789,853,134xe" filled="true" fillcolor="#c1945c" stroked="false">
            <v:path arrowok="t"/>
            <v:fill type="solid"/>
            <w10:wrap type="none"/>
          </v:shape>
        </w:pict>
      </w:r>
      <w:r>
        <w:rPr/>
        <w:pict>
          <v:shape style="position:absolute;margin-left:28.4196pt;margin-top:15.141105pt;width:13pt;height:123.75pt;mso-position-horizontal-relative:page;mso-position-vertical-relative:paragraph;z-index:15809536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18"/>
                    </w:rPr>
                  </w:pPr>
                  <w:r>
                    <w:rPr>
                      <w:b/>
                      <w:color w:val="FFFFFF"/>
                      <w:w w:val="90"/>
                      <w:sz w:val="18"/>
                    </w:rPr>
                    <w:t>Educación</w:t>
                  </w:r>
                  <w:r>
                    <w:rPr>
                      <w:b/>
                      <w:color w:val="FFFFFF"/>
                      <w:spacing w:val="33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Media</w:t>
                  </w:r>
                  <w:r>
                    <w:rPr>
                      <w:b/>
                      <w:color w:val="FFFFFF"/>
                      <w:spacing w:val="34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Superior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20"/>
        </w:rPr>
        <w:t>Contar con nombramiento definitivo en plaza docente o técnico docente frente 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grupo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jornada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hora-semana-mes,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conformidad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un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valor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al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menos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8"/>
          <w:sz w:val="20"/>
        </w:rPr>
        <w:t> </w:t>
      </w:r>
      <w:r>
        <w:rPr>
          <w:color w:val="231F20"/>
          <w:w w:val="92"/>
          <w:sz w:val="20"/>
          <w:u w:val="single" w:color="231F20"/>
        </w:rPr>
        <w:t>(h</w:t>
      </w:r>
      <w:r>
        <w:rPr>
          <w:color w:val="231F20"/>
          <w:w w:val="99"/>
          <w:sz w:val="20"/>
          <w:u w:val="single" w:color="231F20"/>
        </w:rPr>
        <w:t>o</w:t>
      </w:r>
      <w:r>
        <w:rPr>
          <w:color w:val="231F20"/>
          <w:spacing w:val="-2"/>
          <w:w w:val="99"/>
          <w:sz w:val="20"/>
          <w:u w:val="single" w:color="231F20"/>
        </w:rPr>
        <w:t>r</w:t>
      </w:r>
      <w:r>
        <w:rPr>
          <w:color w:val="231F20"/>
          <w:w w:val="98"/>
          <w:sz w:val="20"/>
          <w:u w:val="single" w:color="231F20"/>
        </w:rPr>
        <w:t>a</w:t>
      </w:r>
      <w:r>
        <w:rPr>
          <w:color w:val="231F20"/>
          <w:w w:val="93"/>
          <w:sz w:val="20"/>
          <w:u w:val="single" w:color="231F20"/>
        </w:rPr>
        <w:t>s</w:t>
      </w:r>
      <w:r>
        <w:rPr>
          <w:color w:val="231F20"/>
          <w:spacing w:val="-18"/>
          <w:sz w:val="20"/>
          <w:u w:val="single" w:color="231F20"/>
        </w:rPr>
        <w:t> </w:t>
      </w:r>
      <w:r>
        <w:rPr>
          <w:color w:val="231F20"/>
          <w:w w:val="102"/>
          <w:sz w:val="20"/>
          <w:u w:val="single" w:color="231F20"/>
        </w:rPr>
        <w:t>establecida</w:t>
      </w:r>
      <w:r>
        <w:rPr>
          <w:color w:val="231F20"/>
          <w:w w:val="93"/>
          <w:sz w:val="20"/>
          <w:u w:val="single" w:color="231F20"/>
        </w:rPr>
        <w:t>s</w:t>
      </w:r>
      <w:r>
        <w:rPr>
          <w:color w:val="231F20"/>
          <w:spacing w:val="-18"/>
          <w:sz w:val="20"/>
          <w:u w:val="single" w:color="231F20"/>
        </w:rPr>
        <w:t> </w:t>
      </w:r>
      <w:r>
        <w:rPr>
          <w:color w:val="231F20"/>
          <w:w w:val="106"/>
          <w:sz w:val="20"/>
          <w:u w:val="single" w:color="231F20"/>
        </w:rPr>
        <w:t>po</w:t>
      </w:r>
      <w:r>
        <w:rPr>
          <w:color w:val="231F20"/>
          <w:w w:val="93"/>
          <w:sz w:val="20"/>
          <w:u w:val="single" w:color="231F20"/>
        </w:rPr>
        <w:t>r</w:t>
      </w:r>
      <w:r>
        <w:rPr>
          <w:color w:val="231F20"/>
          <w:spacing w:val="-18"/>
          <w:sz w:val="20"/>
          <w:u w:val="single" w:color="231F20"/>
        </w:rPr>
        <w:t> </w:t>
      </w:r>
      <w:r>
        <w:rPr>
          <w:color w:val="231F20"/>
          <w:w w:val="102"/>
          <w:sz w:val="20"/>
          <w:u w:val="single" w:color="231F20"/>
        </w:rPr>
        <w:t>ca</w:t>
      </w:r>
      <w:r>
        <w:rPr>
          <w:color w:val="231F20"/>
          <w:w w:val="108"/>
          <w:sz w:val="20"/>
          <w:u w:val="single" w:color="231F20"/>
        </w:rPr>
        <w:t>d</w:t>
      </w:r>
      <w:r>
        <w:rPr>
          <w:color w:val="231F20"/>
          <w:w w:val="98"/>
          <w:sz w:val="20"/>
          <w:u w:val="single" w:color="231F20"/>
        </w:rPr>
        <w:t>a</w:t>
      </w:r>
      <w:r>
        <w:rPr>
          <w:color w:val="231F20"/>
          <w:spacing w:val="-18"/>
          <w:sz w:val="20"/>
          <w:u w:val="single" w:color="231F20"/>
        </w:rPr>
        <w:t> </w:t>
      </w:r>
      <w:r>
        <w:rPr>
          <w:color w:val="231F20"/>
          <w:w w:val="100"/>
          <w:sz w:val="20"/>
          <w:u w:val="single" w:color="231F20"/>
        </w:rPr>
        <w:t>subsis</w:t>
      </w:r>
      <w:r>
        <w:rPr>
          <w:color w:val="231F20"/>
          <w:spacing w:val="-4"/>
          <w:w w:val="100"/>
          <w:sz w:val="20"/>
          <w:u w:val="single" w:color="231F20"/>
        </w:rPr>
        <w:t>t</w:t>
      </w:r>
      <w:r>
        <w:rPr>
          <w:color w:val="231F20"/>
          <w:w w:val="106"/>
          <w:sz w:val="20"/>
          <w:u w:val="single" w:color="231F20"/>
        </w:rPr>
        <w:t>em</w:t>
      </w:r>
      <w:r>
        <w:rPr>
          <w:color w:val="231F20"/>
          <w:w w:val="98"/>
          <w:sz w:val="20"/>
          <w:u w:val="single" w:color="231F20"/>
        </w:rPr>
        <w:t>a</w:t>
      </w:r>
      <w:r>
        <w:rPr>
          <w:color w:val="231F20"/>
          <w:spacing w:val="-18"/>
          <w:sz w:val="20"/>
          <w:u w:val="single" w:color="231F20"/>
        </w:rPr>
        <w:t> </w:t>
      </w:r>
      <w:r>
        <w:rPr>
          <w:color w:val="231F20"/>
          <w:w w:val="108"/>
          <w:sz w:val="20"/>
          <w:u w:val="single" w:color="231F20"/>
        </w:rPr>
        <w:t>d</w:t>
      </w:r>
      <w:r>
        <w:rPr>
          <w:color w:val="231F20"/>
          <w:w w:val="101"/>
          <w:sz w:val="20"/>
          <w:u w:val="single" w:color="231F20"/>
        </w:rPr>
        <w:t>e</w:t>
      </w:r>
      <w:r>
        <w:rPr>
          <w:color w:val="231F20"/>
          <w:spacing w:val="-18"/>
          <w:sz w:val="20"/>
          <w:u w:val="single" w:color="231F20"/>
        </w:rPr>
        <w:t> </w:t>
      </w:r>
      <w:r>
        <w:rPr>
          <w:color w:val="231F20"/>
          <w:w w:val="104"/>
          <w:sz w:val="20"/>
          <w:u w:val="single" w:color="231F20"/>
        </w:rPr>
        <w:t>educa</w:t>
      </w:r>
      <w:r>
        <w:rPr>
          <w:color w:val="231F20"/>
          <w:w w:val="104"/>
          <w:sz w:val="20"/>
          <w:u w:val="single" w:color="231F20"/>
        </w:rPr>
        <w:t>ció</w:t>
      </w:r>
      <w:r>
        <w:rPr>
          <w:color w:val="231F20"/>
          <w:w w:val="106"/>
          <w:sz w:val="20"/>
          <w:u w:val="single" w:color="231F20"/>
        </w:rPr>
        <w:t>n</w:t>
      </w:r>
      <w:r>
        <w:rPr>
          <w:color w:val="231F20"/>
          <w:spacing w:val="-18"/>
          <w:sz w:val="20"/>
          <w:u w:val="single" w:color="231F20"/>
        </w:rPr>
        <w:t> </w:t>
      </w:r>
      <w:r>
        <w:rPr>
          <w:color w:val="231F20"/>
          <w:w w:val="109"/>
          <w:sz w:val="20"/>
          <w:u w:val="single" w:color="231F20"/>
        </w:rPr>
        <w:t>m</w:t>
      </w:r>
      <w:r>
        <w:rPr>
          <w:color w:val="231F20"/>
          <w:w w:val="103"/>
          <w:sz w:val="20"/>
          <w:u w:val="single" w:color="231F20"/>
        </w:rPr>
        <w:t>edi</w:t>
      </w:r>
      <w:r>
        <w:rPr>
          <w:color w:val="231F20"/>
          <w:w w:val="98"/>
          <w:sz w:val="20"/>
          <w:u w:val="single" w:color="231F20"/>
        </w:rPr>
        <w:t>a</w:t>
      </w:r>
      <w:r>
        <w:rPr>
          <w:color w:val="231F20"/>
          <w:spacing w:val="-18"/>
          <w:sz w:val="20"/>
          <w:u w:val="single" w:color="231F20"/>
        </w:rPr>
        <w:t> </w:t>
      </w:r>
      <w:r>
        <w:rPr>
          <w:color w:val="231F20"/>
          <w:w w:val="101"/>
          <w:sz w:val="20"/>
          <w:u w:val="single" w:color="231F20"/>
        </w:rPr>
        <w:t>supe</w:t>
      </w:r>
      <w:r>
        <w:rPr>
          <w:color w:val="231F20"/>
          <w:spacing w:val="-2"/>
          <w:w w:val="101"/>
          <w:sz w:val="20"/>
          <w:u w:val="single" w:color="231F20"/>
        </w:rPr>
        <w:t>r</w:t>
      </w:r>
      <w:r>
        <w:rPr>
          <w:color w:val="231F20"/>
          <w:w w:val="99"/>
          <w:sz w:val="20"/>
          <w:u w:val="single" w:color="231F20"/>
        </w:rPr>
        <w:t>io</w:t>
      </w:r>
      <w:r>
        <w:rPr>
          <w:color w:val="231F20"/>
          <w:spacing w:val="-3"/>
          <w:w w:val="99"/>
          <w:sz w:val="20"/>
          <w:u w:val="single" w:color="231F20"/>
        </w:rPr>
        <w:t>r</w:t>
      </w:r>
      <w:r>
        <w:rPr>
          <w:color w:val="231F20"/>
          <w:w w:val="72"/>
          <w:sz w:val="20"/>
          <w:u w:val="single" w:color="231F20"/>
        </w:rPr>
        <w:t>)</w:t>
      </w:r>
      <w:r>
        <w:rPr>
          <w:color w:val="231F20"/>
          <w:w w:val="46"/>
          <w:sz w:val="20"/>
        </w:rPr>
        <w:t>;</w:t>
      </w:r>
    </w:p>
    <w:p>
      <w:pPr>
        <w:pStyle w:val="ListParagraph"/>
        <w:numPr>
          <w:ilvl w:val="0"/>
          <w:numId w:val="44"/>
        </w:numPr>
        <w:tabs>
          <w:tab w:pos="2402" w:val="left" w:leader="none"/>
        </w:tabs>
        <w:spacing w:line="276" w:lineRule="auto" w:before="162" w:after="0"/>
        <w:ind w:left="2401" w:right="1415" w:hanging="720"/>
        <w:jc w:val="both"/>
        <w:rPr>
          <w:sz w:val="20"/>
        </w:rPr>
      </w:pPr>
      <w:r>
        <w:rPr>
          <w:color w:val="231F20"/>
          <w:sz w:val="20"/>
        </w:rPr>
        <w:t>Estar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activo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función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corresponde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categoría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cargo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ocupa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al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mo-</w:t>
      </w:r>
      <w:r>
        <w:rPr>
          <w:color w:val="231F20"/>
          <w:spacing w:val="-68"/>
          <w:sz w:val="20"/>
        </w:rPr>
        <w:t> </w:t>
      </w:r>
      <w:r>
        <w:rPr>
          <w:color w:val="231F20"/>
          <w:w w:val="95"/>
          <w:sz w:val="20"/>
        </w:rPr>
        <w:t>mento</w:t>
      </w:r>
      <w:r>
        <w:rPr>
          <w:color w:val="231F20"/>
          <w:spacing w:val="-10"/>
          <w:w w:val="95"/>
          <w:sz w:val="20"/>
        </w:rPr>
        <w:t> </w:t>
      </w:r>
      <w:r>
        <w:rPr>
          <w:color w:val="231F20"/>
          <w:w w:val="95"/>
          <w:sz w:val="20"/>
        </w:rPr>
        <w:t>de</w:t>
      </w:r>
      <w:r>
        <w:rPr>
          <w:color w:val="231F20"/>
          <w:spacing w:val="-9"/>
          <w:w w:val="95"/>
          <w:sz w:val="20"/>
        </w:rPr>
        <w:t> </w:t>
      </w:r>
      <w:r>
        <w:rPr>
          <w:color w:val="231F20"/>
          <w:w w:val="95"/>
          <w:sz w:val="20"/>
        </w:rPr>
        <w:t>realizar</w:t>
      </w:r>
      <w:r>
        <w:rPr>
          <w:color w:val="231F20"/>
          <w:spacing w:val="-9"/>
          <w:w w:val="95"/>
          <w:sz w:val="20"/>
        </w:rPr>
        <w:t> </w:t>
      </w:r>
      <w:r>
        <w:rPr>
          <w:color w:val="231F20"/>
          <w:w w:val="95"/>
          <w:sz w:val="20"/>
        </w:rPr>
        <w:t>su</w:t>
      </w:r>
      <w:r>
        <w:rPr>
          <w:color w:val="231F20"/>
          <w:spacing w:val="-9"/>
          <w:w w:val="95"/>
          <w:sz w:val="20"/>
        </w:rPr>
        <w:t> </w:t>
      </w:r>
      <w:r>
        <w:rPr>
          <w:color w:val="231F20"/>
          <w:w w:val="95"/>
          <w:sz w:val="20"/>
        </w:rPr>
        <w:t>registro</w:t>
      </w:r>
      <w:r>
        <w:rPr>
          <w:color w:val="231F20"/>
          <w:spacing w:val="-10"/>
          <w:w w:val="95"/>
          <w:sz w:val="20"/>
        </w:rPr>
        <w:t> </w:t>
      </w:r>
      <w:r>
        <w:rPr>
          <w:color w:val="231F20"/>
          <w:w w:val="95"/>
          <w:sz w:val="20"/>
        </w:rPr>
        <w:t>y</w:t>
      </w:r>
      <w:r>
        <w:rPr>
          <w:color w:val="231F20"/>
          <w:spacing w:val="-9"/>
          <w:w w:val="95"/>
          <w:sz w:val="20"/>
        </w:rPr>
        <w:t> </w:t>
      </w:r>
      <w:r>
        <w:rPr>
          <w:color w:val="231F20"/>
          <w:w w:val="95"/>
          <w:sz w:val="20"/>
        </w:rPr>
        <w:t>durante</w:t>
      </w:r>
      <w:r>
        <w:rPr>
          <w:color w:val="231F20"/>
          <w:spacing w:val="-9"/>
          <w:w w:val="95"/>
          <w:sz w:val="20"/>
        </w:rPr>
        <w:t> </w:t>
      </w:r>
      <w:r>
        <w:rPr>
          <w:color w:val="231F20"/>
          <w:w w:val="95"/>
          <w:sz w:val="20"/>
        </w:rPr>
        <w:t>todo</w:t>
      </w:r>
      <w:r>
        <w:rPr>
          <w:color w:val="231F20"/>
          <w:spacing w:val="-9"/>
          <w:w w:val="95"/>
          <w:sz w:val="20"/>
        </w:rPr>
        <w:t> </w:t>
      </w:r>
      <w:r>
        <w:rPr>
          <w:color w:val="231F20"/>
          <w:w w:val="95"/>
          <w:sz w:val="20"/>
        </w:rPr>
        <w:t>el</w:t>
      </w:r>
      <w:r>
        <w:rPr>
          <w:color w:val="231F20"/>
          <w:spacing w:val="-9"/>
          <w:w w:val="95"/>
          <w:sz w:val="20"/>
        </w:rPr>
        <w:t> </w:t>
      </w:r>
      <w:r>
        <w:rPr>
          <w:color w:val="231F20"/>
          <w:w w:val="95"/>
          <w:sz w:val="20"/>
        </w:rPr>
        <w:t>ciclo</w:t>
      </w:r>
      <w:r>
        <w:rPr>
          <w:color w:val="231F20"/>
          <w:spacing w:val="-10"/>
          <w:w w:val="95"/>
          <w:sz w:val="20"/>
        </w:rPr>
        <w:t> </w:t>
      </w:r>
      <w:r>
        <w:rPr>
          <w:color w:val="231F20"/>
          <w:w w:val="95"/>
          <w:sz w:val="20"/>
        </w:rPr>
        <w:t>escolar</w:t>
      </w:r>
      <w:r>
        <w:rPr>
          <w:color w:val="231F20"/>
          <w:spacing w:val="-9"/>
          <w:w w:val="95"/>
          <w:sz w:val="20"/>
        </w:rPr>
        <w:t> </w:t>
      </w:r>
      <w:r>
        <w:rPr>
          <w:color w:val="231F20"/>
          <w:w w:val="95"/>
          <w:sz w:val="20"/>
        </w:rPr>
        <w:t>2021-2022;</w:t>
      </w:r>
    </w:p>
    <w:p>
      <w:pPr>
        <w:pStyle w:val="ListParagraph"/>
        <w:numPr>
          <w:ilvl w:val="0"/>
          <w:numId w:val="44"/>
        </w:numPr>
        <w:tabs>
          <w:tab w:pos="2402" w:val="left" w:leader="none"/>
        </w:tabs>
        <w:spacing w:line="276" w:lineRule="auto" w:before="161" w:after="0"/>
        <w:ind w:left="2401" w:right="1415" w:hanging="720"/>
        <w:jc w:val="both"/>
        <w:rPr>
          <w:sz w:val="20"/>
        </w:rPr>
      </w:pPr>
      <w:r>
        <w:rPr>
          <w:color w:val="231F20"/>
          <w:sz w:val="20"/>
        </w:rPr>
        <w:t>Contar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cédula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profesional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licenciatura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caso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subsistemas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sos-</w:t>
      </w:r>
      <w:r>
        <w:rPr>
          <w:color w:val="231F20"/>
          <w:spacing w:val="-68"/>
          <w:sz w:val="20"/>
        </w:rPr>
        <w:t> </w:t>
      </w:r>
      <w:r>
        <w:rPr>
          <w:color w:val="231F20"/>
          <w:spacing w:val="-1"/>
          <w:sz w:val="20"/>
        </w:rPr>
        <w:t>tenimiento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1"/>
          <w:sz w:val="20"/>
        </w:rPr>
        <w:t>federal,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presentar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cédula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federal;</w:t>
      </w:r>
    </w:p>
    <w:p>
      <w:pPr>
        <w:pStyle w:val="ListParagraph"/>
        <w:numPr>
          <w:ilvl w:val="0"/>
          <w:numId w:val="44"/>
        </w:numPr>
        <w:tabs>
          <w:tab w:pos="2402" w:val="left" w:leader="none"/>
        </w:tabs>
        <w:spacing w:line="276" w:lineRule="auto" w:before="161" w:after="0"/>
        <w:ind w:left="2401" w:right="1415" w:hanging="720"/>
        <w:jc w:val="both"/>
        <w:rPr>
          <w:sz w:val="20"/>
        </w:rPr>
      </w:pPr>
      <w:r>
        <w:rPr/>
        <w:pict>
          <v:group style="position:absolute;margin-left:27.501699pt;margin-top:47.541412pt;width:15.25pt;height:15.2pt;mso-position-horizontal-relative:page;mso-position-vertical-relative:paragraph;z-index:15809024" coordorigin="550,951" coordsize="305,304">
            <v:shape style="position:absolute;left:550;top:950;width:305;height:304" type="#_x0000_t75" stroked="false">
              <v:imagedata r:id="rId32" o:title=""/>
            </v:shape>
            <v:shape style="position:absolute;left:550;top:950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55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28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20"/>
          <w:sz w:val="20"/>
        </w:rPr>
        <w:t>Contar con experiencia mínima de cuatro años en la función docente o técnico do-</w:t>
      </w:r>
      <w:r>
        <w:rPr>
          <w:color w:val="231F20"/>
          <w:spacing w:val="1"/>
          <w:sz w:val="20"/>
        </w:rPr>
        <w:t> </w:t>
      </w:r>
      <w:r>
        <w:rPr>
          <w:color w:val="231F20"/>
          <w:w w:val="105"/>
          <w:sz w:val="20"/>
        </w:rPr>
        <w:t>cente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frente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grupo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con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nombramiento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definitivo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al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participar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proceso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71"/>
          <w:w w:val="105"/>
          <w:sz w:val="20"/>
        </w:rPr>
        <w:t> </w:t>
      </w:r>
      <w:r>
        <w:rPr>
          <w:color w:val="231F20"/>
          <w:w w:val="102"/>
          <w:sz w:val="20"/>
        </w:rPr>
        <w:t>p</w:t>
      </w:r>
      <w:r>
        <w:rPr>
          <w:color w:val="231F20"/>
          <w:spacing w:val="-3"/>
          <w:w w:val="102"/>
          <w:sz w:val="20"/>
        </w:rPr>
        <w:t>r</w:t>
      </w:r>
      <w:r>
        <w:rPr>
          <w:color w:val="231F20"/>
          <w:w w:val="106"/>
          <w:sz w:val="20"/>
        </w:rPr>
        <w:t>om</w:t>
      </w:r>
      <w:r>
        <w:rPr>
          <w:color w:val="231F20"/>
          <w:w w:val="104"/>
          <w:sz w:val="20"/>
        </w:rPr>
        <w:t>oción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98"/>
          <w:sz w:val="20"/>
        </w:rPr>
        <w:t>al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100"/>
          <w:sz w:val="20"/>
        </w:rPr>
        <w:t>ca</w:t>
      </w:r>
      <w:r>
        <w:rPr>
          <w:color w:val="231F20"/>
          <w:spacing w:val="-3"/>
          <w:w w:val="100"/>
          <w:sz w:val="20"/>
        </w:rPr>
        <w:t>r</w:t>
      </w:r>
      <w:r>
        <w:rPr>
          <w:color w:val="231F20"/>
          <w:w w:val="106"/>
          <w:sz w:val="20"/>
        </w:rPr>
        <w:t>go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106"/>
          <w:sz w:val="20"/>
        </w:rPr>
        <w:t>inm</w:t>
      </w:r>
      <w:r>
        <w:rPr>
          <w:color w:val="231F20"/>
          <w:w w:val="102"/>
          <w:sz w:val="20"/>
        </w:rPr>
        <w:t>edia</w:t>
      </w:r>
      <w:r>
        <w:rPr>
          <w:color w:val="231F20"/>
          <w:spacing w:val="-4"/>
          <w:w w:val="102"/>
          <w:sz w:val="20"/>
        </w:rPr>
        <w:t>t</w:t>
      </w:r>
      <w:r>
        <w:rPr>
          <w:color w:val="231F20"/>
          <w:w w:val="103"/>
          <w:sz w:val="20"/>
        </w:rPr>
        <w:t>o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101"/>
          <w:sz w:val="20"/>
        </w:rPr>
        <w:t>supe</w:t>
      </w:r>
      <w:r>
        <w:rPr>
          <w:color w:val="231F20"/>
          <w:spacing w:val="-2"/>
          <w:w w:val="101"/>
          <w:sz w:val="20"/>
        </w:rPr>
        <w:t>r</w:t>
      </w:r>
      <w:r>
        <w:rPr>
          <w:color w:val="231F20"/>
          <w:w w:val="99"/>
          <w:sz w:val="20"/>
        </w:rPr>
        <w:t>ior</w:t>
      </w:r>
      <w:r>
        <w:rPr>
          <w:color w:val="231F20"/>
          <w:w w:val="46"/>
          <w:sz w:val="20"/>
        </w:rPr>
        <w:t>;</w:t>
      </w:r>
    </w:p>
    <w:p>
      <w:pPr>
        <w:spacing w:after="0" w:line="276" w:lineRule="auto"/>
        <w:jc w:val="both"/>
        <w:rPr>
          <w:sz w:val="20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Heading5"/>
        <w:ind w:left="0" w:right="1415"/>
        <w:jc w:val="right"/>
      </w:pPr>
      <w:r>
        <w:rPr/>
        <w:pict>
          <v:group style="position:absolute;margin-left:70.366096pt;margin-top:-61.395763pt;width:539.1pt;height:328.7pt;mso-position-horizontal-relative:page;mso-position-vertical-relative:paragraph;z-index:-17205760" coordorigin="1407,-1228" coordsize="10782,6574">
            <v:shape style="position:absolute;left:5911;top:-1228;width:6278;height:6574" type="#_x0000_t75" stroked="false">
              <v:imagedata r:id="rId25" o:title=""/>
            </v:shape>
            <v:shape style="position:absolute;left:4971;top:-1028;width:2246;height:502" type="#_x0000_t75" stroked="false">
              <v:imagedata r:id="rId26" o:title=""/>
            </v:shape>
            <v:shape style="position:absolute;left:5792;top:-425;width:606;height:611" type="#_x0000_t75" stroked="false">
              <v:imagedata r:id="rId27" o:title=""/>
            </v:shape>
            <v:line style="position:absolute" from="1467,451" to="10732,451" stroked="true" strokeweight="1pt" strokecolor="#939598">
              <v:stroke dashstyle="dot"/>
            </v:line>
            <v:shape style="position:absolute;left:1407;top:450;width:9355;height:2" coordorigin="1407,451" coordsize="9355,0" path="m1407,451l1407,451m10762,451l10762,451e" filled="false" stroked="true" strokeweight="1pt" strokecolor="#939598">
              <v:path arrowok="t"/>
              <v:stroke dashstyle="solid"/>
            </v:shape>
            <w10:wrap type="none"/>
          </v:group>
        </w:pict>
      </w:r>
      <w:r>
        <w:rPr>
          <w:color w:val="231F20"/>
          <w:w w:val="105"/>
        </w:rPr>
        <w:t>PROMOCIÓN</w:t>
      </w: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ListParagraph"/>
        <w:numPr>
          <w:ilvl w:val="0"/>
          <w:numId w:val="44"/>
        </w:numPr>
        <w:tabs>
          <w:tab w:pos="2422" w:val="left" w:leader="none"/>
        </w:tabs>
        <w:spacing w:line="276" w:lineRule="auto" w:before="92" w:after="0"/>
        <w:ind w:left="2421" w:right="1415" w:hanging="720"/>
        <w:jc w:val="both"/>
        <w:rPr>
          <w:sz w:val="20"/>
        </w:rPr>
      </w:pPr>
      <w:r>
        <w:rPr>
          <w:color w:val="231F20"/>
          <w:sz w:val="20"/>
        </w:rPr>
        <w:t>Contar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experiencia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mínima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4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años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gestión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directiva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supervisión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67"/>
          <w:sz w:val="20"/>
        </w:rPr>
        <w:t> </w:t>
      </w:r>
      <w:r>
        <w:rPr>
          <w:color w:val="231F20"/>
          <w:sz w:val="20"/>
        </w:rPr>
        <w:t>nombramiento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definitivo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plaza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docente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técnico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docente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frente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grupo,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al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par-</w:t>
      </w:r>
      <w:r>
        <w:rPr>
          <w:color w:val="231F20"/>
          <w:spacing w:val="-67"/>
          <w:sz w:val="20"/>
        </w:rPr>
        <w:t> </w:t>
      </w:r>
      <w:r>
        <w:rPr>
          <w:color w:val="231F20"/>
          <w:sz w:val="20"/>
        </w:rPr>
        <w:t>ticipar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proceso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promoción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al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cargo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inmediato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superior,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acuerdo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es-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tructura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ocupacional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subsistema;</w:t>
      </w:r>
    </w:p>
    <w:p>
      <w:pPr>
        <w:pStyle w:val="ListParagraph"/>
        <w:numPr>
          <w:ilvl w:val="0"/>
          <w:numId w:val="44"/>
        </w:numPr>
        <w:tabs>
          <w:tab w:pos="2421" w:val="left" w:leader="none"/>
          <w:tab w:pos="2422" w:val="left" w:leader="none"/>
        </w:tabs>
        <w:spacing w:line="240" w:lineRule="auto" w:before="162" w:after="0"/>
        <w:ind w:left="2421" w:right="0" w:hanging="721"/>
        <w:jc w:val="left"/>
        <w:rPr>
          <w:sz w:val="20"/>
        </w:rPr>
      </w:pPr>
      <w:r>
        <w:rPr>
          <w:color w:val="231F20"/>
          <w:sz w:val="20"/>
        </w:rPr>
        <w:t>No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contar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nota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desfavorable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fundada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motivada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expediente;</w:t>
      </w:r>
    </w:p>
    <w:p>
      <w:pPr>
        <w:pStyle w:val="ListParagraph"/>
        <w:numPr>
          <w:ilvl w:val="0"/>
          <w:numId w:val="44"/>
        </w:numPr>
        <w:tabs>
          <w:tab w:pos="2422" w:val="left" w:leader="none"/>
        </w:tabs>
        <w:spacing w:line="276" w:lineRule="auto" w:before="197" w:after="0"/>
        <w:ind w:left="2421" w:right="1415" w:hanging="720"/>
        <w:jc w:val="both"/>
        <w:rPr>
          <w:sz w:val="20"/>
        </w:rPr>
      </w:pPr>
      <w:r>
        <w:rPr/>
        <w:pict>
          <v:shape style="position:absolute;margin-left:567.00238pt;margin-top:42.087818pt;width:13pt;height:303.5pt;mso-position-horizontal-relative:page;mso-position-vertical-relative:paragraph;z-index:15812608" type="#_x0000_t202" filled="false" stroked="false">
            <v:textbox inset="0,0,0,0" style="layout-flow:vertical;mso-layout-flow-alt:bottom-to-top">
              <w:txbxContent>
                <w:p>
                  <w:pPr>
                    <w:numPr>
                      <w:ilvl w:val="0"/>
                      <w:numId w:val="45"/>
                    </w:numPr>
                    <w:tabs>
                      <w:tab w:pos="195" w:val="left" w:leader="none"/>
                    </w:tabs>
                    <w:spacing w:before="13"/>
                    <w:ind w:left="194" w:right="0" w:hanging="175"/>
                    <w:jc w:val="left"/>
                    <w:rPr>
                      <w:sz w:val="18"/>
                    </w:rPr>
                  </w:pPr>
                  <w:r>
                    <w:rPr>
                      <w:color w:val="231F20"/>
                      <w:sz w:val="18"/>
                    </w:rPr>
                    <w:t>Unidad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del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Sistema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para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Carrera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</w:t>
                  </w:r>
                  <w:r>
                    <w:rPr>
                      <w:color w:val="231F20"/>
                      <w:spacing w:val="-15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y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los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20"/>
        </w:rPr>
        <w:t>Acreditar el curso de habilidades para cargos directivos o de supervisión en edu-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cación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media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superior.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Unidad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Sistema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Carrera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Maestras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Maestros,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través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medios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comunicación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estime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pertinentes,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informa-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rá los mecanismos para que la persona participante tenga la oportunidad de acre-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ditarlo,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y</w:t>
      </w:r>
    </w:p>
    <w:p>
      <w:pPr>
        <w:pStyle w:val="ListParagraph"/>
        <w:numPr>
          <w:ilvl w:val="0"/>
          <w:numId w:val="44"/>
        </w:numPr>
        <w:tabs>
          <w:tab w:pos="2422" w:val="left" w:leader="none"/>
        </w:tabs>
        <w:spacing w:line="276" w:lineRule="auto" w:before="163" w:after="0"/>
        <w:ind w:left="2421" w:right="1415" w:hanging="720"/>
        <w:jc w:val="both"/>
        <w:rPr>
          <w:sz w:val="20"/>
        </w:rPr>
      </w:pPr>
      <w:r>
        <w:rPr>
          <w:color w:val="231F20"/>
          <w:sz w:val="20"/>
        </w:rPr>
        <w:t>Si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cuenta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dos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más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plazas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subsistema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otro,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caso,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ante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otra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autoridad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federal,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estatal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municipal,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cumplir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reglas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compatibilidad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emita la Unidad del Sistema antes y durante su participación en el proceso de pro-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moción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cargos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función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directiva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supervisión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como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al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promoverse.</w:t>
      </w:r>
    </w:p>
    <w:p>
      <w:pPr>
        <w:pStyle w:val="BodyText"/>
        <w:rPr>
          <w:sz w:val="24"/>
        </w:rPr>
      </w:pPr>
    </w:p>
    <w:p>
      <w:pPr>
        <w:pStyle w:val="BodyText"/>
        <w:spacing w:before="6"/>
        <w:rPr>
          <w:sz w:val="25"/>
        </w:rPr>
      </w:pPr>
    </w:p>
    <w:p>
      <w:pPr>
        <w:spacing w:before="0"/>
        <w:ind w:left="1417" w:right="0" w:firstLine="0"/>
        <w:jc w:val="left"/>
        <w:rPr>
          <w:sz w:val="20"/>
        </w:rPr>
      </w:pPr>
      <w:r>
        <w:rPr>
          <w:b/>
          <w:w w:val="95"/>
          <w:sz w:val="20"/>
        </w:rPr>
        <w:t>SEGUNDA.</w:t>
      </w:r>
      <w:r>
        <w:rPr>
          <w:b/>
          <w:spacing w:val="19"/>
          <w:w w:val="95"/>
          <w:sz w:val="20"/>
        </w:rPr>
        <w:t> </w:t>
      </w:r>
      <w:r>
        <w:rPr>
          <w:w w:val="95"/>
          <w:sz w:val="20"/>
        </w:rPr>
        <w:t>CARGOS</w:t>
      </w:r>
      <w:r>
        <w:rPr>
          <w:spacing w:val="12"/>
          <w:w w:val="95"/>
          <w:sz w:val="20"/>
        </w:rPr>
        <w:t> </w:t>
      </w:r>
      <w:r>
        <w:rPr>
          <w:w w:val="95"/>
          <w:sz w:val="20"/>
        </w:rPr>
        <w:t>VACANTES.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line="276" w:lineRule="auto"/>
        <w:ind w:left="1417" w:right="1414"/>
        <w:jc w:val="both"/>
      </w:pPr>
      <w:r>
        <w:rPr>
          <w:color w:val="231F20"/>
        </w:rPr>
        <w:t>Los cargos vacantes materia de este proceso serán los que publique (</w:t>
      </w:r>
      <w:r>
        <w:rPr>
          <w:color w:val="231F20"/>
          <w:u w:val="single" w:color="231F20"/>
        </w:rPr>
        <w:t>la autoridad de edu-</w:t>
      </w:r>
      <w:r>
        <w:rPr>
          <w:color w:val="231F20"/>
          <w:spacing w:val="1"/>
        </w:rPr>
        <w:t> </w:t>
      </w:r>
      <w:r>
        <w:rPr>
          <w:color w:val="231F20"/>
          <w:u w:val="single" w:color="231F20"/>
        </w:rPr>
        <w:t>cación media superior/organismo descentralizado)</w:t>
      </w:r>
      <w:r>
        <w:rPr>
          <w:color w:val="231F20"/>
        </w:rPr>
        <w:t> para su consulta en </w:t>
      </w:r>
      <w:r>
        <w:rPr>
          <w:color w:val="231F20"/>
          <w:u w:val="single" w:color="231F20"/>
        </w:rPr>
        <w:t>(portal de internet).</w:t>
      </w:r>
      <w:r>
        <w:rPr>
          <w:color w:val="231F20"/>
          <w:spacing w:val="1"/>
        </w:rPr>
        <w:t> </w:t>
      </w:r>
      <w:r>
        <w:rPr>
          <w:color w:val="231F20"/>
        </w:rPr>
        <w:t>Además,</w:t>
      </w:r>
      <w:r>
        <w:rPr>
          <w:color w:val="231F20"/>
          <w:spacing w:val="-18"/>
        </w:rPr>
        <w:t> </w:t>
      </w:r>
      <w:r>
        <w:rPr>
          <w:color w:val="231F20"/>
        </w:rPr>
        <w:t>serán</w:t>
      </w:r>
      <w:r>
        <w:rPr>
          <w:color w:val="231F20"/>
          <w:spacing w:val="-17"/>
        </w:rPr>
        <w:t> </w:t>
      </w:r>
      <w:r>
        <w:rPr>
          <w:color w:val="231F20"/>
        </w:rPr>
        <w:t>las</w:t>
      </w:r>
      <w:r>
        <w:rPr>
          <w:color w:val="231F20"/>
          <w:spacing w:val="-18"/>
        </w:rPr>
        <w:t> </w:t>
      </w:r>
      <w:r>
        <w:rPr>
          <w:color w:val="231F20"/>
        </w:rPr>
        <w:t>registradas</w:t>
      </w:r>
      <w:r>
        <w:rPr>
          <w:color w:val="231F20"/>
          <w:spacing w:val="-17"/>
        </w:rPr>
        <w:t> </w:t>
      </w:r>
      <w:r>
        <w:rPr>
          <w:color w:val="231F20"/>
        </w:rPr>
        <w:t>en</w:t>
      </w:r>
      <w:r>
        <w:rPr>
          <w:color w:val="231F20"/>
          <w:spacing w:val="-18"/>
        </w:rPr>
        <w:t> </w:t>
      </w:r>
      <w:r>
        <w:rPr>
          <w:color w:val="231F20"/>
        </w:rPr>
        <w:t>el</w:t>
      </w:r>
      <w:r>
        <w:rPr>
          <w:color w:val="231F20"/>
          <w:spacing w:val="-17"/>
        </w:rPr>
        <w:t> </w:t>
      </w:r>
      <w:r>
        <w:rPr>
          <w:color w:val="231F20"/>
        </w:rPr>
        <w:t>Sistema</w:t>
      </w:r>
      <w:r>
        <w:rPr>
          <w:color w:val="231F20"/>
          <w:spacing w:val="-18"/>
        </w:rPr>
        <w:t> </w:t>
      </w:r>
      <w:r>
        <w:rPr>
          <w:color w:val="231F20"/>
        </w:rPr>
        <w:t>Abierto</w:t>
      </w:r>
      <w:r>
        <w:rPr>
          <w:color w:val="231F20"/>
          <w:spacing w:val="-17"/>
        </w:rPr>
        <w:t> </w:t>
      </w:r>
      <w:r>
        <w:rPr>
          <w:color w:val="231F20"/>
        </w:rPr>
        <w:t>y</w:t>
      </w:r>
      <w:r>
        <w:rPr>
          <w:color w:val="231F20"/>
          <w:spacing w:val="-18"/>
        </w:rPr>
        <w:t> </w:t>
      </w:r>
      <w:r>
        <w:rPr>
          <w:color w:val="231F20"/>
        </w:rPr>
        <w:t>Transparente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Asignación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Plazas,</w:t>
      </w:r>
      <w:r>
        <w:rPr>
          <w:color w:val="231F20"/>
          <w:spacing w:val="-17"/>
        </w:rPr>
        <w:t> </w:t>
      </w:r>
      <w:r>
        <w:rPr>
          <w:color w:val="231F20"/>
        </w:rPr>
        <w:t>a</w:t>
      </w:r>
      <w:r>
        <w:rPr>
          <w:color w:val="231F20"/>
          <w:spacing w:val="-68"/>
        </w:rPr>
        <w:t> </w:t>
      </w:r>
      <w:r>
        <w:rPr>
          <w:color w:val="231F20"/>
          <w:w w:val="95"/>
        </w:rPr>
        <w:t>partir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del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1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junio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2022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hasta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el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16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mayo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2023.</w:t>
      </w:r>
    </w:p>
    <w:p>
      <w:pPr>
        <w:pStyle w:val="BodyText"/>
        <w:rPr>
          <w:sz w:val="24"/>
        </w:rPr>
      </w:pPr>
    </w:p>
    <w:p>
      <w:pPr>
        <w:pStyle w:val="BodyText"/>
        <w:spacing w:before="6"/>
        <w:rPr>
          <w:sz w:val="25"/>
        </w:rPr>
      </w:pPr>
    </w:p>
    <w:p>
      <w:pPr>
        <w:pStyle w:val="BodyText"/>
        <w:ind w:left="1417"/>
      </w:pPr>
      <w:r>
        <w:rPr>
          <w:b/>
          <w:w w:val="96"/>
        </w:rPr>
        <w:t>TERCER</w:t>
      </w:r>
      <w:r>
        <w:rPr>
          <w:b/>
          <w:spacing w:val="6"/>
          <w:w w:val="96"/>
        </w:rPr>
        <w:t>A</w:t>
      </w:r>
      <w:r>
        <w:rPr>
          <w:b/>
          <w:w w:val="72"/>
        </w:rPr>
        <w:t>.</w:t>
      </w:r>
      <w:r>
        <w:rPr>
          <w:b/>
          <w:spacing w:val="-40"/>
        </w:rPr>
        <w:t> </w:t>
      </w:r>
      <w:r>
        <w:rPr>
          <w:spacing w:val="-2"/>
          <w:w w:val="119"/>
        </w:rPr>
        <w:t>P</w:t>
      </w:r>
      <w:r>
        <w:rPr>
          <w:w w:val="101"/>
        </w:rPr>
        <w:t>ERFIL</w:t>
      </w:r>
      <w:r>
        <w:rPr>
          <w:spacing w:val="-44"/>
        </w:rPr>
        <w:t> </w:t>
      </w:r>
      <w:r>
        <w:rPr>
          <w:spacing w:val="-2"/>
          <w:w w:val="119"/>
        </w:rPr>
        <w:t>P</w:t>
      </w:r>
      <w:r>
        <w:rPr>
          <w:w w:val="102"/>
        </w:rPr>
        <w:t>ROFESIONAL</w:t>
      </w:r>
      <w:r>
        <w:rPr>
          <w:spacing w:val="-44"/>
        </w:rPr>
        <w:t> </w:t>
      </w:r>
      <w:r>
        <w:rPr>
          <w:w w:val="104"/>
        </w:rPr>
        <w:t>A</w:t>
      </w:r>
      <w:r>
        <w:rPr>
          <w:spacing w:val="-44"/>
        </w:rPr>
        <w:t> </w:t>
      </w:r>
      <w:r>
        <w:rPr>
          <w:spacing w:val="-1"/>
          <w:w w:val="102"/>
        </w:rPr>
        <w:t>C</w:t>
      </w:r>
      <w:r>
        <w:rPr>
          <w:w w:val="102"/>
        </w:rPr>
        <w:t>UBRIR</w:t>
      </w:r>
      <w:r>
        <w:rPr>
          <w:spacing w:val="-44"/>
        </w:rPr>
        <w:t> </w:t>
      </w:r>
      <w:r>
        <w:rPr>
          <w:w w:val="109"/>
        </w:rPr>
        <w:t>POR</w:t>
      </w:r>
      <w:r>
        <w:rPr>
          <w:spacing w:val="-44"/>
        </w:rPr>
        <w:t> </w:t>
      </w:r>
      <w:r>
        <w:rPr>
          <w:w w:val="105"/>
        </w:rPr>
        <w:t>L</w:t>
      </w:r>
      <w:r>
        <w:rPr>
          <w:w w:val="97"/>
        </w:rPr>
        <w:t>AS</w:t>
      </w:r>
      <w:r>
        <w:rPr>
          <w:spacing w:val="-44"/>
        </w:rPr>
        <w:t> </w:t>
      </w:r>
      <w:r>
        <w:rPr>
          <w:w w:val="104"/>
        </w:rPr>
        <w:t>MAE</w:t>
      </w:r>
      <w:r>
        <w:rPr>
          <w:spacing w:val="-2"/>
          <w:w w:val="104"/>
        </w:rPr>
        <w:t>S</w:t>
      </w:r>
      <w:r>
        <w:rPr>
          <w:w w:val="98"/>
        </w:rPr>
        <w:t>TRAS</w:t>
      </w:r>
      <w:r>
        <w:rPr>
          <w:spacing w:val="-44"/>
        </w:rPr>
        <w:t> </w:t>
      </w:r>
      <w:r>
        <w:rPr>
          <w:w w:val="103"/>
        </w:rPr>
        <w:t>Y</w:t>
      </w:r>
      <w:r>
        <w:rPr>
          <w:spacing w:val="-44"/>
        </w:rPr>
        <w:t> </w:t>
      </w:r>
      <w:r>
        <w:rPr>
          <w:w w:val="104"/>
        </w:rPr>
        <w:t>MAE</w:t>
      </w:r>
      <w:r>
        <w:rPr>
          <w:spacing w:val="-3"/>
          <w:w w:val="104"/>
        </w:rPr>
        <w:t>S</w:t>
      </w:r>
      <w:r>
        <w:rPr>
          <w:w w:val="98"/>
        </w:rPr>
        <w:t>TROS</w:t>
      </w:r>
      <w:r>
        <w:rPr>
          <w:spacing w:val="-44"/>
        </w:rPr>
        <w:t> </w:t>
      </w:r>
      <w:r>
        <w:rPr>
          <w:spacing w:val="-9"/>
          <w:w w:val="119"/>
        </w:rPr>
        <w:t>P</w:t>
      </w:r>
      <w:r>
        <w:rPr>
          <w:w w:val="104"/>
        </w:rPr>
        <w:t>A</w:t>
      </w:r>
      <w:r>
        <w:rPr>
          <w:spacing w:val="-3"/>
          <w:w w:val="104"/>
        </w:rPr>
        <w:t>R</w:t>
      </w:r>
      <w:r>
        <w:rPr>
          <w:w w:val="94"/>
        </w:rPr>
        <w:t>TICI</w:t>
      </w:r>
      <w:r>
        <w:rPr>
          <w:spacing w:val="-9"/>
          <w:w w:val="94"/>
        </w:rPr>
        <w:t>P</w:t>
      </w:r>
      <w:r>
        <w:rPr>
          <w:w w:val="100"/>
        </w:rPr>
        <w:t>ANTE</w:t>
      </w:r>
      <w:r>
        <w:rPr>
          <w:spacing w:val="3"/>
          <w:w w:val="100"/>
        </w:rPr>
        <w:t>S</w:t>
      </w:r>
      <w:r>
        <w:rPr>
          <w:w w:val="58"/>
        </w:rPr>
        <w:t>.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line="276" w:lineRule="auto"/>
        <w:ind w:left="1417" w:right="1415"/>
        <w:jc w:val="both"/>
      </w:pPr>
      <w:r>
        <w:rPr/>
        <w:pict>
          <v:shape style="position:absolute;margin-left:566.12738pt;margin-top:44.665024pt;width:15.15pt;height:138.75pt;mso-position-horizontal-relative:page;mso-position-vertical-relative:paragraph;z-index:15811584" coordorigin="11323,893" coordsize="303,2775" path="m11625,893l11323,893,11323,3548,11332,3595,11358,3633,11396,3659,11443,3668,11505,3668,11551,3659,11590,3633,11615,3595,11625,3548,11625,893xe" filled="true" fillcolor="#c1945c" stroked="false">
            <v:path arrowok="t"/>
            <v:fill type="solid"/>
            <w10:wrap type="none"/>
          </v:shape>
        </w:pict>
      </w:r>
      <w:r>
        <w:rPr/>
        <w:pict>
          <v:shape style="position:absolute;margin-left:567.00238pt;margin-top:53.113121pt;width:13pt;height:123.75pt;mso-position-horizontal-relative:page;mso-position-vertical-relative:paragraph;z-index:15812096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18"/>
                    </w:rPr>
                  </w:pPr>
                  <w:r>
                    <w:rPr>
                      <w:b/>
                      <w:color w:val="FFFFFF"/>
                      <w:w w:val="90"/>
                      <w:sz w:val="18"/>
                    </w:rPr>
                    <w:t>Educación</w:t>
                  </w:r>
                  <w:r>
                    <w:rPr>
                      <w:b/>
                      <w:color w:val="FFFFFF"/>
                      <w:spacing w:val="33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Media</w:t>
                  </w:r>
                  <w:r>
                    <w:rPr>
                      <w:b/>
                      <w:color w:val="FFFFFF"/>
                      <w:spacing w:val="34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Superior</w:t>
                  </w:r>
                </w:p>
              </w:txbxContent>
            </v:textbox>
            <w10:wrap type="none"/>
          </v:shape>
        </w:pict>
      </w:r>
      <w:r>
        <w:rPr/>
        <w:t>Los</w:t>
      </w:r>
      <w:r>
        <w:rPr>
          <w:spacing w:val="-8"/>
        </w:rPr>
        <w:t> </w:t>
      </w:r>
      <w:r>
        <w:rPr/>
        <w:t>perfiles</w:t>
      </w:r>
      <w:r>
        <w:rPr>
          <w:spacing w:val="-7"/>
        </w:rPr>
        <w:t> </w:t>
      </w:r>
      <w:r>
        <w:rPr/>
        <w:t>profesionales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/>
        <w:t>cubrir</w:t>
      </w:r>
      <w:r>
        <w:rPr>
          <w:spacing w:val="-7"/>
        </w:rPr>
        <w:t> </w:t>
      </w:r>
      <w:r>
        <w:rPr/>
        <w:t>por</w:t>
      </w:r>
      <w:r>
        <w:rPr>
          <w:spacing w:val="-7"/>
        </w:rPr>
        <w:t> </w:t>
      </w:r>
      <w:r>
        <w:rPr/>
        <w:t>las</w:t>
      </w:r>
      <w:r>
        <w:rPr>
          <w:spacing w:val="-7"/>
        </w:rPr>
        <w:t> </w:t>
      </w:r>
      <w:r>
        <w:rPr/>
        <w:t>maestras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los</w:t>
      </w:r>
      <w:r>
        <w:rPr>
          <w:spacing w:val="-7"/>
        </w:rPr>
        <w:t> </w:t>
      </w:r>
      <w:r>
        <w:rPr/>
        <w:t>maestros</w:t>
      </w:r>
      <w:r>
        <w:rPr>
          <w:spacing w:val="-7"/>
        </w:rPr>
        <w:t> </w:t>
      </w:r>
      <w:r>
        <w:rPr/>
        <w:t>participantes</w:t>
      </w:r>
      <w:r>
        <w:rPr>
          <w:spacing w:val="-8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proceso</w:t>
      </w:r>
      <w:r>
        <w:rPr>
          <w:spacing w:val="-68"/>
        </w:rPr>
        <w:t> </w:t>
      </w:r>
      <w:r>
        <w:rPr/>
        <w:t>de promoción a cargos</w:t>
      </w:r>
      <w:r>
        <w:rPr>
          <w:spacing w:val="1"/>
        </w:rPr>
        <w:t> </w:t>
      </w:r>
      <w:r>
        <w:rPr/>
        <w:t>con función directiva o de supervisión en educación media superior,</w:t>
      </w:r>
      <w:r>
        <w:rPr>
          <w:spacing w:val="1"/>
        </w:rPr>
        <w:t> </w:t>
      </w:r>
      <w:r>
        <w:rPr/>
        <w:t>ciclo</w:t>
      </w:r>
      <w:r>
        <w:rPr>
          <w:spacing w:val="-11"/>
        </w:rPr>
        <w:t> </w:t>
      </w:r>
      <w:r>
        <w:rPr/>
        <w:t>escolar</w:t>
      </w:r>
      <w:r>
        <w:rPr>
          <w:spacing w:val="-10"/>
        </w:rPr>
        <w:t> </w:t>
      </w:r>
      <w:r>
        <w:rPr/>
        <w:t>2022-2023,</w:t>
      </w:r>
      <w:r>
        <w:rPr>
          <w:spacing w:val="-10"/>
        </w:rPr>
        <w:t> </w:t>
      </w:r>
      <w:r>
        <w:rPr/>
        <w:t>serán</w:t>
      </w:r>
      <w:r>
        <w:rPr>
          <w:spacing w:val="-10"/>
        </w:rPr>
        <w:t> </w:t>
      </w:r>
      <w:r>
        <w:rPr/>
        <w:t>los</w:t>
      </w:r>
      <w:r>
        <w:rPr>
          <w:spacing w:val="-11"/>
        </w:rPr>
        <w:t> </w:t>
      </w:r>
      <w:r>
        <w:rPr/>
        <w:t>publicados</w:t>
      </w:r>
      <w:r>
        <w:rPr>
          <w:spacing w:val="-10"/>
        </w:rPr>
        <w:t> </w:t>
      </w:r>
      <w:r>
        <w:rPr/>
        <w:t>por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Unidad</w:t>
      </w:r>
      <w:r>
        <w:rPr>
          <w:spacing w:val="-11"/>
        </w:rPr>
        <w:t> </w:t>
      </w:r>
      <w:r>
        <w:rPr/>
        <w:t>del</w:t>
      </w:r>
      <w:r>
        <w:rPr>
          <w:spacing w:val="-10"/>
        </w:rPr>
        <w:t> </w:t>
      </w:r>
      <w:r>
        <w:rPr/>
        <w:t>Sistema</w:t>
      </w:r>
      <w:r>
        <w:rPr>
          <w:spacing w:val="-10"/>
        </w:rPr>
        <w:t> </w:t>
      </w:r>
      <w:r>
        <w:rPr/>
        <w:t>para</w:t>
      </w:r>
      <w:r>
        <w:rPr>
          <w:spacing w:val="-10"/>
        </w:rPr>
        <w:t> </w:t>
      </w:r>
      <w:r>
        <w:rPr/>
        <w:t>la</w:t>
      </w:r>
      <w:r>
        <w:rPr>
          <w:spacing w:val="-11"/>
        </w:rPr>
        <w:t> </w:t>
      </w:r>
      <w:r>
        <w:rPr/>
        <w:t>Carrera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las</w:t>
      </w:r>
      <w:r>
        <w:rPr>
          <w:spacing w:val="-68"/>
        </w:rPr>
        <w:t> </w:t>
      </w:r>
      <w:r>
        <w:rPr>
          <w:w w:val="95"/>
        </w:rPr>
        <w:t>Maestras</w:t>
      </w:r>
      <w:r>
        <w:rPr>
          <w:spacing w:val="-13"/>
          <w:w w:val="95"/>
        </w:rPr>
        <w:t> </w:t>
      </w:r>
      <w:r>
        <w:rPr>
          <w:w w:val="95"/>
        </w:rPr>
        <w:t>y</w:t>
      </w:r>
      <w:r>
        <w:rPr>
          <w:spacing w:val="-13"/>
          <w:w w:val="95"/>
        </w:rPr>
        <w:t> </w:t>
      </w:r>
      <w:r>
        <w:rPr>
          <w:w w:val="95"/>
        </w:rPr>
        <w:t>los</w:t>
      </w:r>
      <w:r>
        <w:rPr>
          <w:spacing w:val="-13"/>
          <w:w w:val="95"/>
        </w:rPr>
        <w:t> </w:t>
      </w:r>
      <w:r>
        <w:rPr>
          <w:w w:val="95"/>
        </w:rPr>
        <w:t>Maestros</w:t>
      </w:r>
      <w:r>
        <w:rPr>
          <w:spacing w:val="-13"/>
          <w:w w:val="95"/>
        </w:rPr>
        <w:t> </w:t>
      </w:r>
      <w:r>
        <w:rPr>
          <w:w w:val="95"/>
        </w:rPr>
        <w:t>en</w:t>
      </w:r>
      <w:r>
        <w:rPr>
          <w:spacing w:val="-13"/>
          <w:w w:val="95"/>
        </w:rPr>
        <w:t> </w:t>
      </w:r>
      <w:r>
        <w:rPr>
          <w:w w:val="95"/>
        </w:rPr>
        <w:t>su</w:t>
      </w:r>
      <w:r>
        <w:rPr>
          <w:spacing w:val="-13"/>
          <w:w w:val="95"/>
        </w:rPr>
        <w:t> </w:t>
      </w:r>
      <w:r>
        <w:rPr>
          <w:w w:val="95"/>
        </w:rPr>
        <w:t>portal</w:t>
      </w:r>
      <w:r>
        <w:rPr>
          <w:spacing w:val="-13"/>
          <w:w w:val="95"/>
        </w:rPr>
        <w:t> </w:t>
      </w:r>
      <w:r>
        <w:rPr>
          <w:w w:val="95"/>
        </w:rPr>
        <w:t>de</w:t>
      </w:r>
      <w:r>
        <w:rPr>
          <w:spacing w:val="-13"/>
          <w:w w:val="95"/>
        </w:rPr>
        <w:t> </w:t>
      </w:r>
      <w:r>
        <w:rPr>
          <w:w w:val="95"/>
        </w:rPr>
        <w:t>internet</w:t>
      </w:r>
      <w:r>
        <w:rPr>
          <w:spacing w:val="-13"/>
          <w:w w:val="95"/>
        </w:rPr>
        <w:t> </w:t>
      </w:r>
      <w:hyperlink r:id="rId34">
        <w:r>
          <w:rPr>
            <w:b/>
            <w:color w:val="0000FF"/>
            <w:w w:val="95"/>
            <w:u w:val="single" w:color="0000FF"/>
          </w:rPr>
          <w:t>http://usicamm.sep.gob.mx</w:t>
        </w:r>
        <w:r>
          <w:rPr>
            <w:w w:val="95"/>
          </w:rPr>
          <w:t>.</w:t>
        </w:r>
      </w:hyperlink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26"/>
        </w:rPr>
      </w:pPr>
    </w:p>
    <w:p>
      <w:pPr>
        <w:pStyle w:val="BodyText"/>
        <w:ind w:left="1417"/>
      </w:pPr>
      <w:r>
        <w:rPr>
          <w:b/>
          <w:spacing w:val="-1"/>
        </w:rPr>
        <w:t>CUARTA.</w:t>
      </w:r>
      <w:r>
        <w:rPr>
          <w:b/>
          <w:spacing w:val="-12"/>
        </w:rPr>
        <w:t> </w:t>
      </w:r>
      <w:r>
        <w:rPr>
          <w:spacing w:val="-1"/>
        </w:rPr>
        <w:t>ELEMENTOS</w:t>
      </w:r>
      <w:r>
        <w:rPr>
          <w:spacing w:val="-17"/>
        </w:rPr>
        <w:t> </w:t>
      </w:r>
      <w:r>
        <w:rPr/>
        <w:t>MULTIFACTORIALES</w:t>
      </w:r>
      <w:r>
        <w:rPr>
          <w:spacing w:val="-18"/>
        </w:rPr>
        <w:t> </w:t>
      </w:r>
      <w:r>
        <w:rPr/>
        <w:t>Y</w:t>
      </w:r>
      <w:r>
        <w:rPr>
          <w:spacing w:val="-17"/>
        </w:rPr>
        <w:t> </w:t>
      </w:r>
      <w:r>
        <w:rPr/>
        <w:t>SU</w:t>
      </w:r>
      <w:r>
        <w:rPr>
          <w:spacing w:val="-17"/>
        </w:rPr>
        <w:t> </w:t>
      </w:r>
      <w:r>
        <w:rPr/>
        <w:t>VALORACIÓN.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line="276" w:lineRule="auto"/>
        <w:ind w:left="1417" w:right="1414"/>
        <w:jc w:val="both"/>
      </w:pPr>
      <w:r>
        <w:rPr>
          <w:color w:val="231F20"/>
        </w:rPr>
        <w:t>Con</w:t>
      </w:r>
      <w:r>
        <w:rPr>
          <w:color w:val="231F20"/>
          <w:spacing w:val="-8"/>
        </w:rPr>
        <w:t> </w:t>
      </w:r>
      <w:r>
        <w:rPr>
          <w:color w:val="231F20"/>
        </w:rPr>
        <w:t>el</w:t>
      </w:r>
      <w:r>
        <w:rPr>
          <w:color w:val="231F20"/>
          <w:spacing w:val="-7"/>
        </w:rPr>
        <w:t> </w:t>
      </w:r>
      <w:r>
        <w:rPr>
          <w:color w:val="231F20"/>
        </w:rPr>
        <w:t>propósito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apreciar</w:t>
      </w:r>
      <w:r>
        <w:rPr>
          <w:color w:val="231F20"/>
          <w:spacing w:val="-7"/>
        </w:rPr>
        <w:t> </w:t>
      </w:r>
      <w:r>
        <w:rPr>
          <w:color w:val="231F20"/>
        </w:rPr>
        <w:t>los</w:t>
      </w:r>
      <w:r>
        <w:rPr>
          <w:color w:val="231F20"/>
          <w:spacing w:val="-7"/>
        </w:rPr>
        <w:t> </w:t>
      </w:r>
      <w:r>
        <w:rPr>
          <w:color w:val="231F20"/>
        </w:rPr>
        <w:t>conocimientos,</w:t>
      </w:r>
      <w:r>
        <w:rPr>
          <w:color w:val="231F20"/>
          <w:spacing w:val="-7"/>
        </w:rPr>
        <w:t> </w:t>
      </w:r>
      <w:r>
        <w:rPr>
          <w:color w:val="231F20"/>
        </w:rPr>
        <w:t>aptitudes,</w:t>
      </w:r>
      <w:r>
        <w:rPr>
          <w:color w:val="231F20"/>
          <w:spacing w:val="-7"/>
        </w:rPr>
        <w:t> </w:t>
      </w:r>
      <w:r>
        <w:rPr>
          <w:color w:val="231F20"/>
        </w:rPr>
        <w:t>capacidad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gestión</w:t>
      </w:r>
      <w:r>
        <w:rPr>
          <w:color w:val="231F20"/>
          <w:spacing w:val="-7"/>
        </w:rPr>
        <w:t> </w:t>
      </w:r>
      <w:r>
        <w:rPr>
          <w:color w:val="231F20"/>
        </w:rPr>
        <w:t>y</w:t>
      </w:r>
      <w:r>
        <w:rPr>
          <w:color w:val="231F20"/>
          <w:spacing w:val="-7"/>
        </w:rPr>
        <w:t> </w:t>
      </w:r>
      <w:r>
        <w:rPr>
          <w:color w:val="231F20"/>
        </w:rPr>
        <w:t>experiencia</w:t>
      </w:r>
      <w:r>
        <w:rPr>
          <w:color w:val="231F20"/>
          <w:spacing w:val="-68"/>
        </w:rPr>
        <w:t> </w:t>
      </w:r>
      <w:r>
        <w:rPr>
          <w:color w:val="231F20"/>
        </w:rPr>
        <w:t>necesarios,</w:t>
      </w:r>
      <w:r>
        <w:rPr>
          <w:color w:val="231F20"/>
          <w:spacing w:val="-12"/>
        </w:rPr>
        <w:t> </w:t>
      </w:r>
      <w:r>
        <w:rPr>
          <w:color w:val="231F20"/>
        </w:rPr>
        <w:t>además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la</w:t>
      </w:r>
      <w:r>
        <w:rPr>
          <w:color w:val="231F20"/>
          <w:spacing w:val="-12"/>
        </w:rPr>
        <w:t> </w:t>
      </w:r>
      <w:r>
        <w:rPr>
          <w:color w:val="231F20"/>
        </w:rPr>
        <w:t>vinculación</w:t>
      </w:r>
      <w:r>
        <w:rPr>
          <w:color w:val="231F20"/>
          <w:spacing w:val="-11"/>
        </w:rPr>
        <w:t> </w:t>
      </w:r>
      <w:r>
        <w:rPr>
          <w:color w:val="231F20"/>
        </w:rPr>
        <w:t>y</w:t>
      </w:r>
      <w:r>
        <w:rPr>
          <w:color w:val="231F20"/>
          <w:spacing w:val="-11"/>
        </w:rPr>
        <w:t> </w:t>
      </w:r>
      <w:r>
        <w:rPr>
          <w:color w:val="231F20"/>
        </w:rPr>
        <w:t>compromiso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las</w:t>
      </w:r>
      <w:r>
        <w:rPr>
          <w:color w:val="231F20"/>
          <w:spacing w:val="-11"/>
        </w:rPr>
        <w:t> </w:t>
      </w:r>
      <w:r>
        <w:rPr>
          <w:color w:val="231F20"/>
        </w:rPr>
        <w:t>maestras</w:t>
      </w:r>
      <w:r>
        <w:rPr>
          <w:color w:val="231F20"/>
          <w:spacing w:val="-12"/>
        </w:rPr>
        <w:t> </w:t>
      </w:r>
      <w:r>
        <w:rPr>
          <w:color w:val="231F20"/>
        </w:rPr>
        <w:t>o</w:t>
      </w:r>
      <w:r>
        <w:rPr>
          <w:color w:val="231F20"/>
          <w:spacing w:val="-11"/>
        </w:rPr>
        <w:t> </w:t>
      </w:r>
      <w:r>
        <w:rPr>
          <w:color w:val="231F20"/>
        </w:rPr>
        <w:t>maestros</w:t>
      </w:r>
      <w:r>
        <w:rPr>
          <w:color w:val="231F20"/>
          <w:spacing w:val="-11"/>
        </w:rPr>
        <w:t> </w:t>
      </w:r>
      <w:r>
        <w:rPr>
          <w:color w:val="231F20"/>
        </w:rPr>
        <w:t>que</w:t>
      </w:r>
      <w:r>
        <w:rPr>
          <w:color w:val="231F20"/>
          <w:spacing w:val="-12"/>
        </w:rPr>
        <w:t> </w:t>
      </w:r>
      <w:r>
        <w:rPr>
          <w:color w:val="231F20"/>
        </w:rPr>
        <w:t>aspiran</w:t>
      </w:r>
      <w:r>
        <w:rPr>
          <w:color w:val="231F20"/>
          <w:spacing w:val="-11"/>
        </w:rPr>
        <w:t> </w:t>
      </w:r>
      <w:r>
        <w:rPr>
          <w:color w:val="231F20"/>
        </w:rPr>
        <w:t>a</w:t>
      </w:r>
      <w:r>
        <w:rPr>
          <w:color w:val="231F20"/>
          <w:spacing w:val="-68"/>
        </w:rPr>
        <w:t> </w:t>
      </w:r>
      <w:r>
        <w:rPr>
          <w:color w:val="231F20"/>
        </w:rPr>
        <w:t>los cargos con función directiva o de supervisión con la comunidad escolar para contribuir al</w:t>
      </w:r>
      <w:r>
        <w:rPr>
          <w:color w:val="231F20"/>
          <w:spacing w:val="-68"/>
        </w:rPr>
        <w:t> </w:t>
      </w:r>
      <w:r>
        <w:rPr>
          <w:color w:val="231F20"/>
        </w:rPr>
        <w:t>logro</w:t>
      </w:r>
      <w:r>
        <w:rPr>
          <w:color w:val="231F20"/>
          <w:spacing w:val="-5"/>
        </w:rPr>
        <w:t> </w:t>
      </w:r>
      <w:r>
        <w:rPr>
          <w:color w:val="231F20"/>
        </w:rPr>
        <w:t>del</w:t>
      </w:r>
      <w:r>
        <w:rPr>
          <w:color w:val="231F20"/>
          <w:spacing w:val="-4"/>
        </w:rPr>
        <w:t> </w:t>
      </w:r>
      <w:r>
        <w:rPr>
          <w:color w:val="231F20"/>
        </w:rPr>
        <w:t>aprendizaje</w:t>
      </w:r>
      <w:r>
        <w:rPr>
          <w:color w:val="231F20"/>
          <w:spacing w:val="-4"/>
        </w:rPr>
        <w:t> </w:t>
      </w:r>
      <w:r>
        <w:rPr>
          <w:color w:val="231F20"/>
        </w:rPr>
        <w:t>y</w:t>
      </w:r>
      <w:r>
        <w:rPr>
          <w:color w:val="231F20"/>
          <w:spacing w:val="-4"/>
        </w:rPr>
        <w:t> </w:t>
      </w:r>
      <w:r>
        <w:rPr>
          <w:color w:val="231F20"/>
        </w:rPr>
        <w:t>el</w:t>
      </w:r>
      <w:r>
        <w:rPr>
          <w:color w:val="231F20"/>
          <w:spacing w:val="-4"/>
        </w:rPr>
        <w:t> </w:t>
      </w:r>
      <w:r>
        <w:rPr>
          <w:color w:val="231F20"/>
        </w:rPr>
        <w:t>desarrollo</w:t>
      </w:r>
      <w:r>
        <w:rPr>
          <w:color w:val="231F20"/>
          <w:spacing w:val="-5"/>
        </w:rPr>
        <w:t> </w:t>
      </w:r>
      <w:r>
        <w:rPr>
          <w:color w:val="231F20"/>
        </w:rPr>
        <w:t>integral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los</w:t>
      </w:r>
      <w:r>
        <w:rPr>
          <w:color w:val="231F20"/>
          <w:spacing w:val="-4"/>
        </w:rPr>
        <w:t> </w:t>
      </w:r>
      <w:r>
        <w:rPr>
          <w:color w:val="231F20"/>
        </w:rPr>
        <w:t>educandos,</w:t>
      </w:r>
      <w:r>
        <w:rPr>
          <w:color w:val="231F20"/>
          <w:spacing w:val="-4"/>
        </w:rPr>
        <w:t> </w:t>
      </w:r>
      <w:r>
        <w:rPr>
          <w:color w:val="231F20"/>
        </w:rPr>
        <w:t>los</w:t>
      </w:r>
      <w:r>
        <w:rPr>
          <w:color w:val="231F20"/>
          <w:spacing w:val="-4"/>
        </w:rPr>
        <w:t> </w:t>
      </w:r>
      <w:r>
        <w:rPr>
          <w:color w:val="231F20"/>
        </w:rPr>
        <w:t>elementos</w:t>
      </w:r>
      <w:r>
        <w:rPr>
          <w:color w:val="231F20"/>
          <w:spacing w:val="-5"/>
        </w:rPr>
        <w:t> </w:t>
      </w:r>
      <w:r>
        <w:rPr>
          <w:color w:val="231F20"/>
        </w:rPr>
        <w:t>multifactoriales</w:t>
      </w:r>
      <w:r>
        <w:rPr>
          <w:color w:val="231F20"/>
          <w:spacing w:val="-68"/>
        </w:rPr>
        <w:t> </w:t>
      </w:r>
      <w:r>
        <w:rPr>
          <w:color w:val="231F20"/>
        </w:rPr>
        <w:t>que</w:t>
      </w:r>
      <w:r>
        <w:rPr>
          <w:color w:val="231F20"/>
          <w:spacing w:val="-8"/>
        </w:rPr>
        <w:t> </w:t>
      </w:r>
      <w:r>
        <w:rPr>
          <w:color w:val="231F20"/>
        </w:rPr>
        <w:t>se</w:t>
      </w:r>
      <w:r>
        <w:rPr>
          <w:color w:val="231F20"/>
          <w:spacing w:val="-7"/>
        </w:rPr>
        <w:t> </w:t>
      </w:r>
      <w:r>
        <w:rPr>
          <w:color w:val="231F20"/>
        </w:rPr>
        <w:t>tomarán</w:t>
      </w:r>
      <w:r>
        <w:rPr>
          <w:color w:val="231F20"/>
          <w:spacing w:val="-7"/>
        </w:rPr>
        <w:t> </w:t>
      </w:r>
      <w:r>
        <w:rPr>
          <w:color w:val="231F20"/>
        </w:rPr>
        <w:t>en</w:t>
      </w:r>
      <w:r>
        <w:rPr>
          <w:color w:val="231F20"/>
          <w:spacing w:val="-7"/>
        </w:rPr>
        <w:t> </w:t>
      </w:r>
      <w:r>
        <w:rPr>
          <w:color w:val="231F20"/>
        </w:rPr>
        <w:t>cuenta</w:t>
      </w:r>
      <w:r>
        <w:rPr>
          <w:color w:val="231F20"/>
          <w:spacing w:val="-7"/>
        </w:rPr>
        <w:t> </w:t>
      </w:r>
      <w:r>
        <w:rPr>
          <w:color w:val="231F20"/>
        </w:rPr>
        <w:t>como</w:t>
      </w:r>
      <w:r>
        <w:rPr>
          <w:color w:val="231F20"/>
          <w:spacing w:val="-7"/>
        </w:rPr>
        <w:t> </w:t>
      </w:r>
      <w:r>
        <w:rPr>
          <w:color w:val="231F20"/>
        </w:rPr>
        <w:t>parte</w:t>
      </w:r>
      <w:r>
        <w:rPr>
          <w:color w:val="231F20"/>
          <w:spacing w:val="-7"/>
        </w:rPr>
        <w:t> </w:t>
      </w:r>
      <w:r>
        <w:rPr>
          <w:color w:val="231F20"/>
        </w:rPr>
        <w:t>del</w:t>
      </w:r>
      <w:r>
        <w:rPr>
          <w:color w:val="231F20"/>
          <w:spacing w:val="-8"/>
        </w:rPr>
        <w:t> </w:t>
      </w:r>
      <w:r>
        <w:rPr>
          <w:color w:val="231F20"/>
        </w:rPr>
        <w:t>proceso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promoción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cargos</w:t>
      </w:r>
      <w:r>
        <w:rPr>
          <w:color w:val="231F20"/>
          <w:spacing w:val="-7"/>
        </w:rPr>
        <w:t> </w:t>
      </w:r>
      <w:r>
        <w:rPr>
          <w:color w:val="231F20"/>
        </w:rPr>
        <w:t>con</w:t>
      </w:r>
      <w:r>
        <w:rPr>
          <w:color w:val="231F20"/>
          <w:spacing w:val="-7"/>
        </w:rPr>
        <w:t> </w:t>
      </w:r>
      <w:r>
        <w:rPr>
          <w:color w:val="231F20"/>
        </w:rPr>
        <w:t>función</w:t>
      </w:r>
      <w:r>
        <w:rPr>
          <w:color w:val="231F20"/>
          <w:spacing w:val="-8"/>
        </w:rPr>
        <w:t> </w:t>
      </w:r>
      <w:r>
        <w:rPr>
          <w:color w:val="231F20"/>
        </w:rPr>
        <w:t>directi-</w:t>
      </w:r>
      <w:r>
        <w:rPr>
          <w:color w:val="231F20"/>
          <w:spacing w:val="-67"/>
        </w:rPr>
        <w:t> </w:t>
      </w:r>
      <w:r>
        <w:rPr>
          <w:color w:val="231F20"/>
          <w:w w:val="95"/>
        </w:rPr>
        <w:t>va</w:t>
      </w:r>
      <w:r>
        <w:rPr>
          <w:color w:val="231F20"/>
          <w:spacing w:val="12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13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13"/>
          <w:w w:val="95"/>
        </w:rPr>
        <w:t> </w:t>
      </w:r>
      <w:r>
        <w:rPr>
          <w:color w:val="231F20"/>
          <w:w w:val="95"/>
        </w:rPr>
        <w:t>supervisión</w:t>
      </w:r>
      <w:r>
        <w:rPr>
          <w:color w:val="231F20"/>
          <w:spacing w:val="13"/>
          <w:w w:val="95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12"/>
          <w:w w:val="95"/>
        </w:rPr>
        <w:t> </w:t>
      </w:r>
      <w:r>
        <w:rPr>
          <w:color w:val="231F20"/>
          <w:w w:val="95"/>
        </w:rPr>
        <w:t>educación</w:t>
      </w:r>
      <w:r>
        <w:rPr>
          <w:color w:val="231F20"/>
          <w:spacing w:val="13"/>
          <w:w w:val="95"/>
        </w:rPr>
        <w:t> </w:t>
      </w:r>
      <w:r>
        <w:rPr>
          <w:color w:val="231F20"/>
          <w:w w:val="95"/>
        </w:rPr>
        <w:t>media</w:t>
      </w:r>
      <w:r>
        <w:rPr>
          <w:color w:val="231F20"/>
          <w:spacing w:val="13"/>
          <w:w w:val="95"/>
        </w:rPr>
        <w:t> </w:t>
      </w:r>
      <w:r>
        <w:rPr>
          <w:color w:val="231F20"/>
          <w:w w:val="95"/>
        </w:rPr>
        <w:t>superior,</w:t>
      </w:r>
      <w:r>
        <w:rPr>
          <w:color w:val="231F20"/>
          <w:spacing w:val="13"/>
          <w:w w:val="95"/>
        </w:rPr>
        <w:t> </w:t>
      </w:r>
      <w:r>
        <w:rPr>
          <w:color w:val="231F20"/>
          <w:w w:val="95"/>
        </w:rPr>
        <w:t>ciclo</w:t>
      </w:r>
      <w:r>
        <w:rPr>
          <w:color w:val="231F20"/>
          <w:spacing w:val="12"/>
          <w:w w:val="95"/>
        </w:rPr>
        <w:t> </w:t>
      </w:r>
      <w:r>
        <w:rPr>
          <w:color w:val="231F20"/>
          <w:w w:val="95"/>
        </w:rPr>
        <w:t>escolar</w:t>
      </w:r>
      <w:r>
        <w:rPr>
          <w:color w:val="231F20"/>
          <w:spacing w:val="13"/>
          <w:w w:val="95"/>
        </w:rPr>
        <w:t> </w:t>
      </w:r>
      <w:r>
        <w:rPr>
          <w:color w:val="231F20"/>
          <w:w w:val="95"/>
        </w:rPr>
        <w:t>2022-2023</w:t>
      </w:r>
      <w:r>
        <w:rPr>
          <w:color w:val="231F20"/>
          <w:spacing w:val="13"/>
          <w:w w:val="95"/>
        </w:rPr>
        <w:t> </w:t>
      </w:r>
      <w:r>
        <w:rPr>
          <w:color w:val="231F20"/>
          <w:w w:val="95"/>
        </w:rPr>
        <w:t>serán</w:t>
      </w:r>
      <w:r>
        <w:rPr>
          <w:color w:val="231F20"/>
          <w:spacing w:val="13"/>
          <w:w w:val="95"/>
        </w:rPr>
        <w:t> </w:t>
      </w:r>
      <w:r>
        <w:rPr>
          <w:color w:val="231F20"/>
          <w:w w:val="95"/>
        </w:rPr>
        <w:t>los</w:t>
      </w:r>
      <w:r>
        <w:rPr>
          <w:color w:val="231F20"/>
          <w:spacing w:val="12"/>
          <w:w w:val="95"/>
        </w:rPr>
        <w:t> </w:t>
      </w:r>
      <w:r>
        <w:rPr>
          <w:color w:val="231F20"/>
          <w:w w:val="95"/>
        </w:rPr>
        <w:t>siguientes:</w:t>
      </w:r>
    </w:p>
    <w:p>
      <w:pPr>
        <w:pStyle w:val="BodyText"/>
        <w:spacing w:before="2"/>
        <w:rPr>
          <w:sz w:val="18"/>
        </w:rPr>
      </w:pPr>
      <w:r>
        <w:rPr/>
        <w:pict>
          <v:group style="position:absolute;margin-left:566.084412pt;margin-top:12.987988pt;width:15.25pt;height:15.2pt;mso-position-horizontal-relative:page;mso-position-vertical-relative:paragraph;z-index:-15646720;mso-wrap-distance-left:0;mso-wrap-distance-right:0" coordorigin="11322,260" coordsize="305,304">
            <v:shape style="position:absolute;left:11321;top:259;width:305;height:304" type="#_x0000_t75" stroked="false">
              <v:imagedata r:id="rId33" o:title=""/>
            </v:shape>
            <v:shape style="position:absolute;left:11321;top:259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57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29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8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Heading5"/>
      </w:pPr>
      <w:r>
        <w:rPr/>
        <w:pict>
          <v:group style="position:absolute;margin-left:0pt;margin-top:-61.395763pt;width:538.6pt;height:328.7pt;mso-position-horizontal-relative:page;mso-position-vertical-relative:paragraph;z-index:-17201152" coordorigin="0,-1228" coordsize="10772,6574">
            <v:shape style="position:absolute;left:0;top:-1228;width:6278;height:6574" type="#_x0000_t75" stroked="false">
              <v:imagedata r:id="rId29" o:title=""/>
            </v:shape>
            <v:shape style="position:absolute;left:4971;top:-1028;width:2246;height:502" type="#_x0000_t75" stroked="false">
              <v:imagedata r:id="rId30" o:title=""/>
            </v:shape>
            <v:shape style="position:absolute;left:5792;top:-425;width:606;height:611" type="#_x0000_t75" stroked="false">
              <v:imagedata r:id="rId31" o:title=""/>
            </v:shape>
            <v:line style="position:absolute" from="1477,451" to="10742,451" stroked="true" strokeweight="1pt" strokecolor="#939598">
              <v:stroke dashstyle="dot"/>
            </v:line>
            <v:shape style="position:absolute;left:1417;top:450;width:9355;height:2" coordorigin="1417,451" coordsize="9355,0" path="m1417,451l1417,451m10772,451l10772,451e" filled="false" stroked="true" strokeweight="1pt" strokecolor="#939598">
              <v:path arrowok="t"/>
              <v:stroke dashstyle="solid"/>
            </v:shape>
            <w10:wrap type="none"/>
          </v:group>
        </w:pict>
      </w:r>
      <w:r>
        <w:rPr>
          <w:color w:val="231F20"/>
          <w:w w:val="105"/>
        </w:rPr>
        <w:t>PROMOCIÓN</w:t>
      </w: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ListParagraph"/>
        <w:numPr>
          <w:ilvl w:val="0"/>
          <w:numId w:val="46"/>
        </w:numPr>
        <w:tabs>
          <w:tab w:pos="2421" w:val="left" w:leader="none"/>
          <w:tab w:pos="2422" w:val="left" w:leader="none"/>
        </w:tabs>
        <w:spacing w:line="276" w:lineRule="auto" w:before="92" w:after="0"/>
        <w:ind w:left="2421" w:right="1415" w:hanging="720"/>
        <w:jc w:val="left"/>
        <w:rPr>
          <w:sz w:val="20"/>
        </w:rPr>
      </w:pPr>
      <w:r>
        <w:rPr>
          <w:color w:val="231F20"/>
          <w:sz w:val="20"/>
        </w:rPr>
        <w:t>Grado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académico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obtenido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estudios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posgrado,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una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ponderación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máxima</w:t>
      </w:r>
      <w:r>
        <w:rPr>
          <w:color w:val="231F20"/>
          <w:spacing w:val="-67"/>
          <w:sz w:val="20"/>
        </w:rPr>
        <w:t> </w:t>
      </w:r>
      <w:r>
        <w:rPr>
          <w:color w:val="231F20"/>
          <w:w w:val="95"/>
          <w:sz w:val="20"/>
        </w:rPr>
        <w:t>de</w:t>
      </w:r>
      <w:r>
        <w:rPr>
          <w:color w:val="231F20"/>
          <w:spacing w:val="-14"/>
          <w:w w:val="95"/>
          <w:sz w:val="20"/>
        </w:rPr>
        <w:t> </w:t>
      </w:r>
      <w:r>
        <w:rPr>
          <w:color w:val="231F20"/>
          <w:w w:val="95"/>
          <w:sz w:val="20"/>
        </w:rPr>
        <w:t>15</w:t>
      </w:r>
      <w:r>
        <w:rPr>
          <w:color w:val="231F20"/>
          <w:spacing w:val="-13"/>
          <w:w w:val="95"/>
          <w:sz w:val="20"/>
        </w:rPr>
        <w:t> </w:t>
      </w:r>
      <w:r>
        <w:rPr>
          <w:color w:val="231F20"/>
          <w:w w:val="95"/>
          <w:sz w:val="20"/>
        </w:rPr>
        <w:t>sobre</w:t>
      </w:r>
      <w:r>
        <w:rPr>
          <w:color w:val="231F20"/>
          <w:spacing w:val="-13"/>
          <w:w w:val="95"/>
          <w:sz w:val="20"/>
        </w:rPr>
        <w:t> </w:t>
      </w:r>
      <w:r>
        <w:rPr>
          <w:color w:val="231F20"/>
          <w:w w:val="95"/>
          <w:sz w:val="20"/>
        </w:rPr>
        <w:t>un</w:t>
      </w:r>
      <w:r>
        <w:rPr>
          <w:color w:val="231F20"/>
          <w:spacing w:val="-13"/>
          <w:w w:val="95"/>
          <w:sz w:val="20"/>
        </w:rPr>
        <w:t> </w:t>
      </w:r>
      <w:r>
        <w:rPr>
          <w:color w:val="231F20"/>
          <w:w w:val="95"/>
          <w:sz w:val="20"/>
        </w:rPr>
        <w:t>esquema</w:t>
      </w:r>
      <w:r>
        <w:rPr>
          <w:color w:val="231F20"/>
          <w:spacing w:val="-13"/>
          <w:w w:val="95"/>
          <w:sz w:val="20"/>
        </w:rPr>
        <w:t> </w:t>
      </w:r>
      <w:r>
        <w:rPr>
          <w:color w:val="231F20"/>
          <w:w w:val="95"/>
          <w:sz w:val="20"/>
        </w:rPr>
        <w:t>de</w:t>
      </w:r>
      <w:r>
        <w:rPr>
          <w:color w:val="231F20"/>
          <w:spacing w:val="-14"/>
          <w:w w:val="95"/>
          <w:sz w:val="20"/>
        </w:rPr>
        <w:t> </w:t>
      </w:r>
      <w:r>
        <w:rPr>
          <w:color w:val="231F20"/>
          <w:w w:val="95"/>
          <w:sz w:val="20"/>
        </w:rPr>
        <w:t>100</w:t>
      </w:r>
      <w:r>
        <w:rPr>
          <w:color w:val="231F20"/>
          <w:spacing w:val="-13"/>
          <w:w w:val="95"/>
          <w:sz w:val="20"/>
        </w:rPr>
        <w:t> </w:t>
      </w:r>
      <w:r>
        <w:rPr>
          <w:color w:val="231F20"/>
          <w:w w:val="95"/>
          <w:sz w:val="20"/>
        </w:rPr>
        <w:t>puntos;</w:t>
      </w:r>
    </w:p>
    <w:p>
      <w:pPr>
        <w:pStyle w:val="ListParagraph"/>
        <w:numPr>
          <w:ilvl w:val="0"/>
          <w:numId w:val="46"/>
        </w:numPr>
        <w:tabs>
          <w:tab w:pos="2421" w:val="left" w:leader="none"/>
          <w:tab w:pos="2422" w:val="left" w:leader="none"/>
        </w:tabs>
        <w:spacing w:line="276" w:lineRule="auto" w:before="161" w:after="0"/>
        <w:ind w:left="2421" w:right="1415" w:hanging="720"/>
        <w:jc w:val="left"/>
        <w:rPr>
          <w:sz w:val="20"/>
        </w:rPr>
      </w:pPr>
      <w:r>
        <w:rPr>
          <w:color w:val="231F20"/>
          <w:sz w:val="20"/>
        </w:rPr>
        <w:t>Experiencia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cargos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directivos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supervisión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mínimo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4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años,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una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ponde-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ración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máxima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20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sobre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un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esquema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100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puntos;</w:t>
      </w:r>
    </w:p>
    <w:p>
      <w:pPr>
        <w:pStyle w:val="ListParagraph"/>
        <w:numPr>
          <w:ilvl w:val="0"/>
          <w:numId w:val="46"/>
        </w:numPr>
        <w:tabs>
          <w:tab w:pos="2421" w:val="left" w:leader="none"/>
          <w:tab w:pos="2422" w:val="left" w:leader="none"/>
        </w:tabs>
        <w:spacing w:line="276" w:lineRule="auto" w:before="161" w:after="0"/>
        <w:ind w:left="2421" w:right="1415" w:hanging="720"/>
        <w:jc w:val="left"/>
        <w:rPr>
          <w:sz w:val="20"/>
        </w:rPr>
      </w:pPr>
      <w:r>
        <w:rPr>
          <w:color w:val="231F20"/>
          <w:sz w:val="20"/>
        </w:rPr>
        <w:t>Reconocimiento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comunidad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escolar,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una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ponderación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máxima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5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sobre</w:t>
      </w:r>
      <w:r>
        <w:rPr>
          <w:color w:val="231F20"/>
          <w:spacing w:val="-68"/>
          <w:sz w:val="20"/>
        </w:rPr>
        <w:t> </w:t>
      </w:r>
      <w:r>
        <w:rPr>
          <w:color w:val="231F20"/>
          <w:w w:val="105"/>
          <w:sz w:val="20"/>
        </w:rPr>
        <w:t>un</w:t>
      </w:r>
      <w:r>
        <w:rPr>
          <w:color w:val="231F20"/>
          <w:spacing w:val="-23"/>
          <w:w w:val="105"/>
          <w:sz w:val="20"/>
        </w:rPr>
        <w:t> </w:t>
      </w:r>
      <w:r>
        <w:rPr>
          <w:color w:val="231F20"/>
          <w:w w:val="105"/>
          <w:sz w:val="20"/>
        </w:rPr>
        <w:t>esquema</w:t>
      </w:r>
      <w:r>
        <w:rPr>
          <w:color w:val="231F20"/>
          <w:spacing w:val="-23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23"/>
          <w:w w:val="105"/>
          <w:sz w:val="20"/>
        </w:rPr>
        <w:t> </w:t>
      </w:r>
      <w:r>
        <w:rPr>
          <w:color w:val="231F20"/>
          <w:w w:val="105"/>
          <w:sz w:val="20"/>
        </w:rPr>
        <w:t>100</w:t>
      </w:r>
      <w:r>
        <w:rPr>
          <w:color w:val="231F20"/>
          <w:spacing w:val="-22"/>
          <w:w w:val="105"/>
          <w:sz w:val="20"/>
        </w:rPr>
        <w:t> </w:t>
      </w:r>
      <w:r>
        <w:rPr>
          <w:color w:val="231F20"/>
          <w:w w:val="105"/>
          <w:sz w:val="20"/>
        </w:rPr>
        <w:t>puntos;</w:t>
      </w:r>
    </w:p>
    <w:p>
      <w:pPr>
        <w:pStyle w:val="ListParagraph"/>
        <w:numPr>
          <w:ilvl w:val="0"/>
          <w:numId w:val="46"/>
        </w:numPr>
        <w:tabs>
          <w:tab w:pos="2421" w:val="left" w:leader="none"/>
          <w:tab w:pos="2422" w:val="left" w:leader="none"/>
        </w:tabs>
        <w:spacing w:line="276" w:lineRule="auto" w:before="161" w:after="0"/>
        <w:ind w:left="2421" w:right="1414" w:hanging="720"/>
        <w:jc w:val="left"/>
        <w:rPr>
          <w:sz w:val="20"/>
        </w:rPr>
      </w:pPr>
      <w:r>
        <w:rPr/>
        <w:pict>
          <v:shape style="position:absolute;margin-left:28.4196pt;margin-top:18.287817pt;width:13pt;height:303.5pt;mso-position-horizontal-relative:page;mso-position-vertical-relative:paragraph;z-index:15817216" type="#_x0000_t202" filled="false" stroked="false">
            <v:textbox inset="0,0,0,0" style="layout-flow:vertical;mso-layout-flow-alt:bottom-to-top">
              <w:txbxContent>
                <w:p>
                  <w:pPr>
                    <w:numPr>
                      <w:ilvl w:val="0"/>
                      <w:numId w:val="47"/>
                    </w:numPr>
                    <w:tabs>
                      <w:tab w:pos="195" w:val="left" w:leader="none"/>
                    </w:tabs>
                    <w:spacing w:before="13"/>
                    <w:ind w:left="194" w:right="0" w:hanging="175"/>
                    <w:jc w:val="left"/>
                    <w:rPr>
                      <w:sz w:val="18"/>
                    </w:rPr>
                  </w:pPr>
                  <w:r>
                    <w:rPr>
                      <w:color w:val="231F20"/>
                      <w:sz w:val="18"/>
                    </w:rPr>
                    <w:t>Unidad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del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Sistema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para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Carrera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</w:t>
                  </w:r>
                  <w:r>
                    <w:rPr>
                      <w:color w:val="231F20"/>
                      <w:spacing w:val="-15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y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los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20"/>
        </w:rPr>
        <w:t>Entrevista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un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comité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examinador,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una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ponderación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máxima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30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sobre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un</w:t>
      </w:r>
      <w:r>
        <w:rPr>
          <w:color w:val="231F20"/>
          <w:spacing w:val="-68"/>
          <w:sz w:val="20"/>
        </w:rPr>
        <w:t> </w:t>
      </w:r>
      <w:r>
        <w:rPr>
          <w:color w:val="231F20"/>
          <w:w w:val="105"/>
          <w:sz w:val="20"/>
        </w:rPr>
        <w:t>esquema</w:t>
      </w:r>
      <w:r>
        <w:rPr>
          <w:color w:val="231F20"/>
          <w:spacing w:val="-23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23"/>
          <w:w w:val="105"/>
          <w:sz w:val="20"/>
        </w:rPr>
        <w:t> </w:t>
      </w:r>
      <w:r>
        <w:rPr>
          <w:color w:val="231F20"/>
          <w:w w:val="105"/>
          <w:sz w:val="20"/>
        </w:rPr>
        <w:t>100</w:t>
      </w:r>
      <w:r>
        <w:rPr>
          <w:color w:val="231F20"/>
          <w:spacing w:val="-23"/>
          <w:w w:val="105"/>
          <w:sz w:val="20"/>
        </w:rPr>
        <w:t> </w:t>
      </w:r>
      <w:r>
        <w:rPr>
          <w:color w:val="231F20"/>
          <w:w w:val="105"/>
          <w:sz w:val="20"/>
        </w:rPr>
        <w:t>puntos,</w:t>
      </w:r>
      <w:r>
        <w:rPr>
          <w:color w:val="231F20"/>
          <w:spacing w:val="-22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</w:p>
    <w:p>
      <w:pPr>
        <w:pStyle w:val="ListParagraph"/>
        <w:numPr>
          <w:ilvl w:val="0"/>
          <w:numId w:val="46"/>
        </w:numPr>
        <w:tabs>
          <w:tab w:pos="2421" w:val="left" w:leader="none"/>
          <w:tab w:pos="2422" w:val="left" w:leader="none"/>
        </w:tabs>
        <w:spacing w:line="276" w:lineRule="auto" w:before="161" w:after="0"/>
        <w:ind w:left="2421" w:right="1415" w:hanging="720"/>
        <w:jc w:val="left"/>
        <w:rPr>
          <w:sz w:val="20"/>
        </w:rPr>
      </w:pPr>
      <w:r>
        <w:rPr>
          <w:color w:val="231F20"/>
          <w:sz w:val="20"/>
        </w:rPr>
        <w:t>Apreciación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conocimientos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función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elementos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normativos,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una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pon-</w:t>
      </w:r>
      <w:r>
        <w:rPr>
          <w:color w:val="231F20"/>
          <w:spacing w:val="-67"/>
          <w:sz w:val="20"/>
        </w:rPr>
        <w:t> </w:t>
      </w:r>
      <w:r>
        <w:rPr>
          <w:color w:val="231F20"/>
          <w:sz w:val="20"/>
        </w:rPr>
        <w:t>deración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máxima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30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sobre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un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esquema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100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puntos.</w:t>
      </w:r>
    </w:p>
    <w:p>
      <w:pPr>
        <w:pStyle w:val="BodyText"/>
        <w:spacing w:line="276" w:lineRule="auto" w:before="161"/>
        <w:ind w:left="1417" w:right="1413"/>
      </w:pPr>
      <w:r>
        <w:rPr>
          <w:color w:val="231F20"/>
        </w:rPr>
        <w:t>La</w:t>
      </w:r>
      <w:r>
        <w:rPr>
          <w:color w:val="231F20"/>
          <w:spacing w:val="-12"/>
        </w:rPr>
        <w:t> </w:t>
      </w:r>
      <w:r>
        <w:rPr>
          <w:color w:val="231F20"/>
        </w:rPr>
        <w:t>forma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acreditación</w:t>
      </w:r>
      <w:r>
        <w:rPr>
          <w:color w:val="231F20"/>
          <w:spacing w:val="-12"/>
        </w:rPr>
        <w:t> </w:t>
      </w:r>
      <w:r>
        <w:rPr>
          <w:color w:val="231F20"/>
        </w:rPr>
        <w:t>y</w:t>
      </w:r>
      <w:r>
        <w:rPr>
          <w:color w:val="231F20"/>
          <w:spacing w:val="-12"/>
        </w:rPr>
        <w:t> </w:t>
      </w:r>
      <w:r>
        <w:rPr>
          <w:color w:val="231F20"/>
        </w:rPr>
        <w:t>valoración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los</w:t>
      </w:r>
      <w:r>
        <w:rPr>
          <w:color w:val="231F20"/>
          <w:spacing w:val="-12"/>
        </w:rPr>
        <w:t> </w:t>
      </w:r>
      <w:r>
        <w:rPr>
          <w:color w:val="231F20"/>
        </w:rPr>
        <w:t>elementos</w:t>
      </w:r>
      <w:r>
        <w:rPr>
          <w:color w:val="231F20"/>
          <w:spacing w:val="-12"/>
        </w:rPr>
        <w:t> </w:t>
      </w:r>
      <w:r>
        <w:rPr>
          <w:color w:val="231F20"/>
        </w:rPr>
        <w:t>mencionados,</w:t>
      </w:r>
      <w:r>
        <w:rPr>
          <w:color w:val="231F20"/>
          <w:spacing w:val="-12"/>
        </w:rPr>
        <w:t> </w:t>
      </w:r>
      <w:r>
        <w:rPr>
          <w:color w:val="231F20"/>
        </w:rPr>
        <w:t>se</w:t>
      </w:r>
      <w:r>
        <w:rPr>
          <w:color w:val="231F20"/>
          <w:spacing w:val="-12"/>
        </w:rPr>
        <w:t> </w:t>
      </w:r>
      <w:r>
        <w:rPr>
          <w:color w:val="231F20"/>
        </w:rPr>
        <w:t>establecen</w:t>
      </w:r>
      <w:r>
        <w:rPr>
          <w:color w:val="231F20"/>
          <w:spacing w:val="-12"/>
        </w:rPr>
        <w:t> </w:t>
      </w:r>
      <w:r>
        <w:rPr>
          <w:color w:val="231F20"/>
        </w:rPr>
        <w:t>en</w:t>
      </w:r>
      <w:r>
        <w:rPr>
          <w:color w:val="231F20"/>
          <w:spacing w:val="-12"/>
        </w:rPr>
        <w:t> </w:t>
      </w:r>
      <w:r>
        <w:rPr>
          <w:color w:val="231F20"/>
        </w:rPr>
        <w:t>el</w:t>
      </w:r>
      <w:r>
        <w:rPr>
          <w:color w:val="231F20"/>
          <w:spacing w:val="-12"/>
        </w:rPr>
        <w:t> </w:t>
      </w:r>
      <w:r>
        <w:rPr>
          <w:color w:val="231F20"/>
        </w:rPr>
        <w:t>artí-</w:t>
      </w:r>
      <w:r>
        <w:rPr>
          <w:color w:val="231F20"/>
          <w:spacing w:val="-67"/>
        </w:rPr>
        <w:t> </w:t>
      </w:r>
      <w:r>
        <w:rPr>
          <w:color w:val="231F20"/>
          <w:w w:val="95"/>
        </w:rPr>
        <w:t>culo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27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el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Anexo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III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del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Acuerdo,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respectivamente.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3"/>
        </w:rPr>
      </w:pPr>
    </w:p>
    <w:p>
      <w:pPr>
        <w:spacing w:before="0"/>
        <w:ind w:left="1417" w:right="0" w:firstLine="0"/>
        <w:jc w:val="left"/>
        <w:rPr>
          <w:sz w:val="22"/>
        </w:rPr>
      </w:pPr>
      <w:r>
        <w:rPr>
          <w:b/>
          <w:w w:val="95"/>
          <w:sz w:val="20"/>
        </w:rPr>
        <w:t>QUINTA.</w:t>
      </w:r>
      <w:r>
        <w:rPr>
          <w:b/>
          <w:spacing w:val="14"/>
          <w:w w:val="95"/>
          <w:sz w:val="20"/>
        </w:rPr>
        <w:t> </w:t>
      </w:r>
      <w:r>
        <w:rPr>
          <w:color w:val="231F20"/>
          <w:w w:val="95"/>
          <w:sz w:val="22"/>
        </w:rPr>
        <w:t>REGISTRO</w:t>
      </w:r>
      <w:r>
        <w:rPr>
          <w:color w:val="231F20"/>
          <w:spacing w:val="6"/>
          <w:w w:val="95"/>
          <w:sz w:val="22"/>
        </w:rPr>
        <w:t> </w:t>
      </w:r>
      <w:r>
        <w:rPr>
          <w:color w:val="231F20"/>
          <w:w w:val="95"/>
          <w:sz w:val="22"/>
        </w:rPr>
        <w:t>PARA</w:t>
      </w:r>
      <w:r>
        <w:rPr>
          <w:color w:val="231F20"/>
          <w:spacing w:val="6"/>
          <w:w w:val="95"/>
          <w:sz w:val="22"/>
        </w:rPr>
        <w:t> </w:t>
      </w:r>
      <w:r>
        <w:rPr>
          <w:color w:val="231F20"/>
          <w:w w:val="95"/>
          <w:sz w:val="22"/>
        </w:rPr>
        <w:t>PARTICIPAR.</w:t>
      </w:r>
    </w:p>
    <w:p>
      <w:pPr>
        <w:pStyle w:val="BodyText"/>
        <w:spacing w:before="233"/>
        <w:ind w:right="1415"/>
        <w:jc w:val="right"/>
      </w:pPr>
      <w:r>
        <w:rPr>
          <w:color w:val="231F20"/>
        </w:rPr>
        <w:t>Las</w:t>
      </w:r>
      <w:r>
        <w:rPr>
          <w:color w:val="231F20"/>
          <w:spacing w:val="-20"/>
        </w:rPr>
        <w:t> </w:t>
      </w:r>
      <w:r>
        <w:rPr>
          <w:color w:val="231F20"/>
        </w:rPr>
        <w:t>maestras</w:t>
      </w:r>
      <w:r>
        <w:rPr>
          <w:color w:val="231F20"/>
          <w:spacing w:val="-19"/>
        </w:rPr>
        <w:t> </w:t>
      </w:r>
      <w:r>
        <w:rPr>
          <w:color w:val="231F20"/>
        </w:rPr>
        <w:t>y</w:t>
      </w:r>
      <w:r>
        <w:rPr>
          <w:color w:val="231F20"/>
          <w:spacing w:val="-19"/>
        </w:rPr>
        <w:t> </w:t>
      </w:r>
      <w:r>
        <w:rPr>
          <w:color w:val="231F20"/>
        </w:rPr>
        <w:t>los</w:t>
      </w:r>
      <w:r>
        <w:rPr>
          <w:color w:val="231F20"/>
          <w:spacing w:val="-20"/>
        </w:rPr>
        <w:t> </w:t>
      </w:r>
      <w:r>
        <w:rPr>
          <w:color w:val="231F20"/>
        </w:rPr>
        <w:t>maestros</w:t>
      </w:r>
      <w:r>
        <w:rPr>
          <w:color w:val="231F20"/>
          <w:spacing w:val="-19"/>
        </w:rPr>
        <w:t> </w:t>
      </w:r>
      <w:r>
        <w:rPr>
          <w:color w:val="231F20"/>
        </w:rPr>
        <w:t>que</w:t>
      </w:r>
      <w:r>
        <w:rPr>
          <w:color w:val="231F20"/>
          <w:spacing w:val="-20"/>
        </w:rPr>
        <w:t> </w:t>
      </w:r>
      <w:r>
        <w:rPr>
          <w:color w:val="231F20"/>
        </w:rPr>
        <w:t>decidan</w:t>
      </w:r>
      <w:r>
        <w:rPr>
          <w:color w:val="231F20"/>
          <w:spacing w:val="-20"/>
        </w:rPr>
        <w:t> </w:t>
      </w:r>
      <w:r>
        <w:rPr>
          <w:color w:val="231F20"/>
        </w:rPr>
        <w:t>participar</w:t>
      </w:r>
      <w:r>
        <w:rPr>
          <w:color w:val="231F20"/>
          <w:spacing w:val="-19"/>
        </w:rPr>
        <w:t> </w:t>
      </w:r>
      <w:r>
        <w:rPr>
          <w:color w:val="231F20"/>
        </w:rPr>
        <w:t>en</w:t>
      </w:r>
      <w:r>
        <w:rPr>
          <w:color w:val="231F20"/>
          <w:spacing w:val="-20"/>
        </w:rPr>
        <w:t> </w:t>
      </w:r>
      <w:r>
        <w:rPr>
          <w:color w:val="231F20"/>
        </w:rPr>
        <w:t>el</w:t>
      </w:r>
      <w:r>
        <w:rPr>
          <w:color w:val="231F20"/>
          <w:spacing w:val="-19"/>
        </w:rPr>
        <w:t> </w:t>
      </w:r>
      <w:r>
        <w:rPr>
          <w:color w:val="231F20"/>
        </w:rPr>
        <w:t>proceso</w:t>
      </w:r>
      <w:r>
        <w:rPr>
          <w:color w:val="231F20"/>
          <w:spacing w:val="-20"/>
        </w:rPr>
        <w:t> </w:t>
      </w:r>
      <w:r>
        <w:rPr>
          <w:color w:val="231F20"/>
        </w:rPr>
        <w:t>deberán</w:t>
      </w:r>
      <w:r>
        <w:rPr>
          <w:color w:val="231F20"/>
          <w:spacing w:val="-19"/>
        </w:rPr>
        <w:t> </w:t>
      </w:r>
      <w:r>
        <w:rPr>
          <w:color w:val="231F20"/>
        </w:rPr>
        <w:t>realizar</w:t>
      </w:r>
      <w:r>
        <w:rPr>
          <w:color w:val="231F20"/>
          <w:spacing w:val="-20"/>
        </w:rPr>
        <w:t> </w:t>
      </w:r>
      <w:r>
        <w:rPr>
          <w:color w:val="231F20"/>
        </w:rPr>
        <w:t>lo</w:t>
      </w:r>
      <w:r>
        <w:rPr>
          <w:color w:val="231F20"/>
          <w:spacing w:val="-20"/>
        </w:rPr>
        <w:t> </w:t>
      </w:r>
      <w:r>
        <w:rPr>
          <w:color w:val="231F20"/>
        </w:rPr>
        <w:t>siguiente: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24"/>
        </w:rPr>
      </w:pPr>
    </w:p>
    <w:p>
      <w:pPr>
        <w:spacing w:before="0"/>
        <w:ind w:left="0" w:right="1415" w:firstLine="0"/>
        <w:jc w:val="right"/>
        <w:rPr>
          <w:b/>
          <w:i/>
          <w:sz w:val="24"/>
        </w:rPr>
      </w:pPr>
      <w:r>
        <w:rPr/>
        <w:pict>
          <v:shape style="position:absolute;margin-left:70.866096pt;margin-top:20.189449pt;width:467.75pt;height:.1pt;mso-position-horizontal-relative:page;mso-position-vertical-relative:paragraph;z-index:-15644160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b/>
          <w:i/>
          <w:color w:val="C1945C"/>
          <w:w w:val="95"/>
          <w:sz w:val="24"/>
        </w:rPr>
        <w:t>Cita</w:t>
      </w:r>
      <w:r>
        <w:rPr>
          <w:b/>
          <w:i/>
          <w:color w:val="C1945C"/>
          <w:spacing w:val="-12"/>
          <w:w w:val="95"/>
          <w:sz w:val="24"/>
        </w:rPr>
        <w:t> </w:t>
      </w:r>
      <w:r>
        <w:rPr>
          <w:b/>
          <w:i/>
          <w:color w:val="C1945C"/>
          <w:w w:val="95"/>
          <w:sz w:val="24"/>
        </w:rPr>
        <w:t>para</w:t>
      </w:r>
      <w:r>
        <w:rPr>
          <w:b/>
          <w:i/>
          <w:color w:val="C1945C"/>
          <w:spacing w:val="-12"/>
          <w:w w:val="95"/>
          <w:sz w:val="24"/>
        </w:rPr>
        <w:t> </w:t>
      </w:r>
      <w:r>
        <w:rPr>
          <w:b/>
          <w:i/>
          <w:color w:val="C1945C"/>
          <w:w w:val="95"/>
          <w:sz w:val="24"/>
        </w:rPr>
        <w:t>el</w:t>
      </w:r>
      <w:r>
        <w:rPr>
          <w:b/>
          <w:i/>
          <w:color w:val="C1945C"/>
          <w:spacing w:val="-12"/>
          <w:w w:val="95"/>
          <w:sz w:val="24"/>
        </w:rPr>
        <w:t> </w:t>
      </w:r>
      <w:r>
        <w:rPr>
          <w:b/>
          <w:i/>
          <w:color w:val="C1945C"/>
          <w:w w:val="95"/>
          <w:sz w:val="24"/>
        </w:rPr>
        <w:t>registro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ListParagraph"/>
        <w:numPr>
          <w:ilvl w:val="0"/>
          <w:numId w:val="48"/>
        </w:numPr>
        <w:tabs>
          <w:tab w:pos="2421" w:val="left" w:leader="none"/>
          <w:tab w:pos="2422" w:val="left" w:leader="none"/>
        </w:tabs>
        <w:spacing w:line="276" w:lineRule="auto" w:before="1" w:after="0"/>
        <w:ind w:left="2421" w:right="1415" w:hanging="720"/>
        <w:jc w:val="left"/>
        <w:rPr>
          <w:sz w:val="20"/>
        </w:rPr>
      </w:pPr>
      <w:r>
        <w:rPr>
          <w:w w:val="95"/>
          <w:sz w:val="20"/>
        </w:rPr>
        <w:t>Ingresar</w:t>
      </w:r>
      <w:r>
        <w:rPr>
          <w:spacing w:val="10"/>
          <w:w w:val="95"/>
          <w:sz w:val="20"/>
        </w:rPr>
        <w:t> </w:t>
      </w:r>
      <w:r>
        <w:rPr>
          <w:w w:val="95"/>
          <w:sz w:val="20"/>
        </w:rPr>
        <w:t>a</w:t>
      </w:r>
      <w:r>
        <w:rPr>
          <w:spacing w:val="11"/>
          <w:w w:val="95"/>
          <w:sz w:val="20"/>
        </w:rPr>
        <w:t> </w:t>
      </w:r>
      <w:r>
        <w:rPr>
          <w:w w:val="95"/>
          <w:sz w:val="20"/>
        </w:rPr>
        <w:t>la</w:t>
      </w:r>
      <w:r>
        <w:rPr>
          <w:spacing w:val="10"/>
          <w:w w:val="95"/>
          <w:sz w:val="20"/>
        </w:rPr>
        <w:t> </w:t>
      </w:r>
      <w:r>
        <w:rPr>
          <w:w w:val="95"/>
          <w:sz w:val="20"/>
        </w:rPr>
        <w:t>plataforma</w:t>
      </w:r>
      <w:r>
        <w:rPr>
          <w:spacing w:val="11"/>
          <w:w w:val="95"/>
          <w:sz w:val="20"/>
        </w:rPr>
        <w:t> </w:t>
      </w:r>
      <w:r>
        <w:rPr>
          <w:w w:val="95"/>
          <w:sz w:val="20"/>
        </w:rPr>
        <w:t>electrónica:</w:t>
      </w:r>
      <w:r>
        <w:rPr>
          <w:color w:val="2E75B5"/>
          <w:spacing w:val="11"/>
          <w:w w:val="95"/>
          <w:sz w:val="20"/>
        </w:rPr>
        <w:t> </w:t>
      </w:r>
      <w:hyperlink r:id="rId34">
        <w:r>
          <w:rPr>
            <w:b/>
            <w:color w:val="2E75B5"/>
            <w:w w:val="95"/>
            <w:sz w:val="20"/>
            <w:u w:val="single" w:color="0000FF"/>
          </w:rPr>
          <w:t>http://usicamm.sep.gob.mx</w:t>
        </w:r>
        <w:r>
          <w:rPr>
            <w:b/>
            <w:color w:val="2E75B5"/>
            <w:spacing w:val="12"/>
            <w:w w:val="95"/>
            <w:sz w:val="20"/>
          </w:rPr>
          <w:t> </w:t>
        </w:r>
      </w:hyperlink>
      <w:r>
        <w:rPr>
          <w:w w:val="95"/>
          <w:sz w:val="20"/>
        </w:rPr>
        <w:t>y</w:t>
      </w:r>
      <w:r>
        <w:rPr>
          <w:spacing w:val="11"/>
          <w:w w:val="95"/>
          <w:sz w:val="20"/>
        </w:rPr>
        <w:t> </w:t>
      </w:r>
      <w:r>
        <w:rPr>
          <w:w w:val="95"/>
          <w:sz w:val="20"/>
        </w:rPr>
        <w:t>generar</w:t>
      </w:r>
      <w:r>
        <w:rPr>
          <w:spacing w:val="10"/>
          <w:w w:val="95"/>
          <w:sz w:val="20"/>
        </w:rPr>
        <w:t> </w:t>
      </w:r>
      <w:r>
        <w:rPr>
          <w:w w:val="95"/>
          <w:sz w:val="20"/>
        </w:rPr>
        <w:t>la</w:t>
      </w:r>
      <w:r>
        <w:rPr>
          <w:spacing w:val="11"/>
          <w:w w:val="95"/>
          <w:sz w:val="20"/>
        </w:rPr>
        <w:t> </w:t>
      </w:r>
      <w:r>
        <w:rPr>
          <w:w w:val="95"/>
          <w:sz w:val="20"/>
        </w:rPr>
        <w:t>cita</w:t>
      </w:r>
      <w:r>
        <w:rPr>
          <w:spacing w:val="-64"/>
          <w:w w:val="95"/>
          <w:sz w:val="20"/>
        </w:rPr>
        <w:t> </w:t>
      </w:r>
      <w:r>
        <w:rPr>
          <w:w w:val="95"/>
          <w:sz w:val="20"/>
        </w:rPr>
        <w:t>para</w:t>
      </w:r>
      <w:r>
        <w:rPr>
          <w:spacing w:val="-13"/>
          <w:w w:val="95"/>
          <w:sz w:val="20"/>
        </w:rPr>
        <w:t> </w:t>
      </w:r>
      <w:r>
        <w:rPr>
          <w:w w:val="95"/>
          <w:sz w:val="20"/>
        </w:rPr>
        <w:t>su</w:t>
      </w:r>
      <w:r>
        <w:rPr>
          <w:spacing w:val="-13"/>
          <w:w w:val="95"/>
          <w:sz w:val="20"/>
        </w:rPr>
        <w:t> </w:t>
      </w:r>
      <w:r>
        <w:rPr>
          <w:w w:val="95"/>
          <w:sz w:val="20"/>
        </w:rPr>
        <w:t>registro</w:t>
      </w:r>
      <w:r>
        <w:rPr>
          <w:spacing w:val="-13"/>
          <w:w w:val="95"/>
          <w:sz w:val="20"/>
        </w:rPr>
        <w:t> </w:t>
      </w:r>
      <w:r>
        <w:rPr>
          <w:w w:val="95"/>
          <w:sz w:val="20"/>
        </w:rPr>
        <w:t>del</w:t>
      </w:r>
      <w:r>
        <w:rPr>
          <w:spacing w:val="-13"/>
          <w:w w:val="95"/>
          <w:sz w:val="20"/>
        </w:rPr>
        <w:t> </w:t>
      </w:r>
      <w:r>
        <w:rPr>
          <w:color w:val="231F20"/>
          <w:w w:val="95"/>
          <w:sz w:val="20"/>
        </w:rPr>
        <w:t>24</w:t>
      </w:r>
      <w:r>
        <w:rPr>
          <w:color w:val="231F20"/>
          <w:spacing w:val="-13"/>
          <w:w w:val="95"/>
          <w:sz w:val="20"/>
        </w:rPr>
        <w:t> </w:t>
      </w:r>
      <w:r>
        <w:rPr>
          <w:color w:val="231F20"/>
          <w:w w:val="95"/>
          <w:sz w:val="20"/>
        </w:rPr>
        <w:t>al</w:t>
      </w:r>
      <w:r>
        <w:rPr>
          <w:color w:val="231F20"/>
          <w:spacing w:val="-13"/>
          <w:w w:val="95"/>
          <w:sz w:val="20"/>
        </w:rPr>
        <w:t> </w:t>
      </w:r>
      <w:r>
        <w:rPr>
          <w:color w:val="231F20"/>
          <w:w w:val="95"/>
          <w:sz w:val="20"/>
        </w:rPr>
        <w:t>29</w:t>
      </w:r>
      <w:r>
        <w:rPr>
          <w:color w:val="231F20"/>
          <w:spacing w:val="-13"/>
          <w:w w:val="95"/>
          <w:sz w:val="20"/>
        </w:rPr>
        <w:t> </w:t>
      </w:r>
      <w:r>
        <w:rPr>
          <w:color w:val="231F20"/>
          <w:w w:val="95"/>
          <w:sz w:val="20"/>
        </w:rPr>
        <w:t>de</w:t>
      </w:r>
      <w:r>
        <w:rPr>
          <w:color w:val="231F20"/>
          <w:spacing w:val="-13"/>
          <w:w w:val="95"/>
          <w:sz w:val="20"/>
        </w:rPr>
        <w:t> </w:t>
      </w:r>
      <w:r>
        <w:rPr>
          <w:color w:val="231F20"/>
          <w:w w:val="95"/>
          <w:sz w:val="20"/>
        </w:rPr>
        <w:t>enero</w:t>
      </w:r>
      <w:r>
        <w:rPr>
          <w:color w:val="231F20"/>
          <w:spacing w:val="-13"/>
          <w:w w:val="95"/>
          <w:sz w:val="20"/>
        </w:rPr>
        <w:t> </w:t>
      </w:r>
      <w:r>
        <w:rPr>
          <w:color w:val="231F20"/>
          <w:w w:val="95"/>
          <w:sz w:val="20"/>
        </w:rPr>
        <w:t>de</w:t>
      </w:r>
      <w:r>
        <w:rPr>
          <w:color w:val="231F20"/>
          <w:spacing w:val="-13"/>
          <w:w w:val="95"/>
          <w:sz w:val="20"/>
        </w:rPr>
        <w:t> </w:t>
      </w:r>
      <w:r>
        <w:rPr>
          <w:color w:val="231F20"/>
          <w:w w:val="95"/>
          <w:sz w:val="20"/>
        </w:rPr>
        <w:t>2022;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21"/>
        </w:rPr>
      </w:pPr>
    </w:p>
    <w:p>
      <w:pPr>
        <w:pStyle w:val="Heading4"/>
      </w:pPr>
      <w:r>
        <w:rPr/>
        <w:pict>
          <v:shape style="position:absolute;margin-left:70.866096pt;margin-top:20.189455pt;width:467.75pt;height:.1pt;mso-position-horizontal-relative:page;mso-position-vertical-relative:paragraph;z-index:-15643648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7.544701pt;margin-top:25.075655pt;width:15.15pt;height:138.75pt;mso-position-horizontal-relative:page;mso-position-vertical-relative:paragraph;z-index:15816192" coordorigin="551,502" coordsize="303,2775" path="m853,502l551,502,551,3156,560,3203,586,3241,624,3267,671,3276,733,3276,780,3267,818,3241,844,3203,853,3156,853,502xe" filled="true" fillcolor="#c1945c" stroked="false">
            <v:path arrowok="t"/>
            <v:fill type="solid"/>
            <w10:wrap type="none"/>
          </v:shape>
        </w:pict>
      </w:r>
      <w:r>
        <w:rPr>
          <w:color w:val="C1945C"/>
          <w:w w:val="95"/>
        </w:rPr>
        <w:t>Modalidad</w:t>
      </w:r>
      <w:r>
        <w:rPr>
          <w:color w:val="C1945C"/>
          <w:spacing w:val="-6"/>
          <w:w w:val="95"/>
        </w:rPr>
        <w:t> </w:t>
      </w:r>
      <w:r>
        <w:rPr>
          <w:color w:val="C1945C"/>
          <w:w w:val="95"/>
        </w:rPr>
        <w:t>del</w:t>
      </w:r>
      <w:r>
        <w:rPr>
          <w:color w:val="C1945C"/>
          <w:spacing w:val="-5"/>
          <w:w w:val="95"/>
        </w:rPr>
        <w:t> </w:t>
      </w:r>
      <w:r>
        <w:rPr>
          <w:color w:val="C1945C"/>
          <w:w w:val="95"/>
        </w:rPr>
        <w:t>registro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ListParagraph"/>
        <w:numPr>
          <w:ilvl w:val="0"/>
          <w:numId w:val="48"/>
        </w:numPr>
        <w:tabs>
          <w:tab w:pos="2421" w:val="left" w:leader="none"/>
          <w:tab w:pos="2422" w:val="left" w:leader="none"/>
        </w:tabs>
        <w:spacing w:line="240" w:lineRule="auto" w:before="1" w:after="13"/>
        <w:ind w:left="2421" w:right="0" w:hanging="721"/>
        <w:jc w:val="left"/>
        <w:rPr>
          <w:color w:val="231F20"/>
          <w:sz w:val="20"/>
        </w:rPr>
      </w:pPr>
      <w:r>
        <w:rPr/>
        <w:pict>
          <v:shape style="position:absolute;margin-left:28.4196pt;margin-top:-10.43699pt;width:13pt;height:123.75pt;mso-position-horizontal-relative:page;mso-position-vertical-relative:paragraph;z-index:15816704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18"/>
                    </w:rPr>
                  </w:pPr>
                  <w:r>
                    <w:rPr>
                      <w:b/>
                      <w:color w:val="FFFFFF"/>
                      <w:w w:val="90"/>
                      <w:sz w:val="18"/>
                    </w:rPr>
                    <w:t>Educación</w:t>
                  </w:r>
                  <w:r>
                    <w:rPr>
                      <w:b/>
                      <w:color w:val="FFFFFF"/>
                      <w:spacing w:val="33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Media</w:t>
                  </w:r>
                  <w:r>
                    <w:rPr>
                      <w:b/>
                      <w:color w:val="FFFFFF"/>
                      <w:spacing w:val="34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Superior</w:t>
                  </w:r>
                </w:p>
              </w:txbxContent>
            </v:textbox>
            <w10:wrap type="none"/>
          </v:shape>
        </w:pict>
      </w:r>
      <w:r>
        <w:rPr>
          <w:color w:val="231F20"/>
          <w:w w:val="103"/>
          <w:sz w:val="20"/>
        </w:rPr>
        <w:t>El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3"/>
          <w:w w:val="93"/>
          <w:sz w:val="20"/>
        </w:rPr>
        <w:t>r</w:t>
      </w:r>
      <w:r>
        <w:rPr>
          <w:color w:val="231F20"/>
          <w:w w:val="100"/>
          <w:sz w:val="20"/>
        </w:rPr>
        <w:t>egist</w:t>
      </w:r>
      <w:r>
        <w:rPr>
          <w:color w:val="231F20"/>
          <w:spacing w:val="-3"/>
          <w:w w:val="100"/>
          <w:sz w:val="20"/>
        </w:rPr>
        <w:t>r</w:t>
      </w:r>
      <w:r>
        <w:rPr>
          <w:color w:val="231F20"/>
          <w:w w:val="103"/>
          <w:sz w:val="20"/>
        </w:rPr>
        <w:t>o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97"/>
          <w:sz w:val="20"/>
        </w:rPr>
        <w:t>se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99"/>
          <w:sz w:val="20"/>
        </w:rPr>
        <w:t>ll</w:t>
      </w:r>
      <w:r>
        <w:rPr>
          <w:color w:val="231F20"/>
          <w:spacing w:val="-3"/>
          <w:w w:val="99"/>
          <w:sz w:val="20"/>
        </w:rPr>
        <w:t>e</w:t>
      </w:r>
      <w:r>
        <w:rPr>
          <w:color w:val="231F20"/>
          <w:spacing w:val="-4"/>
          <w:w w:val="91"/>
          <w:sz w:val="20"/>
        </w:rPr>
        <w:t>v</w:t>
      </w:r>
      <w:r>
        <w:rPr>
          <w:color w:val="231F20"/>
          <w:w w:val="96"/>
          <w:sz w:val="20"/>
        </w:rPr>
        <w:t>a</w:t>
      </w:r>
      <w:r>
        <w:rPr>
          <w:color w:val="231F20"/>
          <w:spacing w:val="-2"/>
          <w:w w:val="96"/>
          <w:sz w:val="20"/>
        </w:rPr>
        <w:t>r</w:t>
      </w:r>
      <w:r>
        <w:rPr>
          <w:color w:val="231F20"/>
          <w:w w:val="98"/>
          <w:sz w:val="20"/>
        </w:rPr>
        <w:t>á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98"/>
          <w:sz w:val="20"/>
        </w:rPr>
        <w:t>a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104"/>
          <w:sz w:val="20"/>
        </w:rPr>
        <w:t>cabo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93"/>
          <w:sz w:val="20"/>
          <w:u w:val="single" w:color="231F20"/>
        </w:rPr>
        <w:t>(d</w:t>
      </w:r>
      <w:r>
        <w:rPr>
          <w:color w:val="231F20"/>
          <w:w w:val="101"/>
          <w:sz w:val="20"/>
          <w:u w:val="single" w:color="231F20"/>
        </w:rPr>
        <w:t>e</w:t>
      </w:r>
      <w:r>
        <w:rPr>
          <w:color w:val="231F20"/>
          <w:spacing w:val="-18"/>
          <w:sz w:val="20"/>
          <w:u w:val="single" w:color="231F20"/>
        </w:rPr>
        <w:t> </w:t>
      </w:r>
      <w:r>
        <w:rPr>
          <w:color w:val="231F20"/>
          <w:w w:val="105"/>
          <w:sz w:val="20"/>
          <w:u w:val="single" w:color="231F20"/>
        </w:rPr>
        <w:t>man</w:t>
      </w:r>
      <w:r>
        <w:rPr>
          <w:color w:val="231F20"/>
          <w:w w:val="98"/>
          <w:sz w:val="20"/>
          <w:u w:val="single" w:color="231F20"/>
        </w:rPr>
        <w:t>e</w:t>
      </w:r>
      <w:r>
        <w:rPr>
          <w:color w:val="231F20"/>
          <w:spacing w:val="-2"/>
          <w:w w:val="98"/>
          <w:sz w:val="20"/>
          <w:u w:val="single" w:color="231F20"/>
        </w:rPr>
        <w:t>r</w:t>
      </w:r>
      <w:r>
        <w:rPr>
          <w:color w:val="231F20"/>
          <w:w w:val="98"/>
          <w:sz w:val="20"/>
          <w:u w:val="single" w:color="231F20"/>
        </w:rPr>
        <w:t>a</w:t>
      </w:r>
      <w:r>
        <w:rPr>
          <w:color w:val="231F20"/>
          <w:spacing w:val="-18"/>
          <w:sz w:val="20"/>
          <w:u w:val="single" w:color="231F20"/>
        </w:rPr>
        <w:t> </w:t>
      </w:r>
      <w:r>
        <w:rPr>
          <w:color w:val="231F20"/>
          <w:w w:val="102"/>
          <w:sz w:val="20"/>
          <w:u w:val="single" w:color="231F20"/>
        </w:rPr>
        <w:t>p</w:t>
      </w:r>
      <w:r>
        <w:rPr>
          <w:color w:val="231F20"/>
          <w:spacing w:val="-3"/>
          <w:w w:val="102"/>
          <w:sz w:val="20"/>
          <w:u w:val="single" w:color="231F20"/>
        </w:rPr>
        <w:t>r</w:t>
      </w:r>
      <w:r>
        <w:rPr>
          <w:color w:val="231F20"/>
          <w:w w:val="101"/>
          <w:sz w:val="20"/>
          <w:u w:val="single" w:color="231F20"/>
        </w:rPr>
        <w:t>esen</w:t>
      </w:r>
      <w:r>
        <w:rPr>
          <w:color w:val="231F20"/>
          <w:w w:val="101"/>
          <w:sz w:val="20"/>
          <w:u w:val="single" w:color="231F20"/>
        </w:rPr>
        <w:t>cia</w:t>
      </w:r>
      <w:r>
        <w:rPr>
          <w:color w:val="231F20"/>
          <w:w w:val="98"/>
          <w:sz w:val="20"/>
          <w:u w:val="single" w:color="231F20"/>
        </w:rPr>
        <w:t>l</w:t>
      </w:r>
      <w:r>
        <w:rPr>
          <w:color w:val="231F20"/>
          <w:spacing w:val="-18"/>
          <w:sz w:val="20"/>
          <w:u w:val="single" w:color="231F20"/>
        </w:rPr>
        <w:t> </w:t>
      </w:r>
      <w:r>
        <w:rPr>
          <w:color w:val="231F20"/>
          <w:w w:val="103"/>
          <w:sz w:val="20"/>
          <w:u w:val="single" w:color="231F20"/>
        </w:rPr>
        <w:t>o</w:t>
      </w:r>
      <w:r>
        <w:rPr>
          <w:color w:val="231F20"/>
          <w:spacing w:val="-18"/>
          <w:sz w:val="20"/>
          <w:u w:val="single" w:color="231F20"/>
        </w:rPr>
        <w:t> </w:t>
      </w:r>
      <w:r>
        <w:rPr>
          <w:color w:val="231F20"/>
          <w:w w:val="98"/>
          <w:sz w:val="20"/>
          <w:u w:val="single" w:color="231F20"/>
        </w:rPr>
        <w:t>a</w:t>
      </w:r>
      <w:r>
        <w:rPr>
          <w:color w:val="231F20"/>
          <w:spacing w:val="-18"/>
          <w:sz w:val="20"/>
          <w:u w:val="single" w:color="231F20"/>
        </w:rPr>
        <w:t> </w:t>
      </w:r>
      <w:r>
        <w:rPr>
          <w:color w:val="231F20"/>
          <w:w w:val="102"/>
          <w:sz w:val="20"/>
          <w:u w:val="single" w:color="231F20"/>
        </w:rPr>
        <w:t>distan</w:t>
      </w:r>
      <w:r>
        <w:rPr>
          <w:color w:val="231F20"/>
          <w:w w:val="101"/>
          <w:sz w:val="20"/>
          <w:u w:val="single" w:color="231F20"/>
        </w:rPr>
        <w:t>cia</w:t>
      </w:r>
      <w:r>
        <w:rPr>
          <w:color w:val="231F20"/>
          <w:w w:val="72"/>
          <w:sz w:val="20"/>
          <w:u w:val="single" w:color="231F20"/>
        </w:rPr>
        <w:t>)</w:t>
      </w:r>
      <w:r>
        <w:rPr>
          <w:color w:val="231F20"/>
          <w:w w:val="46"/>
          <w:sz w:val="20"/>
        </w:rPr>
        <w:t>;</w:t>
      </w:r>
    </w:p>
    <w:p>
      <w:pPr>
        <w:pStyle w:val="BodyText"/>
        <w:spacing w:line="20" w:lineRule="exact"/>
        <w:ind w:left="5111"/>
        <w:rPr>
          <w:sz w:val="2"/>
        </w:rPr>
      </w:pPr>
      <w:r>
        <w:rPr>
          <w:sz w:val="2"/>
        </w:rPr>
        <w:pict>
          <v:group style="width:2.65pt;height:.5pt;mso-position-horizontal-relative:char;mso-position-vertical-relative:line" coordorigin="0,0" coordsize="53,10">
            <v:line style="position:absolute" from="0,5" to="52,5" stroked="true" strokeweight=".5pt" strokecolor="#fff2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rPr>
          <w:sz w:val="24"/>
        </w:rPr>
      </w:pPr>
    </w:p>
    <w:p>
      <w:pPr>
        <w:pStyle w:val="BodyText"/>
        <w:rPr>
          <w:sz w:val="22"/>
        </w:rPr>
      </w:pPr>
    </w:p>
    <w:p>
      <w:pPr>
        <w:pStyle w:val="Heading4"/>
      </w:pPr>
      <w:r>
        <w:rPr/>
        <w:pict>
          <v:shape style="position:absolute;margin-left:70.866096pt;margin-top:20.189459pt;width:467.75pt;height:.1pt;mso-position-horizontal-relative:page;mso-position-vertical-relative:paragraph;z-index:-15642624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C1945C"/>
          <w:w w:val="90"/>
        </w:rPr>
        <w:t>Requisitos</w:t>
      </w:r>
      <w:r>
        <w:rPr>
          <w:color w:val="C1945C"/>
          <w:spacing w:val="24"/>
          <w:w w:val="90"/>
        </w:rPr>
        <w:t> </w:t>
      </w:r>
      <w:r>
        <w:rPr>
          <w:color w:val="C1945C"/>
          <w:w w:val="90"/>
        </w:rPr>
        <w:t>para</w:t>
      </w:r>
      <w:r>
        <w:rPr>
          <w:color w:val="C1945C"/>
          <w:spacing w:val="24"/>
          <w:w w:val="90"/>
        </w:rPr>
        <w:t> </w:t>
      </w:r>
      <w:r>
        <w:rPr>
          <w:color w:val="C1945C"/>
          <w:w w:val="90"/>
        </w:rPr>
        <w:t>iniciar</w:t>
      </w:r>
      <w:r>
        <w:rPr>
          <w:color w:val="C1945C"/>
          <w:spacing w:val="25"/>
          <w:w w:val="90"/>
        </w:rPr>
        <w:t> </w:t>
      </w:r>
      <w:r>
        <w:rPr>
          <w:color w:val="C1945C"/>
          <w:w w:val="90"/>
        </w:rPr>
        <w:t>el</w:t>
      </w:r>
      <w:r>
        <w:rPr>
          <w:color w:val="C1945C"/>
          <w:spacing w:val="24"/>
          <w:w w:val="90"/>
        </w:rPr>
        <w:t> </w:t>
      </w:r>
      <w:r>
        <w:rPr>
          <w:color w:val="C1945C"/>
          <w:w w:val="90"/>
        </w:rPr>
        <w:t>registro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ListParagraph"/>
        <w:numPr>
          <w:ilvl w:val="0"/>
          <w:numId w:val="48"/>
        </w:numPr>
        <w:tabs>
          <w:tab w:pos="2421" w:val="left" w:leader="none"/>
          <w:tab w:pos="2422" w:val="left" w:leader="none"/>
        </w:tabs>
        <w:spacing w:line="240" w:lineRule="auto" w:before="1" w:after="0"/>
        <w:ind w:left="2421" w:right="0" w:hanging="721"/>
        <w:jc w:val="left"/>
        <w:rPr>
          <w:color w:val="231F20"/>
          <w:sz w:val="20"/>
        </w:rPr>
      </w:pPr>
      <w:r>
        <w:rPr>
          <w:color w:val="231F20"/>
          <w:w w:val="103"/>
          <w:sz w:val="20"/>
        </w:rPr>
        <w:t>Debe</w:t>
      </w:r>
      <w:r>
        <w:rPr>
          <w:color w:val="231F20"/>
          <w:spacing w:val="-2"/>
          <w:w w:val="103"/>
          <w:sz w:val="20"/>
        </w:rPr>
        <w:t>r</w:t>
      </w:r>
      <w:r>
        <w:rPr>
          <w:color w:val="231F20"/>
          <w:w w:val="98"/>
          <w:sz w:val="20"/>
        </w:rPr>
        <w:t>á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102"/>
          <w:sz w:val="20"/>
        </w:rPr>
        <w:t>p</w:t>
      </w:r>
      <w:r>
        <w:rPr>
          <w:color w:val="231F20"/>
          <w:spacing w:val="-3"/>
          <w:w w:val="102"/>
          <w:sz w:val="20"/>
        </w:rPr>
        <w:t>r</w:t>
      </w:r>
      <w:r>
        <w:rPr>
          <w:color w:val="231F20"/>
          <w:w w:val="100"/>
          <w:sz w:val="20"/>
        </w:rPr>
        <w:t>esentar</w:t>
      </w:r>
      <w:r>
        <w:rPr>
          <w:color w:val="231F20"/>
          <w:w w:val="46"/>
          <w:sz w:val="20"/>
        </w:rPr>
        <w:t>:</w:t>
      </w:r>
    </w:p>
    <w:p>
      <w:pPr>
        <w:pStyle w:val="ListParagraph"/>
        <w:numPr>
          <w:ilvl w:val="1"/>
          <w:numId w:val="48"/>
        </w:numPr>
        <w:tabs>
          <w:tab w:pos="2782" w:val="left" w:leader="none"/>
        </w:tabs>
        <w:spacing w:line="240" w:lineRule="auto" w:before="197" w:after="0"/>
        <w:ind w:left="2781" w:right="0" w:hanging="361"/>
        <w:jc w:val="left"/>
        <w:rPr>
          <w:sz w:val="20"/>
        </w:rPr>
      </w:pPr>
      <w:r>
        <w:rPr>
          <w:color w:val="231F20"/>
          <w:w w:val="95"/>
          <w:sz w:val="20"/>
        </w:rPr>
        <w:t>La</w:t>
      </w:r>
      <w:r>
        <w:rPr>
          <w:color w:val="231F20"/>
          <w:spacing w:val="-1"/>
          <w:w w:val="95"/>
          <w:sz w:val="20"/>
        </w:rPr>
        <w:t> </w:t>
      </w:r>
      <w:r>
        <w:rPr>
          <w:color w:val="231F20"/>
          <w:w w:val="95"/>
          <w:sz w:val="20"/>
        </w:rPr>
        <w:t>cita</w:t>
      </w:r>
      <w:r>
        <w:rPr>
          <w:color w:val="231F20"/>
          <w:spacing w:val="-1"/>
          <w:w w:val="95"/>
          <w:sz w:val="20"/>
        </w:rPr>
        <w:t> </w:t>
      </w:r>
      <w:r>
        <w:rPr>
          <w:color w:val="231F20"/>
          <w:w w:val="95"/>
          <w:sz w:val="20"/>
        </w:rPr>
        <w:t>de</w:t>
      </w:r>
      <w:r>
        <w:rPr>
          <w:color w:val="231F20"/>
          <w:spacing w:val="-1"/>
          <w:w w:val="95"/>
          <w:sz w:val="20"/>
        </w:rPr>
        <w:t> </w:t>
      </w:r>
      <w:r>
        <w:rPr>
          <w:color w:val="231F20"/>
          <w:w w:val="95"/>
          <w:sz w:val="20"/>
        </w:rPr>
        <w:t>registro;</w:t>
      </w:r>
    </w:p>
    <w:p>
      <w:pPr>
        <w:pStyle w:val="BodyText"/>
      </w:pPr>
    </w:p>
    <w:p>
      <w:pPr>
        <w:pStyle w:val="BodyText"/>
        <w:spacing w:before="2"/>
        <w:rPr>
          <w:sz w:val="16"/>
        </w:rPr>
      </w:pPr>
      <w:r>
        <w:rPr/>
        <w:pict>
          <v:group style="position:absolute;margin-left:27.501699pt;margin-top:11.772656pt;width:15.25pt;height:15.2pt;mso-position-horizontal-relative:page;mso-position-vertical-relative:paragraph;z-index:-15642112;mso-wrap-distance-left:0;mso-wrap-distance-right:0" coordorigin="550,235" coordsize="305,304">
            <v:shape style="position:absolute;left:550;top:235;width:305;height:304" type="#_x0000_t75" stroked="false">
              <v:imagedata r:id="rId32" o:title=""/>
            </v:shape>
            <v:shape style="position:absolute;left:550;top:235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53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30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6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Heading4"/>
        <w:spacing w:before="91"/>
        <w:ind w:right="1425"/>
      </w:pPr>
      <w:r>
        <w:rPr/>
        <w:pict>
          <v:shape style="position:absolute;margin-left:70.366096pt;margin-top:24.739468pt;width:467.75pt;height:.1pt;mso-position-horizontal-relative:page;mso-position-vertical-relative:paragraph;z-index:-15639552;mso-wrap-distance-left:0;mso-wrap-distance-right:0" coordorigin="1407,495" coordsize="9355,0" path="m1407,495l10762,495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group style="position:absolute;margin-left:70.366096pt;margin-top:-328.023621pt;width:539.1pt;height:328.7pt;mso-position-horizontal-relative:page;mso-position-vertical-relative:paragraph;z-index:15819264" coordorigin="1407,-6560" coordsize="10782,6574">
            <v:shape style="position:absolute;left:5911;top:-6561;width:6278;height:6574" type="#_x0000_t75" stroked="false">
              <v:imagedata r:id="rId25" o:title=""/>
            </v:shape>
            <v:shape style="position:absolute;left:4971;top:-6360;width:2246;height:502" type="#_x0000_t75" stroked="false">
              <v:imagedata r:id="rId26" o:title=""/>
            </v:shape>
            <v:shape style="position:absolute;left:5792;top:-5758;width:606;height:611" type="#_x0000_t75" stroked="false">
              <v:imagedata r:id="rId27" o:title=""/>
            </v:shape>
            <v:line style="position:absolute" from="1467,-4882" to="10732,-4882" stroked="true" strokeweight="1pt" strokecolor="#939598">
              <v:stroke dashstyle="dot"/>
            </v:line>
            <v:shape style="position:absolute;left:1407;top:-4882;width:9355;height:2" coordorigin="1407,-4882" coordsize="9355,0" path="m1407,-4882l1407,-4882m10762,-4882l10762,-4882e" filled="false" stroked="true" strokeweight="1pt" strokecolor="#939598">
              <v:path arrowok="t"/>
              <v:stroke dashstyle="solid"/>
            </v:shape>
            <v:line style="position:absolute" from="1407,-1794" to="10762,-1794" stroked="true" strokeweight=".25pt" strokecolor="#231f20">
              <v:stroke dashstyle="solid"/>
            </v:line>
            <v:shape style="position:absolute;left:9158;top:-5233;width:1633;height:293" type="#_x0000_t202" filled="false" stroked="false">
              <v:textbox inset="0,0,0,0">
                <w:txbxContent>
                  <w:p>
                    <w:pPr>
                      <w:spacing w:line="283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31F20"/>
                        <w:w w:val="105"/>
                        <w:sz w:val="24"/>
                      </w:rPr>
                      <w:t>PROMOCIÓN</w:t>
                    </w:r>
                  </w:p>
                </w:txbxContent>
              </v:textbox>
              <w10:wrap type="none"/>
            </v:shape>
            <v:shape style="position:absolute;left:2411;top:-4307;width:8371;height:1524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49"/>
                      </w:numPr>
                      <w:tabs>
                        <w:tab w:pos="360" w:val="left" w:leader="none"/>
                      </w:tabs>
                      <w:spacing w:line="276" w:lineRule="auto" w:before="0"/>
                      <w:ind w:left="360" w:right="18" w:hanging="360"/>
                      <w:jc w:val="both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La documentación que avale el cumplimiento de los requisitos de participación</w:t>
                    </w:r>
                    <w:r>
                      <w:rPr>
                        <w:color w:val="231F20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que</w:t>
                    </w:r>
                    <w:r>
                      <w:rPr>
                        <w:color w:val="231F20"/>
                        <w:spacing w:val="-9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correspondan,</w:t>
                    </w:r>
                    <w:r>
                      <w:rPr>
                        <w:color w:val="231F20"/>
                        <w:spacing w:val="-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conforme</w:t>
                    </w:r>
                    <w:r>
                      <w:rPr>
                        <w:color w:val="231F20"/>
                        <w:spacing w:val="-9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</w:t>
                    </w:r>
                    <w:r>
                      <w:rPr>
                        <w:color w:val="231F20"/>
                        <w:spacing w:val="-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lo</w:t>
                    </w:r>
                    <w:r>
                      <w:rPr>
                        <w:color w:val="231F20"/>
                        <w:spacing w:val="-9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establecido</w:t>
                    </w:r>
                    <w:r>
                      <w:rPr>
                        <w:color w:val="231F20"/>
                        <w:spacing w:val="-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en</w:t>
                    </w:r>
                    <w:r>
                      <w:rPr>
                        <w:color w:val="231F20"/>
                        <w:spacing w:val="-9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el</w:t>
                    </w:r>
                    <w:r>
                      <w:rPr>
                        <w:color w:val="231F20"/>
                        <w:spacing w:val="-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artículo</w:t>
                    </w:r>
                    <w:r>
                      <w:rPr>
                        <w:color w:val="231F20"/>
                        <w:spacing w:val="-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9</w:t>
                    </w:r>
                    <w:r>
                      <w:rPr>
                        <w:color w:val="231F20"/>
                        <w:spacing w:val="-9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del</w:t>
                    </w:r>
                    <w:r>
                      <w:rPr>
                        <w:color w:val="231F20"/>
                        <w:spacing w:val="-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Acuerdo</w:t>
                    </w:r>
                    <w:r>
                      <w:rPr>
                        <w:color w:val="231F20"/>
                        <w:spacing w:val="-9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y</w:t>
                    </w:r>
                    <w:r>
                      <w:rPr>
                        <w:color w:val="231F20"/>
                        <w:spacing w:val="-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base</w:t>
                    </w:r>
                    <w:r>
                      <w:rPr>
                        <w:color w:val="231F20"/>
                        <w:spacing w:val="-68"/>
                        <w:sz w:val="20"/>
                      </w:rPr>
                      <w:t> </w:t>
                    </w:r>
                    <w:r>
                      <w:rPr>
                        <w:color w:val="231F20"/>
                        <w:spacing w:val="-1"/>
                        <w:sz w:val="20"/>
                      </w:rPr>
                      <w:t>primera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pacing w:val="-1"/>
                        <w:sz w:val="20"/>
                      </w:rPr>
                      <w:t>de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pacing w:val="-1"/>
                        <w:sz w:val="20"/>
                      </w:rPr>
                      <w:t>esta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convocatoria,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y</w:t>
                    </w:r>
                  </w:p>
                  <w:p>
                    <w:pPr>
                      <w:numPr>
                        <w:ilvl w:val="0"/>
                        <w:numId w:val="49"/>
                      </w:numPr>
                      <w:tabs>
                        <w:tab w:pos="360" w:val="left" w:leader="none"/>
                      </w:tabs>
                      <w:spacing w:line="276" w:lineRule="auto" w:before="149"/>
                      <w:ind w:left="360" w:right="18" w:hanging="360"/>
                      <w:jc w:val="both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Las evidencias documentales de los elementos multifactoriales, cuando sea el</w:t>
                    </w:r>
                    <w:r>
                      <w:rPr>
                        <w:color w:val="231F20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caso;</w:t>
                    </w:r>
                  </w:p>
                </w:txbxContent>
              </v:textbox>
              <w10:wrap type="none"/>
            </v:shape>
            <v:shape style="position:absolute;left:7930;top:-2190;width:2852;height:293" type="#_x0000_t202" filled="false" stroked="false">
              <v:textbox inset="0,0,0,0">
                <w:txbxContent>
                  <w:p>
                    <w:pPr>
                      <w:spacing w:line="283" w:lineRule="exact" w:before="0"/>
                      <w:ind w:left="0" w:right="0" w:firstLine="0"/>
                      <w:jc w:val="lef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C1945C"/>
                        <w:w w:val="95"/>
                        <w:sz w:val="24"/>
                      </w:rPr>
                      <w:t>Sin</w:t>
                    </w:r>
                    <w:r>
                      <w:rPr>
                        <w:b/>
                        <w:i/>
                        <w:color w:val="C1945C"/>
                        <w:spacing w:val="-5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C1945C"/>
                        <w:w w:val="95"/>
                        <w:sz w:val="24"/>
                      </w:rPr>
                      <w:t>generación</w:t>
                    </w:r>
                    <w:r>
                      <w:rPr>
                        <w:b/>
                        <w:i/>
                        <w:color w:val="C1945C"/>
                        <w:spacing w:val="-4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C1945C"/>
                        <w:w w:val="95"/>
                        <w:sz w:val="24"/>
                      </w:rPr>
                      <w:t>de</w:t>
                    </w:r>
                    <w:r>
                      <w:rPr>
                        <w:b/>
                        <w:i/>
                        <w:color w:val="C1945C"/>
                        <w:spacing w:val="-4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C1945C"/>
                        <w:w w:val="95"/>
                        <w:sz w:val="24"/>
                      </w:rPr>
                      <w:t>cita</w:t>
                    </w:r>
                  </w:p>
                </w:txbxContent>
              </v:textbox>
              <w10:wrap type="none"/>
            </v:shape>
            <v:shape style="position:absolute;left:1691;top:-1311;width:272;height:244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31F20"/>
                        <w:spacing w:val="-1"/>
                        <w:w w:val="80"/>
                        <w:sz w:val="20"/>
                      </w:rPr>
                      <w:t>IV.</w:t>
                    </w:r>
                  </w:p>
                </w:txbxContent>
              </v:textbox>
              <w10:wrap type="none"/>
            </v:shape>
            <v:shape style="position:absolute;left:2411;top:-1311;width:8371;height:804" type="#_x0000_t202" filled="false" stroked="false">
              <v:textbox inset="0,0,0,0">
                <w:txbxContent>
                  <w:p>
                    <w:pPr>
                      <w:spacing w:line="276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En</w:t>
                    </w:r>
                    <w:r>
                      <w:rPr>
                        <w:color w:val="231F20"/>
                        <w:spacing w:val="-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el</w:t>
                    </w:r>
                    <w:r>
                      <w:rPr>
                        <w:color w:val="231F20"/>
                        <w:spacing w:val="-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supuesto</w:t>
                    </w:r>
                    <w:r>
                      <w:rPr>
                        <w:color w:val="231F20"/>
                        <w:spacing w:val="-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</w:t>
                    </w:r>
                    <w:r>
                      <w:rPr>
                        <w:color w:val="231F20"/>
                        <w:spacing w:val="-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que</w:t>
                    </w:r>
                    <w:r>
                      <w:rPr>
                        <w:color w:val="231F20"/>
                        <w:spacing w:val="-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no</w:t>
                    </w:r>
                    <w:r>
                      <w:rPr>
                        <w:color w:val="231F20"/>
                        <w:spacing w:val="-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se</w:t>
                    </w:r>
                    <w:r>
                      <w:rPr>
                        <w:color w:val="231F20"/>
                        <w:spacing w:val="-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genere</w:t>
                    </w:r>
                    <w:r>
                      <w:rPr>
                        <w:color w:val="231F20"/>
                        <w:spacing w:val="-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cita</w:t>
                    </w:r>
                    <w:r>
                      <w:rPr>
                        <w:color w:val="231F20"/>
                        <w:spacing w:val="-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para</w:t>
                    </w:r>
                    <w:r>
                      <w:rPr>
                        <w:color w:val="231F20"/>
                        <w:spacing w:val="-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el</w:t>
                    </w:r>
                    <w:r>
                      <w:rPr>
                        <w:color w:val="231F20"/>
                        <w:spacing w:val="-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registro,</w:t>
                    </w:r>
                    <w:r>
                      <w:rPr>
                        <w:color w:val="231F20"/>
                        <w:spacing w:val="-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la</w:t>
                    </w:r>
                    <w:r>
                      <w:rPr>
                        <w:color w:val="231F20"/>
                        <w:spacing w:val="-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maestra</w:t>
                    </w:r>
                    <w:r>
                      <w:rPr>
                        <w:color w:val="231F20"/>
                        <w:spacing w:val="-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o</w:t>
                    </w:r>
                    <w:r>
                      <w:rPr>
                        <w:color w:val="231F20"/>
                        <w:spacing w:val="-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maestro</w:t>
                    </w:r>
                    <w:r>
                      <w:rPr>
                        <w:color w:val="231F20"/>
                        <w:spacing w:val="-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que</w:t>
                    </w:r>
                    <w:r>
                      <w:rPr>
                        <w:color w:val="231F20"/>
                        <w:spacing w:val="-6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desee</w:t>
                    </w:r>
                    <w:r>
                      <w:rPr>
                        <w:color w:val="231F20"/>
                        <w:spacing w:val="-11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participar,</w: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atenderá</w:t>
                    </w:r>
                    <w:r>
                      <w:rPr>
                        <w:color w:val="231F20"/>
                        <w:spacing w:val="-11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las</w: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medidas</w: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que</w:t>
                    </w:r>
                    <w:r>
                      <w:rPr>
                        <w:color w:val="231F20"/>
                        <w:spacing w:val="-11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determine</w: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  <w:u w:val="single" w:color="231F20"/>
                      </w:rPr>
                      <w:t>(esta</w:t>
                    </w:r>
                    <w:r>
                      <w:rPr>
                        <w:color w:val="231F20"/>
                        <w:spacing w:val="-11"/>
                        <w:sz w:val="20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z w:val="20"/>
                        <w:u w:val="single" w:color="231F20"/>
                      </w:rPr>
                      <w:t>autoridad</w:t>
                    </w:r>
                    <w:r>
                      <w:rPr>
                        <w:color w:val="231F20"/>
                        <w:spacing w:val="-10"/>
                        <w:sz w:val="20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z w:val="20"/>
                        <w:u w:val="single" w:color="231F20"/>
                      </w:rPr>
                      <w:t>de</w:t>
                    </w:r>
                    <w:r>
                      <w:rPr>
                        <w:color w:val="231F20"/>
                        <w:spacing w:val="-10"/>
                        <w:sz w:val="20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z w:val="20"/>
                        <w:u w:val="single" w:color="231F20"/>
                      </w:rPr>
                      <w:t>educación</w:t>
                    </w:r>
                    <w:r>
                      <w:rPr>
                        <w:color w:val="231F20"/>
                        <w:spacing w:val="-68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109"/>
                        <w:sz w:val="20"/>
                        <w:u w:val="single" w:color="231F20"/>
                      </w:rPr>
                      <w:t>m</w:t>
                    </w:r>
                    <w:r>
                      <w:rPr>
                        <w:color w:val="231F20"/>
                        <w:w w:val="103"/>
                        <w:sz w:val="20"/>
                        <w:u w:val="single" w:color="231F20"/>
                      </w:rPr>
                      <w:t>edi</w:t>
                    </w:r>
                    <w:r>
                      <w:rPr>
                        <w:color w:val="231F20"/>
                        <w:w w:val="98"/>
                        <w:sz w:val="20"/>
                        <w:u w:val="single" w:color="231F20"/>
                      </w:rPr>
                      <w:t>a</w:t>
                    </w:r>
                    <w:r>
                      <w:rPr>
                        <w:color w:val="231F20"/>
                        <w:spacing w:val="-18"/>
                        <w:sz w:val="20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w w:val="101"/>
                        <w:sz w:val="20"/>
                        <w:u w:val="single" w:color="231F20"/>
                      </w:rPr>
                      <w:t>supe</w:t>
                    </w:r>
                    <w:r>
                      <w:rPr>
                        <w:color w:val="231F20"/>
                        <w:spacing w:val="-2"/>
                        <w:w w:val="101"/>
                        <w:sz w:val="20"/>
                        <w:u w:val="single" w:color="231F20"/>
                      </w:rPr>
                      <w:t>r</w:t>
                    </w:r>
                    <w:r>
                      <w:rPr>
                        <w:color w:val="231F20"/>
                        <w:w w:val="99"/>
                        <w:sz w:val="20"/>
                        <w:u w:val="single" w:color="231F20"/>
                      </w:rPr>
                      <w:t>io</w:t>
                    </w:r>
                    <w:r>
                      <w:rPr>
                        <w:color w:val="231F20"/>
                        <w:spacing w:val="-8"/>
                        <w:w w:val="99"/>
                        <w:sz w:val="20"/>
                        <w:u w:val="single" w:color="231F20"/>
                      </w:rPr>
                      <w:t>r</w:t>
                    </w:r>
                    <w:r>
                      <w:rPr>
                        <w:color w:val="231F20"/>
                        <w:spacing w:val="-14"/>
                        <w:w w:val="73"/>
                        <w:sz w:val="20"/>
                        <w:u w:val="single" w:color="231F20"/>
                      </w:rPr>
                      <w:t>/</w:t>
                    </w:r>
                    <w:r>
                      <w:rPr>
                        <w:color w:val="231F20"/>
                        <w:w w:val="99"/>
                        <w:sz w:val="20"/>
                        <w:u w:val="single" w:color="231F20"/>
                      </w:rPr>
                      <w:t>o</w:t>
                    </w:r>
                    <w:r>
                      <w:rPr>
                        <w:color w:val="231F20"/>
                        <w:spacing w:val="-3"/>
                        <w:w w:val="99"/>
                        <w:sz w:val="20"/>
                        <w:u w:val="single" w:color="231F20"/>
                      </w:rPr>
                      <w:t>r</w:t>
                    </w:r>
                    <w:r>
                      <w:rPr>
                        <w:color w:val="231F20"/>
                        <w:w w:val="104"/>
                        <w:sz w:val="20"/>
                        <w:u w:val="single" w:color="231F20"/>
                      </w:rPr>
                      <w:t>ganism</w:t>
                    </w:r>
                    <w:r>
                      <w:rPr>
                        <w:color w:val="231F20"/>
                        <w:w w:val="103"/>
                        <w:sz w:val="20"/>
                        <w:u w:val="single" w:color="231F20"/>
                      </w:rPr>
                      <w:t>o</w:t>
                    </w:r>
                    <w:r>
                      <w:rPr>
                        <w:color w:val="231F20"/>
                        <w:spacing w:val="-18"/>
                        <w:sz w:val="20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w w:val="103"/>
                        <w:sz w:val="20"/>
                        <w:u w:val="single" w:color="231F20"/>
                      </w:rPr>
                      <w:t>des</w:t>
                    </w:r>
                    <w:r>
                      <w:rPr>
                        <w:color w:val="231F20"/>
                        <w:spacing w:val="-2"/>
                        <w:w w:val="103"/>
                        <w:sz w:val="20"/>
                        <w:u w:val="single" w:color="231F20"/>
                      </w:rPr>
                      <w:t>c</w:t>
                    </w:r>
                    <w:r>
                      <w:rPr>
                        <w:color w:val="231F20"/>
                        <w:w w:val="101"/>
                        <w:sz w:val="20"/>
                        <w:u w:val="single" w:color="231F20"/>
                      </w:rPr>
                      <w:t>ent</w:t>
                    </w:r>
                    <w:r>
                      <w:rPr>
                        <w:color w:val="231F20"/>
                        <w:spacing w:val="-2"/>
                        <w:w w:val="101"/>
                        <w:sz w:val="20"/>
                        <w:u w:val="single" w:color="231F20"/>
                      </w:rPr>
                      <w:t>r</w:t>
                    </w:r>
                    <w:r>
                      <w:rPr>
                        <w:color w:val="231F20"/>
                        <w:w w:val="97"/>
                        <w:sz w:val="20"/>
                        <w:u w:val="single" w:color="231F20"/>
                      </w:rPr>
                      <w:t>aliza</w:t>
                    </w:r>
                    <w:r>
                      <w:rPr>
                        <w:color w:val="231F20"/>
                        <w:w w:val="97"/>
                        <w:sz w:val="20"/>
                        <w:u w:val="single" w:color="231F20"/>
                      </w:rPr>
                      <w:t>do)</w:t>
                    </w:r>
                    <w:r>
                      <w:rPr>
                        <w:color w:val="231F20"/>
                        <w:w w:val="46"/>
                        <w:sz w:val="20"/>
                      </w:rPr>
                      <w:t>;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567.00238pt;margin-top:-97.451439pt;width:13pt;height:303.5pt;mso-position-horizontal-relative:page;mso-position-vertical-relative:paragraph;z-index:15821312" type="#_x0000_t202" filled="false" stroked="false">
            <v:textbox inset="0,0,0,0" style="layout-flow:vertical;mso-layout-flow-alt:bottom-to-top">
              <w:txbxContent>
                <w:p>
                  <w:pPr>
                    <w:numPr>
                      <w:ilvl w:val="0"/>
                      <w:numId w:val="50"/>
                    </w:numPr>
                    <w:tabs>
                      <w:tab w:pos="195" w:val="left" w:leader="none"/>
                    </w:tabs>
                    <w:spacing w:before="13"/>
                    <w:ind w:left="194" w:right="0" w:hanging="175"/>
                    <w:jc w:val="left"/>
                    <w:rPr>
                      <w:sz w:val="18"/>
                    </w:rPr>
                  </w:pPr>
                  <w:r>
                    <w:rPr>
                      <w:color w:val="231F20"/>
                      <w:sz w:val="18"/>
                    </w:rPr>
                    <w:t>Unidad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del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Sistema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para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Carrera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</w:t>
                  </w:r>
                  <w:r>
                    <w:rPr>
                      <w:color w:val="231F20"/>
                      <w:spacing w:val="-15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y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los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C1945C"/>
          <w:w w:val="95"/>
        </w:rPr>
        <w:t>Verificación</w:t>
      </w:r>
      <w:r>
        <w:rPr>
          <w:color w:val="C1945C"/>
          <w:spacing w:val="8"/>
          <w:w w:val="95"/>
        </w:rPr>
        <w:t> </w:t>
      </w:r>
      <w:r>
        <w:rPr>
          <w:color w:val="C1945C"/>
          <w:w w:val="95"/>
        </w:rPr>
        <w:t>documental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ListParagraph"/>
        <w:numPr>
          <w:ilvl w:val="0"/>
          <w:numId w:val="51"/>
        </w:numPr>
        <w:tabs>
          <w:tab w:pos="2412" w:val="left" w:leader="none"/>
        </w:tabs>
        <w:spacing w:line="276" w:lineRule="auto" w:before="1" w:after="0"/>
        <w:ind w:left="2411" w:right="1425" w:hanging="720"/>
        <w:jc w:val="both"/>
        <w:rPr>
          <w:sz w:val="20"/>
        </w:rPr>
      </w:pPr>
      <w:r>
        <w:rPr>
          <w:color w:val="231F20"/>
          <w:sz w:val="20"/>
        </w:rPr>
        <w:t>El responsable del registro verificará que la persona que desee participar cumpla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con los requisitos señalados en el Acuerdo, la convocatoria y demás disposiciones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aplicables para el proceso de admisión; además registrará los elementos multifac-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toriales conforme a lo establecido por la Unidad del Sistema para la Carrera de las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Maestras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Maestros;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Heading4"/>
        <w:ind w:right="1425"/>
      </w:pPr>
      <w:r>
        <w:rPr/>
        <w:pict>
          <v:shape style="position:absolute;margin-left:70.366096pt;margin-top:20.189449pt;width:467.75pt;height:.1pt;mso-position-horizontal-relative:page;mso-position-vertical-relative:paragraph;z-index:-15639040;mso-wrap-distance-left:0;mso-wrap-distance-right:0" coordorigin="1407,404" coordsize="9355,0" path="m1407,404l1076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C1945C"/>
          <w:w w:val="95"/>
        </w:rPr>
        <w:t>Firma</w:t>
      </w:r>
      <w:r>
        <w:rPr>
          <w:color w:val="C1945C"/>
          <w:spacing w:val="-2"/>
          <w:w w:val="95"/>
        </w:rPr>
        <w:t> </w:t>
      </w:r>
      <w:r>
        <w:rPr>
          <w:color w:val="C1945C"/>
          <w:w w:val="95"/>
        </w:rPr>
        <w:t>de</w:t>
      </w:r>
      <w:r>
        <w:rPr>
          <w:color w:val="C1945C"/>
          <w:spacing w:val="-1"/>
          <w:w w:val="95"/>
        </w:rPr>
        <w:t> </w:t>
      </w:r>
      <w:r>
        <w:rPr>
          <w:color w:val="C1945C"/>
          <w:w w:val="95"/>
        </w:rPr>
        <w:t>ficha</w:t>
      </w:r>
      <w:r>
        <w:rPr>
          <w:color w:val="C1945C"/>
          <w:spacing w:val="-2"/>
          <w:w w:val="95"/>
        </w:rPr>
        <w:t> </w:t>
      </w:r>
      <w:r>
        <w:rPr>
          <w:color w:val="C1945C"/>
          <w:w w:val="95"/>
        </w:rPr>
        <w:t>de</w:t>
      </w:r>
      <w:r>
        <w:rPr>
          <w:color w:val="C1945C"/>
          <w:spacing w:val="-1"/>
          <w:w w:val="95"/>
        </w:rPr>
        <w:t> </w:t>
      </w:r>
      <w:r>
        <w:rPr>
          <w:color w:val="C1945C"/>
          <w:w w:val="95"/>
        </w:rPr>
        <w:t>registro</w:t>
      </w:r>
      <w:r>
        <w:rPr>
          <w:color w:val="C1945C"/>
          <w:spacing w:val="-2"/>
          <w:w w:val="95"/>
        </w:rPr>
        <w:t> </w:t>
      </w:r>
      <w:r>
        <w:rPr>
          <w:color w:val="C1945C"/>
          <w:w w:val="95"/>
        </w:rPr>
        <w:t>y</w:t>
      </w:r>
      <w:r>
        <w:rPr>
          <w:color w:val="C1945C"/>
          <w:spacing w:val="-1"/>
          <w:w w:val="95"/>
        </w:rPr>
        <w:t> </w:t>
      </w:r>
      <w:r>
        <w:rPr>
          <w:color w:val="C1945C"/>
          <w:w w:val="95"/>
        </w:rPr>
        <w:t>carta</w:t>
      </w:r>
      <w:r>
        <w:rPr>
          <w:color w:val="C1945C"/>
          <w:spacing w:val="-2"/>
          <w:w w:val="95"/>
        </w:rPr>
        <w:t> </w:t>
      </w:r>
      <w:r>
        <w:rPr>
          <w:color w:val="C1945C"/>
          <w:w w:val="95"/>
        </w:rPr>
        <w:t>de</w:t>
      </w:r>
      <w:r>
        <w:rPr>
          <w:color w:val="C1945C"/>
          <w:spacing w:val="-1"/>
          <w:w w:val="95"/>
        </w:rPr>
        <w:t> </w:t>
      </w:r>
      <w:r>
        <w:rPr>
          <w:color w:val="C1945C"/>
          <w:w w:val="95"/>
        </w:rPr>
        <w:t>aceptación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ListParagraph"/>
        <w:numPr>
          <w:ilvl w:val="0"/>
          <w:numId w:val="51"/>
        </w:numPr>
        <w:tabs>
          <w:tab w:pos="2412" w:val="left" w:leader="none"/>
        </w:tabs>
        <w:spacing w:line="276" w:lineRule="auto" w:before="1" w:after="0"/>
        <w:ind w:left="2411" w:right="1424" w:hanging="720"/>
        <w:jc w:val="both"/>
        <w:rPr>
          <w:sz w:val="20"/>
        </w:rPr>
      </w:pPr>
      <w:r>
        <w:rPr/>
        <w:pict>
          <v:shape style="position:absolute;margin-left:566.12738pt;margin-top:22.665007pt;width:15.15pt;height:138.75pt;mso-position-horizontal-relative:page;mso-position-vertical-relative:paragraph;z-index:15819776" coordorigin="11323,453" coordsize="303,2775" path="m11625,453l11323,453,11323,3108,11332,3155,11358,3193,11396,3219,11443,3228,11505,3228,11551,3219,11590,3193,11615,3155,11625,3108,11625,453xe" filled="true" fillcolor="#c1945c" stroked="false">
            <v:path arrowok="t"/>
            <v:fill type="solid"/>
            <w10:wrap type="none"/>
          </v:shape>
        </w:pict>
      </w:r>
      <w:r>
        <w:rPr/>
        <w:pict>
          <v:shape style="position:absolute;margin-left:567.00238pt;margin-top:31.113104pt;width:13pt;height:123.75pt;mso-position-horizontal-relative:page;mso-position-vertical-relative:paragraph;z-index:15820800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18"/>
                    </w:rPr>
                  </w:pPr>
                  <w:r>
                    <w:rPr>
                      <w:b/>
                      <w:color w:val="FFFFFF"/>
                      <w:w w:val="90"/>
                      <w:sz w:val="18"/>
                    </w:rPr>
                    <w:t>Educación</w:t>
                  </w:r>
                  <w:r>
                    <w:rPr>
                      <w:b/>
                      <w:color w:val="FFFFFF"/>
                      <w:spacing w:val="33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Media</w:t>
                  </w:r>
                  <w:r>
                    <w:rPr>
                      <w:b/>
                      <w:color w:val="FFFFFF"/>
                      <w:spacing w:val="34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Superior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20"/>
        </w:rPr>
        <w:t>La maestra o maestro que desea participar deberá corroborar que sea correcta la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información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asiente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ficha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registro,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misma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que,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una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vez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verificada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documentación, de ser procedente, la expedirá (</w:t>
      </w:r>
      <w:r>
        <w:rPr>
          <w:color w:val="231F20"/>
          <w:sz w:val="20"/>
          <w:u w:val="single" w:color="231F20"/>
        </w:rPr>
        <w:t>la autoridad de educación media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  <w:u w:val="single" w:color="231F20"/>
        </w:rPr>
        <w:t>superior/organismo</w:t>
      </w:r>
      <w:r>
        <w:rPr>
          <w:color w:val="231F20"/>
          <w:spacing w:val="-13"/>
          <w:sz w:val="20"/>
          <w:u w:val="single" w:color="231F20"/>
        </w:rPr>
        <w:t> </w:t>
      </w:r>
      <w:r>
        <w:rPr>
          <w:color w:val="231F20"/>
          <w:sz w:val="20"/>
          <w:u w:val="single" w:color="231F20"/>
        </w:rPr>
        <w:t>descentralizado).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Realizado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lo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anterior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firmará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ficha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re-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gistro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carta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aceptación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anexa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misma,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y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Heading4"/>
        <w:ind w:right="1425"/>
      </w:pPr>
      <w:r>
        <w:rPr/>
        <w:pict>
          <v:shape style="position:absolute;margin-left:70.366096pt;margin-top:20.189445pt;width:467.75pt;height:.1pt;mso-position-horizontal-relative:page;mso-position-vertical-relative:paragraph;z-index:-15638528;mso-wrap-distance-left:0;mso-wrap-distance-right:0" coordorigin="1407,404" coordsize="9355,0" path="m1407,404l1076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C1945C"/>
          <w:w w:val="95"/>
        </w:rPr>
        <w:t>Constancia</w:t>
      </w:r>
      <w:r>
        <w:rPr>
          <w:color w:val="C1945C"/>
          <w:spacing w:val="3"/>
          <w:w w:val="95"/>
        </w:rPr>
        <w:t> </w:t>
      </w:r>
      <w:r>
        <w:rPr>
          <w:color w:val="C1945C"/>
          <w:w w:val="95"/>
        </w:rPr>
        <w:t>de</w:t>
      </w:r>
      <w:r>
        <w:rPr>
          <w:color w:val="C1945C"/>
          <w:spacing w:val="3"/>
          <w:w w:val="95"/>
        </w:rPr>
        <w:t> </w:t>
      </w:r>
      <w:r>
        <w:rPr>
          <w:color w:val="C1945C"/>
          <w:w w:val="95"/>
        </w:rPr>
        <w:t>no</w:t>
      </w:r>
      <w:r>
        <w:rPr>
          <w:color w:val="C1945C"/>
          <w:spacing w:val="4"/>
          <w:w w:val="95"/>
        </w:rPr>
        <w:t> </w:t>
      </w:r>
      <w:r>
        <w:rPr>
          <w:color w:val="C1945C"/>
          <w:w w:val="95"/>
        </w:rPr>
        <w:t>cumplimiento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ListParagraph"/>
        <w:numPr>
          <w:ilvl w:val="0"/>
          <w:numId w:val="51"/>
        </w:numPr>
        <w:tabs>
          <w:tab w:pos="2412" w:val="left" w:leader="none"/>
        </w:tabs>
        <w:spacing w:line="276" w:lineRule="auto" w:before="1" w:after="0"/>
        <w:ind w:left="2411" w:right="1425" w:hanging="720"/>
        <w:jc w:val="both"/>
        <w:rPr>
          <w:sz w:val="20"/>
        </w:rPr>
      </w:pPr>
      <w:r>
        <w:rPr/>
        <w:pict>
          <v:group style="position:absolute;margin-left:566.084412pt;margin-top:43.713409pt;width:15.25pt;height:15.2pt;mso-position-horizontal-relative:page;mso-position-vertical-relative:paragraph;z-index:15820288" coordorigin="11322,874" coordsize="305,304">
            <v:shape style="position:absolute;left:11321;top:874;width:305;height:304" type="#_x0000_t75" stroked="false">
              <v:imagedata r:id="rId33" o:title=""/>
            </v:shape>
            <v:shape style="position:absolute;left:11321;top:874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77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w w:val="85"/>
                        <w:sz w:val="16"/>
                      </w:rPr>
                      <w:t>31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20"/>
          <w:sz w:val="20"/>
        </w:rPr>
        <w:t>En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caso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maestra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maestro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participante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no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cumpla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requisitos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dis-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puestos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proceso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promoción,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  <w:u w:val="single" w:color="231F20"/>
        </w:rPr>
        <w:t>(esta</w:t>
      </w:r>
      <w:r>
        <w:rPr>
          <w:color w:val="231F20"/>
          <w:spacing w:val="-3"/>
          <w:sz w:val="20"/>
          <w:u w:val="single" w:color="231F20"/>
        </w:rPr>
        <w:t> </w:t>
      </w:r>
      <w:r>
        <w:rPr>
          <w:color w:val="231F20"/>
          <w:sz w:val="20"/>
          <w:u w:val="single" w:color="231F20"/>
        </w:rPr>
        <w:t>autoridad</w:t>
      </w:r>
      <w:r>
        <w:rPr>
          <w:color w:val="231F20"/>
          <w:spacing w:val="-3"/>
          <w:sz w:val="20"/>
          <w:u w:val="single" w:color="231F20"/>
        </w:rPr>
        <w:t> </w:t>
      </w:r>
      <w:r>
        <w:rPr>
          <w:color w:val="231F20"/>
          <w:sz w:val="20"/>
          <w:u w:val="single" w:color="231F20"/>
        </w:rPr>
        <w:t>de</w:t>
      </w:r>
      <w:r>
        <w:rPr>
          <w:color w:val="231F20"/>
          <w:spacing w:val="-3"/>
          <w:sz w:val="20"/>
          <w:u w:val="single" w:color="231F20"/>
        </w:rPr>
        <w:t> </w:t>
      </w:r>
      <w:r>
        <w:rPr>
          <w:color w:val="231F20"/>
          <w:sz w:val="20"/>
          <w:u w:val="single" w:color="231F20"/>
        </w:rPr>
        <w:t>educación</w:t>
      </w:r>
      <w:r>
        <w:rPr>
          <w:color w:val="231F20"/>
          <w:spacing w:val="-2"/>
          <w:sz w:val="20"/>
          <w:u w:val="single" w:color="231F20"/>
        </w:rPr>
        <w:t> </w:t>
      </w:r>
      <w:r>
        <w:rPr>
          <w:color w:val="231F20"/>
          <w:sz w:val="20"/>
          <w:u w:val="single" w:color="231F20"/>
        </w:rPr>
        <w:t>media</w:t>
      </w:r>
      <w:r>
        <w:rPr>
          <w:color w:val="231F20"/>
          <w:spacing w:val="-3"/>
          <w:sz w:val="20"/>
          <w:u w:val="single" w:color="231F20"/>
        </w:rPr>
        <w:t> </w:t>
      </w:r>
      <w:r>
        <w:rPr>
          <w:color w:val="231F20"/>
          <w:sz w:val="20"/>
          <w:u w:val="single" w:color="231F20"/>
        </w:rPr>
        <w:t>superior/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  <w:u w:val="single" w:color="231F20"/>
        </w:rPr>
        <w:t>organismo descentralizado)</w:t>
      </w:r>
      <w:r>
        <w:rPr>
          <w:color w:val="231F20"/>
          <w:sz w:val="20"/>
        </w:rPr>
        <w:t> emitirá una constancia de no cumplimiento y se dará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concluida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participación.</w:t>
      </w:r>
    </w:p>
    <w:p>
      <w:pPr>
        <w:spacing w:after="0" w:line="276" w:lineRule="auto"/>
        <w:jc w:val="both"/>
        <w:rPr>
          <w:sz w:val="20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  <w:r>
        <w:rPr/>
        <w:pict>
          <v:group style="width:539.6pt;height:328.7pt;mso-position-horizontal-relative:char;mso-position-vertical-relative:line" coordorigin="0,0" coordsize="10792,6574">
            <v:shape style="position:absolute;left:0;top:0;width:6278;height:6574" type="#_x0000_t75" stroked="false">
              <v:imagedata r:id="rId29" o:title=""/>
            </v:shape>
            <v:shape style="position:absolute;left:4971;top:200;width:2246;height:502" type="#_x0000_t75" stroked="false">
              <v:imagedata r:id="rId30" o:title=""/>
            </v:shape>
            <v:shape style="position:absolute;left:5792;top:803;width:606;height:611" type="#_x0000_t75" stroked="false">
              <v:imagedata r:id="rId31" o:title=""/>
            </v:shape>
            <v:line style="position:absolute" from="1477,1679" to="10742,1679" stroked="true" strokeweight="1pt" strokecolor="#939598">
              <v:stroke dashstyle="dot"/>
            </v:line>
            <v:shape style="position:absolute;left:1417;top:1678;width:9355;height:2" coordorigin="1417,1679" coordsize="9355,0" path="m1417,1679l1417,1679m10772,1679l10772,1679e" filled="false" stroked="true" strokeweight="1pt" strokecolor="#939598">
              <v:path arrowok="t"/>
              <v:stroke dashstyle="solid"/>
            </v:shape>
            <v:line style="position:absolute" from="1417,3086" to="10772,3086" stroked="true" strokeweight=".25pt" strokecolor="#231f20">
              <v:stroke dashstyle="solid"/>
            </v:line>
            <v:line style="position:absolute" from="1417,6082" to="10772,6082" stroked="true" strokeweight=".25pt" strokecolor="#231f20">
              <v:stroke dashstyle="solid"/>
            </v:line>
            <v:shape style="position:absolute;left:1417;top:1327;width:1633;height:293" type="#_x0000_t202" filled="false" stroked="false">
              <v:textbox inset="0,0,0,0">
                <w:txbxContent>
                  <w:p>
                    <w:pPr>
                      <w:spacing w:line="283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31F20"/>
                        <w:w w:val="105"/>
                        <w:sz w:val="24"/>
                      </w:rPr>
                      <w:t>PROMOCIÓN</w:t>
                    </w:r>
                  </w:p>
                </w:txbxContent>
              </v:textbox>
              <w10:wrap type="none"/>
            </v:shape>
            <v:shape style="position:absolute;left:1417;top:2254;width:4071;height:244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SEXTA.</w:t>
                    </w:r>
                    <w:r>
                      <w:rPr>
                        <w:b/>
                        <w:spacing w:val="-1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PUBLICACIÓN</w:t>
                    </w:r>
                    <w:r>
                      <w:rPr>
                        <w:spacing w:val="-15"/>
                        <w:sz w:val="20"/>
                      </w:rPr>
                      <w:t> </w:t>
                    </w:r>
                    <w:r>
                      <w:rPr>
                        <w:spacing w:val="-1"/>
                        <w:sz w:val="20"/>
                      </w:rPr>
                      <w:t>DE</w:t>
                    </w:r>
                    <w:r>
                      <w:rPr>
                        <w:spacing w:val="-16"/>
                        <w:sz w:val="20"/>
                      </w:rPr>
                      <w:t> </w:t>
                    </w:r>
                    <w:r>
                      <w:rPr>
                        <w:spacing w:val="-1"/>
                        <w:sz w:val="20"/>
                      </w:rPr>
                      <w:t>RESULTADOS.</w:t>
                    </w:r>
                  </w:p>
                </w:txbxContent>
              </v:textbox>
              <w10:wrap type="none"/>
            </v:shape>
            <v:shape style="position:absolute;left:9354;top:2691;width:1438;height:293" type="#_x0000_t202" filled="false" stroked="false">
              <v:textbox inset="0,0,0,0">
                <w:txbxContent>
                  <w:p>
                    <w:pPr>
                      <w:spacing w:line="283" w:lineRule="exact" w:before="0"/>
                      <w:ind w:left="0" w:right="0" w:firstLine="0"/>
                      <w:jc w:val="lef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C1945C"/>
                        <w:w w:val="95"/>
                        <w:sz w:val="24"/>
                      </w:rPr>
                      <w:t>Resultados</w:t>
                    </w:r>
                  </w:p>
                </w:txbxContent>
              </v:textbox>
              <w10:wrap type="none"/>
            </v:shape>
            <v:shape style="position:absolute;left:1417;top:3570;width:9375;height:1524" type="#_x0000_t202" filled="false" stroked="false">
              <v:textbox inset="0,0,0,0">
                <w:txbxContent>
                  <w:p>
                    <w:pPr>
                      <w:spacing w:line="276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>Cada participante podrá consultar a partir del 11 de junio de 2022, en la plataforma electrónica</w:t>
                    </w:r>
                    <w:r>
                      <w:rPr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de la Unidad del Sistema para la Carrera de las Maestras y los Maestros </w:t>
                    </w:r>
                    <w:hyperlink r:id="rId36">
                      <w:r>
                        <w:rPr>
                          <w:b/>
                          <w:color w:val="0562C1"/>
                          <w:w w:val="95"/>
                          <w:sz w:val="20"/>
                          <w:u w:val="single" w:color="0562C1"/>
                        </w:rPr>
                        <w:t>http://usicamm.sep.</w:t>
                      </w:r>
                    </w:hyperlink>
                    <w:r>
                      <w:rPr>
                        <w:b/>
                        <w:color w:val="0562C1"/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b/>
                        <w:color w:val="0562C1"/>
                        <w:sz w:val="20"/>
                        <w:u w:val="single" w:color="0562C1"/>
                      </w:rPr>
                      <w:t>gob.mx</w:t>
                    </w:r>
                    <w:r>
                      <w:rPr>
                        <w:b/>
                        <w:sz w:val="20"/>
                      </w:rPr>
                      <w:t>,</w:t>
                    </w:r>
                    <w:r>
                      <w:rPr>
                        <w:b/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el</w:t>
                    </w:r>
                    <w:r>
                      <w:rPr>
                        <w:spacing w:val="-1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resultado</w:t>
                    </w:r>
                    <w:r>
                      <w:rPr>
                        <w:spacing w:val="-1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su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participación</w:t>
                    </w:r>
                    <w:r>
                      <w:rPr>
                        <w:spacing w:val="-1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en</w:t>
                    </w:r>
                    <w:r>
                      <w:rPr>
                        <w:spacing w:val="-1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este</w:t>
                    </w:r>
                    <w:r>
                      <w:rPr>
                        <w:spacing w:val="-1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proceso,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el</w:t>
                    </w:r>
                    <w:r>
                      <w:rPr>
                        <w:spacing w:val="-1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cual</w:t>
                    </w:r>
                    <w:r>
                      <w:rPr>
                        <w:spacing w:val="-1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integrará</w:t>
                    </w:r>
                    <w:r>
                      <w:rPr>
                        <w:spacing w:val="-1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valoración</w:t>
                    </w:r>
                    <w:r>
                      <w:rPr>
                        <w:spacing w:val="-1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los</w:t>
                    </w:r>
                    <w:r>
                      <w:rPr>
                        <w:spacing w:val="-6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elementos</w:t>
                    </w:r>
                    <w:r>
                      <w:rPr>
                        <w:spacing w:val="-1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multifactoriales.</w:t>
                    </w:r>
                  </w:p>
                  <w:p>
                    <w:pPr>
                      <w:spacing w:before="154"/>
                      <w:ind w:left="0" w:right="0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Los</w:t>
                    </w:r>
                    <w:r>
                      <w:rPr>
                        <w:spacing w:val="-1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resultados</w:t>
                    </w:r>
                    <w:r>
                      <w:rPr>
                        <w:spacing w:val="-1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serán</w:t>
                    </w:r>
                    <w:r>
                      <w:rPr>
                        <w:spacing w:val="-1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definitivos</w:t>
                    </w:r>
                    <w:r>
                      <w:rPr>
                        <w:spacing w:val="-1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</w:t>
                    </w:r>
                    <w:r>
                      <w:rPr>
                        <w:spacing w:val="-1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inapelables.</w:t>
                    </w:r>
                  </w:p>
                </w:txbxContent>
              </v:textbox>
              <w10:wrap type="none"/>
            </v:shape>
            <v:shape style="position:absolute;left:5623;top:5687;width:5169;height:293" type="#_x0000_t202" filled="false" stroked="false">
              <v:textbox inset="0,0,0,0">
                <w:txbxContent>
                  <w:p>
                    <w:pPr>
                      <w:spacing w:line="283" w:lineRule="exact" w:before="0"/>
                      <w:ind w:left="0" w:right="0" w:firstLine="0"/>
                      <w:jc w:val="lef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C1945C"/>
                        <w:w w:val="95"/>
                        <w:sz w:val="24"/>
                      </w:rPr>
                      <w:t>Listado</w:t>
                    </w:r>
                    <w:r>
                      <w:rPr>
                        <w:b/>
                        <w:i/>
                        <w:color w:val="C1945C"/>
                        <w:spacing w:val="-2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C1945C"/>
                        <w:w w:val="95"/>
                        <w:sz w:val="24"/>
                      </w:rPr>
                      <w:t>nominal</w:t>
                    </w:r>
                    <w:r>
                      <w:rPr>
                        <w:b/>
                        <w:i/>
                        <w:color w:val="C1945C"/>
                        <w:spacing w:val="-2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C1945C"/>
                        <w:w w:val="95"/>
                        <w:sz w:val="24"/>
                      </w:rPr>
                      <w:t>ordenado</w:t>
                    </w:r>
                    <w:r>
                      <w:rPr>
                        <w:b/>
                        <w:i/>
                        <w:color w:val="C1945C"/>
                        <w:spacing w:val="-1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C1945C"/>
                        <w:w w:val="95"/>
                        <w:sz w:val="24"/>
                      </w:rPr>
                      <w:t>de</w:t>
                    </w:r>
                    <w:r>
                      <w:rPr>
                        <w:b/>
                        <w:i/>
                        <w:color w:val="C1945C"/>
                        <w:spacing w:val="-2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C1945C"/>
                        <w:w w:val="95"/>
                        <w:sz w:val="24"/>
                      </w:rPr>
                      <w:t>resultados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line="205" w:lineRule="exact"/>
        <w:ind w:left="1417"/>
        <w:jc w:val="both"/>
      </w:pPr>
      <w:r>
        <w:rPr/>
        <w:pict>
          <v:shape style="position:absolute;margin-left:28.4196pt;margin-top:-99.277809pt;width:13pt;height:303.5pt;mso-position-horizontal-relative:page;mso-position-vertical-relative:paragraph;z-index:-17191936" type="#_x0000_t202" filled="false" stroked="false">
            <v:textbox inset="0,0,0,0" style="layout-flow:vertical;mso-layout-flow-alt:bottom-to-top">
              <w:txbxContent>
                <w:p>
                  <w:pPr>
                    <w:numPr>
                      <w:ilvl w:val="0"/>
                      <w:numId w:val="52"/>
                    </w:numPr>
                    <w:tabs>
                      <w:tab w:pos="195" w:val="left" w:leader="none"/>
                    </w:tabs>
                    <w:spacing w:before="13"/>
                    <w:ind w:left="194" w:right="0" w:hanging="175"/>
                    <w:jc w:val="left"/>
                    <w:rPr>
                      <w:sz w:val="18"/>
                    </w:rPr>
                  </w:pPr>
                  <w:r>
                    <w:rPr>
                      <w:color w:val="231F20"/>
                      <w:sz w:val="18"/>
                    </w:rPr>
                    <w:t>Unidad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del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Sistema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para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Carrera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</w:t>
                  </w:r>
                  <w:r>
                    <w:rPr>
                      <w:color w:val="231F20"/>
                      <w:spacing w:val="-15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y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los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/>
        <w:t>Una</w:t>
      </w:r>
      <w:r>
        <w:rPr>
          <w:spacing w:val="-26"/>
        </w:rPr>
        <w:t> </w:t>
      </w:r>
      <w:r>
        <w:rPr/>
        <w:t>vez</w:t>
      </w:r>
      <w:r>
        <w:rPr>
          <w:spacing w:val="-26"/>
        </w:rPr>
        <w:t> </w:t>
      </w:r>
      <w:r>
        <w:rPr/>
        <w:t>interpuestos</w:t>
      </w:r>
      <w:r>
        <w:rPr>
          <w:spacing w:val="-26"/>
        </w:rPr>
        <w:t> </w:t>
      </w:r>
      <w:r>
        <w:rPr/>
        <w:t>y,</w:t>
      </w:r>
      <w:r>
        <w:rPr>
          <w:spacing w:val="-26"/>
        </w:rPr>
        <w:t> </w:t>
      </w:r>
      <w:r>
        <w:rPr/>
        <w:t>en</w:t>
      </w:r>
      <w:r>
        <w:rPr>
          <w:spacing w:val="-25"/>
        </w:rPr>
        <w:t> </w:t>
      </w:r>
      <w:r>
        <w:rPr/>
        <w:t>su</w:t>
      </w:r>
      <w:r>
        <w:rPr>
          <w:spacing w:val="-26"/>
        </w:rPr>
        <w:t> </w:t>
      </w:r>
      <w:r>
        <w:rPr/>
        <w:t>caso,</w:t>
      </w:r>
      <w:r>
        <w:rPr>
          <w:spacing w:val="-26"/>
        </w:rPr>
        <w:t> </w:t>
      </w:r>
      <w:r>
        <w:rPr/>
        <w:t>resueltos</w:t>
      </w:r>
      <w:r>
        <w:rPr>
          <w:spacing w:val="-26"/>
        </w:rPr>
        <w:t> </w:t>
      </w:r>
      <w:r>
        <w:rPr/>
        <w:t>los</w:t>
      </w:r>
      <w:r>
        <w:rPr>
          <w:spacing w:val="-25"/>
        </w:rPr>
        <w:t> </w:t>
      </w:r>
      <w:r>
        <w:rPr/>
        <w:t>recursos</w:t>
      </w:r>
      <w:r>
        <w:rPr>
          <w:spacing w:val="-26"/>
        </w:rPr>
        <w:t> </w:t>
      </w:r>
      <w:r>
        <w:rPr/>
        <w:t>de</w:t>
      </w:r>
      <w:r>
        <w:rPr>
          <w:spacing w:val="-26"/>
        </w:rPr>
        <w:t> </w:t>
      </w:r>
      <w:r>
        <w:rPr/>
        <w:t>reconsideración</w:t>
      </w:r>
      <w:r>
        <w:rPr>
          <w:spacing w:val="-26"/>
        </w:rPr>
        <w:t> </w:t>
      </w:r>
      <w:r>
        <w:rPr/>
        <w:t>que</w:t>
      </w:r>
      <w:r>
        <w:rPr>
          <w:spacing w:val="-25"/>
        </w:rPr>
        <w:t> </w:t>
      </w:r>
      <w:r>
        <w:rPr/>
        <w:t>se</w:t>
      </w:r>
      <w:r>
        <w:rPr>
          <w:spacing w:val="-26"/>
        </w:rPr>
        <w:t> </w:t>
      </w:r>
      <w:r>
        <w:rPr/>
        <w:t>deriven</w:t>
      </w:r>
      <w:r>
        <w:rPr>
          <w:spacing w:val="-26"/>
        </w:rPr>
        <w:t> </w:t>
      </w:r>
      <w:r>
        <w:rPr/>
        <w:t>del</w:t>
      </w:r>
    </w:p>
    <w:p>
      <w:pPr>
        <w:pStyle w:val="BodyText"/>
        <w:spacing w:line="276" w:lineRule="auto" w:before="37"/>
        <w:ind w:left="1417" w:right="1414"/>
        <w:jc w:val="both"/>
      </w:pPr>
      <w:r>
        <w:rPr/>
        <w:t>proceso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promoción</w:t>
      </w:r>
      <w:r>
        <w:rPr>
          <w:spacing w:val="-11"/>
        </w:rPr>
        <w:t> </w:t>
      </w:r>
      <w:r>
        <w:rPr/>
        <w:t>a</w:t>
      </w:r>
      <w:r>
        <w:rPr>
          <w:spacing w:val="-10"/>
        </w:rPr>
        <w:t> </w:t>
      </w:r>
      <w:r>
        <w:rPr/>
        <w:t>cargos</w:t>
      </w:r>
      <w:r>
        <w:rPr>
          <w:spacing w:val="-10"/>
        </w:rPr>
        <w:t> </w:t>
      </w:r>
      <w:r>
        <w:rPr/>
        <w:t>con</w:t>
      </w:r>
      <w:r>
        <w:rPr>
          <w:spacing w:val="-11"/>
        </w:rPr>
        <w:t> </w:t>
      </w:r>
      <w:r>
        <w:rPr/>
        <w:t>función</w:t>
      </w:r>
      <w:r>
        <w:rPr>
          <w:spacing w:val="-10"/>
        </w:rPr>
        <w:t> </w:t>
      </w:r>
      <w:r>
        <w:rPr/>
        <w:t>directiva</w:t>
      </w:r>
      <w:r>
        <w:rPr>
          <w:spacing w:val="-10"/>
        </w:rPr>
        <w:t> </w:t>
      </w:r>
      <w:r>
        <w:rPr/>
        <w:t>o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supervisión</w:t>
      </w:r>
      <w:r>
        <w:rPr>
          <w:spacing w:val="-10"/>
        </w:rPr>
        <w:t> </w:t>
      </w:r>
      <w:r>
        <w:rPr/>
        <w:t>en</w:t>
      </w:r>
      <w:r>
        <w:rPr>
          <w:spacing w:val="-11"/>
        </w:rPr>
        <w:t> </w:t>
      </w:r>
      <w:r>
        <w:rPr/>
        <w:t>educación</w:t>
      </w:r>
      <w:r>
        <w:rPr>
          <w:spacing w:val="-10"/>
        </w:rPr>
        <w:t> </w:t>
      </w:r>
      <w:r>
        <w:rPr/>
        <w:t>media</w:t>
      </w:r>
      <w:r>
        <w:rPr>
          <w:spacing w:val="-11"/>
        </w:rPr>
        <w:t> </w:t>
      </w:r>
      <w:r>
        <w:rPr/>
        <w:t>su-</w:t>
      </w:r>
      <w:r>
        <w:rPr>
          <w:spacing w:val="-67"/>
        </w:rPr>
        <w:t> </w:t>
      </w:r>
      <w:r>
        <w:rPr>
          <w:w w:val="95"/>
        </w:rPr>
        <w:t>perior,</w:t>
      </w:r>
      <w:r>
        <w:rPr>
          <w:spacing w:val="-5"/>
          <w:w w:val="95"/>
        </w:rPr>
        <w:t> </w:t>
      </w:r>
      <w:r>
        <w:rPr>
          <w:w w:val="95"/>
        </w:rPr>
        <w:t>ciclo</w:t>
      </w:r>
      <w:r>
        <w:rPr>
          <w:spacing w:val="-5"/>
          <w:w w:val="95"/>
        </w:rPr>
        <w:t> </w:t>
      </w:r>
      <w:r>
        <w:rPr>
          <w:w w:val="95"/>
        </w:rPr>
        <w:t>escolar</w:t>
      </w:r>
      <w:r>
        <w:rPr>
          <w:spacing w:val="-5"/>
          <w:w w:val="95"/>
        </w:rPr>
        <w:t> </w:t>
      </w:r>
      <w:r>
        <w:rPr>
          <w:w w:val="95"/>
        </w:rPr>
        <w:t>2022-2023,</w:t>
      </w:r>
      <w:r>
        <w:rPr>
          <w:spacing w:val="-5"/>
          <w:w w:val="95"/>
        </w:rPr>
        <w:t> </w:t>
      </w:r>
      <w:r>
        <w:rPr>
          <w:w w:val="95"/>
        </w:rPr>
        <w:t>la</w:t>
      </w:r>
      <w:r>
        <w:rPr>
          <w:spacing w:val="-5"/>
          <w:w w:val="95"/>
        </w:rPr>
        <w:t> </w:t>
      </w:r>
      <w:r>
        <w:rPr>
          <w:w w:val="95"/>
        </w:rPr>
        <w:t>Unidad</w:t>
      </w:r>
      <w:r>
        <w:rPr>
          <w:spacing w:val="-4"/>
          <w:w w:val="95"/>
        </w:rPr>
        <w:t> </w:t>
      </w:r>
      <w:r>
        <w:rPr>
          <w:w w:val="95"/>
        </w:rPr>
        <w:t>del</w:t>
      </w:r>
      <w:r>
        <w:rPr>
          <w:spacing w:val="-5"/>
          <w:w w:val="95"/>
        </w:rPr>
        <w:t> </w:t>
      </w:r>
      <w:r>
        <w:rPr>
          <w:w w:val="95"/>
        </w:rPr>
        <w:t>Sistema</w:t>
      </w:r>
      <w:r>
        <w:rPr>
          <w:spacing w:val="-5"/>
          <w:w w:val="95"/>
        </w:rPr>
        <w:t> </w:t>
      </w:r>
      <w:r>
        <w:rPr>
          <w:w w:val="95"/>
        </w:rPr>
        <w:t>para</w:t>
      </w:r>
      <w:r>
        <w:rPr>
          <w:spacing w:val="-5"/>
          <w:w w:val="95"/>
        </w:rPr>
        <w:t> </w:t>
      </w:r>
      <w:r>
        <w:rPr>
          <w:w w:val="95"/>
        </w:rPr>
        <w:t>la</w:t>
      </w:r>
      <w:r>
        <w:rPr>
          <w:spacing w:val="-5"/>
          <w:w w:val="95"/>
        </w:rPr>
        <w:t> </w:t>
      </w:r>
      <w:r>
        <w:rPr>
          <w:w w:val="95"/>
        </w:rPr>
        <w:t>Carrera</w:t>
      </w:r>
      <w:r>
        <w:rPr>
          <w:spacing w:val="-4"/>
          <w:w w:val="95"/>
        </w:rPr>
        <w:t> </w:t>
      </w:r>
      <w:r>
        <w:rPr>
          <w:w w:val="95"/>
        </w:rPr>
        <w:t>de</w:t>
      </w:r>
      <w:r>
        <w:rPr>
          <w:spacing w:val="-5"/>
          <w:w w:val="95"/>
        </w:rPr>
        <w:t> </w:t>
      </w:r>
      <w:r>
        <w:rPr>
          <w:w w:val="95"/>
        </w:rPr>
        <w:t>las</w:t>
      </w:r>
      <w:r>
        <w:rPr>
          <w:spacing w:val="-5"/>
          <w:w w:val="95"/>
        </w:rPr>
        <w:t> </w:t>
      </w:r>
      <w:r>
        <w:rPr>
          <w:w w:val="95"/>
        </w:rPr>
        <w:t>Maestras</w:t>
      </w:r>
      <w:r>
        <w:rPr>
          <w:spacing w:val="-5"/>
          <w:w w:val="95"/>
        </w:rPr>
        <w:t> </w:t>
      </w:r>
      <w:r>
        <w:rPr>
          <w:w w:val="95"/>
        </w:rPr>
        <w:t>y</w:t>
      </w:r>
      <w:r>
        <w:rPr>
          <w:spacing w:val="-5"/>
          <w:w w:val="95"/>
        </w:rPr>
        <w:t> </w:t>
      </w:r>
      <w:r>
        <w:rPr>
          <w:w w:val="95"/>
        </w:rPr>
        <w:t>los</w:t>
      </w:r>
      <w:r>
        <w:rPr>
          <w:spacing w:val="-4"/>
          <w:w w:val="95"/>
        </w:rPr>
        <w:t> </w:t>
      </w:r>
      <w:r>
        <w:rPr>
          <w:w w:val="95"/>
        </w:rPr>
        <w:t>Maes-</w:t>
      </w:r>
      <w:r>
        <w:rPr>
          <w:spacing w:val="-65"/>
          <w:w w:val="95"/>
        </w:rPr>
        <w:t> </w:t>
      </w:r>
      <w:r>
        <w:rPr/>
        <w:t>tros</w:t>
      </w:r>
      <w:r>
        <w:rPr>
          <w:spacing w:val="-6"/>
        </w:rPr>
        <w:t> </w:t>
      </w:r>
      <w:r>
        <w:rPr/>
        <w:t>conformará</w:t>
      </w:r>
      <w:r>
        <w:rPr>
          <w:spacing w:val="-6"/>
        </w:rPr>
        <w:t> </w:t>
      </w:r>
      <w:r>
        <w:rPr/>
        <w:t>el</w:t>
      </w:r>
      <w:r>
        <w:rPr>
          <w:spacing w:val="-5"/>
        </w:rPr>
        <w:t> </w:t>
      </w:r>
      <w:r>
        <w:rPr/>
        <w:t>listado</w:t>
      </w:r>
      <w:r>
        <w:rPr>
          <w:spacing w:val="-6"/>
        </w:rPr>
        <w:t> </w:t>
      </w:r>
      <w:r>
        <w:rPr/>
        <w:t>nominal</w:t>
      </w:r>
      <w:r>
        <w:rPr>
          <w:spacing w:val="-5"/>
        </w:rPr>
        <w:t> </w:t>
      </w:r>
      <w:r>
        <w:rPr/>
        <w:t>ordenado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resultados,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conformidad</w:t>
      </w:r>
      <w:r>
        <w:rPr>
          <w:spacing w:val="-6"/>
        </w:rPr>
        <w:t> </w:t>
      </w:r>
      <w:r>
        <w:rPr/>
        <w:t>con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artículo</w:t>
      </w:r>
      <w:r>
        <w:rPr>
          <w:spacing w:val="-5"/>
        </w:rPr>
        <w:t> </w:t>
      </w:r>
      <w:r>
        <w:rPr/>
        <w:t>30</w:t>
      </w:r>
      <w:r>
        <w:rPr>
          <w:spacing w:val="-68"/>
        </w:rPr>
        <w:t> </w:t>
      </w:r>
      <w:r>
        <w:rPr/>
        <w:t>del</w:t>
      </w:r>
      <w:r>
        <w:rPr>
          <w:spacing w:val="-22"/>
        </w:rPr>
        <w:t> </w:t>
      </w:r>
      <w:r>
        <w:rPr/>
        <w:t>Acuerdo.</w:t>
      </w:r>
      <w:r>
        <w:rPr>
          <w:spacing w:val="-21"/>
        </w:rPr>
        <w:t> </w:t>
      </w:r>
      <w:r>
        <w:rPr/>
        <w:t>En</w:t>
      </w:r>
      <w:r>
        <w:rPr>
          <w:spacing w:val="-22"/>
        </w:rPr>
        <w:t> </w:t>
      </w:r>
      <w:r>
        <w:rPr/>
        <w:t>todos</w:t>
      </w:r>
      <w:r>
        <w:rPr>
          <w:spacing w:val="-21"/>
        </w:rPr>
        <w:t> </w:t>
      </w:r>
      <w:r>
        <w:rPr/>
        <w:t>los</w:t>
      </w:r>
      <w:r>
        <w:rPr>
          <w:spacing w:val="-21"/>
        </w:rPr>
        <w:t> </w:t>
      </w:r>
      <w:r>
        <w:rPr/>
        <w:t>casos</w:t>
      </w:r>
      <w:r>
        <w:rPr>
          <w:spacing w:val="-22"/>
        </w:rPr>
        <w:t> </w:t>
      </w:r>
      <w:r>
        <w:rPr/>
        <w:t>el</w:t>
      </w:r>
      <w:r>
        <w:rPr>
          <w:spacing w:val="-21"/>
        </w:rPr>
        <w:t> </w:t>
      </w:r>
      <w:r>
        <w:rPr/>
        <w:t>listado</w:t>
      </w:r>
      <w:r>
        <w:rPr>
          <w:spacing w:val="-22"/>
        </w:rPr>
        <w:t> </w:t>
      </w:r>
      <w:r>
        <w:rPr/>
        <w:t>nominal</w:t>
      </w:r>
      <w:r>
        <w:rPr>
          <w:spacing w:val="-21"/>
        </w:rPr>
        <w:t> </w:t>
      </w:r>
      <w:r>
        <w:rPr/>
        <w:t>ordenado</w:t>
      </w:r>
      <w:r>
        <w:rPr>
          <w:spacing w:val="-21"/>
        </w:rPr>
        <w:t> </w:t>
      </w:r>
      <w:r>
        <w:rPr/>
        <w:t>se</w:t>
      </w:r>
      <w:r>
        <w:rPr>
          <w:spacing w:val="-22"/>
        </w:rPr>
        <w:t> </w:t>
      </w:r>
      <w:r>
        <w:rPr/>
        <w:t>realizará</w:t>
      </w:r>
      <w:r>
        <w:rPr>
          <w:spacing w:val="-21"/>
        </w:rPr>
        <w:t> </w:t>
      </w:r>
      <w:r>
        <w:rPr/>
        <w:t>a</w:t>
      </w:r>
      <w:r>
        <w:rPr>
          <w:spacing w:val="-22"/>
        </w:rPr>
        <w:t> </w:t>
      </w:r>
      <w:r>
        <w:rPr/>
        <w:t>partir</w:t>
      </w:r>
      <w:r>
        <w:rPr>
          <w:spacing w:val="-21"/>
        </w:rPr>
        <w:t> </w:t>
      </w:r>
      <w:r>
        <w:rPr/>
        <w:t>de</w:t>
      </w:r>
      <w:r>
        <w:rPr>
          <w:spacing w:val="-21"/>
        </w:rPr>
        <w:t> </w:t>
      </w:r>
      <w:r>
        <w:rPr/>
        <w:t>los</w:t>
      </w:r>
      <w:r>
        <w:rPr>
          <w:spacing w:val="-22"/>
        </w:rPr>
        <w:t> </w:t>
      </w:r>
      <w:r>
        <w:rPr/>
        <w:t>puntajes</w:t>
      </w:r>
      <w:r>
        <w:rPr>
          <w:spacing w:val="-68"/>
        </w:rPr>
        <w:t> </w:t>
      </w:r>
      <w:r>
        <w:rPr/>
        <w:t>finales,</w:t>
      </w:r>
      <w:r>
        <w:rPr>
          <w:spacing w:val="-18"/>
        </w:rPr>
        <w:t> </w:t>
      </w:r>
      <w:r>
        <w:rPr/>
        <w:t>de</w:t>
      </w:r>
      <w:r>
        <w:rPr>
          <w:spacing w:val="-18"/>
        </w:rPr>
        <w:t> </w:t>
      </w:r>
      <w:r>
        <w:rPr/>
        <w:t>mayor</w:t>
      </w:r>
      <w:r>
        <w:rPr>
          <w:spacing w:val="-17"/>
        </w:rPr>
        <w:t> </w:t>
      </w:r>
      <w:r>
        <w:rPr/>
        <w:t>a</w:t>
      </w:r>
      <w:r>
        <w:rPr>
          <w:spacing w:val="-18"/>
        </w:rPr>
        <w:t> </w:t>
      </w:r>
      <w:r>
        <w:rPr/>
        <w:t>menor,</w:t>
      </w:r>
      <w:r>
        <w:rPr>
          <w:spacing w:val="-18"/>
        </w:rPr>
        <w:t> </w:t>
      </w:r>
      <w:r>
        <w:rPr/>
        <w:t>de</w:t>
      </w:r>
      <w:r>
        <w:rPr>
          <w:spacing w:val="-17"/>
        </w:rPr>
        <w:t> </w:t>
      </w:r>
      <w:r>
        <w:rPr/>
        <w:t>acuerdo</w:t>
      </w:r>
      <w:r>
        <w:rPr>
          <w:spacing w:val="-18"/>
        </w:rPr>
        <w:t> </w:t>
      </w:r>
      <w:r>
        <w:rPr/>
        <w:t>con</w:t>
      </w:r>
      <w:r>
        <w:rPr>
          <w:spacing w:val="-18"/>
        </w:rPr>
        <w:t> </w:t>
      </w:r>
      <w:r>
        <w:rPr/>
        <w:t>la</w:t>
      </w:r>
      <w:r>
        <w:rPr>
          <w:spacing w:val="-17"/>
        </w:rPr>
        <w:t> </w:t>
      </w:r>
      <w:r>
        <w:rPr/>
        <w:t>valoración</w:t>
      </w:r>
      <w:r>
        <w:rPr>
          <w:spacing w:val="-18"/>
        </w:rPr>
        <w:t> </w:t>
      </w:r>
      <w:r>
        <w:rPr/>
        <w:t>de</w:t>
      </w:r>
      <w:r>
        <w:rPr>
          <w:spacing w:val="-18"/>
        </w:rPr>
        <w:t> </w:t>
      </w:r>
      <w:r>
        <w:rPr/>
        <w:t>los</w:t>
      </w:r>
      <w:r>
        <w:rPr>
          <w:spacing w:val="-17"/>
        </w:rPr>
        <w:t> </w:t>
      </w:r>
      <w:r>
        <w:rPr/>
        <w:t>elementos</w:t>
      </w:r>
      <w:r>
        <w:rPr>
          <w:spacing w:val="-18"/>
        </w:rPr>
        <w:t> </w:t>
      </w:r>
      <w:r>
        <w:rPr/>
        <w:t>multifactoriales</w:t>
      </w:r>
      <w:r>
        <w:rPr>
          <w:spacing w:val="-18"/>
        </w:rPr>
        <w:t> </w:t>
      </w:r>
      <w:r>
        <w:rPr/>
        <w:t>a</w:t>
      </w:r>
      <w:r>
        <w:rPr>
          <w:spacing w:val="-17"/>
        </w:rPr>
        <w:t> </w:t>
      </w:r>
      <w:r>
        <w:rPr/>
        <w:t>los</w:t>
      </w:r>
      <w:r>
        <w:rPr>
          <w:spacing w:val="-68"/>
        </w:rPr>
        <w:t> </w:t>
      </w:r>
      <w:r>
        <w:rPr>
          <w:spacing w:val="-1"/>
        </w:rPr>
        <w:t>que</w:t>
      </w:r>
      <w:r>
        <w:rPr>
          <w:spacing w:val="-18"/>
        </w:rPr>
        <w:t> </w:t>
      </w:r>
      <w:r>
        <w:rPr>
          <w:spacing w:val="-1"/>
        </w:rPr>
        <w:t>se</w:t>
      </w:r>
      <w:r>
        <w:rPr>
          <w:spacing w:val="-18"/>
        </w:rPr>
        <w:t> </w:t>
      </w:r>
      <w:r>
        <w:rPr>
          <w:spacing w:val="-1"/>
        </w:rPr>
        <w:t>refiere</w:t>
      </w:r>
      <w:r>
        <w:rPr>
          <w:spacing w:val="-18"/>
        </w:rPr>
        <w:t> </w:t>
      </w:r>
      <w:r>
        <w:rPr>
          <w:spacing w:val="-1"/>
        </w:rPr>
        <w:t>el</w:t>
      </w:r>
      <w:r>
        <w:rPr>
          <w:spacing w:val="-18"/>
        </w:rPr>
        <w:t> </w:t>
      </w:r>
      <w:r>
        <w:rPr/>
        <w:t>Acuerdo.</w:t>
      </w:r>
      <w:r>
        <w:rPr>
          <w:spacing w:val="-18"/>
        </w:rPr>
        <w:t> </w:t>
      </w:r>
      <w:r>
        <w:rPr/>
        <w:t>La</w:t>
      </w:r>
      <w:r>
        <w:rPr>
          <w:spacing w:val="-18"/>
        </w:rPr>
        <w:t> </w:t>
      </w:r>
      <w:r>
        <w:rPr/>
        <w:t>publicación</w:t>
      </w:r>
      <w:r>
        <w:rPr>
          <w:spacing w:val="-18"/>
        </w:rPr>
        <w:t> </w:t>
      </w:r>
      <w:r>
        <w:rPr/>
        <w:t>del</w:t>
      </w:r>
      <w:r>
        <w:rPr>
          <w:spacing w:val="-18"/>
        </w:rPr>
        <w:t> </w:t>
      </w:r>
      <w:r>
        <w:rPr/>
        <w:t>listado</w:t>
      </w:r>
      <w:r>
        <w:rPr>
          <w:spacing w:val="-18"/>
        </w:rPr>
        <w:t> </w:t>
      </w:r>
      <w:r>
        <w:rPr/>
        <w:t>se</w:t>
      </w:r>
      <w:r>
        <w:rPr>
          <w:spacing w:val="-18"/>
        </w:rPr>
        <w:t> </w:t>
      </w:r>
      <w:r>
        <w:rPr/>
        <w:t>realizará</w:t>
      </w:r>
      <w:r>
        <w:rPr>
          <w:spacing w:val="-18"/>
        </w:rPr>
        <w:t> </w:t>
      </w:r>
      <w:r>
        <w:rPr/>
        <w:t>el</w:t>
      </w:r>
      <w:r>
        <w:rPr>
          <w:spacing w:val="-18"/>
        </w:rPr>
        <w:t> </w:t>
      </w:r>
      <w:r>
        <w:rPr>
          <w:color w:val="231F20"/>
        </w:rPr>
        <w:t>25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julio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2022.</w:t>
      </w:r>
    </w:p>
    <w:p>
      <w:pPr>
        <w:pStyle w:val="BodyText"/>
      </w:pPr>
    </w:p>
    <w:p>
      <w:pPr>
        <w:pStyle w:val="BodyText"/>
        <w:spacing w:before="11"/>
        <w:rPr>
          <w:sz w:val="21"/>
        </w:rPr>
      </w:pPr>
    </w:p>
    <w:p>
      <w:pPr>
        <w:spacing w:after="0"/>
        <w:rPr>
          <w:sz w:val="21"/>
        </w:rPr>
        <w:sectPr>
          <w:pgSz w:w="12190" w:h="15880"/>
          <w:pgMar w:header="0" w:footer="533" w:top="280" w:bottom="720" w:left="0" w:right="0"/>
        </w:sectPr>
      </w:pPr>
    </w:p>
    <w:p>
      <w:pPr>
        <w:spacing w:before="93"/>
        <w:ind w:left="1417" w:right="0" w:firstLine="0"/>
        <w:jc w:val="left"/>
        <w:rPr>
          <w:sz w:val="20"/>
        </w:rPr>
      </w:pPr>
      <w:r>
        <w:rPr>
          <w:b/>
          <w:w w:val="95"/>
          <w:sz w:val="20"/>
        </w:rPr>
        <w:t>SÉPTIMA.</w:t>
      </w:r>
      <w:r>
        <w:rPr>
          <w:b/>
          <w:spacing w:val="39"/>
          <w:w w:val="95"/>
          <w:sz w:val="20"/>
        </w:rPr>
        <w:t> </w:t>
      </w:r>
      <w:r>
        <w:rPr>
          <w:w w:val="95"/>
          <w:sz w:val="20"/>
        </w:rPr>
        <w:t>RECURSO</w:t>
      </w:r>
      <w:r>
        <w:rPr>
          <w:spacing w:val="31"/>
          <w:w w:val="95"/>
          <w:sz w:val="20"/>
        </w:rPr>
        <w:t> </w:t>
      </w:r>
      <w:r>
        <w:rPr>
          <w:w w:val="95"/>
          <w:sz w:val="20"/>
        </w:rPr>
        <w:t>DE</w:t>
      </w:r>
      <w:r>
        <w:rPr>
          <w:spacing w:val="30"/>
          <w:w w:val="95"/>
          <w:sz w:val="20"/>
        </w:rPr>
        <w:t> </w:t>
      </w:r>
      <w:r>
        <w:rPr>
          <w:w w:val="95"/>
          <w:sz w:val="20"/>
        </w:rPr>
        <w:t>RECONSIDERACIÓN.</w:t>
      </w:r>
    </w:p>
    <w:p>
      <w:pPr>
        <w:pStyle w:val="BodyText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Heading4"/>
        <w:spacing w:before="189"/>
        <w:ind w:left="1417" w:right="0"/>
        <w:jc w:val="left"/>
      </w:pPr>
      <w:r>
        <w:rPr>
          <w:color w:val="C1945C"/>
          <w:w w:val="95"/>
        </w:rPr>
        <w:t>Plazo</w:t>
      </w:r>
      <w:r>
        <w:rPr>
          <w:color w:val="C1945C"/>
          <w:spacing w:val="-11"/>
          <w:w w:val="95"/>
        </w:rPr>
        <w:t> </w:t>
      </w:r>
      <w:r>
        <w:rPr>
          <w:color w:val="C1945C"/>
          <w:w w:val="95"/>
        </w:rPr>
        <w:t>y</w:t>
      </w:r>
      <w:r>
        <w:rPr>
          <w:color w:val="C1945C"/>
          <w:spacing w:val="-11"/>
          <w:w w:val="95"/>
        </w:rPr>
        <w:t> </w:t>
      </w:r>
      <w:r>
        <w:rPr>
          <w:color w:val="C1945C"/>
          <w:w w:val="95"/>
        </w:rPr>
        <w:t>elementos</w:t>
      </w:r>
    </w:p>
    <w:p>
      <w:pPr>
        <w:spacing w:after="0"/>
        <w:jc w:val="left"/>
        <w:sectPr>
          <w:type w:val="continuous"/>
          <w:pgSz w:w="12190" w:h="15880"/>
          <w:pgMar w:top="1500" w:bottom="280" w:left="0" w:right="0"/>
          <w:cols w:num="2" w:equalWidth="0">
            <w:col w:w="6022" w:space="1026"/>
            <w:col w:w="5142"/>
          </w:cols>
        </w:sectPr>
      </w:pPr>
    </w:p>
    <w:p>
      <w:pPr>
        <w:pStyle w:val="BodyText"/>
        <w:spacing w:before="11" w:after="1"/>
        <w:rPr>
          <w:b/>
          <w:i/>
          <w:sz w:val="8"/>
        </w:rPr>
      </w:pPr>
    </w:p>
    <w:p>
      <w:pPr>
        <w:pStyle w:val="BodyText"/>
        <w:spacing w:line="20" w:lineRule="exact"/>
        <w:ind w:left="1414"/>
        <w:rPr>
          <w:sz w:val="2"/>
        </w:rPr>
      </w:pPr>
      <w:r>
        <w:rPr>
          <w:sz w:val="2"/>
        </w:rPr>
        <w:pict>
          <v:group style="width:467.75pt;height:.25pt;mso-position-horizontal-relative:char;mso-position-vertical-relative:line" coordorigin="0,0" coordsize="9355,5">
            <v:line style="position:absolute" from="0,2" to="9354,2" stroked="true" strokeweight=".25pt" strokecolor="#231f2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rPr>
          <w:b/>
          <w:i/>
        </w:rPr>
      </w:pPr>
    </w:p>
    <w:p>
      <w:pPr>
        <w:pStyle w:val="BodyText"/>
        <w:spacing w:before="9"/>
        <w:rPr>
          <w:b/>
          <w:i/>
          <w:sz w:val="17"/>
        </w:rPr>
      </w:pPr>
    </w:p>
    <w:p>
      <w:pPr>
        <w:pStyle w:val="BodyText"/>
        <w:spacing w:line="276" w:lineRule="auto"/>
        <w:ind w:left="1417" w:right="1415"/>
        <w:jc w:val="both"/>
      </w:pPr>
      <w:r>
        <w:rPr/>
        <w:pict>
          <v:shape style="position:absolute;margin-left:27.544701pt;margin-top:19.265017pt;width:15.15pt;height:138.75pt;mso-position-horizontal-relative:page;mso-position-vertical-relative:paragraph;z-index:15823872" coordorigin="551,385" coordsize="303,2775" path="m853,385l551,385,551,3040,560,3087,586,3125,624,3151,671,3160,733,3160,780,3151,818,3125,844,3087,853,3040,853,385xe" filled="true" fillcolor="#c1945c" stroked="false">
            <v:path arrowok="t"/>
            <v:fill type="solid"/>
            <w10:wrap type="none"/>
          </v:shape>
        </w:pict>
      </w:r>
      <w:r>
        <w:rPr/>
        <w:pict>
          <v:shape style="position:absolute;margin-left:28.4196pt;margin-top:27.713114pt;width:13pt;height:123.75pt;mso-position-horizontal-relative:page;mso-position-vertical-relative:paragraph;z-index:15824384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18"/>
                    </w:rPr>
                  </w:pPr>
                  <w:r>
                    <w:rPr>
                      <w:b/>
                      <w:color w:val="FFFFFF"/>
                      <w:w w:val="90"/>
                      <w:sz w:val="18"/>
                    </w:rPr>
                    <w:t>Educación</w:t>
                  </w:r>
                  <w:r>
                    <w:rPr>
                      <w:b/>
                      <w:color w:val="FFFFFF"/>
                      <w:spacing w:val="33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Media</w:t>
                  </w:r>
                  <w:r>
                    <w:rPr>
                      <w:b/>
                      <w:color w:val="FFFFFF"/>
                      <w:spacing w:val="34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Superior</w:t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Las</w:t>
      </w:r>
      <w:r>
        <w:rPr>
          <w:color w:val="231F20"/>
          <w:spacing w:val="-12"/>
        </w:rPr>
        <w:t> </w:t>
      </w:r>
      <w:r>
        <w:rPr>
          <w:color w:val="231F20"/>
        </w:rPr>
        <w:t>maestras</w:t>
      </w:r>
      <w:r>
        <w:rPr>
          <w:color w:val="231F20"/>
          <w:spacing w:val="-12"/>
        </w:rPr>
        <w:t> </w:t>
      </w:r>
      <w:r>
        <w:rPr>
          <w:color w:val="231F20"/>
        </w:rPr>
        <w:t>o</w:t>
      </w:r>
      <w:r>
        <w:rPr>
          <w:color w:val="231F20"/>
          <w:spacing w:val="-12"/>
        </w:rPr>
        <w:t> </w:t>
      </w:r>
      <w:r>
        <w:rPr>
          <w:color w:val="231F20"/>
        </w:rPr>
        <w:t>maestros</w:t>
      </w:r>
      <w:r>
        <w:rPr>
          <w:color w:val="231F20"/>
          <w:spacing w:val="-11"/>
        </w:rPr>
        <w:t> </w:t>
      </w:r>
      <w:r>
        <w:rPr>
          <w:color w:val="231F20"/>
        </w:rPr>
        <w:t>participantes,</w:t>
      </w:r>
      <w:r>
        <w:rPr>
          <w:color w:val="231F20"/>
          <w:spacing w:val="-12"/>
        </w:rPr>
        <w:t> </w:t>
      </w:r>
      <w:r>
        <w:rPr>
          <w:color w:val="231F20"/>
        </w:rPr>
        <w:t>en</w:t>
      </w:r>
      <w:r>
        <w:rPr>
          <w:color w:val="231F20"/>
          <w:spacing w:val="-12"/>
        </w:rPr>
        <w:t> </w:t>
      </w:r>
      <w:r>
        <w:rPr>
          <w:color w:val="231F20"/>
        </w:rPr>
        <w:t>un</w:t>
      </w:r>
      <w:r>
        <w:rPr>
          <w:color w:val="231F20"/>
          <w:spacing w:val="-12"/>
        </w:rPr>
        <w:t> </w:t>
      </w:r>
      <w:r>
        <w:rPr>
          <w:color w:val="231F20"/>
        </w:rPr>
        <w:t>plazo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quince</w:t>
      </w:r>
      <w:r>
        <w:rPr>
          <w:color w:val="231F20"/>
          <w:spacing w:val="-12"/>
        </w:rPr>
        <w:t> </w:t>
      </w:r>
      <w:r>
        <w:rPr>
          <w:color w:val="231F20"/>
        </w:rPr>
        <w:t>días,</w:t>
      </w:r>
      <w:r>
        <w:rPr>
          <w:color w:val="231F20"/>
          <w:spacing w:val="-12"/>
        </w:rPr>
        <w:t> </w:t>
      </w:r>
      <w:r>
        <w:rPr>
          <w:color w:val="231F20"/>
        </w:rPr>
        <w:t>podrán</w:t>
      </w:r>
      <w:r>
        <w:rPr>
          <w:color w:val="231F20"/>
          <w:spacing w:val="-11"/>
        </w:rPr>
        <w:t> </w:t>
      </w:r>
      <w:r>
        <w:rPr>
          <w:color w:val="231F20"/>
        </w:rPr>
        <w:t>interponer</w:t>
      </w:r>
      <w:r>
        <w:rPr>
          <w:color w:val="231F20"/>
          <w:spacing w:val="-12"/>
        </w:rPr>
        <w:t> </w:t>
      </w:r>
      <w:r>
        <w:rPr>
          <w:color w:val="231F20"/>
        </w:rPr>
        <w:t>recurso</w:t>
      </w:r>
      <w:r>
        <w:rPr>
          <w:color w:val="231F20"/>
          <w:spacing w:val="-68"/>
        </w:rPr>
        <w:t> </w:t>
      </w:r>
      <w:r>
        <w:rPr>
          <w:color w:val="231F20"/>
        </w:rPr>
        <w:t>de reconsideración en contra de las resoluciones que deriven de este proceso, el cual deberá</w:t>
      </w:r>
      <w:r>
        <w:rPr>
          <w:color w:val="231F20"/>
          <w:spacing w:val="-69"/>
        </w:rPr>
        <w:t> </w:t>
      </w:r>
      <w:r>
        <w:rPr>
          <w:color w:val="231F20"/>
        </w:rPr>
        <w:t>versar</w:t>
      </w:r>
      <w:r>
        <w:rPr>
          <w:color w:val="231F20"/>
          <w:spacing w:val="-7"/>
        </w:rPr>
        <w:t> </w:t>
      </w:r>
      <w:r>
        <w:rPr>
          <w:color w:val="231F20"/>
        </w:rPr>
        <w:t>sobre</w:t>
      </w:r>
      <w:r>
        <w:rPr>
          <w:color w:val="231F20"/>
          <w:spacing w:val="-6"/>
        </w:rPr>
        <w:t> </w:t>
      </w:r>
      <w:r>
        <w:rPr>
          <w:color w:val="231F20"/>
        </w:rPr>
        <w:t>su</w:t>
      </w:r>
      <w:r>
        <w:rPr>
          <w:color w:val="231F20"/>
          <w:spacing w:val="-6"/>
        </w:rPr>
        <w:t> </w:t>
      </w:r>
      <w:r>
        <w:rPr>
          <w:color w:val="231F20"/>
        </w:rPr>
        <w:t>correcta</w:t>
      </w:r>
      <w:r>
        <w:rPr>
          <w:color w:val="231F20"/>
          <w:spacing w:val="-7"/>
        </w:rPr>
        <w:t> </w:t>
      </w:r>
      <w:r>
        <w:rPr>
          <w:color w:val="231F20"/>
        </w:rPr>
        <w:t>aplicación,</w:t>
      </w:r>
      <w:r>
        <w:rPr>
          <w:color w:val="231F20"/>
          <w:spacing w:val="-6"/>
        </w:rPr>
        <w:t> </w:t>
      </w:r>
      <w:r>
        <w:rPr>
          <w:color w:val="231F20"/>
        </w:rPr>
        <w:t>conforme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los</w:t>
      </w:r>
      <w:r>
        <w:rPr>
          <w:color w:val="231F20"/>
          <w:spacing w:val="-7"/>
        </w:rPr>
        <w:t> </w:t>
      </w:r>
      <w:r>
        <w:rPr>
          <w:color w:val="231F20"/>
        </w:rPr>
        <w:t>requisitos</w:t>
      </w:r>
      <w:r>
        <w:rPr>
          <w:color w:val="231F20"/>
          <w:spacing w:val="-6"/>
        </w:rPr>
        <w:t> </w:t>
      </w:r>
      <w:r>
        <w:rPr>
          <w:color w:val="231F20"/>
        </w:rPr>
        <w:t>dispuestos</w:t>
      </w:r>
      <w:r>
        <w:rPr>
          <w:color w:val="231F20"/>
          <w:spacing w:val="-6"/>
        </w:rPr>
        <w:t> </w:t>
      </w:r>
      <w:r>
        <w:rPr>
          <w:color w:val="231F20"/>
        </w:rPr>
        <w:t>en</w:t>
      </w:r>
      <w:r>
        <w:rPr>
          <w:color w:val="231F20"/>
          <w:spacing w:val="-6"/>
        </w:rPr>
        <w:t> </w:t>
      </w:r>
      <w:r>
        <w:rPr>
          <w:color w:val="231F20"/>
        </w:rPr>
        <w:t>los</w:t>
      </w:r>
      <w:r>
        <w:rPr>
          <w:color w:val="231F20"/>
          <w:spacing w:val="-7"/>
        </w:rPr>
        <w:t> </w:t>
      </w:r>
      <w:r>
        <w:rPr>
          <w:color w:val="231F20"/>
        </w:rPr>
        <w:t>artículos</w:t>
      </w:r>
      <w:r>
        <w:rPr>
          <w:color w:val="231F20"/>
          <w:spacing w:val="-6"/>
        </w:rPr>
        <w:t> </w:t>
      </w:r>
      <w:r>
        <w:rPr>
          <w:color w:val="231F20"/>
        </w:rPr>
        <w:t>103,</w:t>
      </w:r>
      <w:r>
        <w:rPr>
          <w:color w:val="231F20"/>
          <w:spacing w:val="-68"/>
        </w:rPr>
        <w:t> </w:t>
      </w:r>
      <w:r>
        <w:rPr>
          <w:color w:val="231F20"/>
          <w:w w:val="95"/>
        </w:rPr>
        <w:t>104 y 105 de la Ley General del Sistema para la Carrera de las Maestras y los Maestros. La inter-</w:t>
      </w:r>
      <w:r>
        <w:rPr>
          <w:color w:val="231F20"/>
          <w:spacing w:val="-64"/>
          <w:w w:val="95"/>
        </w:rPr>
        <w:t> </w:t>
      </w:r>
      <w:r>
        <w:rPr>
          <w:color w:val="231F20"/>
        </w:rPr>
        <w:t>posición</w:t>
      </w:r>
      <w:r>
        <w:rPr>
          <w:color w:val="231F20"/>
          <w:spacing w:val="-16"/>
        </w:rPr>
        <w:t> </w:t>
      </w:r>
      <w:r>
        <w:rPr>
          <w:color w:val="231F20"/>
        </w:rPr>
        <w:t>será</w:t>
      </w:r>
      <w:r>
        <w:rPr>
          <w:color w:val="231F20"/>
          <w:spacing w:val="-15"/>
        </w:rPr>
        <w:t> </w:t>
      </w:r>
      <w:r>
        <w:rPr>
          <w:color w:val="231F20"/>
        </w:rPr>
        <w:t>ante</w:t>
      </w:r>
      <w:r>
        <w:rPr>
          <w:color w:val="231F20"/>
          <w:spacing w:val="-16"/>
        </w:rPr>
        <w:t> </w:t>
      </w:r>
      <w:r>
        <w:rPr>
          <w:color w:val="231F20"/>
        </w:rPr>
        <w:t>la</w:t>
      </w:r>
      <w:r>
        <w:rPr>
          <w:color w:val="231F20"/>
          <w:spacing w:val="-15"/>
        </w:rPr>
        <w:t> </w:t>
      </w:r>
      <w:r>
        <w:rPr>
          <w:color w:val="231F20"/>
        </w:rPr>
        <w:t>autoridad</w:t>
      </w:r>
      <w:r>
        <w:rPr>
          <w:color w:val="231F20"/>
          <w:spacing w:val="-16"/>
        </w:rPr>
        <w:t> </w:t>
      </w:r>
      <w:r>
        <w:rPr>
          <w:color w:val="231F20"/>
        </w:rPr>
        <w:t>que</w:t>
      </w:r>
      <w:r>
        <w:rPr>
          <w:color w:val="231F20"/>
          <w:spacing w:val="-15"/>
        </w:rPr>
        <w:t> </w:t>
      </w:r>
      <w:r>
        <w:rPr>
          <w:color w:val="231F20"/>
        </w:rPr>
        <w:t>emita</w:t>
      </w:r>
      <w:r>
        <w:rPr>
          <w:color w:val="231F20"/>
          <w:spacing w:val="-16"/>
        </w:rPr>
        <w:t> </w:t>
      </w:r>
      <w:r>
        <w:rPr>
          <w:color w:val="231F20"/>
        </w:rPr>
        <w:t>la</w:t>
      </w:r>
      <w:r>
        <w:rPr>
          <w:color w:val="231F20"/>
          <w:spacing w:val="-15"/>
        </w:rPr>
        <w:t> </w:t>
      </w:r>
      <w:r>
        <w:rPr>
          <w:color w:val="231F20"/>
        </w:rPr>
        <w:t>resolución</w:t>
      </w:r>
      <w:r>
        <w:rPr>
          <w:color w:val="231F20"/>
          <w:spacing w:val="-16"/>
        </w:rPr>
        <w:t> </w:t>
      </w:r>
      <w:r>
        <w:rPr>
          <w:color w:val="231F20"/>
        </w:rPr>
        <w:t>que</w:t>
      </w:r>
      <w:r>
        <w:rPr>
          <w:color w:val="231F20"/>
          <w:spacing w:val="-15"/>
        </w:rPr>
        <w:t> </w:t>
      </w:r>
      <w:r>
        <w:rPr>
          <w:color w:val="231F20"/>
        </w:rPr>
        <w:t>se</w:t>
      </w:r>
      <w:r>
        <w:rPr>
          <w:color w:val="231F20"/>
          <w:spacing w:val="-16"/>
        </w:rPr>
        <w:t> </w:t>
      </w:r>
      <w:r>
        <w:rPr>
          <w:color w:val="231F20"/>
        </w:rPr>
        <w:t>impugna.</w:t>
      </w:r>
    </w:p>
    <w:p>
      <w:pPr>
        <w:pStyle w:val="BodyText"/>
        <w:rPr>
          <w:sz w:val="24"/>
        </w:rPr>
      </w:pPr>
    </w:p>
    <w:p>
      <w:pPr>
        <w:pStyle w:val="BodyText"/>
        <w:spacing w:before="12"/>
        <w:rPr>
          <w:sz w:val="21"/>
        </w:rPr>
      </w:pPr>
    </w:p>
    <w:p>
      <w:pPr>
        <w:pStyle w:val="Heading4"/>
        <w:ind w:left="7879" w:right="0"/>
        <w:jc w:val="left"/>
      </w:pPr>
      <w:r>
        <w:rPr/>
        <w:pict>
          <v:shape style="position:absolute;margin-left:70.866096pt;margin-top:20.189447pt;width:467.75pt;height:.1pt;mso-position-horizontal-relative:page;mso-position-vertical-relative:paragraph;z-index:-15634432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C1945C"/>
          <w:w w:val="95"/>
        </w:rPr>
        <w:t>Medio de presentación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417" w:right="1416"/>
        <w:jc w:val="both"/>
      </w:pPr>
      <w:r>
        <w:rPr/>
        <w:t>A</w:t>
      </w:r>
      <w:r>
        <w:rPr>
          <w:spacing w:val="-14"/>
        </w:rPr>
        <w:t> </w:t>
      </w:r>
      <w:r>
        <w:rPr/>
        <w:t>efecto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facilitar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atención</w:t>
      </w:r>
      <w:r>
        <w:rPr>
          <w:spacing w:val="-14"/>
        </w:rPr>
        <w:t> </w:t>
      </w:r>
      <w:r>
        <w:rPr/>
        <w:t>a</w:t>
      </w:r>
      <w:r>
        <w:rPr>
          <w:spacing w:val="-13"/>
        </w:rPr>
        <w:t> </w:t>
      </w:r>
      <w:r>
        <w:rPr/>
        <w:t>este</w:t>
      </w:r>
      <w:r>
        <w:rPr>
          <w:spacing w:val="-14"/>
        </w:rPr>
        <w:t> </w:t>
      </w:r>
      <w:r>
        <w:rPr/>
        <w:t>medio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defensa,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Unidad</w:t>
      </w:r>
      <w:r>
        <w:rPr>
          <w:spacing w:val="-13"/>
        </w:rPr>
        <w:t> </w:t>
      </w:r>
      <w:r>
        <w:rPr/>
        <w:t>del</w:t>
      </w:r>
      <w:r>
        <w:rPr>
          <w:spacing w:val="-14"/>
        </w:rPr>
        <w:t> </w:t>
      </w:r>
      <w:r>
        <w:rPr/>
        <w:t>Sistema</w:t>
      </w:r>
      <w:r>
        <w:rPr>
          <w:spacing w:val="-14"/>
        </w:rPr>
        <w:t> </w:t>
      </w:r>
      <w:r>
        <w:rPr/>
        <w:t>para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Carrera</w:t>
      </w:r>
      <w:r>
        <w:rPr>
          <w:spacing w:val="-68"/>
        </w:rPr>
        <w:t> </w:t>
      </w:r>
      <w:r>
        <w:rPr/>
        <w:t>de</w:t>
      </w:r>
      <w:r>
        <w:rPr>
          <w:spacing w:val="-11"/>
        </w:rPr>
        <w:t> </w:t>
      </w:r>
      <w:r>
        <w:rPr/>
        <w:t>las</w:t>
      </w:r>
      <w:r>
        <w:rPr>
          <w:spacing w:val="-11"/>
        </w:rPr>
        <w:t> </w:t>
      </w:r>
      <w:r>
        <w:rPr/>
        <w:t>Maestras</w:t>
      </w:r>
      <w:r>
        <w:rPr>
          <w:spacing w:val="-10"/>
        </w:rPr>
        <w:t> </w:t>
      </w:r>
      <w:r>
        <w:rPr/>
        <w:t>y</w:t>
      </w:r>
      <w:r>
        <w:rPr>
          <w:spacing w:val="-11"/>
        </w:rPr>
        <w:t> </w:t>
      </w:r>
      <w:r>
        <w:rPr/>
        <w:t>los</w:t>
      </w:r>
      <w:r>
        <w:rPr>
          <w:spacing w:val="-11"/>
        </w:rPr>
        <w:t> </w:t>
      </w:r>
      <w:r>
        <w:rPr/>
        <w:t>Maestros,</w:t>
      </w:r>
      <w:r>
        <w:rPr>
          <w:spacing w:val="-10"/>
        </w:rPr>
        <w:t> </w:t>
      </w:r>
      <w:r>
        <w:rPr/>
        <w:t>pondrá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disposición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las</w:t>
      </w:r>
      <w:r>
        <w:rPr>
          <w:spacing w:val="-11"/>
        </w:rPr>
        <w:t> </w:t>
      </w:r>
      <w:r>
        <w:rPr/>
        <w:t>maestras</w:t>
      </w:r>
      <w:r>
        <w:rPr>
          <w:spacing w:val="-10"/>
        </w:rPr>
        <w:t> </w:t>
      </w:r>
      <w:r>
        <w:rPr/>
        <w:t>y</w:t>
      </w:r>
      <w:r>
        <w:rPr>
          <w:spacing w:val="-11"/>
        </w:rPr>
        <w:t> </w:t>
      </w:r>
      <w:r>
        <w:rPr/>
        <w:t>maestros</w:t>
      </w:r>
      <w:r>
        <w:rPr>
          <w:spacing w:val="-11"/>
        </w:rPr>
        <w:t> </w:t>
      </w:r>
      <w:r>
        <w:rPr/>
        <w:t>participantes</w:t>
      </w:r>
    </w:p>
    <w:p>
      <w:pPr>
        <w:pStyle w:val="BodyText"/>
        <w:spacing w:before="1"/>
        <w:rPr>
          <w:sz w:val="17"/>
        </w:rPr>
      </w:pPr>
      <w:r>
        <w:rPr/>
        <w:pict>
          <v:group style="position:absolute;margin-left:27.501699pt;margin-top:12.330322pt;width:15.25pt;height:15.2pt;mso-position-horizontal-relative:page;mso-position-vertical-relative:paragraph;z-index:-15633920;mso-wrap-distance-left:0;mso-wrap-distance-right:0" coordorigin="550,247" coordsize="305,304">
            <v:shape style="position:absolute;left:550;top:246;width:305;height:304" type="#_x0000_t75" stroked="false">
              <v:imagedata r:id="rId32" o:title=""/>
            </v:shape>
            <v:shape style="position:absolute;left:550;top:246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61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32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7"/>
        </w:rPr>
        <w:sectPr>
          <w:type w:val="continuous"/>
          <w:pgSz w:w="12190" w:h="15880"/>
          <w:pgMar w:top="1500" w:bottom="28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Heading5"/>
        <w:ind w:left="0" w:right="1415"/>
        <w:jc w:val="right"/>
      </w:pPr>
      <w:r>
        <w:rPr/>
        <w:pict>
          <v:group style="position:absolute;margin-left:70.366096pt;margin-top:-61.395763pt;width:539.1pt;height:328.7pt;mso-position-horizontal-relative:page;mso-position-vertical-relative:paragraph;z-index:-17189888" coordorigin="1407,-1228" coordsize="10782,6574">
            <v:shape style="position:absolute;left:5911;top:-1228;width:6278;height:6574" type="#_x0000_t75" stroked="false">
              <v:imagedata r:id="rId25" o:title=""/>
            </v:shape>
            <v:shape style="position:absolute;left:4971;top:-1028;width:2246;height:502" type="#_x0000_t75" stroked="false">
              <v:imagedata r:id="rId26" o:title=""/>
            </v:shape>
            <v:shape style="position:absolute;left:5792;top:-425;width:606;height:611" type="#_x0000_t75" stroked="false">
              <v:imagedata r:id="rId27" o:title=""/>
            </v:shape>
            <v:line style="position:absolute" from="1467,451" to="10732,451" stroked="true" strokeweight="1pt" strokecolor="#939598">
              <v:stroke dashstyle="dot"/>
            </v:line>
            <v:shape style="position:absolute;left:1407;top:450;width:9355;height:2" coordorigin="1407,451" coordsize="9355,0" path="m1407,451l1407,451m10762,451l10762,451e" filled="false" stroked="true" strokeweight="1pt" strokecolor="#939598">
              <v:path arrowok="t"/>
              <v:stroke dashstyle="solid"/>
            </v:shape>
            <v:line style="position:absolute" from="1407,1840" to="9908,1840" stroked="true" strokeweight=".5pt" strokecolor="#000000">
              <v:stroke dashstyle="solid"/>
            </v:line>
            <w10:wrap type="none"/>
          </v:group>
        </w:pict>
      </w:r>
      <w:r>
        <w:rPr>
          <w:color w:val="231F20"/>
          <w:w w:val="105"/>
        </w:rPr>
        <w:t>PROMOCIÓN</w:t>
      </w: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tabs>
          <w:tab w:pos="9838" w:val="left" w:leader="none"/>
        </w:tabs>
        <w:spacing w:line="276" w:lineRule="auto" w:before="92"/>
        <w:ind w:left="1407" w:right="1425" w:firstLine="0"/>
        <w:jc w:val="both"/>
        <w:rPr>
          <w:sz w:val="20"/>
        </w:rPr>
      </w:pPr>
      <w:r>
        <w:rPr>
          <w:w w:val="95"/>
          <w:sz w:val="20"/>
        </w:rPr>
        <w:t>el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correo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electrónico</w:t>
      </w:r>
      <w:r>
        <w:rPr>
          <w:spacing w:val="-8"/>
          <w:w w:val="95"/>
          <w:sz w:val="20"/>
        </w:rPr>
        <w:t> </w:t>
      </w:r>
      <w:hyperlink r:id="rId35">
        <w:r>
          <w:rPr>
            <w:b/>
            <w:color w:val="0562C1"/>
            <w:w w:val="95"/>
            <w:sz w:val="20"/>
            <w:u w:val="single" w:color="0562C1"/>
          </w:rPr>
          <w:t>recurso.promocionvertical.mediasuperior@nube.sep.gob.mx</w:t>
        </w:r>
        <w:r>
          <w:rPr>
            <w:w w:val="95"/>
            <w:sz w:val="20"/>
          </w:rPr>
          <w:t>,</w:t>
        </w:r>
        <w:r>
          <w:rPr>
            <w:spacing w:val="-8"/>
            <w:w w:val="95"/>
            <w:sz w:val="20"/>
          </w:rPr>
          <w:t> </w:t>
        </w:r>
      </w:hyperlink>
      <w:r>
        <w:rPr>
          <w:w w:val="95"/>
          <w:sz w:val="20"/>
        </w:rPr>
        <w:t>y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(</w:t>
      </w:r>
      <w:r>
        <w:rPr>
          <w:w w:val="95"/>
          <w:sz w:val="20"/>
          <w:u w:val="single"/>
        </w:rPr>
        <w:t>la</w:t>
      </w:r>
      <w:r>
        <w:rPr>
          <w:spacing w:val="-8"/>
          <w:w w:val="95"/>
          <w:sz w:val="20"/>
          <w:u w:val="single"/>
        </w:rPr>
        <w:t> </w:t>
      </w:r>
      <w:r>
        <w:rPr>
          <w:w w:val="95"/>
          <w:sz w:val="20"/>
          <w:u w:val="single"/>
        </w:rPr>
        <w:t>au-</w:t>
      </w:r>
      <w:r>
        <w:rPr>
          <w:spacing w:val="-64"/>
          <w:w w:val="95"/>
          <w:sz w:val="20"/>
        </w:rPr>
        <w:t> </w:t>
      </w:r>
      <w:r>
        <w:rPr>
          <w:sz w:val="20"/>
          <w:u w:val="single"/>
        </w:rPr>
        <w:t>toridad de educación media superior / este organismo descentralizado)</w:t>
      </w:r>
      <w:r>
        <w:rPr>
          <w:sz w:val="20"/>
        </w:rPr>
        <w:t> el correo electrónico</w:t>
      </w:r>
      <w:r>
        <w:rPr>
          <w:spacing w:val="1"/>
          <w:sz w:val="20"/>
        </w:rPr>
        <w:t> </w:t>
      </w:r>
      <w:r>
        <w:rPr>
          <w:sz w:val="20"/>
        </w:rPr>
        <w:t>(</w:t>
        <w:tab/>
      </w:r>
      <w:r>
        <w:rPr>
          <w:spacing w:val="-2"/>
          <w:w w:val="90"/>
          <w:sz w:val="20"/>
        </w:rPr>
        <w:t>),</w:t>
      </w:r>
      <w:r>
        <w:rPr>
          <w:spacing w:val="-14"/>
          <w:w w:val="90"/>
          <w:sz w:val="20"/>
        </w:rPr>
        <w:t> </w:t>
      </w:r>
      <w:r>
        <w:rPr>
          <w:spacing w:val="-2"/>
          <w:w w:val="90"/>
          <w:sz w:val="20"/>
        </w:rPr>
        <w:t>a</w:t>
      </w:r>
      <w:r>
        <w:rPr>
          <w:spacing w:val="-14"/>
          <w:w w:val="90"/>
          <w:sz w:val="20"/>
        </w:rPr>
        <w:t> </w:t>
      </w:r>
      <w:r>
        <w:rPr>
          <w:spacing w:val="-1"/>
          <w:w w:val="90"/>
          <w:sz w:val="20"/>
        </w:rPr>
        <w:t>través</w:t>
      </w:r>
    </w:p>
    <w:p>
      <w:pPr>
        <w:pStyle w:val="BodyText"/>
        <w:spacing w:before="2"/>
        <w:ind w:left="1407"/>
        <w:jc w:val="both"/>
      </w:pPr>
      <w:r>
        <w:rPr>
          <w:spacing w:val="-1"/>
        </w:rPr>
        <w:t>de</w:t>
      </w:r>
      <w:r>
        <w:rPr>
          <w:spacing w:val="-20"/>
        </w:rPr>
        <w:t> </w:t>
      </w:r>
      <w:r>
        <w:rPr>
          <w:spacing w:val="-1"/>
        </w:rPr>
        <w:t>los</w:t>
      </w:r>
      <w:r>
        <w:rPr>
          <w:spacing w:val="-19"/>
        </w:rPr>
        <w:t> </w:t>
      </w:r>
      <w:r>
        <w:rPr>
          <w:spacing w:val="-1"/>
        </w:rPr>
        <w:t>cuales,</w:t>
      </w:r>
      <w:r>
        <w:rPr>
          <w:spacing w:val="-20"/>
        </w:rPr>
        <w:t> </w:t>
      </w:r>
      <w:r>
        <w:rPr>
          <w:spacing w:val="-1"/>
        </w:rPr>
        <w:t>podrán</w:t>
      </w:r>
      <w:r>
        <w:rPr>
          <w:spacing w:val="-19"/>
        </w:rPr>
        <w:t> </w:t>
      </w:r>
      <w:r>
        <w:rPr>
          <w:spacing w:val="-1"/>
        </w:rPr>
        <w:t>presentarse</w:t>
      </w:r>
      <w:r>
        <w:rPr>
          <w:spacing w:val="-19"/>
        </w:rPr>
        <w:t> </w:t>
      </w:r>
      <w:r>
        <w:rPr>
          <w:spacing w:val="-1"/>
        </w:rPr>
        <w:t>preferentemente,</w:t>
      </w:r>
      <w:r>
        <w:rPr>
          <w:spacing w:val="-20"/>
        </w:rPr>
        <w:t> </w:t>
      </w:r>
      <w:r>
        <w:rPr>
          <w:spacing w:val="-1"/>
        </w:rPr>
        <w:t>los</w:t>
      </w:r>
      <w:r>
        <w:rPr>
          <w:spacing w:val="-19"/>
        </w:rPr>
        <w:t> </w:t>
      </w:r>
      <w:r>
        <w:rPr>
          <w:spacing w:val="-1"/>
        </w:rPr>
        <w:t>recursos</w:t>
      </w:r>
      <w:r>
        <w:rPr>
          <w:spacing w:val="-20"/>
        </w:rPr>
        <w:t> </w:t>
      </w:r>
      <w:r>
        <w:rPr/>
        <w:t>de</w:t>
      </w:r>
      <w:r>
        <w:rPr>
          <w:spacing w:val="-19"/>
        </w:rPr>
        <w:t> </w:t>
      </w:r>
      <w:r>
        <w:rPr/>
        <w:t>reconsideración.</w:t>
      </w:r>
    </w:p>
    <w:p>
      <w:pPr>
        <w:pStyle w:val="BodyText"/>
        <w:rPr>
          <w:sz w:val="24"/>
        </w:rPr>
      </w:pPr>
    </w:p>
    <w:p>
      <w:pPr>
        <w:pStyle w:val="BodyText"/>
        <w:spacing w:before="5"/>
        <w:rPr>
          <w:sz w:val="28"/>
        </w:rPr>
      </w:pPr>
    </w:p>
    <w:p>
      <w:pPr>
        <w:pStyle w:val="BodyText"/>
        <w:ind w:left="1407"/>
        <w:jc w:val="both"/>
      </w:pPr>
      <w:r>
        <w:rPr>
          <w:b/>
          <w:w w:val="95"/>
        </w:rPr>
        <w:t>OCTAVA.</w:t>
      </w:r>
      <w:r>
        <w:rPr>
          <w:b/>
          <w:spacing w:val="22"/>
          <w:w w:val="95"/>
        </w:rPr>
        <w:t> </w:t>
      </w:r>
      <w:r>
        <w:rPr>
          <w:w w:val="95"/>
        </w:rPr>
        <w:t>CRITERIOS</w:t>
      </w:r>
      <w:r>
        <w:rPr>
          <w:spacing w:val="14"/>
          <w:w w:val="95"/>
        </w:rPr>
        <w:t> </w:t>
      </w:r>
      <w:r>
        <w:rPr>
          <w:w w:val="95"/>
        </w:rPr>
        <w:t>PARA</w:t>
      </w:r>
      <w:r>
        <w:rPr>
          <w:spacing w:val="15"/>
          <w:w w:val="95"/>
        </w:rPr>
        <w:t> </w:t>
      </w:r>
      <w:r>
        <w:rPr>
          <w:w w:val="95"/>
        </w:rPr>
        <w:t>LA</w:t>
      </w:r>
      <w:r>
        <w:rPr>
          <w:spacing w:val="14"/>
          <w:w w:val="95"/>
        </w:rPr>
        <w:t> </w:t>
      </w:r>
      <w:r>
        <w:rPr>
          <w:w w:val="95"/>
        </w:rPr>
        <w:t>ASIGNACIÓN</w:t>
      </w:r>
      <w:r>
        <w:rPr>
          <w:spacing w:val="14"/>
          <w:w w:val="95"/>
        </w:rPr>
        <w:t> </w:t>
      </w:r>
      <w:r>
        <w:rPr>
          <w:w w:val="95"/>
        </w:rPr>
        <w:t>DE</w:t>
      </w:r>
      <w:r>
        <w:rPr>
          <w:spacing w:val="14"/>
          <w:w w:val="95"/>
        </w:rPr>
        <w:t> </w:t>
      </w:r>
      <w:r>
        <w:rPr>
          <w:w w:val="95"/>
        </w:rPr>
        <w:t>CARGOS.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ind w:left="1407"/>
        <w:jc w:val="both"/>
      </w:pPr>
      <w:r>
        <w:rPr/>
        <w:pict>
          <v:shape style="position:absolute;margin-left:567.00238pt;margin-top:8.237817pt;width:13pt;height:303.5pt;mso-position-horizontal-relative:page;mso-position-vertical-relative:paragraph;z-index:15828480" type="#_x0000_t202" filled="false" stroked="false">
            <v:textbox inset="0,0,0,0" style="layout-flow:vertical;mso-layout-flow-alt:bottom-to-top">
              <w:txbxContent>
                <w:p>
                  <w:pPr>
                    <w:numPr>
                      <w:ilvl w:val="0"/>
                      <w:numId w:val="53"/>
                    </w:numPr>
                    <w:tabs>
                      <w:tab w:pos="195" w:val="left" w:leader="none"/>
                    </w:tabs>
                    <w:spacing w:before="13"/>
                    <w:ind w:left="194" w:right="0" w:hanging="175"/>
                    <w:jc w:val="left"/>
                    <w:rPr>
                      <w:sz w:val="18"/>
                    </w:rPr>
                  </w:pPr>
                  <w:r>
                    <w:rPr>
                      <w:color w:val="231F20"/>
                      <w:sz w:val="18"/>
                    </w:rPr>
                    <w:t>Unidad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del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Sistema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para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Carrera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</w:t>
                  </w:r>
                  <w:r>
                    <w:rPr>
                      <w:color w:val="231F20"/>
                      <w:spacing w:val="-15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y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los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Para</w:t>
      </w:r>
      <w:r>
        <w:rPr>
          <w:color w:val="231F20"/>
          <w:spacing w:val="-15"/>
        </w:rPr>
        <w:t> </w:t>
      </w:r>
      <w:r>
        <w:rPr>
          <w:color w:val="231F20"/>
        </w:rPr>
        <w:t>la</w:t>
      </w:r>
      <w:r>
        <w:rPr>
          <w:color w:val="231F20"/>
          <w:spacing w:val="-15"/>
        </w:rPr>
        <w:t> </w:t>
      </w:r>
      <w:r>
        <w:rPr>
          <w:color w:val="231F20"/>
        </w:rPr>
        <w:t>asignación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cargos,</w:t>
      </w:r>
      <w:r>
        <w:rPr>
          <w:color w:val="231F20"/>
          <w:spacing w:val="-15"/>
        </w:rPr>
        <w:t> </w:t>
      </w:r>
      <w:r>
        <w:rPr>
          <w:color w:val="231F20"/>
        </w:rPr>
        <w:t>se</w:t>
      </w:r>
      <w:r>
        <w:rPr>
          <w:color w:val="231F20"/>
          <w:spacing w:val="-15"/>
        </w:rPr>
        <w:t> </w:t>
      </w:r>
      <w:r>
        <w:rPr>
          <w:color w:val="231F20"/>
        </w:rPr>
        <w:t>estará</w:t>
      </w:r>
      <w:r>
        <w:rPr>
          <w:color w:val="231F20"/>
          <w:spacing w:val="-14"/>
        </w:rPr>
        <w:t> </w:t>
      </w:r>
      <w:r>
        <w:rPr>
          <w:color w:val="231F20"/>
        </w:rPr>
        <w:t>a</w:t>
      </w:r>
      <w:r>
        <w:rPr>
          <w:color w:val="231F20"/>
          <w:spacing w:val="-15"/>
        </w:rPr>
        <w:t> </w:t>
      </w:r>
      <w:r>
        <w:rPr>
          <w:color w:val="231F20"/>
        </w:rPr>
        <w:t>lo</w:t>
      </w:r>
      <w:r>
        <w:rPr>
          <w:color w:val="231F20"/>
          <w:spacing w:val="-15"/>
        </w:rPr>
        <w:t> </w:t>
      </w:r>
      <w:r>
        <w:rPr>
          <w:color w:val="231F20"/>
        </w:rPr>
        <w:t>dispuesto</w:t>
      </w:r>
      <w:r>
        <w:rPr>
          <w:color w:val="231F20"/>
          <w:spacing w:val="-15"/>
        </w:rPr>
        <w:t> </w:t>
      </w:r>
      <w:r>
        <w:rPr>
          <w:color w:val="231F20"/>
        </w:rPr>
        <w:t>en</w:t>
      </w:r>
      <w:r>
        <w:rPr>
          <w:color w:val="231F20"/>
          <w:spacing w:val="-14"/>
        </w:rPr>
        <w:t> </w:t>
      </w:r>
      <w:r>
        <w:rPr>
          <w:color w:val="231F20"/>
        </w:rPr>
        <w:t>el</w:t>
      </w:r>
      <w:r>
        <w:rPr>
          <w:color w:val="231F20"/>
          <w:spacing w:val="-15"/>
        </w:rPr>
        <w:t> </w:t>
      </w:r>
      <w:r>
        <w:rPr>
          <w:color w:val="231F20"/>
        </w:rPr>
        <w:t>artículo</w:t>
      </w:r>
      <w:r>
        <w:rPr>
          <w:color w:val="231F20"/>
          <w:spacing w:val="-15"/>
        </w:rPr>
        <w:t> </w:t>
      </w:r>
      <w:r>
        <w:rPr>
          <w:color w:val="231F20"/>
        </w:rPr>
        <w:t>34</w:t>
      </w:r>
      <w:r>
        <w:rPr>
          <w:color w:val="231F20"/>
          <w:spacing w:val="-14"/>
        </w:rPr>
        <w:t> </w:t>
      </w:r>
      <w:r>
        <w:rPr>
          <w:color w:val="231F20"/>
        </w:rPr>
        <w:t>del</w:t>
      </w:r>
      <w:r>
        <w:rPr>
          <w:color w:val="231F20"/>
          <w:spacing w:val="-15"/>
        </w:rPr>
        <w:t> </w:t>
      </w:r>
      <w:r>
        <w:rPr>
          <w:color w:val="231F20"/>
        </w:rPr>
        <w:t>Acuerdo.</w:t>
      </w:r>
    </w:p>
    <w:p>
      <w:pPr>
        <w:pStyle w:val="BodyText"/>
        <w:spacing w:line="276" w:lineRule="auto" w:before="197"/>
        <w:ind w:left="1407" w:right="1425"/>
        <w:jc w:val="both"/>
      </w:pPr>
      <w:r>
        <w:rPr>
          <w:color w:val="231F20"/>
        </w:rPr>
        <w:t>Toda forma de promoción a cargos con función directiva o de supervisión distinta a lo esta-</w:t>
      </w:r>
      <w:r>
        <w:rPr>
          <w:color w:val="231F20"/>
          <w:spacing w:val="1"/>
        </w:rPr>
        <w:t> </w:t>
      </w:r>
      <w:r>
        <w:rPr>
          <w:color w:val="231F20"/>
        </w:rPr>
        <w:t>blecido</w:t>
      </w:r>
      <w:r>
        <w:rPr>
          <w:color w:val="231F20"/>
          <w:spacing w:val="-14"/>
        </w:rPr>
        <w:t> </w:t>
      </w:r>
      <w:r>
        <w:rPr>
          <w:color w:val="231F20"/>
        </w:rPr>
        <w:t>en</w:t>
      </w:r>
      <w:r>
        <w:rPr>
          <w:color w:val="231F20"/>
          <w:spacing w:val="-13"/>
        </w:rPr>
        <w:t> </w:t>
      </w:r>
      <w:r>
        <w:rPr>
          <w:color w:val="231F20"/>
        </w:rPr>
        <w:t>el</w:t>
      </w:r>
      <w:r>
        <w:rPr>
          <w:color w:val="231F20"/>
          <w:spacing w:val="-14"/>
        </w:rPr>
        <w:t> </w:t>
      </w:r>
      <w:r>
        <w:rPr>
          <w:color w:val="231F20"/>
        </w:rPr>
        <w:t>presente</w:t>
      </w:r>
      <w:r>
        <w:rPr>
          <w:color w:val="231F20"/>
          <w:spacing w:val="-13"/>
        </w:rPr>
        <w:t> </w:t>
      </w:r>
      <w:r>
        <w:rPr>
          <w:color w:val="231F20"/>
        </w:rPr>
        <w:t>Acuerdo</w:t>
      </w:r>
      <w:r>
        <w:rPr>
          <w:color w:val="231F20"/>
          <w:spacing w:val="-14"/>
        </w:rPr>
        <w:t> </w:t>
      </w:r>
      <w:r>
        <w:rPr>
          <w:color w:val="231F20"/>
        </w:rPr>
        <w:t>y</w:t>
      </w:r>
      <w:r>
        <w:rPr>
          <w:color w:val="231F20"/>
          <w:spacing w:val="-13"/>
        </w:rPr>
        <w:t> </w:t>
      </w:r>
      <w:r>
        <w:rPr>
          <w:color w:val="231F20"/>
        </w:rPr>
        <w:t>en</w:t>
      </w:r>
      <w:r>
        <w:rPr>
          <w:color w:val="231F20"/>
          <w:spacing w:val="-13"/>
        </w:rPr>
        <w:t> </w:t>
      </w:r>
      <w:r>
        <w:rPr>
          <w:color w:val="231F20"/>
        </w:rPr>
        <w:t>esta</w:t>
      </w:r>
      <w:r>
        <w:rPr>
          <w:color w:val="231F20"/>
          <w:spacing w:val="-14"/>
        </w:rPr>
        <w:t> </w:t>
      </w:r>
      <w:r>
        <w:rPr>
          <w:color w:val="231F20"/>
        </w:rPr>
        <w:t>convocatoria</w:t>
      </w:r>
      <w:r>
        <w:rPr>
          <w:color w:val="231F20"/>
          <w:spacing w:val="-13"/>
        </w:rPr>
        <w:t> </w:t>
      </w:r>
      <w:r>
        <w:rPr>
          <w:color w:val="231F20"/>
        </w:rPr>
        <w:t>será</w:t>
      </w:r>
      <w:r>
        <w:rPr>
          <w:color w:val="231F20"/>
          <w:spacing w:val="-14"/>
        </w:rPr>
        <w:t> </w:t>
      </w:r>
      <w:r>
        <w:rPr>
          <w:color w:val="231F20"/>
        </w:rPr>
        <w:t>nula</w:t>
      </w:r>
      <w:r>
        <w:rPr>
          <w:color w:val="231F20"/>
          <w:spacing w:val="-13"/>
        </w:rPr>
        <w:t> </w:t>
      </w:r>
      <w:r>
        <w:rPr>
          <w:color w:val="231F20"/>
        </w:rPr>
        <w:t>y,</w:t>
      </w:r>
      <w:r>
        <w:rPr>
          <w:color w:val="231F20"/>
          <w:spacing w:val="-14"/>
        </w:rPr>
        <w:t> </w:t>
      </w:r>
      <w:r>
        <w:rPr>
          <w:color w:val="231F20"/>
        </w:rPr>
        <w:t>en</w:t>
      </w:r>
      <w:r>
        <w:rPr>
          <w:color w:val="231F20"/>
          <w:spacing w:val="-13"/>
        </w:rPr>
        <w:t> </w:t>
      </w:r>
      <w:r>
        <w:rPr>
          <w:color w:val="231F20"/>
        </w:rPr>
        <w:t>consecuencia,</w:t>
      </w:r>
      <w:r>
        <w:rPr>
          <w:color w:val="231F20"/>
          <w:spacing w:val="-13"/>
        </w:rPr>
        <w:t> </w:t>
      </w:r>
      <w:r>
        <w:rPr>
          <w:color w:val="231F20"/>
        </w:rPr>
        <w:t>no</w:t>
      </w:r>
      <w:r>
        <w:rPr>
          <w:color w:val="231F20"/>
          <w:spacing w:val="-14"/>
        </w:rPr>
        <w:t> </w:t>
      </w:r>
      <w:r>
        <w:rPr>
          <w:color w:val="231F20"/>
        </w:rPr>
        <w:t>surtirá</w:t>
      </w:r>
      <w:r>
        <w:rPr>
          <w:color w:val="231F20"/>
          <w:spacing w:val="-68"/>
        </w:rPr>
        <w:t> </w:t>
      </w:r>
      <w:r>
        <w:rPr>
          <w:color w:val="231F20"/>
        </w:rPr>
        <w:t>efecto</w:t>
      </w:r>
      <w:r>
        <w:rPr>
          <w:color w:val="231F20"/>
          <w:spacing w:val="-18"/>
        </w:rPr>
        <w:t> </w:t>
      </w:r>
      <w:r>
        <w:rPr>
          <w:color w:val="231F20"/>
        </w:rPr>
        <w:t>alguno.</w:t>
      </w:r>
    </w:p>
    <w:p>
      <w:pPr>
        <w:pStyle w:val="BodyText"/>
        <w:spacing w:line="276" w:lineRule="auto" w:before="161"/>
        <w:ind w:left="1407" w:right="1425"/>
        <w:jc w:val="both"/>
      </w:pPr>
      <w:r>
        <w:rPr>
          <w:color w:val="231F20"/>
        </w:rPr>
        <w:t>Las</w:t>
      </w:r>
      <w:r>
        <w:rPr>
          <w:color w:val="231F20"/>
          <w:spacing w:val="-9"/>
        </w:rPr>
        <w:t> </w:t>
      </w:r>
      <w:r>
        <w:rPr>
          <w:color w:val="231F20"/>
        </w:rPr>
        <w:t>maestras</w:t>
      </w:r>
      <w:r>
        <w:rPr>
          <w:color w:val="231F20"/>
          <w:spacing w:val="-9"/>
        </w:rPr>
        <w:t> </w:t>
      </w:r>
      <w:r>
        <w:rPr>
          <w:color w:val="231F20"/>
        </w:rPr>
        <w:t>o</w:t>
      </w:r>
      <w:r>
        <w:rPr>
          <w:color w:val="231F20"/>
          <w:spacing w:val="-8"/>
        </w:rPr>
        <w:t> </w:t>
      </w:r>
      <w:r>
        <w:rPr>
          <w:color w:val="231F20"/>
        </w:rPr>
        <w:t>maestros</w:t>
      </w:r>
      <w:r>
        <w:rPr>
          <w:color w:val="231F20"/>
          <w:spacing w:val="-9"/>
        </w:rPr>
        <w:t> </w:t>
      </w:r>
      <w:r>
        <w:rPr>
          <w:color w:val="231F20"/>
        </w:rPr>
        <w:t>participantes,</w:t>
      </w:r>
      <w:r>
        <w:rPr>
          <w:color w:val="231F20"/>
          <w:spacing w:val="-8"/>
        </w:rPr>
        <w:t> </w:t>
      </w:r>
      <w:r>
        <w:rPr>
          <w:color w:val="231F20"/>
        </w:rPr>
        <w:t>en</w:t>
      </w:r>
      <w:r>
        <w:rPr>
          <w:color w:val="231F20"/>
          <w:spacing w:val="-9"/>
        </w:rPr>
        <w:t> </w:t>
      </w:r>
      <w:r>
        <w:rPr>
          <w:color w:val="231F20"/>
        </w:rPr>
        <w:t>caso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ser</w:t>
      </w:r>
      <w:r>
        <w:rPr>
          <w:color w:val="231F20"/>
          <w:spacing w:val="-8"/>
        </w:rPr>
        <w:t> </w:t>
      </w:r>
      <w:r>
        <w:rPr>
          <w:color w:val="231F20"/>
        </w:rPr>
        <w:t>susceptibles</w:t>
      </w:r>
      <w:r>
        <w:rPr>
          <w:color w:val="231F20"/>
          <w:spacing w:val="-9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la</w:t>
      </w:r>
      <w:r>
        <w:rPr>
          <w:color w:val="231F20"/>
          <w:spacing w:val="-9"/>
        </w:rPr>
        <w:t> </w:t>
      </w:r>
      <w:r>
        <w:rPr>
          <w:color w:val="231F20"/>
        </w:rPr>
        <w:t>asignación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cargos,</w:t>
      </w:r>
      <w:r>
        <w:rPr>
          <w:color w:val="231F20"/>
          <w:spacing w:val="-68"/>
        </w:rPr>
        <w:t> </w:t>
      </w:r>
      <w:r>
        <w:rPr>
          <w:color w:val="231F20"/>
        </w:rPr>
        <w:t>deberán cumplir con los requisitos para la asignación de la promoción que determine </w:t>
      </w:r>
      <w:r>
        <w:rPr>
          <w:color w:val="231F20"/>
          <w:u w:val="single" w:color="231F20"/>
        </w:rPr>
        <w:t>(esta</w:t>
      </w:r>
      <w:r>
        <w:rPr>
          <w:color w:val="231F20"/>
          <w:spacing w:val="1"/>
        </w:rPr>
        <w:t> </w:t>
      </w:r>
      <w:r>
        <w:rPr>
          <w:color w:val="231F20"/>
          <w:u w:val="single" w:color="231F20"/>
        </w:rPr>
        <w:t>autoridad</w:t>
      </w:r>
      <w:r>
        <w:rPr>
          <w:color w:val="231F20"/>
          <w:spacing w:val="-17"/>
          <w:u w:val="single" w:color="231F20"/>
        </w:rPr>
        <w:t> </w:t>
      </w:r>
      <w:r>
        <w:rPr>
          <w:color w:val="231F20"/>
          <w:u w:val="single" w:color="231F20"/>
        </w:rPr>
        <w:t>de</w:t>
      </w:r>
      <w:r>
        <w:rPr>
          <w:color w:val="231F20"/>
          <w:spacing w:val="-16"/>
          <w:u w:val="single" w:color="231F20"/>
        </w:rPr>
        <w:t> </w:t>
      </w:r>
      <w:r>
        <w:rPr>
          <w:color w:val="231F20"/>
          <w:u w:val="single" w:color="231F20"/>
        </w:rPr>
        <w:t>educación</w:t>
      </w:r>
      <w:r>
        <w:rPr>
          <w:color w:val="231F20"/>
          <w:spacing w:val="-16"/>
          <w:u w:val="single" w:color="231F20"/>
        </w:rPr>
        <w:t> </w:t>
      </w:r>
      <w:r>
        <w:rPr>
          <w:color w:val="231F20"/>
          <w:u w:val="single" w:color="231F20"/>
        </w:rPr>
        <w:t>media</w:t>
      </w:r>
      <w:r>
        <w:rPr>
          <w:color w:val="231F20"/>
          <w:spacing w:val="-16"/>
          <w:u w:val="single" w:color="231F20"/>
        </w:rPr>
        <w:t> </w:t>
      </w:r>
      <w:r>
        <w:rPr>
          <w:color w:val="231F20"/>
          <w:u w:val="single" w:color="231F20"/>
        </w:rPr>
        <w:t>superior</w:t>
      </w:r>
      <w:r>
        <w:rPr>
          <w:color w:val="231F20"/>
          <w:spacing w:val="-16"/>
          <w:u w:val="single" w:color="231F20"/>
        </w:rPr>
        <w:t> </w:t>
      </w:r>
      <w:r>
        <w:rPr>
          <w:color w:val="231F20"/>
          <w:u w:val="single" w:color="231F20"/>
        </w:rPr>
        <w:t>/</w:t>
      </w:r>
      <w:r>
        <w:rPr>
          <w:color w:val="231F20"/>
          <w:spacing w:val="-17"/>
          <w:u w:val="single" w:color="231F20"/>
        </w:rPr>
        <w:t> </w:t>
      </w:r>
      <w:r>
        <w:rPr>
          <w:color w:val="231F20"/>
          <w:u w:val="single" w:color="231F20"/>
        </w:rPr>
        <w:t>este</w:t>
      </w:r>
      <w:r>
        <w:rPr>
          <w:color w:val="231F20"/>
          <w:spacing w:val="-16"/>
          <w:u w:val="single" w:color="231F20"/>
        </w:rPr>
        <w:t> </w:t>
      </w:r>
      <w:r>
        <w:rPr>
          <w:color w:val="231F20"/>
          <w:u w:val="single" w:color="231F20"/>
        </w:rPr>
        <w:t>organismo</w:t>
      </w:r>
      <w:r>
        <w:rPr>
          <w:color w:val="231F20"/>
          <w:spacing w:val="-16"/>
          <w:u w:val="single" w:color="231F20"/>
        </w:rPr>
        <w:t> </w:t>
      </w:r>
      <w:r>
        <w:rPr>
          <w:color w:val="231F20"/>
          <w:u w:val="single" w:color="231F20"/>
        </w:rPr>
        <w:t>descentralizado).</w:t>
      </w:r>
    </w:p>
    <w:p>
      <w:pPr>
        <w:pStyle w:val="BodyText"/>
        <w:rPr>
          <w:sz w:val="24"/>
        </w:rPr>
      </w:pPr>
    </w:p>
    <w:p>
      <w:pPr>
        <w:pStyle w:val="BodyText"/>
        <w:spacing w:before="6"/>
        <w:rPr>
          <w:sz w:val="25"/>
        </w:rPr>
      </w:pPr>
    </w:p>
    <w:p>
      <w:pPr>
        <w:spacing w:before="0"/>
        <w:ind w:left="1407" w:right="0" w:firstLine="0"/>
        <w:jc w:val="both"/>
        <w:rPr>
          <w:sz w:val="20"/>
        </w:rPr>
      </w:pPr>
      <w:r>
        <w:rPr>
          <w:b/>
          <w:spacing w:val="-1"/>
          <w:sz w:val="20"/>
        </w:rPr>
        <w:t>NOVENA.</w:t>
      </w:r>
      <w:r>
        <w:rPr>
          <w:b/>
          <w:spacing w:val="-11"/>
          <w:sz w:val="20"/>
        </w:rPr>
        <w:t> </w:t>
      </w:r>
      <w:r>
        <w:rPr>
          <w:sz w:val="20"/>
        </w:rPr>
        <w:t>MEDIOS</w:t>
      </w:r>
      <w:r>
        <w:rPr>
          <w:spacing w:val="-17"/>
          <w:sz w:val="20"/>
        </w:rPr>
        <w:t> </w:t>
      </w:r>
      <w:r>
        <w:rPr>
          <w:sz w:val="20"/>
        </w:rPr>
        <w:t>DE</w:t>
      </w:r>
      <w:r>
        <w:rPr>
          <w:spacing w:val="-17"/>
          <w:sz w:val="20"/>
        </w:rPr>
        <w:t> </w:t>
      </w:r>
      <w:r>
        <w:rPr>
          <w:sz w:val="20"/>
        </w:rPr>
        <w:t>COMUNICACIÓN.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8"/>
        </w:rPr>
      </w:pPr>
    </w:p>
    <w:p>
      <w:pPr>
        <w:pStyle w:val="Heading4"/>
        <w:ind w:right="1425"/>
      </w:pPr>
      <w:r>
        <w:rPr/>
        <w:pict>
          <v:shape style="position:absolute;margin-left:70.366096pt;margin-top:20.189449pt;width:467.75pt;height:.1pt;mso-position-horizontal-relative:page;mso-position-vertical-relative:paragraph;z-index:-15631872;mso-wrap-distance-left:0;mso-wrap-distance-right:0" coordorigin="1407,404" coordsize="9355,0" path="m1407,404l1076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C1945C"/>
          <w:w w:val="95"/>
        </w:rPr>
        <w:t>Medios de contacto con la maestra</w:t>
      </w:r>
      <w:r>
        <w:rPr>
          <w:color w:val="C1945C"/>
          <w:spacing w:val="1"/>
          <w:w w:val="95"/>
        </w:rPr>
        <w:t> </w:t>
      </w:r>
      <w:r>
        <w:rPr>
          <w:color w:val="C1945C"/>
          <w:w w:val="95"/>
        </w:rPr>
        <w:t>o maestro participante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407" w:right="1424"/>
        <w:jc w:val="both"/>
      </w:pPr>
      <w:r>
        <w:rPr/>
        <w:t>Los</w:t>
      </w:r>
      <w:r>
        <w:rPr>
          <w:spacing w:val="-13"/>
        </w:rPr>
        <w:t> </w:t>
      </w:r>
      <w:r>
        <w:rPr/>
        <w:t>medios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contacto</w:t>
      </w:r>
      <w:r>
        <w:rPr>
          <w:spacing w:val="-12"/>
        </w:rPr>
        <w:t> </w:t>
      </w:r>
      <w:r>
        <w:rPr/>
        <w:t>con</w:t>
      </w:r>
      <w:r>
        <w:rPr>
          <w:spacing w:val="-12"/>
        </w:rPr>
        <w:t> </w:t>
      </w:r>
      <w:r>
        <w:rPr/>
        <w:t>las</w:t>
      </w:r>
      <w:r>
        <w:rPr>
          <w:spacing w:val="-12"/>
        </w:rPr>
        <w:t> </w:t>
      </w:r>
      <w:r>
        <w:rPr/>
        <w:t>maestras</w:t>
      </w:r>
      <w:r>
        <w:rPr>
          <w:spacing w:val="-12"/>
        </w:rPr>
        <w:t> </w:t>
      </w:r>
      <w:r>
        <w:rPr/>
        <w:t>y</w:t>
      </w:r>
      <w:r>
        <w:rPr>
          <w:spacing w:val="-12"/>
        </w:rPr>
        <w:t> </w:t>
      </w:r>
      <w:r>
        <w:rPr/>
        <w:t>los</w:t>
      </w:r>
      <w:r>
        <w:rPr>
          <w:spacing w:val="-12"/>
        </w:rPr>
        <w:t> </w:t>
      </w:r>
      <w:r>
        <w:rPr/>
        <w:t>maestros</w:t>
      </w:r>
      <w:r>
        <w:rPr>
          <w:spacing w:val="-12"/>
        </w:rPr>
        <w:t> </w:t>
      </w:r>
      <w:r>
        <w:rPr/>
        <w:t>participantes</w:t>
      </w:r>
      <w:r>
        <w:rPr>
          <w:spacing w:val="-12"/>
        </w:rPr>
        <w:t> </w:t>
      </w:r>
      <w:r>
        <w:rPr/>
        <w:t>del</w:t>
      </w:r>
      <w:r>
        <w:rPr>
          <w:spacing w:val="-12"/>
        </w:rPr>
        <w:t> </w:t>
      </w:r>
      <w:r>
        <w:rPr/>
        <w:t>proceso</w:t>
      </w:r>
      <w:r>
        <w:rPr>
          <w:spacing w:val="-12"/>
        </w:rPr>
        <w:t> </w:t>
      </w:r>
      <w:r>
        <w:rPr/>
        <w:t>para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pro-</w:t>
      </w:r>
      <w:r>
        <w:rPr>
          <w:spacing w:val="-68"/>
        </w:rPr>
        <w:t> </w:t>
      </w:r>
      <w:r>
        <w:rPr/>
        <w:t>moción</w:t>
      </w:r>
      <w:r>
        <w:rPr>
          <w:spacing w:val="-19"/>
        </w:rPr>
        <w:t> </w:t>
      </w:r>
      <w:r>
        <w:rPr/>
        <w:t>a</w:t>
      </w:r>
      <w:r>
        <w:rPr>
          <w:spacing w:val="-18"/>
        </w:rPr>
        <w:t> </w:t>
      </w:r>
      <w:r>
        <w:rPr/>
        <w:t>cargos</w:t>
      </w:r>
      <w:r>
        <w:rPr>
          <w:spacing w:val="-18"/>
        </w:rPr>
        <w:t> </w:t>
      </w:r>
      <w:r>
        <w:rPr/>
        <w:t>con</w:t>
      </w:r>
      <w:r>
        <w:rPr>
          <w:spacing w:val="-18"/>
        </w:rPr>
        <w:t> </w:t>
      </w:r>
      <w:r>
        <w:rPr/>
        <w:t>función</w:t>
      </w:r>
      <w:r>
        <w:rPr>
          <w:spacing w:val="-18"/>
        </w:rPr>
        <w:t> </w:t>
      </w:r>
      <w:r>
        <w:rPr/>
        <w:t>directiva</w:t>
      </w:r>
      <w:r>
        <w:rPr>
          <w:spacing w:val="-18"/>
        </w:rPr>
        <w:t> </w:t>
      </w:r>
      <w:r>
        <w:rPr/>
        <w:t>o</w:t>
      </w:r>
      <w:r>
        <w:rPr>
          <w:spacing w:val="-18"/>
        </w:rPr>
        <w:t> </w:t>
      </w:r>
      <w:r>
        <w:rPr/>
        <w:t>de</w:t>
      </w:r>
      <w:r>
        <w:rPr>
          <w:spacing w:val="-18"/>
        </w:rPr>
        <w:t> </w:t>
      </w:r>
      <w:r>
        <w:rPr/>
        <w:t>supervisión,</w:t>
      </w:r>
      <w:r>
        <w:rPr>
          <w:spacing w:val="-18"/>
        </w:rPr>
        <w:t> </w:t>
      </w:r>
      <w:r>
        <w:rPr/>
        <w:t>serán</w:t>
      </w:r>
      <w:r>
        <w:rPr>
          <w:spacing w:val="-18"/>
        </w:rPr>
        <w:t> </w:t>
      </w:r>
      <w:r>
        <w:rPr/>
        <w:t>el</w:t>
      </w:r>
      <w:r>
        <w:rPr>
          <w:spacing w:val="-19"/>
        </w:rPr>
        <w:t> </w:t>
      </w:r>
      <w:r>
        <w:rPr/>
        <w:t>correo</w:t>
      </w:r>
      <w:r>
        <w:rPr>
          <w:spacing w:val="-18"/>
        </w:rPr>
        <w:t> </w:t>
      </w:r>
      <w:r>
        <w:rPr/>
        <w:t>electrónico</w:t>
      </w:r>
      <w:r>
        <w:rPr>
          <w:spacing w:val="-18"/>
        </w:rPr>
        <w:t> </w:t>
      </w:r>
      <w:r>
        <w:rPr/>
        <w:t>y</w:t>
      </w:r>
      <w:r>
        <w:rPr>
          <w:spacing w:val="-18"/>
        </w:rPr>
        <w:t> </w:t>
      </w:r>
      <w:r>
        <w:rPr/>
        <w:t>el</w:t>
      </w:r>
      <w:r>
        <w:rPr>
          <w:spacing w:val="-18"/>
        </w:rPr>
        <w:t> </w:t>
      </w:r>
      <w:r>
        <w:rPr/>
        <w:t>número</w:t>
      </w:r>
      <w:r>
        <w:rPr>
          <w:spacing w:val="-68"/>
        </w:rPr>
        <w:t> </w:t>
      </w:r>
      <w:r>
        <w:rPr/>
        <w:t>de teléfono que aporten desde el momento de su registro. Es responsabilidad de los propios</w:t>
      </w:r>
      <w:r>
        <w:rPr>
          <w:spacing w:val="1"/>
        </w:rPr>
        <w:t> </w:t>
      </w:r>
      <w:r>
        <w:rPr/>
        <w:t>participantes la precisión y certeza de la información proporcionada, la cual será necesaria</w:t>
      </w:r>
      <w:r>
        <w:rPr>
          <w:spacing w:val="1"/>
        </w:rPr>
        <w:t> </w:t>
      </w:r>
      <w:r>
        <w:rPr/>
        <w:t>para</w:t>
      </w:r>
      <w:r>
        <w:rPr>
          <w:spacing w:val="-18"/>
        </w:rPr>
        <w:t> </w:t>
      </w:r>
      <w:r>
        <w:rPr/>
        <w:t>la</w:t>
      </w:r>
      <w:r>
        <w:rPr>
          <w:spacing w:val="-17"/>
        </w:rPr>
        <w:t> </w:t>
      </w:r>
      <w:r>
        <w:rPr/>
        <w:t>comunicación</w:t>
      </w:r>
      <w:r>
        <w:rPr>
          <w:spacing w:val="-17"/>
        </w:rPr>
        <w:t> </w:t>
      </w:r>
      <w:r>
        <w:rPr/>
        <w:t>en</w:t>
      </w:r>
      <w:r>
        <w:rPr>
          <w:spacing w:val="-17"/>
        </w:rPr>
        <w:t> </w:t>
      </w:r>
      <w:r>
        <w:rPr/>
        <w:t>el</w:t>
      </w:r>
      <w:r>
        <w:rPr>
          <w:spacing w:val="-17"/>
        </w:rPr>
        <w:t> </w:t>
      </w:r>
      <w:r>
        <w:rPr/>
        <w:t>marco</w:t>
      </w:r>
      <w:r>
        <w:rPr>
          <w:spacing w:val="-17"/>
        </w:rPr>
        <w:t> </w:t>
      </w:r>
      <w:r>
        <w:rPr/>
        <w:t>de</w:t>
      </w:r>
      <w:r>
        <w:rPr>
          <w:spacing w:val="-17"/>
        </w:rPr>
        <w:t> </w:t>
      </w:r>
      <w:r>
        <w:rPr/>
        <w:t>este</w:t>
      </w:r>
      <w:r>
        <w:rPr>
          <w:spacing w:val="-17"/>
        </w:rPr>
        <w:t> </w:t>
      </w:r>
      <w:r>
        <w:rPr/>
        <w:t>proceso.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Heading4"/>
        <w:ind w:right="1425"/>
      </w:pPr>
      <w:r>
        <w:rPr/>
        <w:pict>
          <v:shape style="position:absolute;margin-left:70.366096pt;margin-top:20.189455pt;width:467.75pt;height:.1pt;mso-position-horizontal-relative:page;mso-position-vertical-relative:paragraph;z-index:-15631360;mso-wrap-distance-left:0;mso-wrap-distance-right:0" coordorigin="1407,404" coordsize="9355,0" path="m1407,404l1076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6.12738pt;margin-top:-10.924346pt;width:15.15pt;height:138.75pt;mso-position-horizontal-relative:page;mso-position-vertical-relative:paragraph;z-index:15827456" coordorigin="11323,-218" coordsize="303,2775" path="m11625,-218l11323,-218,11323,2436,11332,2483,11358,2521,11396,2547,11443,2556,11505,2556,11551,2547,11590,2521,11615,2483,11625,2436,11625,-218xe" filled="true" fillcolor="#c1945c" stroked="false">
            <v:path arrowok="t"/>
            <v:fill type="solid"/>
            <w10:wrap type="none"/>
          </v:shape>
        </w:pict>
      </w:r>
      <w:r>
        <w:rPr/>
        <w:pict>
          <v:shape style="position:absolute;margin-left:567.00238pt;margin-top:-2.476248pt;width:13pt;height:123.75pt;mso-position-horizontal-relative:page;mso-position-vertical-relative:paragraph;z-index:15827968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18"/>
                    </w:rPr>
                  </w:pPr>
                  <w:r>
                    <w:rPr>
                      <w:b/>
                      <w:color w:val="FFFFFF"/>
                      <w:w w:val="90"/>
                      <w:sz w:val="18"/>
                    </w:rPr>
                    <w:t>Educación</w:t>
                  </w:r>
                  <w:r>
                    <w:rPr>
                      <w:b/>
                      <w:color w:val="FFFFFF"/>
                      <w:spacing w:val="33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Media</w:t>
                  </w:r>
                  <w:r>
                    <w:rPr>
                      <w:b/>
                      <w:color w:val="FFFFFF"/>
                      <w:spacing w:val="34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Superior</w:t>
                  </w:r>
                </w:p>
              </w:txbxContent>
            </v:textbox>
            <w10:wrap type="none"/>
          </v:shape>
        </w:pict>
      </w:r>
      <w:r>
        <w:rPr>
          <w:color w:val="C1945C"/>
          <w:w w:val="95"/>
        </w:rPr>
        <w:t>Medios</w:t>
      </w:r>
      <w:r>
        <w:rPr>
          <w:color w:val="C1945C"/>
          <w:spacing w:val="4"/>
          <w:w w:val="95"/>
        </w:rPr>
        <w:t> </w:t>
      </w:r>
      <w:r>
        <w:rPr>
          <w:color w:val="C1945C"/>
          <w:w w:val="95"/>
        </w:rPr>
        <w:t>de</w:t>
      </w:r>
      <w:r>
        <w:rPr>
          <w:color w:val="C1945C"/>
          <w:spacing w:val="4"/>
          <w:w w:val="95"/>
        </w:rPr>
        <w:t> </w:t>
      </w:r>
      <w:r>
        <w:rPr>
          <w:color w:val="C1945C"/>
          <w:w w:val="95"/>
        </w:rPr>
        <w:t>contacto</w:t>
      </w:r>
      <w:r>
        <w:rPr>
          <w:color w:val="C1945C"/>
          <w:spacing w:val="4"/>
          <w:w w:val="95"/>
        </w:rPr>
        <w:t> </w:t>
      </w:r>
      <w:r>
        <w:rPr>
          <w:color w:val="C1945C"/>
          <w:w w:val="95"/>
        </w:rPr>
        <w:t>con</w:t>
      </w:r>
      <w:r>
        <w:rPr>
          <w:color w:val="C1945C"/>
          <w:spacing w:val="4"/>
          <w:w w:val="95"/>
        </w:rPr>
        <w:t> </w:t>
      </w:r>
      <w:r>
        <w:rPr>
          <w:color w:val="C1945C"/>
          <w:w w:val="95"/>
        </w:rPr>
        <w:t>la</w:t>
      </w:r>
      <w:r>
        <w:rPr>
          <w:color w:val="C1945C"/>
          <w:spacing w:val="4"/>
          <w:w w:val="95"/>
        </w:rPr>
        <w:t> </w:t>
      </w:r>
      <w:r>
        <w:rPr>
          <w:color w:val="C1945C"/>
          <w:w w:val="95"/>
        </w:rPr>
        <w:t>autoridad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407" w:right="1425"/>
        <w:jc w:val="both"/>
      </w:pPr>
      <w:r>
        <w:rPr/>
        <w:t>Para la aclaración de dudas o información adicional relacionada con este proceso, la maestra</w:t>
      </w:r>
      <w:r>
        <w:rPr>
          <w:spacing w:val="-68"/>
        </w:rPr>
        <w:t> </w:t>
      </w:r>
      <w:r>
        <w:rPr/>
        <w:t>o</w:t>
      </w:r>
      <w:r>
        <w:rPr>
          <w:spacing w:val="14"/>
        </w:rPr>
        <w:t> </w:t>
      </w:r>
      <w:r>
        <w:rPr/>
        <w:t>maestro</w:t>
      </w:r>
      <w:r>
        <w:rPr>
          <w:spacing w:val="14"/>
        </w:rPr>
        <w:t> </w:t>
      </w:r>
      <w:r>
        <w:rPr/>
        <w:t>participante</w:t>
      </w:r>
      <w:r>
        <w:rPr>
          <w:spacing w:val="15"/>
        </w:rPr>
        <w:t> </w:t>
      </w:r>
      <w:r>
        <w:rPr/>
        <w:t>podrá</w:t>
      </w:r>
      <w:r>
        <w:rPr>
          <w:spacing w:val="14"/>
        </w:rPr>
        <w:t> </w:t>
      </w:r>
      <w:r>
        <w:rPr/>
        <w:t>dirigirse</w:t>
      </w:r>
      <w:r>
        <w:rPr>
          <w:spacing w:val="15"/>
        </w:rPr>
        <w:t> </w:t>
      </w:r>
      <w:r>
        <w:rPr/>
        <w:t>a</w:t>
      </w:r>
      <w:r>
        <w:rPr>
          <w:spacing w:val="14"/>
        </w:rPr>
        <w:t> </w:t>
      </w:r>
      <w:r>
        <w:rPr/>
        <w:t>la</w:t>
      </w:r>
      <w:r>
        <w:rPr>
          <w:spacing w:val="15"/>
        </w:rPr>
        <w:t> </w:t>
      </w:r>
      <w:r>
        <w:rPr/>
        <w:t>autoridad</w:t>
      </w:r>
      <w:r>
        <w:rPr>
          <w:spacing w:val="14"/>
        </w:rPr>
        <w:t> </w:t>
      </w:r>
      <w:r>
        <w:rPr/>
        <w:t>en</w:t>
      </w:r>
      <w:r>
        <w:rPr>
          <w:spacing w:val="15"/>
        </w:rPr>
        <w:t> </w:t>
      </w:r>
      <w:r>
        <w:rPr/>
        <w:t>la</w:t>
      </w:r>
      <w:r>
        <w:rPr>
          <w:spacing w:val="14"/>
        </w:rPr>
        <w:t> </w:t>
      </w:r>
      <w:r>
        <w:rPr/>
        <w:t>dirección</w:t>
      </w:r>
      <w:r>
        <w:rPr>
          <w:spacing w:val="15"/>
        </w:rPr>
        <w:t> </w:t>
      </w:r>
      <w:r>
        <w:rPr/>
        <w:t>de</w:t>
      </w:r>
      <w:r>
        <w:rPr>
          <w:spacing w:val="14"/>
        </w:rPr>
        <w:t> </w:t>
      </w:r>
      <w:r>
        <w:rPr/>
        <w:t>correo</w:t>
      </w:r>
      <w:r>
        <w:rPr>
          <w:spacing w:val="15"/>
        </w:rPr>
        <w:t> </w:t>
      </w:r>
      <w:r>
        <w:rPr/>
        <w:t>electrónico</w:t>
      </w:r>
      <w:r>
        <w:rPr>
          <w:spacing w:val="14"/>
        </w:rPr>
        <w:t> </w:t>
      </w:r>
      <w:r>
        <w:rPr/>
        <w:t>(</w:t>
      </w:r>
    </w:p>
    <w:p>
      <w:pPr>
        <w:tabs>
          <w:tab w:pos="4047" w:val="left" w:leader="none"/>
          <w:tab w:pos="9226" w:val="left" w:leader="none"/>
        </w:tabs>
        <w:spacing w:line="276" w:lineRule="auto" w:before="1"/>
        <w:ind w:left="1407" w:right="1422" w:firstLine="0"/>
        <w:jc w:val="both"/>
        <w:rPr>
          <w:sz w:val="20"/>
        </w:rPr>
      </w:pPr>
      <w:r>
        <w:rPr>
          <w:w w:val="74"/>
          <w:sz w:val="20"/>
          <w:u w:val="single" w:color="231F20"/>
        </w:rPr>
        <w:t> </w:t>
      </w:r>
      <w:r>
        <w:rPr>
          <w:sz w:val="20"/>
          <w:u w:val="single" w:color="231F20"/>
        </w:rPr>
        <w:tab/>
      </w:r>
      <w:r>
        <w:rPr>
          <w:spacing w:val="-25"/>
          <w:sz w:val="20"/>
        </w:rPr>
        <w:t> </w:t>
      </w:r>
      <w:r>
        <w:rPr>
          <w:w w:val="95"/>
          <w:sz w:val="20"/>
        </w:rPr>
        <w:t>)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y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números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telefónicos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(</w:t>
      </w:r>
      <w:r>
        <w:rPr>
          <w:w w:val="95"/>
          <w:sz w:val="20"/>
          <w:u w:val="single" w:color="231F20"/>
        </w:rPr>
        <w:tab/>
      </w:r>
      <w:r>
        <w:rPr>
          <w:w w:val="95"/>
          <w:sz w:val="20"/>
        </w:rPr>
        <w:t>)</w:t>
      </w:r>
      <w:r>
        <w:rPr>
          <w:spacing w:val="-15"/>
          <w:w w:val="95"/>
          <w:sz w:val="20"/>
        </w:rPr>
        <w:t> </w:t>
      </w:r>
      <w:r>
        <w:rPr>
          <w:w w:val="95"/>
          <w:sz w:val="20"/>
        </w:rPr>
        <w:t>o</w:t>
      </w:r>
      <w:r>
        <w:rPr>
          <w:spacing w:val="-14"/>
          <w:w w:val="95"/>
          <w:sz w:val="20"/>
        </w:rPr>
        <w:t> </w:t>
      </w:r>
      <w:r>
        <w:rPr>
          <w:w w:val="95"/>
          <w:sz w:val="20"/>
        </w:rPr>
        <w:t>en</w:t>
      </w:r>
      <w:r>
        <w:rPr>
          <w:spacing w:val="-14"/>
          <w:w w:val="95"/>
          <w:sz w:val="20"/>
        </w:rPr>
        <w:t> </w:t>
      </w:r>
      <w:r>
        <w:rPr>
          <w:w w:val="95"/>
          <w:sz w:val="20"/>
        </w:rPr>
        <w:t>su</w:t>
      </w:r>
      <w:r>
        <w:rPr>
          <w:spacing w:val="-14"/>
          <w:w w:val="95"/>
          <w:sz w:val="20"/>
        </w:rPr>
        <w:t> </w:t>
      </w:r>
      <w:r>
        <w:rPr>
          <w:w w:val="95"/>
          <w:sz w:val="20"/>
        </w:rPr>
        <w:t>caso,</w:t>
      </w:r>
      <w:r>
        <w:rPr>
          <w:spacing w:val="-15"/>
          <w:w w:val="95"/>
          <w:sz w:val="20"/>
        </w:rPr>
        <w:t> </w:t>
      </w:r>
      <w:r>
        <w:rPr>
          <w:w w:val="95"/>
          <w:sz w:val="20"/>
        </w:rPr>
        <w:t>a</w:t>
      </w:r>
      <w:r>
        <w:rPr>
          <w:spacing w:val="-64"/>
          <w:w w:val="95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Unidad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Sistema</w:t>
      </w:r>
      <w:r>
        <w:rPr>
          <w:spacing w:val="-5"/>
          <w:sz w:val="20"/>
        </w:rPr>
        <w:t> </w:t>
      </w:r>
      <w:r>
        <w:rPr>
          <w:sz w:val="20"/>
        </w:rPr>
        <w:t>para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Carrera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Maestras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5"/>
          <w:sz w:val="20"/>
        </w:rPr>
        <w:t> </w:t>
      </w: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Maestros,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dirección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correo</w:t>
      </w:r>
      <w:r>
        <w:rPr>
          <w:spacing w:val="-68"/>
          <w:sz w:val="20"/>
        </w:rPr>
        <w:t> </w:t>
      </w:r>
      <w:r>
        <w:rPr>
          <w:w w:val="95"/>
          <w:sz w:val="20"/>
        </w:rPr>
        <w:t>electrónico</w:t>
      </w:r>
      <w:r>
        <w:rPr>
          <w:spacing w:val="-9"/>
          <w:w w:val="95"/>
          <w:sz w:val="20"/>
        </w:rPr>
        <w:t> </w:t>
      </w:r>
      <w:hyperlink r:id="rId37">
        <w:r>
          <w:rPr>
            <w:b/>
            <w:color w:val="0562C1"/>
            <w:w w:val="95"/>
            <w:sz w:val="20"/>
            <w:u w:val="single" w:color="0562C1"/>
          </w:rPr>
          <w:t>promocionvertical.usicamm@nube.sep.gob.mx</w:t>
        </w:r>
        <w:r>
          <w:rPr>
            <w:color w:val="0562C1"/>
            <w:w w:val="95"/>
            <w:sz w:val="20"/>
          </w:rPr>
          <w:t>.</w:t>
        </w:r>
      </w:hyperlink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19"/>
        </w:rPr>
      </w:pPr>
      <w:r>
        <w:rPr/>
        <w:pict>
          <v:group style="position:absolute;margin-left:566.084412pt;margin-top:13.645655pt;width:15.25pt;height:15.2pt;mso-position-horizontal-relative:page;mso-position-vertical-relative:paragraph;z-index:-15630848;mso-wrap-distance-left:0;mso-wrap-distance-right:0" coordorigin="11322,273" coordsize="305,304">
            <v:shape style="position:absolute;left:11321;top:272;width:305;height:304" type="#_x0000_t75" stroked="false">
              <v:imagedata r:id="rId33" o:title=""/>
            </v:shape>
            <v:shape style="position:absolute;left:11321;top:272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61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33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9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Heading5"/>
      </w:pPr>
      <w:r>
        <w:rPr/>
        <w:pict>
          <v:group style="position:absolute;margin-left:0pt;margin-top:-61.395763pt;width:538.6pt;height:328.7pt;mso-position-horizontal-relative:page;mso-position-vertical-relative:paragraph;z-index:-17186304" coordorigin="0,-1228" coordsize="10772,6574">
            <v:shape style="position:absolute;left:0;top:-1228;width:6278;height:6574" type="#_x0000_t75" stroked="false">
              <v:imagedata r:id="rId29" o:title=""/>
            </v:shape>
            <v:shape style="position:absolute;left:4971;top:-1028;width:2246;height:502" type="#_x0000_t75" stroked="false">
              <v:imagedata r:id="rId30" o:title=""/>
            </v:shape>
            <v:shape style="position:absolute;left:5792;top:-425;width:606;height:611" type="#_x0000_t75" stroked="false">
              <v:imagedata r:id="rId31" o:title=""/>
            </v:shape>
            <v:line style="position:absolute" from="1477,451" to="10742,451" stroked="true" strokeweight="1pt" strokecolor="#939598">
              <v:stroke dashstyle="dot"/>
            </v:line>
            <v:shape style="position:absolute;left:1417;top:450;width:9355;height:2" coordorigin="1417,451" coordsize="9355,0" path="m1417,451l1417,451m10772,451l10772,451e" filled="false" stroked="true" strokeweight="1pt" strokecolor="#939598">
              <v:path arrowok="t"/>
              <v:stroke dashstyle="solid"/>
            </v:shape>
            <w10:wrap type="none"/>
          </v:group>
        </w:pict>
      </w:r>
      <w:r>
        <w:rPr>
          <w:color w:val="231F20"/>
          <w:w w:val="105"/>
        </w:rPr>
        <w:t>PROMOCIÓN</w:t>
      </w: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spacing w:before="92"/>
        <w:ind w:left="1417"/>
        <w:jc w:val="both"/>
      </w:pPr>
      <w:r>
        <w:rPr>
          <w:b/>
          <w:w w:val="95"/>
        </w:rPr>
        <w:t>DÉCIMA.</w:t>
      </w:r>
      <w:r>
        <w:rPr>
          <w:b/>
          <w:spacing w:val="18"/>
          <w:w w:val="95"/>
        </w:rPr>
        <w:t> </w:t>
      </w:r>
      <w:r>
        <w:rPr>
          <w:w w:val="95"/>
        </w:rPr>
        <w:t>GUÍAS</w:t>
      </w:r>
      <w:r>
        <w:rPr>
          <w:spacing w:val="10"/>
          <w:w w:val="95"/>
        </w:rPr>
        <w:t> </w:t>
      </w:r>
      <w:r>
        <w:rPr>
          <w:w w:val="95"/>
        </w:rPr>
        <w:t>DE</w:t>
      </w:r>
      <w:r>
        <w:rPr>
          <w:spacing w:val="10"/>
          <w:w w:val="95"/>
        </w:rPr>
        <w:t> </w:t>
      </w:r>
      <w:r>
        <w:rPr>
          <w:w w:val="95"/>
        </w:rPr>
        <w:t>ESTUDIO,</w:t>
      </w:r>
      <w:r>
        <w:rPr>
          <w:spacing w:val="10"/>
          <w:w w:val="95"/>
        </w:rPr>
        <w:t> </w:t>
      </w:r>
      <w:r>
        <w:rPr>
          <w:w w:val="95"/>
        </w:rPr>
        <w:t>APOYO</w:t>
      </w:r>
      <w:r>
        <w:rPr>
          <w:spacing w:val="10"/>
          <w:w w:val="95"/>
        </w:rPr>
        <w:t> </w:t>
      </w:r>
      <w:r>
        <w:rPr>
          <w:w w:val="95"/>
        </w:rPr>
        <w:t>Y</w:t>
      </w:r>
      <w:r>
        <w:rPr>
          <w:spacing w:val="10"/>
          <w:w w:val="95"/>
        </w:rPr>
        <w:t> </w:t>
      </w:r>
      <w:r>
        <w:rPr>
          <w:w w:val="95"/>
        </w:rPr>
        <w:t>BIBLIOGRAFÍA.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line="276" w:lineRule="auto"/>
        <w:ind w:left="1417" w:right="1415"/>
        <w:jc w:val="both"/>
      </w:pPr>
      <w:r>
        <w:rPr/>
        <w:t>Las</w:t>
      </w:r>
      <w:r>
        <w:rPr>
          <w:spacing w:val="-13"/>
        </w:rPr>
        <w:t> </w:t>
      </w:r>
      <w:r>
        <w:rPr/>
        <w:t>maestras</w:t>
      </w:r>
      <w:r>
        <w:rPr>
          <w:spacing w:val="-13"/>
        </w:rPr>
        <w:t> </w:t>
      </w:r>
      <w:r>
        <w:rPr/>
        <w:t>y</w:t>
      </w:r>
      <w:r>
        <w:rPr>
          <w:spacing w:val="-13"/>
        </w:rPr>
        <w:t> </w:t>
      </w:r>
      <w:r>
        <w:rPr/>
        <w:t>maestros</w:t>
      </w:r>
      <w:r>
        <w:rPr>
          <w:spacing w:val="-13"/>
        </w:rPr>
        <w:t> </w:t>
      </w:r>
      <w:r>
        <w:rPr/>
        <w:t>participantes</w:t>
      </w:r>
      <w:r>
        <w:rPr>
          <w:spacing w:val="-13"/>
        </w:rPr>
        <w:t> </w:t>
      </w:r>
      <w:r>
        <w:rPr/>
        <w:t>podrán</w:t>
      </w:r>
      <w:r>
        <w:rPr>
          <w:spacing w:val="-13"/>
        </w:rPr>
        <w:t> </w:t>
      </w:r>
      <w:r>
        <w:rPr/>
        <w:t>obtener</w:t>
      </w:r>
      <w:r>
        <w:rPr>
          <w:spacing w:val="-13"/>
        </w:rPr>
        <w:t> </w:t>
      </w:r>
      <w:r>
        <w:rPr/>
        <w:t>gratuitamente</w:t>
      </w:r>
      <w:r>
        <w:rPr>
          <w:spacing w:val="-13"/>
        </w:rPr>
        <w:t> </w:t>
      </w:r>
      <w:r>
        <w:rPr/>
        <w:t>la</w:t>
      </w:r>
      <w:r>
        <w:rPr>
          <w:spacing w:val="-13"/>
        </w:rPr>
        <w:t> </w:t>
      </w:r>
      <w:r>
        <w:rPr/>
        <w:t>guía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apoyo</w:t>
      </w:r>
      <w:r>
        <w:rPr>
          <w:spacing w:val="-12"/>
        </w:rPr>
        <w:t> </w:t>
      </w:r>
      <w:r>
        <w:rPr/>
        <w:t>para</w:t>
      </w:r>
      <w:r>
        <w:rPr>
          <w:spacing w:val="-13"/>
        </w:rPr>
        <w:t> </w:t>
      </w:r>
      <w:r>
        <w:rPr/>
        <w:t>la</w:t>
      </w:r>
      <w:r>
        <w:rPr>
          <w:spacing w:val="-68"/>
        </w:rPr>
        <w:t> </w:t>
      </w:r>
      <w:r>
        <w:rPr/>
        <w:t>elaboración</w:t>
      </w:r>
      <w:r>
        <w:rPr>
          <w:spacing w:val="-17"/>
        </w:rPr>
        <w:t> </w:t>
      </w:r>
      <w:r>
        <w:rPr/>
        <w:t>del</w:t>
      </w:r>
      <w:r>
        <w:rPr>
          <w:spacing w:val="-17"/>
        </w:rPr>
        <w:t> </w:t>
      </w:r>
      <w:r>
        <w:rPr/>
        <w:t>plan</w:t>
      </w:r>
      <w:r>
        <w:rPr>
          <w:spacing w:val="-17"/>
        </w:rPr>
        <w:t> </w:t>
      </w:r>
      <w:r>
        <w:rPr/>
        <w:t>de</w:t>
      </w:r>
      <w:r>
        <w:rPr>
          <w:spacing w:val="-17"/>
        </w:rPr>
        <w:t> </w:t>
      </w:r>
      <w:r>
        <w:rPr/>
        <w:t>mejora</w:t>
      </w:r>
      <w:r>
        <w:rPr>
          <w:spacing w:val="-17"/>
        </w:rPr>
        <w:t> </w:t>
      </w:r>
      <w:r>
        <w:rPr/>
        <w:t>y</w:t>
      </w:r>
      <w:r>
        <w:rPr>
          <w:spacing w:val="-17"/>
        </w:rPr>
        <w:t> </w:t>
      </w:r>
      <w:r>
        <w:rPr/>
        <w:t>proyecto</w:t>
      </w:r>
      <w:r>
        <w:rPr>
          <w:spacing w:val="-17"/>
        </w:rPr>
        <w:t> </w:t>
      </w:r>
      <w:r>
        <w:rPr/>
        <w:t>de</w:t>
      </w:r>
      <w:r>
        <w:rPr>
          <w:spacing w:val="-17"/>
        </w:rPr>
        <w:t> </w:t>
      </w:r>
      <w:r>
        <w:rPr/>
        <w:t>trabajo,</w:t>
      </w:r>
      <w:r>
        <w:rPr>
          <w:spacing w:val="-17"/>
        </w:rPr>
        <w:t> </w:t>
      </w:r>
      <w:r>
        <w:rPr/>
        <w:t>además</w:t>
      </w:r>
      <w:r>
        <w:rPr>
          <w:spacing w:val="-16"/>
        </w:rPr>
        <w:t> </w:t>
      </w:r>
      <w:r>
        <w:rPr/>
        <w:t>de</w:t>
      </w:r>
      <w:r>
        <w:rPr>
          <w:spacing w:val="-17"/>
        </w:rPr>
        <w:t> </w:t>
      </w:r>
      <w:r>
        <w:rPr/>
        <w:t>las</w:t>
      </w:r>
      <w:r>
        <w:rPr>
          <w:spacing w:val="-17"/>
        </w:rPr>
        <w:t> </w:t>
      </w:r>
      <w:r>
        <w:rPr/>
        <w:t>guías</w:t>
      </w:r>
      <w:r>
        <w:rPr>
          <w:spacing w:val="-17"/>
        </w:rPr>
        <w:t> </w:t>
      </w:r>
      <w:r>
        <w:rPr/>
        <w:t>para</w:t>
      </w:r>
      <w:r>
        <w:rPr>
          <w:spacing w:val="-17"/>
        </w:rPr>
        <w:t> </w:t>
      </w:r>
      <w:r>
        <w:rPr/>
        <w:t>la</w:t>
      </w:r>
      <w:r>
        <w:rPr>
          <w:spacing w:val="-17"/>
        </w:rPr>
        <w:t> </w:t>
      </w:r>
      <w:r>
        <w:rPr/>
        <w:t>acreditación</w:t>
      </w:r>
      <w:r>
        <w:rPr>
          <w:spacing w:val="-68"/>
        </w:rPr>
        <w:t> </w:t>
      </w:r>
      <w:r>
        <w:rPr/>
        <w:t>del elemento multifactorial Apreciación de conocimientos de la función y elementos normati-</w:t>
      </w:r>
      <w:r>
        <w:rPr>
          <w:spacing w:val="-68"/>
        </w:rPr>
        <w:t> </w:t>
      </w:r>
      <w:r>
        <w:rPr/>
        <w:t>vos,</w:t>
      </w:r>
      <w:r>
        <w:rPr>
          <w:spacing w:val="-18"/>
        </w:rPr>
        <w:t> </w:t>
      </w:r>
      <w:r>
        <w:rPr/>
        <w:t>en</w:t>
      </w:r>
      <w:r>
        <w:rPr>
          <w:spacing w:val="-18"/>
        </w:rPr>
        <w:t> </w:t>
      </w:r>
      <w:r>
        <w:rPr/>
        <w:t>la</w:t>
      </w:r>
      <w:r>
        <w:rPr>
          <w:spacing w:val="-18"/>
        </w:rPr>
        <w:t> </w:t>
      </w:r>
      <w:r>
        <w:rPr/>
        <w:t>plataforma</w:t>
      </w:r>
      <w:r>
        <w:rPr>
          <w:spacing w:val="-18"/>
        </w:rPr>
        <w:t> </w:t>
      </w:r>
      <w:r>
        <w:rPr/>
        <w:t>electrónica</w:t>
      </w:r>
      <w:r>
        <w:rPr>
          <w:spacing w:val="-17"/>
        </w:rPr>
        <w:t> </w:t>
      </w:r>
      <w:r>
        <w:rPr/>
        <w:t>de</w:t>
      </w:r>
      <w:r>
        <w:rPr>
          <w:spacing w:val="-18"/>
        </w:rPr>
        <w:t> </w:t>
      </w:r>
      <w:r>
        <w:rPr/>
        <w:t>la</w:t>
      </w:r>
      <w:r>
        <w:rPr>
          <w:spacing w:val="-18"/>
        </w:rPr>
        <w:t> </w:t>
      </w:r>
      <w:r>
        <w:rPr/>
        <w:t>Unidad</w:t>
      </w:r>
      <w:r>
        <w:rPr>
          <w:spacing w:val="-18"/>
        </w:rPr>
        <w:t> </w:t>
      </w:r>
      <w:r>
        <w:rPr/>
        <w:t>del</w:t>
      </w:r>
      <w:r>
        <w:rPr>
          <w:spacing w:val="-18"/>
        </w:rPr>
        <w:t> </w:t>
      </w:r>
      <w:r>
        <w:rPr/>
        <w:t>Sistema</w:t>
      </w:r>
      <w:r>
        <w:rPr>
          <w:spacing w:val="-17"/>
        </w:rPr>
        <w:t> </w:t>
      </w:r>
      <w:r>
        <w:rPr/>
        <w:t>para</w:t>
      </w:r>
      <w:r>
        <w:rPr>
          <w:spacing w:val="-18"/>
        </w:rPr>
        <w:t> </w:t>
      </w:r>
      <w:r>
        <w:rPr/>
        <w:t>la</w:t>
      </w:r>
      <w:r>
        <w:rPr>
          <w:spacing w:val="-18"/>
        </w:rPr>
        <w:t> </w:t>
      </w:r>
      <w:r>
        <w:rPr/>
        <w:t>Carrera</w:t>
      </w:r>
      <w:r>
        <w:rPr>
          <w:spacing w:val="-18"/>
        </w:rPr>
        <w:t> </w:t>
      </w:r>
      <w:r>
        <w:rPr/>
        <w:t>de</w:t>
      </w:r>
      <w:r>
        <w:rPr>
          <w:spacing w:val="-18"/>
        </w:rPr>
        <w:t> </w:t>
      </w:r>
      <w:r>
        <w:rPr/>
        <w:t>las</w:t>
      </w:r>
      <w:r>
        <w:rPr>
          <w:spacing w:val="-17"/>
        </w:rPr>
        <w:t> </w:t>
      </w:r>
      <w:r>
        <w:rPr/>
        <w:t>Maestras</w:t>
      </w:r>
      <w:r>
        <w:rPr>
          <w:spacing w:val="-18"/>
        </w:rPr>
        <w:t> </w:t>
      </w:r>
      <w:r>
        <w:rPr/>
        <w:t>y</w:t>
      </w:r>
      <w:r>
        <w:rPr>
          <w:spacing w:val="-18"/>
        </w:rPr>
        <w:t> </w:t>
      </w:r>
      <w:r>
        <w:rPr/>
        <w:t>los</w:t>
      </w:r>
      <w:r>
        <w:rPr>
          <w:spacing w:val="-68"/>
        </w:rPr>
        <w:t> </w:t>
      </w:r>
      <w:r>
        <w:rPr/>
        <w:t>Maestros:</w:t>
      </w:r>
      <w:r>
        <w:rPr>
          <w:spacing w:val="-22"/>
        </w:rPr>
        <w:t> </w:t>
      </w:r>
      <w:hyperlink r:id="rId34">
        <w:r>
          <w:rPr>
            <w:b/>
            <w:color w:val="0000FF"/>
            <w:u w:val="single" w:color="0000FF"/>
          </w:rPr>
          <w:t>http://usicamm.sep.gob.mx</w:t>
        </w:r>
        <w:r>
          <w:rPr/>
          <w:t>.</w:t>
        </w:r>
      </w:hyperlink>
    </w:p>
    <w:p>
      <w:pPr>
        <w:pStyle w:val="BodyText"/>
        <w:spacing w:line="276" w:lineRule="auto" w:before="163"/>
        <w:ind w:left="1417" w:right="1415"/>
        <w:jc w:val="both"/>
      </w:pPr>
      <w:r>
        <w:rPr/>
        <w:pict>
          <v:shape style="position:absolute;margin-left:28.4196pt;margin-top:24.387817pt;width:13pt;height:303.5pt;mso-position-horizontal-relative:page;mso-position-vertical-relative:paragraph;z-index:15832064" type="#_x0000_t202" filled="false" stroked="false">
            <v:textbox inset="0,0,0,0" style="layout-flow:vertical;mso-layout-flow-alt:bottom-to-top">
              <w:txbxContent>
                <w:p>
                  <w:pPr>
                    <w:numPr>
                      <w:ilvl w:val="0"/>
                      <w:numId w:val="54"/>
                    </w:numPr>
                    <w:tabs>
                      <w:tab w:pos="195" w:val="left" w:leader="none"/>
                    </w:tabs>
                    <w:spacing w:before="13"/>
                    <w:ind w:left="194" w:right="0" w:hanging="175"/>
                    <w:jc w:val="left"/>
                    <w:rPr>
                      <w:sz w:val="18"/>
                    </w:rPr>
                  </w:pPr>
                  <w:r>
                    <w:rPr>
                      <w:color w:val="231F20"/>
                      <w:sz w:val="18"/>
                    </w:rPr>
                    <w:t>Unidad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del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Sistema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para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Carrera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</w:t>
                  </w:r>
                  <w:r>
                    <w:rPr>
                      <w:color w:val="231F20"/>
                      <w:spacing w:val="-15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y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los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Dichas guías contendrán la lista de temas y la bibliografía que podrán consultar para su pre-</w:t>
      </w:r>
      <w:r>
        <w:rPr>
          <w:color w:val="231F20"/>
          <w:spacing w:val="-68"/>
        </w:rPr>
        <w:t> </w:t>
      </w:r>
      <w:r>
        <w:rPr>
          <w:color w:val="231F20"/>
        </w:rPr>
        <w:t>paración.</w:t>
      </w:r>
    </w:p>
    <w:p>
      <w:pPr>
        <w:pStyle w:val="BodyText"/>
        <w:rPr>
          <w:sz w:val="24"/>
        </w:rPr>
      </w:pPr>
    </w:p>
    <w:p>
      <w:pPr>
        <w:pStyle w:val="BodyText"/>
        <w:spacing w:before="5"/>
        <w:rPr>
          <w:sz w:val="25"/>
        </w:rPr>
      </w:pPr>
    </w:p>
    <w:p>
      <w:pPr>
        <w:spacing w:before="0"/>
        <w:ind w:left="1417" w:right="0" w:firstLine="0"/>
        <w:jc w:val="both"/>
        <w:rPr>
          <w:sz w:val="20"/>
        </w:rPr>
      </w:pPr>
      <w:r>
        <w:rPr>
          <w:b/>
          <w:w w:val="95"/>
          <w:sz w:val="20"/>
        </w:rPr>
        <w:t>DÉCIMA</w:t>
      </w:r>
      <w:r>
        <w:rPr>
          <w:b/>
          <w:spacing w:val="30"/>
          <w:w w:val="95"/>
          <w:sz w:val="20"/>
        </w:rPr>
        <w:t> </w:t>
      </w:r>
      <w:r>
        <w:rPr>
          <w:b/>
          <w:w w:val="95"/>
          <w:sz w:val="20"/>
        </w:rPr>
        <w:t>PRIMERA.</w:t>
      </w:r>
      <w:r>
        <w:rPr>
          <w:b/>
          <w:spacing w:val="31"/>
          <w:w w:val="95"/>
          <w:sz w:val="20"/>
        </w:rPr>
        <w:t> </w:t>
      </w:r>
      <w:r>
        <w:rPr>
          <w:w w:val="95"/>
          <w:sz w:val="20"/>
        </w:rPr>
        <w:t>CONSIDERACIONES</w:t>
      </w:r>
      <w:r>
        <w:rPr>
          <w:spacing w:val="22"/>
          <w:w w:val="95"/>
          <w:sz w:val="20"/>
        </w:rPr>
        <w:t> </w:t>
      </w:r>
      <w:r>
        <w:rPr>
          <w:w w:val="95"/>
          <w:sz w:val="20"/>
        </w:rPr>
        <w:t>GENERALES.</w:t>
      </w: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55"/>
        </w:numPr>
        <w:tabs>
          <w:tab w:pos="2421" w:val="left" w:leader="none"/>
          <w:tab w:pos="2422" w:val="left" w:leader="none"/>
        </w:tabs>
        <w:spacing w:line="240" w:lineRule="auto" w:before="0" w:after="0"/>
        <w:ind w:left="2421" w:right="0" w:hanging="721"/>
        <w:jc w:val="left"/>
        <w:rPr>
          <w:sz w:val="20"/>
        </w:rPr>
      </w:pPr>
      <w:r>
        <w:rPr>
          <w:color w:val="231F20"/>
          <w:sz w:val="20"/>
        </w:rPr>
        <w:t>La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documentación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recibirá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reserva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verificar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autenticidad;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24"/>
        </w:rPr>
      </w:pPr>
    </w:p>
    <w:p>
      <w:pPr>
        <w:pStyle w:val="Heading4"/>
        <w:spacing w:before="1"/>
      </w:pPr>
      <w:r>
        <w:rPr/>
        <w:pict>
          <v:shape style="position:absolute;margin-left:70.866096pt;margin-top:20.239449pt;width:467.75pt;height:.1pt;mso-position-horizontal-relative:page;mso-position-vertical-relative:paragraph;z-index:-15628288;mso-wrap-distance-left:0;mso-wrap-distance-right:0" coordorigin="1417,405" coordsize="9355,0" path="m1417,405l10772,405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C1945C"/>
          <w:w w:val="95"/>
        </w:rPr>
        <w:t>Supuestos</w:t>
      </w:r>
      <w:r>
        <w:rPr>
          <w:color w:val="C1945C"/>
          <w:spacing w:val="-11"/>
          <w:w w:val="95"/>
        </w:rPr>
        <w:t> </w:t>
      </w:r>
      <w:r>
        <w:rPr>
          <w:color w:val="C1945C"/>
          <w:w w:val="95"/>
        </w:rPr>
        <w:t>para</w:t>
      </w:r>
      <w:r>
        <w:rPr>
          <w:color w:val="C1945C"/>
          <w:spacing w:val="-11"/>
          <w:w w:val="95"/>
        </w:rPr>
        <w:t> </w:t>
      </w:r>
      <w:r>
        <w:rPr>
          <w:color w:val="C1945C"/>
          <w:w w:val="95"/>
        </w:rPr>
        <w:t>dejar</w:t>
      </w:r>
      <w:r>
        <w:rPr>
          <w:color w:val="C1945C"/>
          <w:spacing w:val="-10"/>
          <w:w w:val="95"/>
        </w:rPr>
        <w:t> </w:t>
      </w:r>
      <w:r>
        <w:rPr>
          <w:color w:val="C1945C"/>
          <w:w w:val="95"/>
        </w:rPr>
        <w:t>sin</w:t>
      </w:r>
      <w:r>
        <w:rPr>
          <w:color w:val="C1945C"/>
          <w:spacing w:val="-11"/>
          <w:w w:val="95"/>
        </w:rPr>
        <w:t> </w:t>
      </w:r>
      <w:r>
        <w:rPr>
          <w:color w:val="C1945C"/>
          <w:w w:val="95"/>
        </w:rPr>
        <w:t>efectos</w:t>
      </w:r>
      <w:r>
        <w:rPr>
          <w:color w:val="C1945C"/>
          <w:spacing w:val="-11"/>
          <w:w w:val="95"/>
        </w:rPr>
        <w:t> </w:t>
      </w:r>
      <w:r>
        <w:rPr>
          <w:color w:val="C1945C"/>
          <w:w w:val="95"/>
        </w:rPr>
        <w:t>la</w:t>
      </w:r>
      <w:r>
        <w:rPr>
          <w:color w:val="C1945C"/>
          <w:spacing w:val="-10"/>
          <w:w w:val="95"/>
        </w:rPr>
        <w:t> </w:t>
      </w:r>
      <w:r>
        <w:rPr>
          <w:color w:val="C1945C"/>
          <w:w w:val="95"/>
        </w:rPr>
        <w:t>participación</w:t>
      </w:r>
      <w:r>
        <w:rPr>
          <w:color w:val="C1945C"/>
          <w:spacing w:val="-11"/>
          <w:w w:val="95"/>
        </w:rPr>
        <w:t> </w:t>
      </w:r>
      <w:r>
        <w:rPr>
          <w:color w:val="C1945C"/>
          <w:w w:val="95"/>
        </w:rPr>
        <w:t>en</w:t>
      </w:r>
      <w:r>
        <w:rPr>
          <w:color w:val="C1945C"/>
          <w:spacing w:val="-10"/>
          <w:w w:val="95"/>
        </w:rPr>
        <w:t> </w:t>
      </w:r>
      <w:r>
        <w:rPr>
          <w:color w:val="C1945C"/>
          <w:w w:val="95"/>
        </w:rPr>
        <w:t>el</w:t>
      </w:r>
      <w:r>
        <w:rPr>
          <w:color w:val="C1945C"/>
          <w:spacing w:val="-11"/>
          <w:w w:val="95"/>
        </w:rPr>
        <w:t> </w:t>
      </w:r>
      <w:r>
        <w:rPr>
          <w:color w:val="C1945C"/>
          <w:w w:val="95"/>
        </w:rPr>
        <w:t>proceso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ListParagraph"/>
        <w:numPr>
          <w:ilvl w:val="0"/>
          <w:numId w:val="55"/>
        </w:numPr>
        <w:tabs>
          <w:tab w:pos="2422" w:val="left" w:leader="none"/>
        </w:tabs>
        <w:spacing w:line="276" w:lineRule="auto" w:before="1" w:after="0"/>
        <w:ind w:left="2421" w:right="1415" w:hanging="720"/>
        <w:jc w:val="both"/>
        <w:rPr>
          <w:sz w:val="20"/>
        </w:rPr>
      </w:pPr>
      <w:r>
        <w:rPr>
          <w:color w:val="231F20"/>
          <w:sz w:val="20"/>
        </w:rPr>
        <w:t>Quedará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sin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efectos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participación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maestra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maestro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proceso,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inde-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pendencia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etapas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encuentre,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incluso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si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ya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le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hubiese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asignado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un cargo y otorgado el nombramiento, sin perjuicio de las sanciones de tipo admi-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nistrativo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penal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pudiera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incurrir,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cuando:</w:t>
      </w:r>
    </w:p>
    <w:p>
      <w:pPr>
        <w:pStyle w:val="ListParagraph"/>
        <w:numPr>
          <w:ilvl w:val="1"/>
          <w:numId w:val="55"/>
        </w:numPr>
        <w:tabs>
          <w:tab w:pos="2782" w:val="left" w:leader="none"/>
        </w:tabs>
        <w:spacing w:line="240" w:lineRule="auto" w:before="162" w:after="0"/>
        <w:ind w:left="2781" w:right="0" w:hanging="361"/>
        <w:jc w:val="left"/>
        <w:rPr>
          <w:color w:val="231F20"/>
          <w:sz w:val="20"/>
        </w:rPr>
      </w:pPr>
      <w:r>
        <w:rPr>
          <w:color w:val="231F20"/>
          <w:sz w:val="20"/>
        </w:rPr>
        <w:t>Proporcione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información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documentación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apócrifa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falsa;</w:t>
      </w:r>
    </w:p>
    <w:p>
      <w:pPr>
        <w:pStyle w:val="ListParagraph"/>
        <w:numPr>
          <w:ilvl w:val="1"/>
          <w:numId w:val="55"/>
        </w:numPr>
        <w:tabs>
          <w:tab w:pos="2782" w:val="left" w:leader="none"/>
        </w:tabs>
        <w:spacing w:line="276" w:lineRule="auto" w:before="196" w:after="0"/>
        <w:ind w:left="2781" w:right="1415" w:hanging="360"/>
        <w:jc w:val="both"/>
        <w:rPr>
          <w:sz w:val="20"/>
        </w:rPr>
      </w:pPr>
      <w:r>
        <w:rPr>
          <w:sz w:val="20"/>
        </w:rPr>
        <w:t>Incumpla</w:t>
      </w:r>
      <w:r>
        <w:rPr>
          <w:spacing w:val="-4"/>
          <w:sz w:val="20"/>
        </w:rPr>
        <w:t> </w:t>
      </w:r>
      <w:r>
        <w:rPr>
          <w:sz w:val="20"/>
        </w:rPr>
        <w:t>con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disposiciones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presente</w:t>
      </w:r>
      <w:r>
        <w:rPr>
          <w:spacing w:val="-3"/>
          <w:sz w:val="20"/>
        </w:rPr>
        <w:t> </w:t>
      </w:r>
      <w:r>
        <w:rPr>
          <w:sz w:val="20"/>
        </w:rPr>
        <w:t>Acuerdo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bases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convoca-</w:t>
      </w:r>
      <w:r>
        <w:rPr>
          <w:spacing w:val="-68"/>
          <w:sz w:val="20"/>
        </w:rPr>
        <w:t> </w:t>
      </w:r>
      <w:r>
        <w:rPr>
          <w:sz w:val="20"/>
        </w:rPr>
        <w:t>toria</w:t>
      </w:r>
      <w:r>
        <w:rPr>
          <w:spacing w:val="-19"/>
          <w:sz w:val="20"/>
        </w:rPr>
        <w:t> </w:t>
      </w:r>
      <w:r>
        <w:rPr>
          <w:sz w:val="20"/>
        </w:rPr>
        <w:t>del</w:t>
      </w:r>
      <w:r>
        <w:rPr>
          <w:spacing w:val="-18"/>
          <w:sz w:val="20"/>
        </w:rPr>
        <w:t> </w:t>
      </w:r>
      <w:r>
        <w:rPr>
          <w:sz w:val="20"/>
        </w:rPr>
        <w:t>proceso</w:t>
      </w:r>
      <w:r>
        <w:rPr>
          <w:spacing w:val="-18"/>
          <w:sz w:val="20"/>
        </w:rPr>
        <w:t> </w:t>
      </w:r>
      <w:r>
        <w:rPr>
          <w:sz w:val="20"/>
        </w:rPr>
        <w:t>respectivo,</w:t>
      </w:r>
      <w:r>
        <w:rPr>
          <w:spacing w:val="-18"/>
          <w:sz w:val="20"/>
        </w:rPr>
        <w:t> </w:t>
      </w:r>
      <w:r>
        <w:rPr>
          <w:sz w:val="20"/>
        </w:rPr>
        <w:t>o</w:t>
      </w:r>
    </w:p>
    <w:p>
      <w:pPr>
        <w:pStyle w:val="ListParagraph"/>
        <w:numPr>
          <w:ilvl w:val="1"/>
          <w:numId w:val="55"/>
        </w:numPr>
        <w:tabs>
          <w:tab w:pos="2782" w:val="left" w:leader="none"/>
        </w:tabs>
        <w:spacing w:line="276" w:lineRule="auto" w:before="161" w:after="0"/>
        <w:ind w:left="2781" w:right="1415" w:hanging="360"/>
        <w:jc w:val="both"/>
        <w:rPr>
          <w:color w:val="231F20"/>
          <w:sz w:val="20"/>
        </w:rPr>
      </w:pPr>
      <w:r>
        <w:rPr/>
        <w:pict>
          <v:shape style="position:absolute;margin-left:27.544701pt;margin-top:44.915009pt;width:15.15pt;height:138.75pt;mso-position-horizontal-relative:page;mso-position-vertical-relative:paragraph;z-index:15831040" coordorigin="551,898" coordsize="303,2775" path="m853,898l551,898,551,3553,560,3600,586,3638,624,3664,671,3673,733,3673,780,3664,818,3638,844,3600,853,3553,853,898xe" filled="true" fillcolor="#c1945c" stroked="false">
            <v:path arrowok="t"/>
            <v:fill type="solid"/>
            <w10:wrap type="none"/>
          </v:shape>
        </w:pict>
      </w:r>
      <w:r>
        <w:rPr/>
        <w:pict>
          <v:shape style="position:absolute;margin-left:28.4196pt;margin-top:53.363106pt;width:13pt;height:123.75pt;mso-position-horizontal-relative:page;mso-position-vertical-relative:paragraph;z-index:15831552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18"/>
                    </w:rPr>
                  </w:pPr>
                  <w:r>
                    <w:rPr>
                      <w:b/>
                      <w:color w:val="FFFFFF"/>
                      <w:w w:val="90"/>
                      <w:sz w:val="18"/>
                    </w:rPr>
                    <w:t>Educación</w:t>
                  </w:r>
                  <w:r>
                    <w:rPr>
                      <w:b/>
                      <w:color w:val="FFFFFF"/>
                      <w:spacing w:val="33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Media</w:t>
                  </w:r>
                  <w:r>
                    <w:rPr>
                      <w:b/>
                      <w:color w:val="FFFFFF"/>
                      <w:spacing w:val="34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Superior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20"/>
        </w:rPr>
        <w:t>Presente</w:t>
      </w:r>
      <w:r>
        <w:rPr>
          <w:color w:val="231F20"/>
          <w:spacing w:val="20"/>
          <w:sz w:val="20"/>
        </w:rPr>
        <w:t> </w:t>
      </w:r>
      <w:r>
        <w:rPr>
          <w:color w:val="231F20"/>
          <w:sz w:val="20"/>
        </w:rPr>
        <w:t>conductas</w:t>
      </w:r>
      <w:r>
        <w:rPr>
          <w:color w:val="231F20"/>
          <w:spacing w:val="21"/>
          <w:sz w:val="20"/>
        </w:rPr>
        <w:t> </w:t>
      </w:r>
      <w:r>
        <w:rPr>
          <w:color w:val="231F20"/>
          <w:sz w:val="20"/>
        </w:rPr>
        <w:t>contrarias</w:t>
      </w:r>
      <w:r>
        <w:rPr>
          <w:color w:val="231F20"/>
          <w:spacing w:val="20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21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21"/>
          <w:sz w:val="20"/>
        </w:rPr>
        <w:t> </w:t>
      </w:r>
      <w:r>
        <w:rPr>
          <w:color w:val="231F20"/>
          <w:sz w:val="20"/>
        </w:rPr>
        <w:t>indicadas</w:t>
      </w:r>
      <w:r>
        <w:rPr>
          <w:color w:val="231F20"/>
          <w:spacing w:val="20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21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20"/>
          <w:sz w:val="20"/>
        </w:rPr>
        <w:t> </w:t>
      </w:r>
      <w:r>
        <w:rPr>
          <w:color w:val="231F20"/>
          <w:sz w:val="20"/>
        </w:rPr>
        <w:t>Unidad</w:t>
      </w:r>
      <w:r>
        <w:rPr>
          <w:color w:val="231F20"/>
          <w:spacing w:val="21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21"/>
          <w:sz w:val="20"/>
        </w:rPr>
        <w:t> </w:t>
      </w:r>
      <w:r>
        <w:rPr>
          <w:color w:val="231F20"/>
          <w:sz w:val="20"/>
        </w:rPr>
        <w:t>Sistema</w:t>
      </w:r>
      <w:r>
        <w:rPr>
          <w:color w:val="231F20"/>
          <w:spacing w:val="20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la Carrera de las Maestras y los Maestros, las autoridades de educación media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superior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organismos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descentralizados,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según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corresponda,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durante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acre-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ditación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requisitos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desarrollo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apreciación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conocimientos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función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elementos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normativos;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Heading4"/>
        <w:spacing w:before="1"/>
      </w:pPr>
      <w:r>
        <w:rPr/>
        <w:pict>
          <v:shape style="position:absolute;margin-left:70.866096pt;margin-top:20.239454pt;width:467.75pt;height:.1pt;mso-position-horizontal-relative:page;mso-position-vertical-relative:paragraph;z-index:-15627776;mso-wrap-distance-left:0;mso-wrap-distance-right:0" coordorigin="1417,405" coordsize="9355,0" path="m1417,405l10772,405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C1945C"/>
          <w:w w:val="95"/>
        </w:rPr>
        <w:t>Gratuidad</w:t>
      </w:r>
      <w:r>
        <w:rPr>
          <w:color w:val="C1945C"/>
          <w:spacing w:val="-10"/>
          <w:w w:val="95"/>
        </w:rPr>
        <w:t> </w:t>
      </w:r>
      <w:r>
        <w:rPr>
          <w:color w:val="C1945C"/>
          <w:w w:val="95"/>
        </w:rPr>
        <w:t>en</w:t>
      </w:r>
      <w:r>
        <w:rPr>
          <w:color w:val="C1945C"/>
          <w:spacing w:val="-9"/>
          <w:w w:val="95"/>
        </w:rPr>
        <w:t> </w:t>
      </w:r>
      <w:r>
        <w:rPr>
          <w:color w:val="C1945C"/>
          <w:w w:val="95"/>
        </w:rPr>
        <w:t>los</w:t>
      </w:r>
      <w:r>
        <w:rPr>
          <w:color w:val="C1945C"/>
          <w:spacing w:val="-9"/>
          <w:w w:val="95"/>
        </w:rPr>
        <w:t> </w:t>
      </w:r>
      <w:r>
        <w:rPr>
          <w:color w:val="C1945C"/>
          <w:w w:val="95"/>
        </w:rPr>
        <w:t>trámites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ListParagraph"/>
        <w:numPr>
          <w:ilvl w:val="0"/>
          <w:numId w:val="55"/>
        </w:numPr>
        <w:tabs>
          <w:tab w:pos="2421" w:val="left" w:leader="none"/>
          <w:tab w:pos="2422" w:val="left" w:leader="none"/>
        </w:tabs>
        <w:spacing w:line="240" w:lineRule="auto" w:before="1" w:after="0"/>
        <w:ind w:left="2421" w:right="0" w:hanging="721"/>
        <w:jc w:val="left"/>
        <w:rPr>
          <w:sz w:val="20"/>
        </w:rPr>
      </w:pPr>
      <w:r>
        <w:rPr>
          <w:color w:val="231F20"/>
          <w:sz w:val="20"/>
        </w:rPr>
        <w:t>Todos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trámites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relacionados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presente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convocatoria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son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gratuitos;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12"/>
        </w:rPr>
      </w:pPr>
      <w:r>
        <w:rPr/>
        <w:pict>
          <v:group style="position:absolute;margin-left:27.501699pt;margin-top:9.295342pt;width:15.25pt;height:15.2pt;mso-position-horizontal-relative:page;mso-position-vertical-relative:paragraph;z-index:-15627264;mso-wrap-distance-left:0;mso-wrap-distance-right:0" coordorigin="550,186" coordsize="305,304">
            <v:shape style="position:absolute;left:550;top:185;width:305;height:304" type="#_x0000_t75" stroked="false">
              <v:imagedata r:id="rId32" o:title=""/>
            </v:shape>
            <v:shape style="position:absolute;left:550;top:185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53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34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2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spacing w:before="91"/>
        <w:ind w:left="0" w:right="1415" w:firstLine="0"/>
        <w:jc w:val="right"/>
        <w:rPr>
          <w:sz w:val="24"/>
        </w:rPr>
      </w:pPr>
      <w:r>
        <w:rPr/>
        <w:pict>
          <v:group style="position:absolute;margin-left:70.366096pt;margin-top:-61.395763pt;width:539.1pt;height:328.7pt;mso-position-horizontal-relative:page;mso-position-vertical-relative:paragraph;z-index:-17183232" coordorigin="1407,-1228" coordsize="10782,6574">
            <v:shape style="position:absolute;left:5911;top:-1228;width:6278;height:6574" type="#_x0000_t75" stroked="false">
              <v:imagedata r:id="rId25" o:title=""/>
            </v:shape>
            <v:shape style="position:absolute;left:4971;top:-1028;width:2246;height:502" type="#_x0000_t75" stroked="false">
              <v:imagedata r:id="rId26" o:title=""/>
            </v:shape>
            <v:shape style="position:absolute;left:5792;top:-425;width:606;height:611" type="#_x0000_t75" stroked="false">
              <v:imagedata r:id="rId27" o:title=""/>
            </v:shape>
            <v:line style="position:absolute" from="1467,451" to="10732,451" stroked="true" strokeweight="1pt" strokecolor="#939598">
              <v:stroke dashstyle="dot"/>
            </v:line>
            <v:shape style="position:absolute;left:1407;top:450;width:9355;height:2" coordorigin="1407,451" coordsize="9355,0" path="m1407,451l1407,451m10762,451l10762,451e" filled="false" stroked="true" strokeweight="1pt" strokecolor="#939598">
              <v:path arrowok="t"/>
              <v:stroke dashstyle="solid"/>
            </v:shape>
            <v:line style="position:absolute" from="1407,1697" to="10762,1697" stroked="true" strokeweight=".25pt" strokecolor="#231f20">
              <v:stroke dashstyle="solid"/>
            </v:line>
            <v:line style="position:absolute" from="1407,4533" to="10762,4533" stroked="true" strokeweight=".25pt" strokecolor="#231f20">
              <v:stroke dashstyle="solid"/>
            </v:line>
            <w10:wrap type="none"/>
          </v:group>
        </w:pict>
      </w:r>
      <w:r>
        <w:rPr>
          <w:color w:val="231F20"/>
          <w:w w:val="105"/>
          <w:sz w:val="24"/>
        </w:rPr>
        <w:t>PROMOCIÓN</w:t>
      </w: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Heading4"/>
        <w:spacing w:line="284" w:lineRule="exact" w:before="91"/>
        <w:ind w:right="1425"/>
      </w:pPr>
      <w:r>
        <w:rPr>
          <w:color w:val="C1945C"/>
          <w:w w:val="95"/>
        </w:rPr>
        <w:t>Asignación</w:t>
      </w:r>
      <w:r>
        <w:rPr>
          <w:color w:val="C1945C"/>
          <w:spacing w:val="-8"/>
          <w:w w:val="95"/>
        </w:rPr>
        <w:t> </w:t>
      </w:r>
      <w:r>
        <w:rPr>
          <w:color w:val="C1945C"/>
          <w:w w:val="95"/>
        </w:rPr>
        <w:t>sujeta</w:t>
      </w:r>
      <w:r>
        <w:rPr>
          <w:color w:val="C1945C"/>
          <w:spacing w:val="-8"/>
          <w:w w:val="95"/>
        </w:rPr>
        <w:t> </w:t>
      </w:r>
      <w:r>
        <w:rPr>
          <w:color w:val="C1945C"/>
          <w:w w:val="95"/>
        </w:rPr>
        <w:t>a</w:t>
      </w:r>
      <w:r>
        <w:rPr>
          <w:color w:val="C1945C"/>
          <w:spacing w:val="-7"/>
          <w:w w:val="95"/>
        </w:rPr>
        <w:t> </w:t>
      </w:r>
      <w:r>
        <w:rPr>
          <w:color w:val="C1945C"/>
          <w:w w:val="95"/>
        </w:rPr>
        <w:t>la</w:t>
      </w:r>
      <w:r>
        <w:rPr>
          <w:color w:val="C1945C"/>
          <w:spacing w:val="-8"/>
          <w:w w:val="95"/>
        </w:rPr>
        <w:t> </w:t>
      </w:r>
      <w:r>
        <w:rPr>
          <w:color w:val="C1945C"/>
          <w:w w:val="95"/>
        </w:rPr>
        <w:t>disponibilidad,</w:t>
      </w:r>
      <w:r>
        <w:rPr>
          <w:color w:val="C1945C"/>
          <w:spacing w:val="-7"/>
          <w:w w:val="95"/>
        </w:rPr>
        <w:t> </w:t>
      </w:r>
      <w:r>
        <w:rPr>
          <w:color w:val="C1945C"/>
          <w:w w:val="95"/>
        </w:rPr>
        <w:t>a</w:t>
      </w:r>
      <w:r>
        <w:rPr>
          <w:color w:val="C1945C"/>
          <w:spacing w:val="-8"/>
          <w:w w:val="95"/>
        </w:rPr>
        <w:t> </w:t>
      </w:r>
      <w:r>
        <w:rPr>
          <w:color w:val="C1945C"/>
          <w:w w:val="95"/>
        </w:rPr>
        <w:t>las</w:t>
      </w:r>
      <w:r>
        <w:rPr>
          <w:color w:val="C1945C"/>
          <w:spacing w:val="-7"/>
          <w:w w:val="95"/>
        </w:rPr>
        <w:t> </w:t>
      </w:r>
      <w:r>
        <w:rPr>
          <w:color w:val="C1945C"/>
          <w:w w:val="95"/>
        </w:rPr>
        <w:t>necesidades</w:t>
      </w:r>
      <w:r>
        <w:rPr>
          <w:color w:val="C1945C"/>
          <w:spacing w:val="-8"/>
          <w:w w:val="95"/>
        </w:rPr>
        <w:t> </w:t>
      </w:r>
      <w:r>
        <w:rPr>
          <w:color w:val="C1945C"/>
          <w:w w:val="95"/>
        </w:rPr>
        <w:t>del</w:t>
      </w:r>
      <w:r>
        <w:rPr>
          <w:color w:val="C1945C"/>
          <w:spacing w:val="-7"/>
          <w:w w:val="95"/>
        </w:rPr>
        <w:t> </w:t>
      </w:r>
      <w:r>
        <w:rPr>
          <w:color w:val="C1945C"/>
          <w:w w:val="95"/>
        </w:rPr>
        <w:t>servicio</w:t>
      </w:r>
      <w:r>
        <w:rPr>
          <w:color w:val="C1945C"/>
          <w:spacing w:val="-8"/>
          <w:w w:val="95"/>
        </w:rPr>
        <w:t> </w:t>
      </w:r>
      <w:r>
        <w:rPr>
          <w:color w:val="C1945C"/>
          <w:w w:val="95"/>
        </w:rPr>
        <w:t>y</w:t>
      </w:r>
      <w:r>
        <w:rPr>
          <w:color w:val="C1945C"/>
          <w:spacing w:val="-7"/>
          <w:w w:val="95"/>
        </w:rPr>
        <w:t> </w:t>
      </w:r>
      <w:r>
        <w:rPr>
          <w:color w:val="C1945C"/>
          <w:w w:val="95"/>
        </w:rPr>
        <w:t>a</w:t>
      </w:r>
      <w:r>
        <w:rPr>
          <w:color w:val="C1945C"/>
          <w:spacing w:val="-8"/>
          <w:w w:val="95"/>
        </w:rPr>
        <w:t> </w:t>
      </w:r>
      <w:r>
        <w:rPr>
          <w:color w:val="C1945C"/>
          <w:w w:val="95"/>
        </w:rPr>
        <w:t>la</w:t>
      </w:r>
    </w:p>
    <w:p>
      <w:pPr>
        <w:spacing w:line="284" w:lineRule="exact" w:before="0"/>
        <w:ind w:left="0" w:right="1425" w:firstLine="0"/>
        <w:jc w:val="right"/>
        <w:rPr>
          <w:b/>
          <w:i/>
          <w:sz w:val="24"/>
        </w:rPr>
      </w:pPr>
      <w:r>
        <w:rPr>
          <w:b/>
          <w:i/>
          <w:color w:val="C1945C"/>
          <w:w w:val="95"/>
          <w:sz w:val="24"/>
        </w:rPr>
        <w:t>estructura</w:t>
      </w:r>
      <w:r>
        <w:rPr>
          <w:b/>
          <w:i/>
          <w:color w:val="C1945C"/>
          <w:spacing w:val="30"/>
          <w:w w:val="95"/>
          <w:sz w:val="24"/>
        </w:rPr>
        <w:t> </w:t>
      </w:r>
      <w:r>
        <w:rPr>
          <w:b/>
          <w:i/>
          <w:color w:val="C1945C"/>
          <w:w w:val="95"/>
          <w:sz w:val="24"/>
        </w:rPr>
        <w:t>ocupacional</w:t>
      </w:r>
    </w:p>
    <w:p>
      <w:pPr>
        <w:pStyle w:val="BodyText"/>
        <w:rPr>
          <w:b/>
          <w:i/>
          <w:sz w:val="28"/>
        </w:rPr>
      </w:pPr>
    </w:p>
    <w:p>
      <w:pPr>
        <w:pStyle w:val="ListParagraph"/>
        <w:numPr>
          <w:ilvl w:val="0"/>
          <w:numId w:val="55"/>
        </w:numPr>
        <w:tabs>
          <w:tab w:pos="2412" w:val="left" w:leader="none"/>
        </w:tabs>
        <w:spacing w:line="276" w:lineRule="auto" w:before="248" w:after="0"/>
        <w:ind w:left="2411" w:right="1425" w:hanging="720"/>
        <w:jc w:val="both"/>
        <w:rPr>
          <w:sz w:val="20"/>
        </w:rPr>
      </w:pPr>
      <w:r>
        <w:rPr/>
        <w:pict>
          <v:shape style="position:absolute;margin-left:567.00238pt;margin-top:72.901794pt;width:13pt;height:303.5pt;mso-position-horizontal-relative:page;mso-position-vertical-relative:paragraph;z-index:15835136" type="#_x0000_t202" filled="false" stroked="false">
            <v:textbox inset="0,0,0,0" style="layout-flow:vertical;mso-layout-flow-alt:bottom-to-top">
              <w:txbxContent>
                <w:p>
                  <w:pPr>
                    <w:numPr>
                      <w:ilvl w:val="0"/>
                      <w:numId w:val="56"/>
                    </w:numPr>
                    <w:tabs>
                      <w:tab w:pos="195" w:val="left" w:leader="none"/>
                    </w:tabs>
                    <w:spacing w:before="13"/>
                    <w:ind w:left="194" w:right="0" w:hanging="175"/>
                    <w:jc w:val="left"/>
                    <w:rPr>
                      <w:sz w:val="18"/>
                    </w:rPr>
                  </w:pPr>
                  <w:r>
                    <w:rPr>
                      <w:color w:val="231F20"/>
                      <w:sz w:val="18"/>
                    </w:rPr>
                    <w:t>Unidad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del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Sistema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para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Carrera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</w:t>
                  </w:r>
                  <w:r>
                    <w:rPr>
                      <w:color w:val="231F20"/>
                      <w:spacing w:val="-15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y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los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20"/>
        </w:rPr>
        <w:t>El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resultado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obtenido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maestras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maestros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este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proceso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no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obliga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esta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autoridad a asignar un cargo a la totalidad de las maestras o maestros participan-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tes que se encuentren en el listado nominal ordenado de resultados, toda vez que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asignación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estará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sujeta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existencia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cargos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vacantes,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necesidades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servicio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público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educativo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estructura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ocupacional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autorizada;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Heading4"/>
        <w:ind w:right="1425"/>
      </w:pPr>
      <w:r>
        <w:rPr>
          <w:color w:val="C1945C"/>
          <w:spacing w:val="-2"/>
          <w:w w:val="95"/>
        </w:rPr>
        <w:t>Casos</w:t>
      </w:r>
      <w:r>
        <w:rPr>
          <w:color w:val="C1945C"/>
          <w:spacing w:val="-14"/>
          <w:w w:val="95"/>
        </w:rPr>
        <w:t> </w:t>
      </w:r>
      <w:r>
        <w:rPr>
          <w:color w:val="C1945C"/>
          <w:spacing w:val="-1"/>
          <w:w w:val="95"/>
        </w:rPr>
        <w:t>no</w:t>
      </w:r>
      <w:r>
        <w:rPr>
          <w:color w:val="C1945C"/>
          <w:spacing w:val="-14"/>
          <w:w w:val="95"/>
        </w:rPr>
        <w:t> </w:t>
      </w:r>
      <w:r>
        <w:rPr>
          <w:color w:val="C1945C"/>
          <w:spacing w:val="-1"/>
          <w:w w:val="95"/>
        </w:rPr>
        <w:t>previstos</w:t>
      </w:r>
    </w:p>
    <w:p>
      <w:pPr>
        <w:pStyle w:val="BodyText"/>
        <w:rPr>
          <w:b/>
          <w:i/>
          <w:sz w:val="28"/>
        </w:rPr>
      </w:pPr>
    </w:p>
    <w:p>
      <w:pPr>
        <w:pStyle w:val="ListParagraph"/>
        <w:numPr>
          <w:ilvl w:val="0"/>
          <w:numId w:val="55"/>
        </w:numPr>
        <w:tabs>
          <w:tab w:pos="2412" w:val="left" w:leader="none"/>
        </w:tabs>
        <w:spacing w:line="276" w:lineRule="auto" w:before="249" w:after="0"/>
        <w:ind w:left="2411" w:right="1425" w:hanging="720"/>
        <w:jc w:val="both"/>
        <w:rPr>
          <w:sz w:val="20"/>
        </w:rPr>
      </w:pPr>
      <w:r>
        <w:rPr>
          <w:color w:val="231F20"/>
          <w:sz w:val="20"/>
        </w:rPr>
        <w:t>Lo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no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previsto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presente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convocatoria,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será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resuelto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Unidad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Sistema</w:t>
      </w:r>
      <w:r>
        <w:rPr>
          <w:color w:val="231F20"/>
          <w:spacing w:val="-68"/>
          <w:sz w:val="20"/>
        </w:rPr>
        <w:t> </w:t>
      </w:r>
      <w:r>
        <w:rPr>
          <w:color w:val="231F20"/>
          <w:spacing w:val="-1"/>
          <w:sz w:val="20"/>
        </w:rPr>
        <w:t>para</w:t>
      </w:r>
      <w:r>
        <w:rPr>
          <w:color w:val="231F20"/>
          <w:spacing w:val="-23"/>
          <w:sz w:val="20"/>
        </w:rPr>
        <w:t> </w:t>
      </w:r>
      <w:r>
        <w:rPr>
          <w:color w:val="231F20"/>
          <w:spacing w:val="-1"/>
          <w:sz w:val="20"/>
        </w:rPr>
        <w:t>la</w:t>
      </w:r>
      <w:r>
        <w:rPr>
          <w:color w:val="231F20"/>
          <w:spacing w:val="-23"/>
          <w:sz w:val="20"/>
        </w:rPr>
        <w:t> </w:t>
      </w:r>
      <w:r>
        <w:rPr>
          <w:color w:val="231F20"/>
          <w:spacing w:val="-1"/>
          <w:sz w:val="20"/>
        </w:rPr>
        <w:t>Carrera</w:t>
      </w:r>
      <w:r>
        <w:rPr>
          <w:color w:val="231F20"/>
          <w:spacing w:val="-23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23"/>
          <w:sz w:val="20"/>
        </w:rPr>
        <w:t> </w:t>
      </w:r>
      <w:r>
        <w:rPr>
          <w:color w:val="231F20"/>
          <w:spacing w:val="-1"/>
          <w:sz w:val="20"/>
        </w:rPr>
        <w:t>las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Maestras</w:t>
      </w:r>
      <w:r>
        <w:rPr>
          <w:color w:val="231F20"/>
          <w:spacing w:val="-22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Maestros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esta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autoridad</w:t>
      </w:r>
      <w:r>
        <w:rPr>
          <w:color w:val="231F20"/>
          <w:spacing w:val="-22"/>
          <w:sz w:val="20"/>
        </w:rPr>
        <w:t> </w:t>
      </w:r>
      <w:r>
        <w:rPr>
          <w:color w:val="231F20"/>
          <w:sz w:val="20"/>
        </w:rPr>
        <w:t>educativa,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acuerdo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sus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ámbitos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competencia;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1"/>
        </w:rPr>
      </w:pPr>
    </w:p>
    <w:p>
      <w:pPr>
        <w:pStyle w:val="Heading4"/>
        <w:ind w:right="1425"/>
      </w:pPr>
      <w:r>
        <w:rPr/>
        <w:pict>
          <v:shape style="position:absolute;margin-left:70.366096pt;margin-top:20.189438pt;width:467.75pt;height:.1pt;mso-position-horizontal-relative:page;mso-position-vertical-relative:paragraph;z-index:-15624704;mso-wrap-distance-left:0;mso-wrap-distance-right:0" coordorigin="1407,404" coordsize="9355,0" path="m1407,404l1076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C1945C"/>
          <w:w w:val="95"/>
        </w:rPr>
        <w:t>Información</w:t>
      </w:r>
      <w:r>
        <w:rPr>
          <w:color w:val="C1945C"/>
          <w:spacing w:val="-14"/>
          <w:w w:val="95"/>
        </w:rPr>
        <w:t> </w:t>
      </w:r>
      <w:r>
        <w:rPr>
          <w:color w:val="C1945C"/>
          <w:w w:val="95"/>
        </w:rPr>
        <w:t>reservada,</w:t>
      </w:r>
      <w:r>
        <w:rPr>
          <w:color w:val="C1945C"/>
          <w:spacing w:val="-14"/>
          <w:w w:val="95"/>
        </w:rPr>
        <w:t> </w:t>
      </w:r>
      <w:r>
        <w:rPr>
          <w:color w:val="C1945C"/>
          <w:w w:val="95"/>
        </w:rPr>
        <w:t>confidencial</w:t>
      </w:r>
      <w:r>
        <w:rPr>
          <w:color w:val="C1945C"/>
          <w:spacing w:val="-14"/>
          <w:w w:val="95"/>
        </w:rPr>
        <w:t> </w:t>
      </w:r>
      <w:r>
        <w:rPr>
          <w:color w:val="C1945C"/>
          <w:w w:val="95"/>
        </w:rPr>
        <w:t>y</w:t>
      </w:r>
      <w:r>
        <w:rPr>
          <w:color w:val="C1945C"/>
          <w:spacing w:val="-13"/>
          <w:w w:val="95"/>
        </w:rPr>
        <w:t> </w:t>
      </w:r>
      <w:r>
        <w:rPr>
          <w:color w:val="C1945C"/>
          <w:w w:val="95"/>
        </w:rPr>
        <w:t>datos</w:t>
      </w:r>
      <w:r>
        <w:rPr>
          <w:color w:val="C1945C"/>
          <w:spacing w:val="-14"/>
          <w:w w:val="95"/>
        </w:rPr>
        <w:t> </w:t>
      </w:r>
      <w:r>
        <w:rPr>
          <w:color w:val="C1945C"/>
          <w:w w:val="95"/>
        </w:rPr>
        <w:t>personales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ListParagraph"/>
        <w:numPr>
          <w:ilvl w:val="0"/>
          <w:numId w:val="55"/>
        </w:numPr>
        <w:tabs>
          <w:tab w:pos="2412" w:val="left" w:leader="none"/>
        </w:tabs>
        <w:spacing w:line="276" w:lineRule="auto" w:before="1" w:after="0"/>
        <w:ind w:left="2411" w:right="1425" w:hanging="720"/>
        <w:jc w:val="both"/>
        <w:rPr>
          <w:sz w:val="20"/>
        </w:rPr>
      </w:pPr>
      <w:r>
        <w:rPr>
          <w:color w:val="231F20"/>
          <w:sz w:val="20"/>
        </w:rPr>
        <w:t>En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cuanto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información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reciba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genere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motivo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esta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convocato-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ria,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precisa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lo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siguiente:</w:t>
      </w:r>
    </w:p>
    <w:p>
      <w:pPr>
        <w:pStyle w:val="ListParagraph"/>
        <w:numPr>
          <w:ilvl w:val="1"/>
          <w:numId w:val="55"/>
        </w:numPr>
        <w:tabs>
          <w:tab w:pos="2772" w:val="left" w:leader="none"/>
        </w:tabs>
        <w:spacing w:line="276" w:lineRule="auto" w:before="161" w:after="0"/>
        <w:ind w:left="2771" w:right="1425" w:hanging="360"/>
        <w:jc w:val="both"/>
        <w:rPr>
          <w:color w:val="231F20"/>
          <w:sz w:val="20"/>
        </w:rPr>
      </w:pPr>
      <w:r>
        <w:rPr/>
        <w:pict>
          <v:shape style="position:absolute;margin-left:566.12738pt;margin-top:87.378998pt;width:15.15pt;height:138.75pt;mso-position-horizontal-relative:page;mso-position-vertical-relative:paragraph;z-index:15834112" coordorigin="11323,1748" coordsize="303,2775" path="m11625,1748l11323,1748,11323,4403,11332,4449,11358,4487,11396,4513,11443,4523,11505,4523,11551,4513,11590,4487,11615,4449,11625,4403,11625,1748xe" filled="true" fillcolor="#c1945c" stroked="false">
            <v:path arrowok="t"/>
            <v:fill type="solid"/>
            <w10:wrap type="none"/>
          </v:shape>
        </w:pict>
      </w:r>
      <w:r>
        <w:rPr/>
        <w:pict>
          <v:shape style="position:absolute;margin-left:567.00238pt;margin-top:95.827095pt;width:13pt;height:123.75pt;mso-position-horizontal-relative:page;mso-position-vertical-relative:paragraph;z-index:15834624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18"/>
                    </w:rPr>
                  </w:pPr>
                  <w:r>
                    <w:rPr>
                      <w:b/>
                      <w:color w:val="FFFFFF"/>
                      <w:w w:val="90"/>
                      <w:sz w:val="18"/>
                    </w:rPr>
                    <w:t>Educación</w:t>
                  </w:r>
                  <w:r>
                    <w:rPr>
                      <w:b/>
                      <w:color w:val="FFFFFF"/>
                      <w:spacing w:val="33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Media</w:t>
                  </w:r>
                  <w:r>
                    <w:rPr>
                      <w:b/>
                      <w:color w:val="FFFFFF"/>
                      <w:spacing w:val="34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Superior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20"/>
          <w:u w:val="single" w:color="231F20"/>
        </w:rPr>
        <w:t>(La autoridad de educación media superior/organismo descentralizado)</w:t>
      </w:r>
      <w:r>
        <w:rPr>
          <w:color w:val="231F20"/>
          <w:sz w:val="20"/>
        </w:rPr>
        <w:t>, en el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ámbito de sus atribuciones, es responsable del tratamiento de los datos perso-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nales que se proporcionen. La información quedará sujeta a las disposiciones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contenidas</w:t>
      </w:r>
      <w:r>
        <w:rPr>
          <w:color w:val="231F20"/>
          <w:spacing w:val="-22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Ley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General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Transparencia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Acceso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Información</w:t>
      </w:r>
      <w:r>
        <w:rPr>
          <w:color w:val="231F20"/>
          <w:spacing w:val="-22"/>
          <w:sz w:val="20"/>
        </w:rPr>
        <w:t> </w:t>
      </w:r>
      <w:r>
        <w:rPr>
          <w:color w:val="231F20"/>
          <w:sz w:val="20"/>
        </w:rPr>
        <w:t>Pública,</w:t>
      </w:r>
      <w:r>
        <w:rPr>
          <w:color w:val="231F20"/>
          <w:spacing w:val="-6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Ley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General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Protección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Datos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Personales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Posesión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Sujetos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Obliga-</w:t>
      </w:r>
      <w:r>
        <w:rPr>
          <w:color w:val="231F20"/>
          <w:spacing w:val="-68"/>
          <w:sz w:val="20"/>
        </w:rPr>
        <w:t> </w:t>
      </w:r>
      <w:r>
        <w:rPr>
          <w:color w:val="231F20"/>
          <w:spacing w:val="-1"/>
          <w:sz w:val="20"/>
        </w:rPr>
        <w:t>dos,</w:t>
      </w:r>
      <w:r>
        <w:rPr>
          <w:color w:val="231F20"/>
          <w:spacing w:val="-17"/>
          <w:sz w:val="20"/>
        </w:rPr>
        <w:t> </w:t>
      </w:r>
      <w:r>
        <w:rPr>
          <w:color w:val="231F20"/>
          <w:spacing w:val="-1"/>
          <w:sz w:val="20"/>
        </w:rPr>
        <w:t>en</w:t>
      </w:r>
      <w:r>
        <w:rPr>
          <w:color w:val="231F20"/>
          <w:spacing w:val="-17"/>
          <w:sz w:val="20"/>
        </w:rPr>
        <w:t> </w:t>
      </w:r>
      <w:r>
        <w:rPr>
          <w:color w:val="231F20"/>
          <w:spacing w:val="-1"/>
          <w:sz w:val="20"/>
        </w:rPr>
        <w:t>la</w:t>
      </w:r>
      <w:r>
        <w:rPr>
          <w:color w:val="231F20"/>
          <w:spacing w:val="-16"/>
          <w:sz w:val="20"/>
        </w:rPr>
        <w:t> </w:t>
      </w:r>
      <w:r>
        <w:rPr>
          <w:color w:val="231F20"/>
          <w:spacing w:val="-1"/>
          <w:sz w:val="20"/>
        </w:rPr>
        <w:t>Ley</w:t>
      </w:r>
      <w:r>
        <w:rPr>
          <w:color w:val="231F20"/>
          <w:spacing w:val="-17"/>
          <w:sz w:val="20"/>
        </w:rPr>
        <w:t> </w:t>
      </w:r>
      <w:r>
        <w:rPr>
          <w:color w:val="231F20"/>
          <w:spacing w:val="-1"/>
          <w:sz w:val="20"/>
        </w:rPr>
        <w:t>General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Archivos,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además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disposiciones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federales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loca-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les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materia.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resultados,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base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datos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recomendaciones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individuales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deriven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este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proceso,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serán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considerados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datos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personales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información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reservada.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Unidad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Sistema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Carrera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Maestras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Maestros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dispondrá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medidas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dé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una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consulta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pública,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sin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afectar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con-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fidencialidad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datos;</w:t>
      </w:r>
    </w:p>
    <w:p>
      <w:pPr>
        <w:pStyle w:val="ListParagraph"/>
        <w:numPr>
          <w:ilvl w:val="1"/>
          <w:numId w:val="55"/>
        </w:numPr>
        <w:tabs>
          <w:tab w:pos="2772" w:val="left" w:leader="none"/>
        </w:tabs>
        <w:spacing w:line="276" w:lineRule="auto" w:before="165" w:after="0"/>
        <w:ind w:left="2771" w:right="1424" w:hanging="360"/>
        <w:jc w:val="both"/>
        <w:rPr>
          <w:color w:val="231F20"/>
          <w:sz w:val="20"/>
        </w:rPr>
      </w:pPr>
      <w:r>
        <w:rPr>
          <w:color w:val="231F20"/>
          <w:sz w:val="20"/>
        </w:rPr>
        <w:t>Se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considerará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reservada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información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derivada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sistema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apreciación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conocimientos de la función y elementos normativos. La persona que difunda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sin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autorización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datos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tales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como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reactivos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utilizados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instrumentos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medición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ponga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riesgo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dicho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sistema,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será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acreedora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sanciones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corres-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pondientes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contemplen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disposiciones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aplicables;</w:t>
      </w:r>
    </w:p>
    <w:p>
      <w:pPr>
        <w:pStyle w:val="BodyText"/>
        <w:spacing w:before="8"/>
        <w:rPr>
          <w:sz w:val="13"/>
        </w:rPr>
      </w:pPr>
      <w:r>
        <w:rPr/>
        <w:pict>
          <v:group style="position:absolute;margin-left:566.084412pt;margin-top:10.249659pt;width:15.25pt;height:15.2pt;mso-position-horizontal-relative:page;mso-position-vertical-relative:paragraph;z-index:-15624192;mso-wrap-distance-left:0;mso-wrap-distance-right:0" coordorigin="11322,205" coordsize="305,304">
            <v:shape style="position:absolute;left:11321;top:205;width:305;height:304" type="#_x0000_t75" stroked="false">
              <v:imagedata r:id="rId33" o:title=""/>
            </v:shape>
            <v:shape style="position:absolute;left:11321;top:205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61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35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3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Heading5"/>
      </w:pPr>
      <w:r>
        <w:rPr/>
        <w:pict>
          <v:group style="position:absolute;margin-left:0pt;margin-top:-61.395763pt;width:538.6pt;height:328.7pt;mso-position-horizontal-relative:page;mso-position-vertical-relative:paragraph;z-index:-17180160" coordorigin="0,-1228" coordsize="10772,6574">
            <v:shape style="position:absolute;left:0;top:-1228;width:6278;height:6574" type="#_x0000_t75" stroked="false">
              <v:imagedata r:id="rId29" o:title=""/>
            </v:shape>
            <v:shape style="position:absolute;left:4971;top:-1028;width:2246;height:502" type="#_x0000_t75" stroked="false">
              <v:imagedata r:id="rId30" o:title=""/>
            </v:shape>
            <v:shape style="position:absolute;left:5792;top:-425;width:606;height:611" type="#_x0000_t75" stroked="false">
              <v:imagedata r:id="rId31" o:title=""/>
            </v:shape>
            <v:line style="position:absolute" from="1477,451" to="10742,451" stroked="true" strokeweight="1pt" strokecolor="#939598">
              <v:stroke dashstyle="dot"/>
            </v:line>
            <v:shape style="position:absolute;left:1417;top:450;width:9355;height:2" coordorigin="1417,451" coordsize="9355,0" path="m1417,451l1417,451m10772,451l10772,451e" filled="false" stroked="true" strokeweight="1pt" strokecolor="#939598">
              <v:path arrowok="t"/>
              <v:stroke dashstyle="solid"/>
            </v:shape>
            <w10:wrap type="none"/>
          </v:group>
        </w:pict>
      </w:r>
      <w:r>
        <w:rPr>
          <w:color w:val="231F20"/>
          <w:w w:val="105"/>
        </w:rPr>
        <w:t>PROMOCIÓN</w:t>
      </w: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ListParagraph"/>
        <w:numPr>
          <w:ilvl w:val="1"/>
          <w:numId w:val="55"/>
        </w:numPr>
        <w:tabs>
          <w:tab w:pos="2782" w:val="left" w:leader="none"/>
          <w:tab w:pos="7933" w:val="left" w:leader="none"/>
          <w:tab w:pos="10700" w:val="left" w:leader="none"/>
        </w:tabs>
        <w:spacing w:line="276" w:lineRule="auto" w:before="92" w:after="0"/>
        <w:ind w:left="2781" w:right="1414" w:hanging="360"/>
        <w:jc w:val="both"/>
        <w:rPr>
          <w:color w:val="231F20"/>
          <w:sz w:val="20"/>
        </w:rPr>
      </w:pPr>
      <w:r>
        <w:rPr/>
        <w:pict>
          <v:shape style="position:absolute;margin-left:28.4196pt;margin-top:122.837814pt;width:13pt;height:303.5pt;mso-position-horizontal-relative:page;mso-position-vertical-relative:paragraph;z-index:15838208" type="#_x0000_t202" filled="false" stroked="false">
            <v:textbox inset="0,0,0,0" style="layout-flow:vertical;mso-layout-flow-alt:bottom-to-top">
              <w:txbxContent>
                <w:p>
                  <w:pPr>
                    <w:numPr>
                      <w:ilvl w:val="0"/>
                      <w:numId w:val="57"/>
                    </w:numPr>
                    <w:tabs>
                      <w:tab w:pos="195" w:val="left" w:leader="none"/>
                    </w:tabs>
                    <w:spacing w:before="13"/>
                    <w:ind w:left="194" w:right="0" w:hanging="175"/>
                    <w:jc w:val="left"/>
                    <w:rPr>
                      <w:sz w:val="18"/>
                    </w:rPr>
                  </w:pPr>
                  <w:r>
                    <w:rPr>
                      <w:color w:val="231F20"/>
                      <w:sz w:val="18"/>
                    </w:rPr>
                    <w:t>Unidad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del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Sistema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para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Carrera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</w:t>
                  </w:r>
                  <w:r>
                    <w:rPr>
                      <w:color w:val="231F20"/>
                      <w:spacing w:val="-15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y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los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20"/>
        </w:rPr>
        <w:t>Los datos personales recabados serán utilizados con la finalidad de ejecutar los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trámites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señalados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esta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convocatoria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integrar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registro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maestras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maestros</w:t>
      </w:r>
      <w:r>
        <w:rPr>
          <w:color w:val="231F20"/>
          <w:spacing w:val="-22"/>
          <w:sz w:val="20"/>
        </w:rPr>
        <w:t> </w:t>
      </w:r>
      <w:r>
        <w:rPr>
          <w:color w:val="231F20"/>
          <w:sz w:val="20"/>
        </w:rPr>
        <w:t>participantes,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identificarlos,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aplicar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valoración</w:t>
      </w:r>
      <w:r>
        <w:rPr>
          <w:color w:val="231F20"/>
          <w:spacing w:val="-2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elementos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mul-</w:t>
      </w:r>
      <w:r>
        <w:rPr>
          <w:color w:val="231F20"/>
          <w:spacing w:val="-68"/>
          <w:sz w:val="20"/>
        </w:rPr>
        <w:t> </w:t>
      </w:r>
      <w:r>
        <w:rPr>
          <w:color w:val="231F20"/>
          <w:w w:val="95"/>
          <w:sz w:val="20"/>
        </w:rPr>
        <w:t>tifactoriales, publicar los resultados y, en su caso, asignar cargos. Las maestras y</w:t>
      </w:r>
      <w:r>
        <w:rPr>
          <w:color w:val="231F20"/>
          <w:spacing w:val="1"/>
          <w:w w:val="95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maestros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participantes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podrán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ejercer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sus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derechos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acceso,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rectificación,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cancelación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u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oposición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sus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datos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personales,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establecidos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Título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Terce-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ro de la Ley General de Protección de Datos Personales en Posesión de Sujetos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Obligados,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correos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electrónicos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  <w:u w:val="single" w:color="231F20"/>
        </w:rPr>
        <w:t>(</w:t>
        <w:tab/>
        <w:tab/>
      </w:r>
      <w:r>
        <w:rPr>
          <w:color w:val="231F20"/>
          <w:spacing w:val="-9"/>
          <w:w w:val="85"/>
          <w:sz w:val="20"/>
          <w:u w:val="single" w:color="231F20"/>
        </w:rPr>
        <w:t>)</w:t>
      </w:r>
      <w:r>
        <w:rPr>
          <w:color w:val="231F20"/>
          <w:spacing w:val="-58"/>
          <w:w w:val="85"/>
          <w:sz w:val="20"/>
        </w:rPr>
        <w:t> </w:t>
      </w:r>
      <w:r>
        <w:rPr>
          <w:color w:val="231F20"/>
          <w:w w:val="80"/>
          <w:sz w:val="20"/>
        </w:rPr>
        <w:t>y</w:t>
      </w:r>
      <w:r>
        <w:rPr>
          <w:color w:val="231F20"/>
          <w:spacing w:val="2"/>
          <w:w w:val="80"/>
          <w:sz w:val="20"/>
        </w:rPr>
        <w:t> </w:t>
      </w:r>
      <w:r>
        <w:rPr>
          <w:color w:val="231F20"/>
          <w:w w:val="80"/>
          <w:sz w:val="20"/>
          <w:u w:val="single" w:color="231F20"/>
        </w:rPr>
        <w:t>(</w:t>
        <w:tab/>
      </w:r>
      <w:r>
        <w:rPr>
          <w:color w:val="231F20"/>
          <w:w w:val="75"/>
          <w:sz w:val="20"/>
          <w:u w:val="single" w:color="231F20"/>
        </w:rPr>
        <w:t>)</w:t>
      </w:r>
      <w:r>
        <w:rPr>
          <w:color w:val="231F20"/>
          <w:w w:val="75"/>
          <w:sz w:val="20"/>
        </w:rPr>
        <w:t>, y</w:t>
      </w:r>
    </w:p>
    <w:p>
      <w:pPr>
        <w:pStyle w:val="ListParagraph"/>
        <w:numPr>
          <w:ilvl w:val="1"/>
          <w:numId w:val="55"/>
        </w:numPr>
        <w:tabs>
          <w:tab w:pos="2782" w:val="left" w:leader="none"/>
        </w:tabs>
        <w:spacing w:line="276" w:lineRule="auto" w:before="165" w:after="0"/>
        <w:ind w:left="2781" w:right="1415" w:hanging="360"/>
        <w:jc w:val="both"/>
        <w:rPr>
          <w:color w:val="231F20"/>
          <w:sz w:val="20"/>
        </w:rPr>
      </w:pPr>
      <w:r>
        <w:rPr>
          <w:color w:val="231F20"/>
          <w:sz w:val="20"/>
        </w:rPr>
        <w:t>Los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datos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recabados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pueden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ser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transferidos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distintas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áreas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esta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autoridad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educativa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Unidad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Sistema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Carrera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Maestras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Maes-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tros,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fin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dar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continuidad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participación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proceso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promoción</w:t>
      </w:r>
      <w:r>
        <w:rPr>
          <w:color w:val="231F20"/>
          <w:spacing w:val="-68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cargos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con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función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directiva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supervisión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educación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media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superior,</w:t>
      </w:r>
      <w:r>
        <w:rPr>
          <w:color w:val="231F20"/>
          <w:spacing w:val="-71"/>
          <w:w w:val="105"/>
          <w:sz w:val="20"/>
        </w:rPr>
        <w:t> </w:t>
      </w:r>
      <w:r>
        <w:rPr>
          <w:color w:val="231F20"/>
          <w:w w:val="105"/>
          <w:sz w:val="20"/>
        </w:rPr>
        <w:t>ciclo</w:t>
      </w:r>
      <w:r>
        <w:rPr>
          <w:color w:val="231F20"/>
          <w:spacing w:val="-24"/>
          <w:w w:val="105"/>
          <w:sz w:val="20"/>
        </w:rPr>
        <w:t> </w:t>
      </w:r>
      <w:r>
        <w:rPr>
          <w:color w:val="231F20"/>
          <w:w w:val="105"/>
          <w:sz w:val="20"/>
        </w:rPr>
        <w:t>escolar</w:t>
      </w:r>
      <w:r>
        <w:rPr>
          <w:color w:val="231F20"/>
          <w:spacing w:val="-24"/>
          <w:w w:val="105"/>
          <w:sz w:val="20"/>
        </w:rPr>
        <w:t> </w:t>
      </w:r>
      <w:r>
        <w:rPr>
          <w:color w:val="231F20"/>
          <w:w w:val="105"/>
          <w:sz w:val="20"/>
        </w:rPr>
        <w:t>2022-2023.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7"/>
        </w:rPr>
      </w:pPr>
    </w:p>
    <w:p>
      <w:pPr>
        <w:pStyle w:val="BodyText"/>
        <w:tabs>
          <w:tab w:pos="4937" w:val="left" w:leader="none"/>
          <w:tab w:pos="7938" w:val="left" w:leader="none"/>
        </w:tabs>
        <w:jc w:val="center"/>
      </w:pPr>
      <w:r>
        <w:rPr>
          <w:w w:val="95"/>
          <w:u w:val="single"/>
        </w:rPr>
        <w:t>(Entidad</w:t>
      </w:r>
      <w:r>
        <w:rPr>
          <w:spacing w:val="-1"/>
          <w:w w:val="95"/>
          <w:u w:val="single"/>
        </w:rPr>
        <w:t> </w:t>
      </w:r>
      <w:r>
        <w:rPr>
          <w:w w:val="95"/>
          <w:u w:val="single"/>
        </w:rPr>
        <w:t>Federativa)</w:t>
      </w:r>
      <w:r>
        <w:rPr>
          <w:w w:val="95"/>
        </w:rPr>
        <w:t>, a</w:t>
      </w:r>
      <w:r>
        <w:rPr>
          <w:w w:val="95"/>
          <w:u w:val="single" w:color="231F20"/>
        </w:rPr>
        <w:tab/>
      </w:r>
      <w:r>
        <w:rPr/>
        <w:t>de</w:t>
      </w:r>
      <w:r>
        <w:rPr>
          <w:spacing w:val="-18"/>
        </w:rPr>
        <w:t> </w:t>
      </w:r>
      <w:r>
        <w:rPr>
          <w:w w:val="74"/>
          <w:u w:val="single" w:color="231F20"/>
        </w:rPr>
        <w:t> </w:t>
      </w:r>
      <w:r>
        <w:rPr>
          <w:u w:val="single" w:color="231F20"/>
        </w:rPr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27"/>
        </w:rPr>
      </w:pPr>
      <w:r>
        <w:rPr/>
        <w:pict>
          <v:shape style="position:absolute;margin-left:171.431107pt;margin-top:18.919443pt;width:266.6pt;height:.1pt;mso-position-horizontal-relative:page;mso-position-vertical-relative:paragraph;z-index:-15621632;mso-wrap-distance-left:0;mso-wrap-distance-right:0" coordorigin="3429,378" coordsize="5332,0" path="m3429,378l8760,378e" filled="false" stroked="true" strokeweight=".25pt" strokecolor="#231f20">
            <v:path arrowok="t"/>
            <v:stroke dashstyle="solid"/>
            <w10:wrap type="topAndBottom"/>
          </v:shape>
        </w:pict>
      </w:r>
    </w:p>
    <w:p>
      <w:pPr>
        <w:pStyle w:val="BodyText"/>
        <w:spacing w:before="11"/>
        <w:rPr>
          <w:sz w:val="12"/>
        </w:rPr>
      </w:pPr>
    </w:p>
    <w:p>
      <w:pPr>
        <w:spacing w:before="92"/>
        <w:ind w:left="1441" w:right="1441" w:firstLine="0"/>
        <w:jc w:val="center"/>
        <w:rPr>
          <w:b/>
          <w:sz w:val="20"/>
        </w:rPr>
      </w:pPr>
      <w:r>
        <w:rPr/>
        <w:pict>
          <v:shape style="position:absolute;margin-left:27.544701pt;margin-top:-12.034993pt;width:15.15pt;height:138.75pt;mso-position-horizontal-relative:page;mso-position-vertical-relative:paragraph;z-index:15837184" coordorigin="551,-241" coordsize="303,2775" path="m853,-241l551,-241,551,2414,560,2461,586,2499,624,2525,671,2534,733,2534,780,2525,818,2499,844,2461,853,2414,853,-241xe" filled="true" fillcolor="#c1945c" stroked="false">
            <v:path arrowok="t"/>
            <v:fill type="solid"/>
            <w10:wrap type="none"/>
          </v:shape>
        </w:pict>
      </w:r>
      <w:r>
        <w:rPr/>
        <w:pict>
          <v:shape style="position:absolute;margin-left:28.4196pt;margin-top:-3.586895pt;width:13pt;height:123.75pt;mso-position-horizontal-relative:page;mso-position-vertical-relative:paragraph;z-index:15837696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18"/>
                    </w:rPr>
                  </w:pPr>
                  <w:r>
                    <w:rPr>
                      <w:b/>
                      <w:color w:val="FFFFFF"/>
                      <w:w w:val="90"/>
                      <w:sz w:val="18"/>
                    </w:rPr>
                    <w:t>Educación</w:t>
                  </w:r>
                  <w:r>
                    <w:rPr>
                      <w:b/>
                      <w:color w:val="FFFFFF"/>
                      <w:spacing w:val="33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Media</w:t>
                  </w:r>
                  <w:r>
                    <w:rPr>
                      <w:b/>
                      <w:color w:val="FFFFFF"/>
                      <w:spacing w:val="34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Superior</w:t>
                  </w:r>
                </w:p>
              </w:txbxContent>
            </v:textbox>
            <w10:wrap type="none"/>
          </v:shape>
        </w:pict>
      </w:r>
      <w:r>
        <w:rPr>
          <w:b/>
          <w:color w:val="231F20"/>
          <w:w w:val="90"/>
          <w:sz w:val="20"/>
          <w:u w:val="single" w:color="231F20"/>
        </w:rPr>
        <w:t>(NOMBRE,</w:t>
      </w:r>
      <w:r>
        <w:rPr>
          <w:b/>
          <w:color w:val="231F20"/>
          <w:spacing w:val="16"/>
          <w:w w:val="90"/>
          <w:sz w:val="20"/>
          <w:u w:val="single" w:color="231F20"/>
        </w:rPr>
        <w:t> </w:t>
      </w:r>
      <w:r>
        <w:rPr>
          <w:b/>
          <w:color w:val="231F20"/>
          <w:w w:val="90"/>
          <w:sz w:val="20"/>
          <w:u w:val="single" w:color="231F20"/>
        </w:rPr>
        <w:t>CARGO</w:t>
      </w:r>
      <w:r>
        <w:rPr>
          <w:b/>
          <w:color w:val="231F20"/>
          <w:spacing w:val="17"/>
          <w:w w:val="90"/>
          <w:sz w:val="20"/>
          <w:u w:val="single" w:color="231F20"/>
        </w:rPr>
        <w:t> </w:t>
      </w:r>
      <w:r>
        <w:rPr>
          <w:b/>
          <w:color w:val="231F20"/>
          <w:w w:val="90"/>
          <w:sz w:val="20"/>
          <w:u w:val="single" w:color="231F20"/>
        </w:rPr>
        <w:t>Y</w:t>
      </w:r>
      <w:r>
        <w:rPr>
          <w:b/>
          <w:color w:val="231F20"/>
          <w:spacing w:val="17"/>
          <w:w w:val="90"/>
          <w:sz w:val="20"/>
          <w:u w:val="single" w:color="231F20"/>
        </w:rPr>
        <w:t> </w:t>
      </w:r>
      <w:r>
        <w:rPr>
          <w:b/>
          <w:color w:val="231F20"/>
          <w:w w:val="90"/>
          <w:sz w:val="20"/>
          <w:u w:val="single" w:color="231F20"/>
        </w:rPr>
        <w:t>FIRMA)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5"/>
        <w:rPr>
          <w:b/>
          <w:sz w:val="17"/>
        </w:rPr>
      </w:pPr>
      <w:r>
        <w:rPr/>
        <w:pict>
          <v:group style="position:absolute;margin-left:27.501699pt;margin-top:12.530322pt;width:15.25pt;height:15.2pt;mso-position-horizontal-relative:page;mso-position-vertical-relative:paragraph;z-index:-15621120;mso-wrap-distance-left:0;mso-wrap-distance-right:0" coordorigin="550,251" coordsize="305,304">
            <v:shape style="position:absolute;left:550;top:250;width:305;height:304" type="#_x0000_t75" stroked="false">
              <v:imagedata r:id="rId32" o:title=""/>
            </v:shape>
            <v:shape style="position:absolute;left:550;top:250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57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36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7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  <w:rPr>
          <w:b/>
        </w:rPr>
      </w:pPr>
      <w:r>
        <w:rPr/>
        <w:pict>
          <v:group style="position:absolute;margin-left:70.366096pt;margin-top:14.850988pt;width:539.1pt;height:328.7pt;mso-position-horizontal-relative:page;mso-position-vertical-relative:page;z-index:-17177600" coordorigin="1407,297" coordsize="10782,6574">
            <v:shape style="position:absolute;left:5911;top:297;width:6278;height:6574" type="#_x0000_t75" stroked="false">
              <v:imagedata r:id="rId25" o:title=""/>
            </v:shape>
            <v:shape style="position:absolute;left:4971;top:497;width:2246;height:502" type="#_x0000_t75" stroked="false">
              <v:imagedata r:id="rId26" o:title=""/>
            </v:shape>
            <v:shape style="position:absolute;left:5792;top:1100;width:606;height:611" type="#_x0000_t75" stroked="false">
              <v:imagedata r:id="rId27" o:title=""/>
            </v:shape>
            <v:line style="position:absolute" from="1467,1976" to="10732,1976" stroked="true" strokeweight="1pt" strokecolor="#939598">
              <v:stroke dashstyle="dot"/>
            </v:line>
            <v:shape style="position:absolute;left:1407;top:1975;width:9355;height:2" coordorigin="1407,1976" coordsize="9355,0" path="m1407,1976l1407,1976m10762,1976l10762,1976e" filled="false" stroked="true" strokeweight="1pt" strokecolor="#939598">
              <v:path arrowok="t"/>
              <v:stroke dashstyle="solid"/>
            </v:shape>
            <v:shape style="position:absolute;left:9158;top:1624;width:1633;height:293" type="#_x0000_t202" filled="false" stroked="false">
              <v:textbox inset="0,0,0,0">
                <w:txbxContent>
                  <w:p>
                    <w:pPr>
                      <w:spacing w:line="283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31F20"/>
                        <w:w w:val="105"/>
                        <w:sz w:val="24"/>
                      </w:rPr>
                      <w:t>PROMOCIÓN</w:t>
                    </w:r>
                  </w:p>
                </w:txbxContent>
              </v:textbox>
              <w10:wrap type="none"/>
            </v:shape>
            <v:shape style="position:absolute;left:1417;top:2551;width:9376;height:2348" type="#_x0000_t202" filled="false" stroked="false">
              <v:textbox inset="0,0,0,0">
                <w:txbxContent>
                  <w:p>
                    <w:pPr>
                      <w:spacing w:line="330" w:lineRule="exact" w:before="0"/>
                      <w:ind w:left="3956" w:right="3974" w:firstLine="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C1945C"/>
                        <w:w w:val="85"/>
                        <w:sz w:val="28"/>
                      </w:rPr>
                      <w:t>ANEXO</w:t>
                    </w:r>
                    <w:r>
                      <w:rPr>
                        <w:b/>
                        <w:color w:val="C1945C"/>
                        <w:spacing w:val="1"/>
                        <w:w w:val="85"/>
                        <w:sz w:val="28"/>
                      </w:rPr>
                      <w:t> </w:t>
                    </w:r>
                    <w:r>
                      <w:rPr>
                        <w:b/>
                        <w:color w:val="C1945C"/>
                        <w:w w:val="85"/>
                        <w:sz w:val="28"/>
                      </w:rPr>
                      <w:t>III</w:t>
                    </w:r>
                  </w:p>
                  <w:p>
                    <w:pPr>
                      <w:spacing w:line="240" w:lineRule="auto" w:before="173"/>
                      <w:ind w:left="155" w:right="174" w:hanging="1"/>
                      <w:jc w:val="center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231F20"/>
                        <w:w w:val="95"/>
                        <w:sz w:val="22"/>
                      </w:rPr>
                      <w:t>CRITERIOS TÉCNICOS DE VALORACIÓN DEL PROCESO DE PROMOCIÓN A</w:t>
                    </w:r>
                    <w:r>
                      <w:rPr>
                        <w:b/>
                        <w:color w:val="231F20"/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w w:val="90"/>
                        <w:sz w:val="22"/>
                      </w:rPr>
                      <w:t>CARGOS</w:t>
                    </w:r>
                    <w:r>
                      <w:rPr>
                        <w:b/>
                        <w:color w:val="231F20"/>
                        <w:spacing w:val="29"/>
                        <w:w w:val="90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w w:val="90"/>
                        <w:sz w:val="22"/>
                      </w:rPr>
                      <w:t>CON</w:t>
                    </w:r>
                    <w:r>
                      <w:rPr>
                        <w:b/>
                        <w:color w:val="231F20"/>
                        <w:spacing w:val="29"/>
                        <w:w w:val="90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w w:val="90"/>
                        <w:sz w:val="22"/>
                      </w:rPr>
                      <w:t>FUNCIÓN</w:t>
                    </w:r>
                    <w:r>
                      <w:rPr>
                        <w:b/>
                        <w:color w:val="231F20"/>
                        <w:spacing w:val="29"/>
                        <w:w w:val="90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w w:val="90"/>
                        <w:sz w:val="22"/>
                      </w:rPr>
                      <w:t>DIRECTIVA</w:t>
                    </w:r>
                    <w:r>
                      <w:rPr>
                        <w:b/>
                        <w:color w:val="231F20"/>
                        <w:spacing w:val="29"/>
                        <w:w w:val="90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w w:val="90"/>
                        <w:sz w:val="22"/>
                      </w:rPr>
                      <w:t>O</w:t>
                    </w:r>
                    <w:r>
                      <w:rPr>
                        <w:b/>
                        <w:color w:val="231F20"/>
                        <w:spacing w:val="29"/>
                        <w:w w:val="90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w w:val="90"/>
                        <w:sz w:val="22"/>
                      </w:rPr>
                      <w:t>DE</w:t>
                    </w:r>
                    <w:r>
                      <w:rPr>
                        <w:b/>
                        <w:color w:val="231F20"/>
                        <w:spacing w:val="29"/>
                        <w:w w:val="90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w w:val="90"/>
                        <w:sz w:val="22"/>
                      </w:rPr>
                      <w:t>SUPERVISIÓN</w:t>
                    </w:r>
                    <w:r>
                      <w:rPr>
                        <w:b/>
                        <w:color w:val="231F20"/>
                        <w:spacing w:val="29"/>
                        <w:w w:val="90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w w:val="90"/>
                        <w:sz w:val="22"/>
                      </w:rPr>
                      <w:t>EN</w:t>
                    </w:r>
                    <w:r>
                      <w:rPr>
                        <w:b/>
                        <w:color w:val="231F20"/>
                        <w:spacing w:val="29"/>
                        <w:w w:val="90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w w:val="90"/>
                        <w:sz w:val="22"/>
                      </w:rPr>
                      <w:t>EDUCACIÓN</w:t>
                    </w:r>
                    <w:r>
                      <w:rPr>
                        <w:b/>
                        <w:color w:val="231F20"/>
                        <w:spacing w:val="29"/>
                        <w:w w:val="90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w w:val="90"/>
                        <w:sz w:val="22"/>
                      </w:rPr>
                      <w:t>MEDIA</w:t>
                    </w:r>
                    <w:r>
                      <w:rPr>
                        <w:b/>
                        <w:color w:val="231F20"/>
                        <w:spacing w:val="-65"/>
                        <w:w w:val="90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w w:val="95"/>
                        <w:sz w:val="22"/>
                      </w:rPr>
                      <w:t>SUPERIOR,</w:t>
                    </w:r>
                    <w:r>
                      <w:rPr>
                        <w:b/>
                        <w:color w:val="231F20"/>
                        <w:spacing w:val="-12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w w:val="95"/>
                        <w:sz w:val="22"/>
                      </w:rPr>
                      <w:t>CICLO</w:t>
                    </w:r>
                    <w:r>
                      <w:rPr>
                        <w:b/>
                        <w:color w:val="231F20"/>
                        <w:spacing w:val="-12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w w:val="95"/>
                        <w:sz w:val="22"/>
                      </w:rPr>
                      <w:t>ESCOLAR</w:t>
                    </w:r>
                    <w:r>
                      <w:rPr>
                        <w:b/>
                        <w:color w:val="231F20"/>
                        <w:spacing w:val="-11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w w:val="95"/>
                        <w:sz w:val="22"/>
                      </w:rPr>
                      <w:t>2022-2023</w:t>
                    </w:r>
                  </w:p>
                  <w:p>
                    <w:pPr>
                      <w:spacing w:line="276" w:lineRule="auto" w:before="226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De conformidad con la Sección Cuarta del Capítulo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III </w:t>
                    </w:r>
                    <w:r>
                      <w:rPr>
                        <w:color w:val="231F20"/>
                        <w:sz w:val="20"/>
                      </w:rPr>
                      <w:t>del presente Acuerdo, se considerarán</w:t>
                    </w:r>
                    <w:r>
                      <w:rPr>
                        <w:color w:val="231F20"/>
                        <w:spacing w:val="-6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para el proceso de promoción a cargos con función directiva o de supervisión en educación</w:t>
                    </w:r>
                    <w:r>
                      <w:rPr>
                        <w:color w:val="231F20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media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superior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los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elementos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multifactoriales</w:t>
                    </w:r>
                    <w:r>
                      <w:rPr>
                        <w:color w:val="231F20"/>
                        <w:spacing w:val="-1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integrados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en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la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Tabla</w:t>
                    </w:r>
                    <w:r>
                      <w:rPr>
                        <w:color w:val="231F20"/>
                        <w:spacing w:val="-17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1.</w:t>
                    </w:r>
                  </w:p>
                </w:txbxContent>
              </v:textbox>
              <w10:wrap type="none"/>
            </v:shape>
            <v:shape style="position:absolute;left:3291;top:5484;width:5626;height:244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color w:val="231F20"/>
                        <w:w w:val="95"/>
                        <w:sz w:val="20"/>
                      </w:rPr>
                      <w:t>Tabla</w:t>
                    </w:r>
                    <w:r>
                      <w:rPr>
                        <w:b/>
                        <w:color w:val="231F20"/>
                        <w:spacing w:val="19"/>
                        <w:w w:val="95"/>
                        <w:sz w:val="20"/>
                      </w:rPr>
                      <w:t> </w:t>
                    </w:r>
                    <w:r>
                      <w:rPr>
                        <w:b/>
                        <w:color w:val="231F20"/>
                        <w:w w:val="95"/>
                        <w:sz w:val="20"/>
                      </w:rPr>
                      <w:t>1.</w:t>
                    </w:r>
                    <w:r>
                      <w:rPr>
                        <w:b/>
                        <w:color w:val="231F20"/>
                        <w:spacing w:val="14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Elementos</w:t>
                    </w:r>
                    <w:r>
                      <w:rPr>
                        <w:color w:val="231F20"/>
                        <w:spacing w:val="11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multifactoriales</w:t>
                    </w:r>
                    <w:r>
                      <w:rPr>
                        <w:color w:val="231F20"/>
                        <w:spacing w:val="12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y</w:t>
                    </w:r>
                    <w:r>
                      <w:rPr>
                        <w:color w:val="231F20"/>
                        <w:spacing w:val="11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puntajes</w:t>
                    </w:r>
                    <w:r>
                      <w:rPr>
                        <w:color w:val="231F20"/>
                        <w:spacing w:val="12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máximos.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1"/>
        <w:rPr>
          <w:b/>
          <w:sz w:val="15"/>
        </w:rPr>
      </w:pPr>
    </w:p>
    <w:tbl>
      <w:tblPr>
        <w:tblW w:w="0" w:type="auto"/>
        <w:jc w:val="left"/>
        <w:tblInd w:w="26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42"/>
        <w:gridCol w:w="1694"/>
      </w:tblGrid>
      <w:tr>
        <w:trPr>
          <w:trHeight w:val="496" w:hRule="atLeast"/>
        </w:trPr>
        <w:tc>
          <w:tcPr>
            <w:tcW w:w="5242" w:type="dxa"/>
            <w:tcBorders>
              <w:bottom w:val="single" w:sz="8" w:space="0" w:color="6D6E71"/>
              <w:right w:val="single" w:sz="8" w:space="0" w:color="FFFFFF"/>
            </w:tcBorders>
            <w:shd w:val="clear" w:color="auto" w:fill="C1945C"/>
          </w:tcPr>
          <w:p>
            <w:pPr>
              <w:pStyle w:val="TableParagraph"/>
              <w:spacing w:before="170"/>
              <w:ind w:left="1623"/>
              <w:rPr>
                <w:b/>
                <w:sz w:val="16"/>
              </w:rPr>
            </w:pPr>
            <w:r>
              <w:rPr>
                <w:b/>
                <w:color w:val="FFFFFF"/>
                <w:w w:val="95"/>
                <w:sz w:val="16"/>
              </w:rPr>
              <w:t>Elemento</w:t>
            </w:r>
            <w:r>
              <w:rPr>
                <w:b/>
                <w:color w:val="FFFFFF"/>
                <w:spacing w:val="-11"/>
                <w:w w:val="95"/>
                <w:sz w:val="16"/>
              </w:rPr>
              <w:t> </w:t>
            </w:r>
            <w:r>
              <w:rPr>
                <w:b/>
                <w:color w:val="FFFFFF"/>
                <w:w w:val="95"/>
                <w:sz w:val="16"/>
              </w:rPr>
              <w:t>multifactorial</w:t>
            </w:r>
          </w:p>
        </w:tc>
        <w:tc>
          <w:tcPr>
            <w:tcW w:w="1694" w:type="dxa"/>
            <w:tcBorders>
              <w:left w:val="single" w:sz="8" w:space="0" w:color="FFFFFF"/>
              <w:bottom w:val="single" w:sz="8" w:space="0" w:color="6D6E71"/>
            </w:tcBorders>
            <w:shd w:val="clear" w:color="auto" w:fill="C1945C"/>
          </w:tcPr>
          <w:p>
            <w:pPr>
              <w:pStyle w:val="TableParagraph"/>
              <w:spacing w:line="237" w:lineRule="auto" w:before="75"/>
              <w:ind w:left="147" w:firstLine="26"/>
              <w:rPr>
                <w:b/>
                <w:sz w:val="16"/>
              </w:rPr>
            </w:pPr>
            <w:r>
              <w:rPr>
                <w:b/>
                <w:color w:val="FFFFFF"/>
                <w:w w:val="95"/>
                <w:sz w:val="16"/>
              </w:rPr>
              <w:t>Ponderación de</w:t>
            </w:r>
            <w:r>
              <w:rPr>
                <w:b/>
                <w:color w:val="FFFFFF"/>
                <w:spacing w:val="-49"/>
                <w:w w:val="95"/>
                <w:sz w:val="16"/>
              </w:rPr>
              <w:t> </w:t>
            </w:r>
            <w:r>
              <w:rPr>
                <w:b/>
                <w:color w:val="FFFFFF"/>
                <w:spacing w:val="-2"/>
                <w:w w:val="95"/>
                <w:sz w:val="16"/>
              </w:rPr>
              <w:t>puntaje</w:t>
            </w:r>
            <w:r>
              <w:rPr>
                <w:b/>
                <w:color w:val="FFFFFF"/>
                <w:spacing w:val="-8"/>
                <w:w w:val="95"/>
                <w:sz w:val="16"/>
              </w:rPr>
              <w:t> </w:t>
            </w:r>
            <w:r>
              <w:rPr>
                <w:b/>
                <w:color w:val="FFFFFF"/>
                <w:spacing w:val="-1"/>
                <w:w w:val="95"/>
                <w:sz w:val="16"/>
              </w:rPr>
              <w:t>máximo</w:t>
            </w:r>
          </w:p>
        </w:tc>
      </w:tr>
      <w:tr>
        <w:trPr>
          <w:trHeight w:val="428" w:hRule="atLeast"/>
        </w:trPr>
        <w:tc>
          <w:tcPr>
            <w:tcW w:w="5242" w:type="dxa"/>
            <w:tcBorders>
              <w:top w:val="single" w:sz="8" w:space="0" w:color="6D6E71"/>
            </w:tcBorders>
          </w:tcPr>
          <w:p>
            <w:pPr>
              <w:pStyle w:val="TableParagraph"/>
              <w:spacing w:before="125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Grado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académico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obtenido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por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estudios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posgrado</w:t>
            </w:r>
          </w:p>
        </w:tc>
        <w:tc>
          <w:tcPr>
            <w:tcW w:w="1694" w:type="dxa"/>
            <w:tcBorders>
              <w:top w:val="single" w:sz="8" w:space="0" w:color="6D6E71"/>
            </w:tcBorders>
          </w:tcPr>
          <w:p>
            <w:pPr>
              <w:pStyle w:val="TableParagraph"/>
              <w:spacing w:before="125"/>
              <w:ind w:right="766"/>
              <w:jc w:val="right"/>
              <w:rPr>
                <w:b/>
                <w:sz w:val="16"/>
              </w:rPr>
            </w:pPr>
            <w:r>
              <w:rPr>
                <w:b/>
                <w:color w:val="231F20"/>
                <w:w w:val="80"/>
                <w:sz w:val="16"/>
              </w:rPr>
              <w:t>15</w:t>
            </w:r>
          </w:p>
        </w:tc>
      </w:tr>
      <w:tr>
        <w:trPr>
          <w:trHeight w:val="415" w:hRule="atLeast"/>
        </w:trPr>
        <w:tc>
          <w:tcPr>
            <w:tcW w:w="5242" w:type="dxa"/>
            <w:shd w:val="clear" w:color="auto" w:fill="DCDDDE"/>
          </w:tcPr>
          <w:p>
            <w:pPr>
              <w:pStyle w:val="TableParagraph"/>
              <w:spacing w:before="124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Experiencia</w:t>
            </w:r>
            <w:r>
              <w:rPr>
                <w:color w:val="231F20"/>
                <w:spacing w:val="-10"/>
                <w:sz w:val="16"/>
              </w:rPr>
              <w:t> </w:t>
            </w:r>
            <w:r>
              <w:rPr>
                <w:color w:val="231F20"/>
                <w:sz w:val="16"/>
              </w:rPr>
              <w:t>en</w:t>
            </w:r>
            <w:r>
              <w:rPr>
                <w:color w:val="231F20"/>
                <w:spacing w:val="-10"/>
                <w:sz w:val="16"/>
              </w:rPr>
              <w:t> </w:t>
            </w:r>
            <w:r>
              <w:rPr>
                <w:color w:val="231F20"/>
                <w:sz w:val="16"/>
              </w:rPr>
              <w:t>cargos</w:t>
            </w:r>
            <w:r>
              <w:rPr>
                <w:color w:val="231F20"/>
                <w:spacing w:val="-9"/>
                <w:sz w:val="16"/>
              </w:rPr>
              <w:t> </w:t>
            </w:r>
            <w:r>
              <w:rPr>
                <w:color w:val="231F20"/>
                <w:sz w:val="16"/>
              </w:rPr>
              <w:t>directivos</w:t>
            </w:r>
            <w:r>
              <w:rPr>
                <w:color w:val="231F20"/>
                <w:spacing w:val="-10"/>
                <w:sz w:val="16"/>
              </w:rPr>
              <w:t> </w:t>
            </w:r>
            <w:r>
              <w:rPr>
                <w:color w:val="231F20"/>
                <w:sz w:val="16"/>
              </w:rPr>
              <w:t>o</w:t>
            </w:r>
            <w:r>
              <w:rPr>
                <w:color w:val="231F20"/>
                <w:spacing w:val="-10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-9"/>
                <w:sz w:val="16"/>
              </w:rPr>
              <w:t> </w:t>
            </w:r>
            <w:r>
              <w:rPr>
                <w:color w:val="231F20"/>
                <w:sz w:val="16"/>
              </w:rPr>
              <w:t>supervisión</w:t>
            </w:r>
          </w:p>
        </w:tc>
        <w:tc>
          <w:tcPr>
            <w:tcW w:w="1694" w:type="dxa"/>
            <w:shd w:val="clear" w:color="auto" w:fill="DCDDDE"/>
          </w:tcPr>
          <w:p>
            <w:pPr>
              <w:pStyle w:val="TableParagraph"/>
              <w:spacing w:before="124"/>
              <w:ind w:right="743"/>
              <w:jc w:val="right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20</w:t>
            </w:r>
          </w:p>
        </w:tc>
      </w:tr>
      <w:tr>
        <w:trPr>
          <w:trHeight w:val="406" w:hRule="atLeast"/>
        </w:trPr>
        <w:tc>
          <w:tcPr>
            <w:tcW w:w="5242" w:type="dxa"/>
          </w:tcPr>
          <w:p>
            <w:pPr>
              <w:pStyle w:val="TableParagraph"/>
              <w:spacing w:before="120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Reconocimiento</w:t>
            </w:r>
            <w:r>
              <w:rPr>
                <w:color w:val="231F20"/>
                <w:spacing w:val="5"/>
                <w:sz w:val="16"/>
              </w:rPr>
              <w:t> </w:t>
            </w:r>
            <w:r>
              <w:rPr>
                <w:color w:val="231F20"/>
                <w:sz w:val="16"/>
              </w:rPr>
              <w:t>por</w:t>
            </w:r>
            <w:r>
              <w:rPr>
                <w:color w:val="231F20"/>
                <w:spacing w:val="5"/>
                <w:sz w:val="16"/>
              </w:rPr>
              <w:t> </w:t>
            </w:r>
            <w:r>
              <w:rPr>
                <w:color w:val="231F20"/>
                <w:sz w:val="16"/>
              </w:rPr>
              <w:t>la</w:t>
            </w:r>
            <w:r>
              <w:rPr>
                <w:color w:val="231F20"/>
                <w:spacing w:val="5"/>
                <w:sz w:val="16"/>
              </w:rPr>
              <w:t> </w:t>
            </w:r>
            <w:r>
              <w:rPr>
                <w:color w:val="231F20"/>
                <w:sz w:val="16"/>
              </w:rPr>
              <w:t>comunidad</w:t>
            </w:r>
            <w:r>
              <w:rPr>
                <w:color w:val="231F20"/>
                <w:spacing w:val="5"/>
                <w:sz w:val="16"/>
              </w:rPr>
              <w:t> </w:t>
            </w:r>
            <w:r>
              <w:rPr>
                <w:color w:val="231F20"/>
                <w:sz w:val="16"/>
              </w:rPr>
              <w:t>escolar</w:t>
            </w:r>
          </w:p>
        </w:tc>
        <w:tc>
          <w:tcPr>
            <w:tcW w:w="1694" w:type="dxa"/>
          </w:tcPr>
          <w:p>
            <w:pPr>
              <w:pStyle w:val="TableParagraph"/>
              <w:spacing w:before="120"/>
              <w:ind w:right="797"/>
              <w:jc w:val="right"/>
              <w:rPr>
                <w:b/>
                <w:sz w:val="16"/>
              </w:rPr>
            </w:pPr>
            <w:r>
              <w:rPr>
                <w:b/>
                <w:color w:val="231F20"/>
                <w:w w:val="83"/>
                <w:sz w:val="16"/>
              </w:rPr>
              <w:t>5</w:t>
            </w:r>
          </w:p>
        </w:tc>
      </w:tr>
      <w:tr>
        <w:trPr>
          <w:trHeight w:val="400" w:hRule="atLeast"/>
        </w:trPr>
        <w:tc>
          <w:tcPr>
            <w:tcW w:w="5242" w:type="dxa"/>
            <w:shd w:val="clear" w:color="auto" w:fill="DCDDDE"/>
          </w:tcPr>
          <w:p>
            <w:pPr>
              <w:pStyle w:val="TableParagraph"/>
              <w:spacing w:before="116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Entrevista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por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un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comité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examinador</w:t>
            </w:r>
          </w:p>
        </w:tc>
        <w:tc>
          <w:tcPr>
            <w:tcW w:w="1694" w:type="dxa"/>
            <w:shd w:val="clear" w:color="auto" w:fill="DCDDDE"/>
          </w:tcPr>
          <w:p>
            <w:pPr>
              <w:pStyle w:val="TableParagraph"/>
              <w:spacing w:before="116"/>
              <w:ind w:right="743"/>
              <w:jc w:val="right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30</w:t>
            </w:r>
          </w:p>
        </w:tc>
      </w:tr>
      <w:tr>
        <w:trPr>
          <w:trHeight w:val="506" w:hRule="atLeast"/>
        </w:trPr>
        <w:tc>
          <w:tcPr>
            <w:tcW w:w="5242" w:type="dxa"/>
          </w:tcPr>
          <w:p>
            <w:pPr>
              <w:pStyle w:val="TableParagraph"/>
              <w:spacing w:line="237" w:lineRule="auto" w:before="75"/>
              <w:ind w:left="80" w:right="70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Apreciación</w:t>
            </w:r>
            <w:r>
              <w:rPr>
                <w:color w:val="231F20"/>
                <w:spacing w:val="49"/>
                <w:w w:val="105"/>
                <w:sz w:val="16"/>
              </w:rPr>
              <w:t> </w:t>
            </w:r>
            <w:r>
              <w:rPr>
                <w:color w:val="231F20"/>
                <w:w w:val="105"/>
                <w:sz w:val="16"/>
              </w:rPr>
              <w:t>de</w:t>
            </w:r>
            <w:r>
              <w:rPr>
                <w:color w:val="231F20"/>
                <w:spacing w:val="50"/>
                <w:w w:val="105"/>
                <w:sz w:val="16"/>
              </w:rPr>
              <w:t> </w:t>
            </w:r>
            <w:r>
              <w:rPr>
                <w:color w:val="231F20"/>
                <w:w w:val="105"/>
                <w:sz w:val="16"/>
              </w:rPr>
              <w:t>conocimientos</w:t>
            </w:r>
            <w:r>
              <w:rPr>
                <w:color w:val="231F20"/>
                <w:spacing w:val="49"/>
                <w:w w:val="105"/>
                <w:sz w:val="16"/>
              </w:rPr>
              <w:t> </w:t>
            </w:r>
            <w:r>
              <w:rPr>
                <w:color w:val="231F20"/>
                <w:w w:val="105"/>
                <w:sz w:val="16"/>
              </w:rPr>
              <w:t>de</w:t>
            </w:r>
            <w:r>
              <w:rPr>
                <w:color w:val="231F20"/>
                <w:spacing w:val="50"/>
                <w:w w:val="105"/>
                <w:sz w:val="16"/>
              </w:rPr>
              <w:t> </w:t>
            </w:r>
            <w:r>
              <w:rPr>
                <w:color w:val="231F20"/>
                <w:w w:val="105"/>
                <w:sz w:val="16"/>
              </w:rPr>
              <w:t>la</w:t>
            </w:r>
            <w:r>
              <w:rPr>
                <w:color w:val="231F20"/>
                <w:spacing w:val="49"/>
                <w:w w:val="105"/>
                <w:sz w:val="16"/>
              </w:rPr>
              <w:t> </w:t>
            </w:r>
            <w:r>
              <w:rPr>
                <w:color w:val="231F20"/>
                <w:w w:val="105"/>
                <w:sz w:val="16"/>
              </w:rPr>
              <w:t>función</w:t>
            </w:r>
            <w:r>
              <w:rPr>
                <w:color w:val="231F20"/>
                <w:spacing w:val="50"/>
                <w:w w:val="105"/>
                <w:sz w:val="16"/>
              </w:rPr>
              <w:t> </w:t>
            </w:r>
            <w:r>
              <w:rPr>
                <w:color w:val="231F20"/>
                <w:w w:val="105"/>
                <w:sz w:val="16"/>
              </w:rPr>
              <w:t>y</w:t>
            </w:r>
            <w:r>
              <w:rPr>
                <w:color w:val="231F20"/>
                <w:spacing w:val="49"/>
                <w:w w:val="105"/>
                <w:sz w:val="16"/>
              </w:rPr>
              <w:t> </w:t>
            </w:r>
            <w:r>
              <w:rPr>
                <w:color w:val="231F20"/>
                <w:w w:val="105"/>
                <w:sz w:val="16"/>
              </w:rPr>
              <w:t>elementos</w:t>
            </w:r>
            <w:r>
              <w:rPr>
                <w:color w:val="231F20"/>
                <w:spacing w:val="-56"/>
                <w:w w:val="105"/>
                <w:sz w:val="16"/>
              </w:rPr>
              <w:t> </w:t>
            </w:r>
            <w:r>
              <w:rPr>
                <w:color w:val="231F20"/>
                <w:w w:val="105"/>
                <w:sz w:val="16"/>
              </w:rPr>
              <w:t>normativos</w:t>
            </w:r>
          </w:p>
        </w:tc>
        <w:tc>
          <w:tcPr>
            <w:tcW w:w="1694" w:type="dxa"/>
          </w:tcPr>
          <w:p>
            <w:pPr>
              <w:pStyle w:val="TableParagraph"/>
              <w:spacing w:before="170"/>
              <w:ind w:right="743"/>
              <w:jc w:val="right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30</w:t>
            </w:r>
          </w:p>
        </w:tc>
      </w:tr>
      <w:tr>
        <w:trPr>
          <w:trHeight w:val="425" w:hRule="atLeast"/>
        </w:trPr>
        <w:tc>
          <w:tcPr>
            <w:tcW w:w="5242" w:type="dxa"/>
            <w:tcBorders>
              <w:right w:val="single" w:sz="8" w:space="0" w:color="FFFFFF"/>
            </w:tcBorders>
            <w:shd w:val="clear" w:color="auto" w:fill="BCBEC0"/>
          </w:tcPr>
          <w:p>
            <w:pPr>
              <w:pStyle w:val="TableParagraph"/>
              <w:spacing w:before="129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Total</w:t>
            </w:r>
          </w:p>
        </w:tc>
        <w:tc>
          <w:tcPr>
            <w:tcW w:w="1694" w:type="dxa"/>
            <w:tcBorders>
              <w:left w:val="single" w:sz="8" w:space="0" w:color="FFFFFF"/>
            </w:tcBorders>
            <w:shd w:val="clear" w:color="auto" w:fill="BCBEC0"/>
          </w:tcPr>
          <w:p>
            <w:pPr>
              <w:pStyle w:val="TableParagraph"/>
              <w:spacing w:before="129"/>
              <w:ind w:right="704"/>
              <w:jc w:val="right"/>
              <w:rPr>
                <w:b/>
                <w:sz w:val="16"/>
              </w:rPr>
            </w:pPr>
            <w:r>
              <w:rPr>
                <w:b/>
                <w:color w:val="231F20"/>
                <w:w w:val="90"/>
                <w:sz w:val="16"/>
              </w:rPr>
              <w:t>100</w:t>
            </w:r>
          </w:p>
        </w:tc>
      </w:tr>
    </w:tbl>
    <w:p>
      <w:pPr>
        <w:pStyle w:val="BodyText"/>
        <w:rPr>
          <w:b/>
        </w:rPr>
      </w:pPr>
    </w:p>
    <w:p>
      <w:pPr>
        <w:pStyle w:val="BodyText"/>
        <w:rPr>
          <w:b/>
          <w:sz w:val="26"/>
        </w:rPr>
      </w:pPr>
    </w:p>
    <w:p>
      <w:pPr>
        <w:pStyle w:val="ListParagraph"/>
        <w:numPr>
          <w:ilvl w:val="0"/>
          <w:numId w:val="59"/>
        </w:numPr>
        <w:tabs>
          <w:tab w:pos="2421" w:val="left" w:leader="none"/>
          <w:tab w:pos="2422" w:val="left" w:leader="none"/>
        </w:tabs>
        <w:spacing w:line="240" w:lineRule="auto" w:before="93" w:after="0"/>
        <w:ind w:left="2421" w:right="0" w:hanging="721"/>
        <w:jc w:val="left"/>
        <w:rPr>
          <w:b/>
          <w:sz w:val="20"/>
        </w:rPr>
      </w:pPr>
      <w:r>
        <w:rPr/>
        <w:pict>
          <v:shape style="position:absolute;margin-left:567.00238pt;margin-top:-241.372009pt;width:13pt;height:303.5pt;mso-position-horizontal-relative:page;mso-position-vertical-relative:paragraph;z-index:15840768" type="#_x0000_t202" filled="false" stroked="false">
            <v:textbox inset="0,0,0,0" style="layout-flow:vertical;mso-layout-flow-alt:bottom-to-top">
              <w:txbxContent>
                <w:p>
                  <w:pPr>
                    <w:numPr>
                      <w:ilvl w:val="0"/>
                      <w:numId w:val="58"/>
                    </w:numPr>
                    <w:tabs>
                      <w:tab w:pos="195" w:val="left" w:leader="none"/>
                    </w:tabs>
                    <w:spacing w:before="13"/>
                    <w:ind w:left="194" w:right="0" w:hanging="175"/>
                    <w:jc w:val="left"/>
                    <w:rPr>
                      <w:sz w:val="18"/>
                    </w:rPr>
                  </w:pPr>
                  <w:r>
                    <w:rPr>
                      <w:color w:val="231F20"/>
                      <w:sz w:val="18"/>
                    </w:rPr>
                    <w:t>Unidad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del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Sistema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para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Carrera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</w:t>
                  </w:r>
                  <w:r>
                    <w:rPr>
                      <w:color w:val="231F20"/>
                      <w:spacing w:val="-15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y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los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b/>
          <w:color w:val="231F20"/>
          <w:w w:val="90"/>
          <w:sz w:val="20"/>
        </w:rPr>
        <w:t>Procedimiento</w:t>
      </w:r>
      <w:r>
        <w:rPr>
          <w:b/>
          <w:color w:val="231F20"/>
          <w:spacing w:val="29"/>
          <w:w w:val="90"/>
          <w:sz w:val="20"/>
        </w:rPr>
        <w:t> </w:t>
      </w:r>
      <w:r>
        <w:rPr>
          <w:b/>
          <w:color w:val="231F20"/>
          <w:w w:val="90"/>
          <w:sz w:val="20"/>
        </w:rPr>
        <w:t>para</w:t>
      </w:r>
      <w:r>
        <w:rPr>
          <w:b/>
          <w:color w:val="231F20"/>
          <w:spacing w:val="29"/>
          <w:w w:val="90"/>
          <w:sz w:val="20"/>
        </w:rPr>
        <w:t> </w:t>
      </w:r>
      <w:r>
        <w:rPr>
          <w:b/>
          <w:color w:val="231F20"/>
          <w:w w:val="90"/>
          <w:sz w:val="20"/>
        </w:rPr>
        <w:t>la</w:t>
      </w:r>
      <w:r>
        <w:rPr>
          <w:b/>
          <w:color w:val="231F20"/>
          <w:spacing w:val="29"/>
          <w:w w:val="90"/>
          <w:sz w:val="20"/>
        </w:rPr>
        <w:t> </w:t>
      </w:r>
      <w:r>
        <w:rPr>
          <w:b/>
          <w:color w:val="231F20"/>
          <w:w w:val="90"/>
          <w:sz w:val="20"/>
        </w:rPr>
        <w:t>valoración</w:t>
      </w:r>
      <w:r>
        <w:rPr>
          <w:b/>
          <w:color w:val="231F20"/>
          <w:spacing w:val="29"/>
          <w:w w:val="90"/>
          <w:sz w:val="20"/>
        </w:rPr>
        <w:t> </w:t>
      </w:r>
      <w:r>
        <w:rPr>
          <w:b/>
          <w:color w:val="231F20"/>
          <w:w w:val="90"/>
          <w:sz w:val="20"/>
        </w:rPr>
        <w:t>de</w:t>
      </w:r>
      <w:r>
        <w:rPr>
          <w:b/>
          <w:color w:val="231F20"/>
          <w:spacing w:val="29"/>
          <w:w w:val="90"/>
          <w:sz w:val="20"/>
        </w:rPr>
        <w:t> </w:t>
      </w:r>
      <w:r>
        <w:rPr>
          <w:b/>
          <w:color w:val="231F20"/>
          <w:w w:val="90"/>
          <w:sz w:val="20"/>
        </w:rPr>
        <w:t>los</w:t>
      </w:r>
      <w:r>
        <w:rPr>
          <w:b/>
          <w:color w:val="231F20"/>
          <w:spacing w:val="30"/>
          <w:w w:val="90"/>
          <w:sz w:val="20"/>
        </w:rPr>
        <w:t> </w:t>
      </w:r>
      <w:r>
        <w:rPr>
          <w:b/>
          <w:color w:val="231F20"/>
          <w:w w:val="90"/>
          <w:sz w:val="20"/>
        </w:rPr>
        <w:t>elementos</w:t>
      </w:r>
      <w:r>
        <w:rPr>
          <w:b/>
          <w:color w:val="231F20"/>
          <w:spacing w:val="29"/>
          <w:w w:val="90"/>
          <w:sz w:val="20"/>
        </w:rPr>
        <w:t> </w:t>
      </w:r>
      <w:r>
        <w:rPr>
          <w:b/>
          <w:color w:val="231F20"/>
          <w:w w:val="90"/>
          <w:sz w:val="20"/>
        </w:rPr>
        <w:t>multifactoriales</w:t>
      </w:r>
    </w:p>
    <w:p>
      <w:pPr>
        <w:pStyle w:val="Heading6"/>
        <w:numPr>
          <w:ilvl w:val="1"/>
          <w:numId w:val="59"/>
        </w:numPr>
        <w:tabs>
          <w:tab w:pos="2782" w:val="left" w:leader="none"/>
        </w:tabs>
        <w:spacing w:line="240" w:lineRule="auto" w:before="197" w:after="0"/>
        <w:ind w:left="2781" w:right="0" w:hanging="361"/>
        <w:jc w:val="left"/>
      </w:pPr>
      <w:r>
        <w:rPr>
          <w:color w:val="231F20"/>
          <w:w w:val="95"/>
        </w:rPr>
        <w:t>Grado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académico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obtenido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por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estudios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posgrado</w:t>
      </w:r>
    </w:p>
    <w:p>
      <w:pPr>
        <w:pStyle w:val="BodyText"/>
        <w:spacing w:line="276" w:lineRule="auto" w:before="196"/>
        <w:ind w:left="1417" w:right="1415"/>
        <w:jc w:val="both"/>
      </w:pPr>
      <w:r>
        <w:rPr/>
        <w:pict>
          <v:shape style="position:absolute;margin-left:566.12738pt;margin-top:30.205214pt;width:15.15pt;height:138.75pt;mso-position-horizontal-relative:page;mso-position-vertical-relative:paragraph;z-index:15839744" coordorigin="11323,604" coordsize="303,2775" path="m11625,604l11323,604,11323,3259,11332,3306,11358,3344,11396,3370,11443,3379,11505,3379,11551,3370,11590,3344,11615,3306,11625,3259,11625,604xe" filled="true" fillcolor="#c1945c" stroked="false">
            <v:path arrowok="t"/>
            <v:fill type="solid"/>
            <w10:wrap type="none"/>
          </v:shape>
        </w:pict>
      </w:r>
      <w:r>
        <w:rPr/>
        <w:pict>
          <v:shape style="position:absolute;margin-left:567.00238pt;margin-top:38.653313pt;width:13pt;height:123.75pt;mso-position-horizontal-relative:page;mso-position-vertical-relative:paragraph;z-index:15840256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18"/>
                    </w:rPr>
                  </w:pPr>
                  <w:r>
                    <w:rPr>
                      <w:b/>
                      <w:color w:val="FFFFFF"/>
                      <w:w w:val="90"/>
                      <w:sz w:val="18"/>
                    </w:rPr>
                    <w:t>Educación</w:t>
                  </w:r>
                  <w:r>
                    <w:rPr>
                      <w:b/>
                      <w:color w:val="FFFFFF"/>
                      <w:spacing w:val="33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Media</w:t>
                  </w:r>
                  <w:r>
                    <w:rPr>
                      <w:b/>
                      <w:color w:val="FFFFFF"/>
                      <w:spacing w:val="34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Superior</w:t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Refiere</w:t>
      </w:r>
      <w:r>
        <w:rPr>
          <w:color w:val="231F20"/>
          <w:spacing w:val="14"/>
        </w:rPr>
        <w:t> </w:t>
      </w:r>
      <w:r>
        <w:rPr>
          <w:color w:val="231F20"/>
        </w:rPr>
        <w:t>al</w:t>
      </w:r>
      <w:r>
        <w:rPr>
          <w:color w:val="231F20"/>
          <w:spacing w:val="14"/>
        </w:rPr>
        <w:t> </w:t>
      </w:r>
      <w:r>
        <w:rPr>
          <w:color w:val="231F20"/>
        </w:rPr>
        <w:t>máximo</w:t>
      </w:r>
      <w:r>
        <w:rPr>
          <w:color w:val="231F20"/>
          <w:spacing w:val="14"/>
        </w:rPr>
        <w:t> </w:t>
      </w:r>
      <w:r>
        <w:rPr>
          <w:color w:val="231F20"/>
        </w:rPr>
        <w:t>grado</w:t>
      </w:r>
      <w:r>
        <w:rPr>
          <w:color w:val="231F20"/>
          <w:spacing w:val="15"/>
        </w:rPr>
        <w:t> </w:t>
      </w:r>
      <w:r>
        <w:rPr>
          <w:color w:val="231F20"/>
        </w:rPr>
        <w:t>de</w:t>
      </w:r>
      <w:r>
        <w:rPr>
          <w:color w:val="231F20"/>
          <w:spacing w:val="14"/>
        </w:rPr>
        <w:t> </w:t>
      </w:r>
      <w:r>
        <w:rPr>
          <w:color w:val="231F20"/>
        </w:rPr>
        <w:t>estudios</w:t>
      </w:r>
      <w:r>
        <w:rPr>
          <w:color w:val="231F20"/>
          <w:spacing w:val="14"/>
        </w:rPr>
        <w:t> </w:t>
      </w:r>
      <w:r>
        <w:rPr>
          <w:color w:val="231F20"/>
        </w:rPr>
        <w:t>de</w:t>
      </w:r>
      <w:r>
        <w:rPr>
          <w:color w:val="231F20"/>
          <w:spacing w:val="15"/>
        </w:rPr>
        <w:t> </w:t>
      </w:r>
      <w:r>
        <w:rPr>
          <w:color w:val="231F20"/>
        </w:rPr>
        <w:t>posgrado,</w:t>
      </w:r>
      <w:r>
        <w:rPr>
          <w:color w:val="231F20"/>
          <w:spacing w:val="14"/>
        </w:rPr>
        <w:t> </w:t>
      </w:r>
      <w:r>
        <w:rPr>
          <w:color w:val="231F20"/>
        </w:rPr>
        <w:t>especialidad,</w:t>
      </w:r>
      <w:r>
        <w:rPr>
          <w:color w:val="231F20"/>
          <w:spacing w:val="14"/>
        </w:rPr>
        <w:t> </w:t>
      </w:r>
      <w:r>
        <w:rPr>
          <w:color w:val="231F20"/>
        </w:rPr>
        <w:t>maestría</w:t>
      </w:r>
      <w:r>
        <w:rPr>
          <w:color w:val="231F20"/>
          <w:spacing w:val="15"/>
        </w:rPr>
        <w:t> </w:t>
      </w:r>
      <w:r>
        <w:rPr>
          <w:color w:val="231F20"/>
        </w:rPr>
        <w:t>o</w:t>
      </w:r>
      <w:r>
        <w:rPr>
          <w:color w:val="231F20"/>
          <w:spacing w:val="14"/>
        </w:rPr>
        <w:t> </w:t>
      </w:r>
      <w:r>
        <w:rPr>
          <w:color w:val="231F20"/>
        </w:rPr>
        <w:t>doctorado,</w:t>
      </w:r>
      <w:r>
        <w:rPr>
          <w:color w:val="231F20"/>
          <w:spacing w:val="14"/>
        </w:rPr>
        <w:t> </w:t>
      </w:r>
      <w:r>
        <w:rPr>
          <w:color w:val="231F20"/>
        </w:rPr>
        <w:t>que</w:t>
      </w:r>
      <w:r>
        <w:rPr>
          <w:color w:val="231F20"/>
          <w:spacing w:val="-68"/>
        </w:rPr>
        <w:t> </w:t>
      </w:r>
      <w:r>
        <w:rPr>
          <w:color w:val="231F20"/>
        </w:rPr>
        <w:t>el participante realizó en instituciones de educación superior con reconocimiento de validez</w:t>
      </w:r>
      <w:r>
        <w:rPr>
          <w:color w:val="231F20"/>
          <w:spacing w:val="1"/>
        </w:rPr>
        <w:t> </w:t>
      </w:r>
      <w:r>
        <w:rPr>
          <w:color w:val="231F20"/>
        </w:rPr>
        <w:t>oficial</w:t>
      </w:r>
      <w:r>
        <w:rPr>
          <w:color w:val="231F20"/>
          <w:spacing w:val="-25"/>
        </w:rPr>
        <w:t> </w:t>
      </w:r>
      <w:r>
        <w:rPr>
          <w:color w:val="231F20"/>
        </w:rPr>
        <w:t>de</w:t>
      </w:r>
      <w:r>
        <w:rPr>
          <w:color w:val="231F20"/>
          <w:spacing w:val="-24"/>
        </w:rPr>
        <w:t> </w:t>
      </w:r>
      <w:r>
        <w:rPr>
          <w:color w:val="231F20"/>
        </w:rPr>
        <w:t>estudios,</w:t>
      </w:r>
      <w:r>
        <w:rPr>
          <w:color w:val="231F20"/>
          <w:spacing w:val="-24"/>
        </w:rPr>
        <w:t> </w:t>
      </w:r>
      <w:r>
        <w:rPr>
          <w:color w:val="231F20"/>
        </w:rPr>
        <w:t>acreditado</w:t>
      </w:r>
      <w:r>
        <w:rPr>
          <w:color w:val="231F20"/>
          <w:spacing w:val="-24"/>
        </w:rPr>
        <w:t> </w:t>
      </w:r>
      <w:r>
        <w:rPr>
          <w:color w:val="231F20"/>
        </w:rPr>
        <w:t>a</w:t>
      </w:r>
      <w:r>
        <w:rPr>
          <w:color w:val="231F20"/>
          <w:spacing w:val="-24"/>
        </w:rPr>
        <w:t> </w:t>
      </w:r>
      <w:r>
        <w:rPr>
          <w:color w:val="231F20"/>
        </w:rPr>
        <w:t>través</w:t>
      </w:r>
      <w:r>
        <w:rPr>
          <w:color w:val="231F20"/>
          <w:spacing w:val="-24"/>
        </w:rPr>
        <w:t> </w:t>
      </w:r>
      <w:r>
        <w:rPr>
          <w:color w:val="231F20"/>
        </w:rPr>
        <w:t>de</w:t>
      </w:r>
      <w:r>
        <w:rPr>
          <w:color w:val="231F20"/>
          <w:spacing w:val="-24"/>
        </w:rPr>
        <w:t> </w:t>
      </w:r>
      <w:r>
        <w:rPr>
          <w:color w:val="231F20"/>
        </w:rPr>
        <w:t>título</w:t>
      </w:r>
      <w:r>
        <w:rPr>
          <w:color w:val="231F20"/>
          <w:spacing w:val="-24"/>
        </w:rPr>
        <w:t> </w:t>
      </w:r>
      <w:r>
        <w:rPr>
          <w:color w:val="231F20"/>
        </w:rPr>
        <w:t>o</w:t>
      </w:r>
      <w:r>
        <w:rPr>
          <w:color w:val="231F20"/>
          <w:spacing w:val="-24"/>
        </w:rPr>
        <w:t> </w:t>
      </w:r>
      <w:r>
        <w:rPr>
          <w:color w:val="231F20"/>
        </w:rPr>
        <w:t>cédula</w:t>
      </w:r>
      <w:r>
        <w:rPr>
          <w:color w:val="231F20"/>
          <w:spacing w:val="-24"/>
        </w:rPr>
        <w:t> </w:t>
      </w:r>
      <w:r>
        <w:rPr>
          <w:color w:val="231F20"/>
        </w:rPr>
        <w:t>profesional.</w:t>
      </w:r>
      <w:r>
        <w:rPr>
          <w:color w:val="231F20"/>
          <w:spacing w:val="-24"/>
        </w:rPr>
        <w:t> </w:t>
      </w:r>
      <w:r>
        <w:rPr>
          <w:color w:val="231F20"/>
        </w:rPr>
        <w:t>En</w:t>
      </w:r>
      <w:r>
        <w:rPr>
          <w:color w:val="231F20"/>
          <w:spacing w:val="-24"/>
        </w:rPr>
        <w:t> </w:t>
      </w:r>
      <w:r>
        <w:rPr>
          <w:color w:val="231F20"/>
        </w:rPr>
        <w:t>el</w:t>
      </w:r>
      <w:r>
        <w:rPr>
          <w:color w:val="231F20"/>
          <w:spacing w:val="-24"/>
        </w:rPr>
        <w:t> </w:t>
      </w:r>
      <w:r>
        <w:rPr>
          <w:color w:val="231F20"/>
        </w:rPr>
        <w:t>caso</w:t>
      </w:r>
      <w:r>
        <w:rPr>
          <w:color w:val="231F20"/>
          <w:spacing w:val="-25"/>
        </w:rPr>
        <w:t> </w:t>
      </w:r>
      <w:r>
        <w:rPr>
          <w:color w:val="231F20"/>
        </w:rPr>
        <w:t>de</w:t>
      </w:r>
      <w:r>
        <w:rPr>
          <w:color w:val="231F20"/>
          <w:spacing w:val="-24"/>
        </w:rPr>
        <w:t> </w:t>
      </w:r>
      <w:r>
        <w:rPr>
          <w:color w:val="231F20"/>
        </w:rPr>
        <w:t>estudios</w:t>
      </w:r>
      <w:r>
        <w:rPr>
          <w:color w:val="231F20"/>
          <w:spacing w:val="-24"/>
        </w:rPr>
        <w:t> </w:t>
      </w:r>
      <w:r>
        <w:rPr>
          <w:color w:val="231F20"/>
        </w:rPr>
        <w:t>rea-</w:t>
      </w:r>
      <w:r>
        <w:rPr>
          <w:color w:val="231F20"/>
          <w:spacing w:val="-68"/>
        </w:rPr>
        <w:t> </w:t>
      </w:r>
      <w:r>
        <w:rPr>
          <w:color w:val="231F20"/>
          <w:spacing w:val="-1"/>
        </w:rPr>
        <w:t>lizados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en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el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extranjero,</w:t>
      </w:r>
      <w:r>
        <w:rPr>
          <w:color w:val="231F20"/>
          <w:spacing w:val="-16"/>
        </w:rPr>
        <w:t> </w:t>
      </w:r>
      <w:r>
        <w:rPr>
          <w:color w:val="231F20"/>
        </w:rPr>
        <w:t>se</w:t>
      </w:r>
      <w:r>
        <w:rPr>
          <w:color w:val="231F20"/>
          <w:spacing w:val="-16"/>
        </w:rPr>
        <w:t> </w:t>
      </w:r>
      <w:r>
        <w:rPr>
          <w:color w:val="231F20"/>
        </w:rPr>
        <w:t>requerirá</w:t>
      </w:r>
      <w:r>
        <w:rPr>
          <w:color w:val="231F20"/>
          <w:spacing w:val="-16"/>
        </w:rPr>
        <w:t> </w:t>
      </w:r>
      <w:r>
        <w:rPr>
          <w:color w:val="231F20"/>
        </w:rPr>
        <w:t>el</w:t>
      </w:r>
      <w:r>
        <w:rPr>
          <w:color w:val="231F20"/>
          <w:spacing w:val="-16"/>
        </w:rPr>
        <w:t> </w:t>
      </w:r>
      <w:r>
        <w:rPr>
          <w:color w:val="231F20"/>
        </w:rPr>
        <w:t>apostillado</w:t>
      </w:r>
      <w:r>
        <w:rPr>
          <w:color w:val="231F20"/>
          <w:spacing w:val="-16"/>
        </w:rPr>
        <w:t> </w:t>
      </w:r>
      <w:r>
        <w:rPr>
          <w:color w:val="231F20"/>
        </w:rPr>
        <w:t>y</w:t>
      </w:r>
      <w:r>
        <w:rPr>
          <w:color w:val="231F20"/>
          <w:spacing w:val="-16"/>
        </w:rPr>
        <w:t> </w:t>
      </w:r>
      <w:r>
        <w:rPr>
          <w:color w:val="231F20"/>
        </w:rPr>
        <w:t>revalidación</w:t>
      </w:r>
      <w:r>
        <w:rPr>
          <w:color w:val="231F20"/>
          <w:spacing w:val="-16"/>
        </w:rPr>
        <w:t> </w:t>
      </w:r>
      <w:r>
        <w:rPr>
          <w:color w:val="231F20"/>
        </w:rPr>
        <w:t>correspondiente.</w:t>
      </w:r>
      <w:r>
        <w:rPr>
          <w:color w:val="231F20"/>
          <w:spacing w:val="-16"/>
        </w:rPr>
        <w:t> </w:t>
      </w:r>
      <w:r>
        <w:rPr>
          <w:color w:val="231F20"/>
        </w:rPr>
        <w:t>Se</w:t>
      </w:r>
      <w:r>
        <w:rPr>
          <w:color w:val="231F20"/>
          <w:spacing w:val="-16"/>
        </w:rPr>
        <w:t> </w:t>
      </w:r>
      <w:r>
        <w:rPr>
          <w:color w:val="231F20"/>
        </w:rPr>
        <w:t>valorará</w:t>
      </w:r>
      <w:r>
        <w:rPr>
          <w:color w:val="231F20"/>
          <w:spacing w:val="-68"/>
        </w:rPr>
        <w:t> </w:t>
      </w:r>
      <w:r>
        <w:rPr>
          <w:color w:val="231F20"/>
        </w:rPr>
        <w:t>conforme</w:t>
      </w:r>
      <w:r>
        <w:rPr>
          <w:color w:val="231F20"/>
          <w:spacing w:val="-19"/>
        </w:rPr>
        <w:t> </w:t>
      </w:r>
      <w:r>
        <w:rPr>
          <w:color w:val="231F20"/>
        </w:rPr>
        <w:t>a</w:t>
      </w:r>
      <w:r>
        <w:rPr>
          <w:color w:val="231F20"/>
          <w:spacing w:val="-18"/>
        </w:rPr>
        <w:t> </w:t>
      </w:r>
      <w:r>
        <w:rPr>
          <w:color w:val="231F20"/>
        </w:rPr>
        <w:t>la</w:t>
      </w:r>
      <w:r>
        <w:rPr>
          <w:color w:val="231F20"/>
          <w:spacing w:val="-18"/>
        </w:rPr>
        <w:t> </w:t>
      </w:r>
      <w:r>
        <w:rPr>
          <w:color w:val="231F20"/>
        </w:rPr>
        <w:t>Tabla</w:t>
      </w:r>
      <w:r>
        <w:rPr>
          <w:color w:val="231F20"/>
          <w:spacing w:val="-18"/>
        </w:rPr>
        <w:t> </w:t>
      </w:r>
      <w:r>
        <w:rPr>
          <w:color w:val="231F20"/>
        </w:rPr>
        <w:t>2.</w:t>
      </w:r>
    </w:p>
    <w:p>
      <w:pPr>
        <w:pStyle w:val="BodyText"/>
        <w:spacing w:before="7"/>
        <w:rPr>
          <w:sz w:val="32"/>
        </w:rPr>
      </w:pPr>
    </w:p>
    <w:p>
      <w:pPr>
        <w:pStyle w:val="BodyText"/>
        <w:ind w:left="1441" w:right="1441"/>
        <w:jc w:val="center"/>
      </w:pPr>
      <w:r>
        <w:rPr>
          <w:b/>
          <w:color w:val="231F20"/>
        </w:rPr>
        <w:t>Tabla</w:t>
      </w:r>
      <w:r>
        <w:rPr>
          <w:b/>
          <w:color w:val="231F20"/>
          <w:spacing w:val="-10"/>
        </w:rPr>
        <w:t> </w:t>
      </w:r>
      <w:r>
        <w:rPr>
          <w:b/>
          <w:color w:val="231F20"/>
        </w:rPr>
        <w:t>2.</w:t>
      </w:r>
      <w:r>
        <w:rPr>
          <w:b/>
          <w:color w:val="231F20"/>
          <w:spacing w:val="-10"/>
        </w:rPr>
        <w:t> </w:t>
      </w:r>
      <w:r>
        <w:rPr>
          <w:color w:val="231F20"/>
        </w:rPr>
        <w:t>Puntaje</w:t>
      </w:r>
      <w:r>
        <w:rPr>
          <w:color w:val="231F20"/>
          <w:spacing w:val="-15"/>
        </w:rPr>
        <w:t> </w:t>
      </w:r>
      <w:r>
        <w:rPr>
          <w:color w:val="231F20"/>
        </w:rPr>
        <w:t>para</w:t>
      </w:r>
      <w:r>
        <w:rPr>
          <w:color w:val="231F20"/>
          <w:spacing w:val="-16"/>
        </w:rPr>
        <w:t> </w:t>
      </w:r>
      <w:r>
        <w:rPr>
          <w:color w:val="231F20"/>
        </w:rPr>
        <w:t>el</w:t>
      </w:r>
      <w:r>
        <w:rPr>
          <w:color w:val="231F20"/>
          <w:spacing w:val="-16"/>
        </w:rPr>
        <w:t> </w:t>
      </w:r>
      <w:r>
        <w:rPr>
          <w:color w:val="231F20"/>
        </w:rPr>
        <w:t>grado</w:t>
      </w:r>
      <w:r>
        <w:rPr>
          <w:color w:val="231F20"/>
          <w:spacing w:val="-15"/>
        </w:rPr>
        <w:t> </w:t>
      </w:r>
      <w:r>
        <w:rPr>
          <w:color w:val="231F20"/>
        </w:rPr>
        <w:t>académico</w:t>
      </w:r>
      <w:r>
        <w:rPr>
          <w:color w:val="231F20"/>
          <w:spacing w:val="-16"/>
        </w:rPr>
        <w:t> </w:t>
      </w:r>
      <w:r>
        <w:rPr>
          <w:color w:val="231F20"/>
        </w:rPr>
        <w:t>por</w:t>
      </w:r>
      <w:r>
        <w:rPr>
          <w:color w:val="231F20"/>
          <w:spacing w:val="-16"/>
        </w:rPr>
        <w:t> </w:t>
      </w:r>
      <w:r>
        <w:rPr>
          <w:color w:val="231F20"/>
        </w:rPr>
        <w:t>estudios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posgrado.</w:t>
      </w:r>
    </w:p>
    <w:p>
      <w:pPr>
        <w:pStyle w:val="BodyText"/>
        <w:spacing w:before="3"/>
        <w:rPr>
          <w:sz w:val="26"/>
        </w:rPr>
      </w:pPr>
      <w:r>
        <w:rPr/>
        <w:pict>
          <v:shape style="position:absolute;margin-left:160.375pt;margin-top:17.899317pt;width:288.7pt;height:67.75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171"/>
                    <w:gridCol w:w="1603"/>
                  </w:tblGrid>
                  <w:tr>
                    <w:trPr>
                      <w:trHeight w:val="399" w:hRule="atLeast"/>
                    </w:trPr>
                    <w:tc>
                      <w:tcPr>
                        <w:tcW w:w="4171" w:type="dxa"/>
                        <w:tcBorders>
                          <w:bottom w:val="single" w:sz="8" w:space="0" w:color="6D6E71"/>
                          <w:right w:val="single" w:sz="8" w:space="0" w:color="FFFFFF"/>
                        </w:tcBorders>
                        <w:shd w:val="clear" w:color="auto" w:fill="C1945C"/>
                      </w:tcPr>
                      <w:p>
                        <w:pPr>
                          <w:pStyle w:val="TableParagraph"/>
                          <w:spacing w:before="121"/>
                          <w:ind w:left="240" w:right="231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w w:val="95"/>
                            <w:sz w:val="16"/>
                          </w:rPr>
                          <w:t>Grado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95"/>
                            <w:sz w:val="16"/>
                          </w:rPr>
                          <w:t>académico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95"/>
                            <w:sz w:val="16"/>
                          </w:rPr>
                          <w:t>por</w:t>
                        </w:r>
                        <w:r>
                          <w:rPr>
                            <w:b/>
                            <w:color w:val="FFFFFF"/>
                            <w:spacing w:val="-7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95"/>
                            <w:sz w:val="16"/>
                          </w:rPr>
                          <w:t>estudios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95"/>
                            <w:sz w:val="16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7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95"/>
                            <w:sz w:val="16"/>
                          </w:rPr>
                          <w:t>posgrado</w:t>
                        </w:r>
                      </w:p>
                    </w:tc>
                    <w:tc>
                      <w:tcPr>
                        <w:tcW w:w="1603" w:type="dxa"/>
                        <w:tcBorders>
                          <w:left w:val="single" w:sz="8" w:space="0" w:color="FFFFFF"/>
                          <w:bottom w:val="single" w:sz="8" w:space="0" w:color="6D6E71"/>
                        </w:tcBorders>
                        <w:shd w:val="clear" w:color="auto" w:fill="C1945C"/>
                      </w:tcPr>
                      <w:p>
                        <w:pPr>
                          <w:pStyle w:val="TableParagraph"/>
                          <w:spacing w:before="121"/>
                          <w:ind w:left="424" w:right="432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>Puntaje</w:t>
                        </w:r>
                      </w:p>
                    </w:tc>
                  </w:tr>
                  <w:tr>
                    <w:trPr>
                      <w:trHeight w:val="304" w:hRule="atLeast"/>
                    </w:trPr>
                    <w:tc>
                      <w:tcPr>
                        <w:tcW w:w="4171" w:type="dxa"/>
                        <w:tcBorders>
                          <w:top w:val="single" w:sz="8" w:space="0" w:color="6D6E71"/>
                        </w:tcBorders>
                        <w:shd w:val="clear" w:color="auto" w:fill="DCDDDE"/>
                      </w:tcPr>
                      <w:p>
                        <w:pPr>
                          <w:pStyle w:val="TableParagraph"/>
                          <w:spacing w:before="64"/>
                          <w:ind w:left="1547" w:right="154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w w:val="105"/>
                            <w:sz w:val="16"/>
                          </w:rPr>
                          <w:t>Especialidad</w:t>
                        </w:r>
                      </w:p>
                    </w:tc>
                    <w:tc>
                      <w:tcPr>
                        <w:tcW w:w="1603" w:type="dxa"/>
                        <w:tcBorders>
                          <w:top w:val="single" w:sz="8" w:space="0" w:color="6D6E71"/>
                        </w:tcBorders>
                        <w:shd w:val="clear" w:color="auto" w:fill="DCDDDE"/>
                      </w:tcPr>
                      <w:p>
                        <w:pPr>
                          <w:pStyle w:val="TableParagraph"/>
                          <w:spacing w:before="64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31F20"/>
                            <w:w w:val="83"/>
                            <w:sz w:val="16"/>
                          </w:rPr>
                          <w:t>5</w:t>
                        </w:r>
                      </w:p>
                    </w:tc>
                  </w:tr>
                  <w:tr>
                    <w:trPr>
                      <w:trHeight w:val="314" w:hRule="atLeast"/>
                    </w:trPr>
                    <w:tc>
                      <w:tcPr>
                        <w:tcW w:w="4171" w:type="dxa"/>
                      </w:tcPr>
                      <w:p>
                        <w:pPr>
                          <w:pStyle w:val="TableParagraph"/>
                          <w:spacing w:before="74"/>
                          <w:ind w:left="1547" w:right="154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Maestría</w:t>
                        </w:r>
                      </w:p>
                    </w:tc>
                    <w:tc>
                      <w:tcPr>
                        <w:tcW w:w="1603" w:type="dxa"/>
                      </w:tcPr>
                      <w:p>
                        <w:pPr>
                          <w:pStyle w:val="TableParagraph"/>
                          <w:spacing w:before="74"/>
                          <w:ind w:left="684" w:right="684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31F20"/>
                            <w:w w:val="85"/>
                            <w:sz w:val="16"/>
                          </w:rPr>
                          <w:t>10</w:t>
                        </w:r>
                      </w:p>
                    </w:tc>
                  </w:tr>
                  <w:tr>
                    <w:trPr>
                      <w:trHeight w:val="314" w:hRule="atLeast"/>
                    </w:trPr>
                    <w:tc>
                      <w:tcPr>
                        <w:tcW w:w="4171" w:type="dxa"/>
                        <w:shd w:val="clear" w:color="auto" w:fill="DCDDDE"/>
                      </w:tcPr>
                      <w:p>
                        <w:pPr>
                          <w:pStyle w:val="TableParagraph"/>
                          <w:spacing w:before="74"/>
                          <w:ind w:left="1547" w:right="154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w w:val="105"/>
                            <w:sz w:val="16"/>
                          </w:rPr>
                          <w:t>Doctorado</w:t>
                        </w:r>
                      </w:p>
                    </w:tc>
                    <w:tc>
                      <w:tcPr>
                        <w:tcW w:w="1603" w:type="dxa"/>
                        <w:shd w:val="clear" w:color="auto" w:fill="DCDDDE"/>
                      </w:tcPr>
                      <w:p>
                        <w:pPr>
                          <w:pStyle w:val="TableParagraph"/>
                          <w:spacing w:before="74"/>
                          <w:ind w:left="684" w:right="684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31F20"/>
                            <w:w w:val="80"/>
                            <w:sz w:val="16"/>
                          </w:rPr>
                          <w:t>15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group style="position:absolute;margin-left:566.084412pt;margin-top:81.449120pt;width:15.25pt;height:15.2pt;mso-position-horizontal-relative:page;mso-position-vertical-relative:paragraph;z-index:-15618560;mso-wrap-distance-left:0;mso-wrap-distance-right:0" coordorigin="11322,1629" coordsize="305,304">
            <v:shape style="position:absolute;left:11321;top:1628;width:305;height:304" type="#_x0000_t75" stroked="false">
              <v:imagedata r:id="rId33" o:title=""/>
            </v:shape>
            <v:shape style="position:absolute;left:11321;top:1628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6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37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6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24"/>
        </w:rPr>
      </w:pPr>
    </w:p>
    <w:tbl>
      <w:tblPr>
        <w:tblW w:w="0" w:type="auto"/>
        <w:jc w:val="left"/>
        <w:tblInd w:w="3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78"/>
        <w:gridCol w:w="1687"/>
      </w:tblGrid>
      <w:tr>
        <w:trPr>
          <w:trHeight w:val="454" w:hRule="atLeast"/>
        </w:trPr>
        <w:tc>
          <w:tcPr>
            <w:tcW w:w="4078" w:type="dxa"/>
            <w:tcBorders>
              <w:bottom w:val="single" w:sz="8" w:space="0" w:color="6D6E71"/>
              <w:right w:val="single" w:sz="8" w:space="0" w:color="FFFFFF"/>
            </w:tcBorders>
            <w:shd w:val="clear" w:color="auto" w:fill="C1945C"/>
          </w:tcPr>
          <w:p>
            <w:pPr>
              <w:pStyle w:val="TableParagraph"/>
              <w:spacing w:before="148"/>
              <w:ind w:left="715" w:right="706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w w:val="95"/>
                <w:sz w:val="16"/>
              </w:rPr>
              <w:t>Rangos</w:t>
            </w:r>
            <w:r>
              <w:rPr>
                <w:b/>
                <w:color w:val="FFFFFF"/>
                <w:spacing w:val="-10"/>
                <w:w w:val="95"/>
                <w:sz w:val="16"/>
              </w:rPr>
              <w:t> </w:t>
            </w:r>
            <w:r>
              <w:rPr>
                <w:b/>
                <w:color w:val="FFFFFF"/>
                <w:w w:val="95"/>
                <w:sz w:val="16"/>
              </w:rPr>
              <w:t>de</w:t>
            </w:r>
            <w:r>
              <w:rPr>
                <w:b/>
                <w:color w:val="FFFFFF"/>
                <w:spacing w:val="-10"/>
                <w:w w:val="95"/>
                <w:sz w:val="16"/>
              </w:rPr>
              <w:t> </w:t>
            </w:r>
            <w:r>
              <w:rPr>
                <w:b/>
                <w:color w:val="FFFFFF"/>
                <w:w w:val="95"/>
                <w:sz w:val="16"/>
              </w:rPr>
              <w:t>años</w:t>
            </w:r>
            <w:r>
              <w:rPr>
                <w:b/>
                <w:color w:val="FFFFFF"/>
                <w:spacing w:val="-10"/>
                <w:w w:val="95"/>
                <w:sz w:val="16"/>
              </w:rPr>
              <w:t> </w:t>
            </w:r>
            <w:r>
              <w:rPr>
                <w:b/>
                <w:color w:val="FFFFFF"/>
                <w:w w:val="95"/>
                <w:sz w:val="16"/>
              </w:rPr>
              <w:t>de</w:t>
            </w:r>
            <w:r>
              <w:rPr>
                <w:b/>
                <w:color w:val="FFFFFF"/>
                <w:spacing w:val="-10"/>
                <w:w w:val="95"/>
                <w:sz w:val="16"/>
              </w:rPr>
              <w:t> </w:t>
            </w:r>
            <w:r>
              <w:rPr>
                <w:b/>
                <w:color w:val="FFFFFF"/>
                <w:w w:val="95"/>
                <w:sz w:val="16"/>
              </w:rPr>
              <w:t>experiencia</w:t>
            </w:r>
          </w:p>
        </w:tc>
        <w:tc>
          <w:tcPr>
            <w:tcW w:w="1687" w:type="dxa"/>
            <w:tcBorders>
              <w:left w:val="single" w:sz="8" w:space="0" w:color="FFFFFF"/>
              <w:bottom w:val="single" w:sz="8" w:space="0" w:color="6D6E71"/>
            </w:tcBorders>
            <w:shd w:val="clear" w:color="auto" w:fill="C1945C"/>
          </w:tcPr>
          <w:p>
            <w:pPr>
              <w:pStyle w:val="TableParagraph"/>
              <w:spacing w:before="148"/>
              <w:ind w:left="466" w:right="474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Puntaje</w:t>
            </w:r>
          </w:p>
        </w:tc>
      </w:tr>
      <w:tr>
        <w:trPr>
          <w:trHeight w:val="304" w:hRule="atLeast"/>
        </w:trPr>
        <w:tc>
          <w:tcPr>
            <w:tcW w:w="4078" w:type="dxa"/>
            <w:tcBorders>
              <w:top w:val="single" w:sz="8" w:space="0" w:color="6D6E71"/>
            </w:tcBorders>
            <w:shd w:val="clear" w:color="auto" w:fill="DCDDDE"/>
          </w:tcPr>
          <w:p>
            <w:pPr>
              <w:pStyle w:val="TableParagraph"/>
              <w:spacing w:before="64"/>
              <w:ind w:left="1311" w:right="1311"/>
              <w:jc w:val="center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4</w:t>
            </w:r>
            <w:r>
              <w:rPr>
                <w:color w:val="231F20"/>
                <w:spacing w:val="-9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–</w:t>
            </w:r>
            <w:r>
              <w:rPr>
                <w:color w:val="231F20"/>
                <w:spacing w:val="-9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6</w:t>
            </w:r>
            <w:r>
              <w:rPr>
                <w:color w:val="231F20"/>
                <w:spacing w:val="-8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años</w:t>
            </w:r>
          </w:p>
        </w:tc>
        <w:tc>
          <w:tcPr>
            <w:tcW w:w="1687" w:type="dxa"/>
            <w:tcBorders>
              <w:top w:val="single" w:sz="8" w:space="0" w:color="6D6E71"/>
            </w:tcBorders>
            <w:shd w:val="clear" w:color="auto" w:fill="DCDDDE"/>
          </w:tcPr>
          <w:p>
            <w:pPr>
              <w:pStyle w:val="TableParagraph"/>
              <w:spacing w:before="6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w w:val="89"/>
                <w:sz w:val="16"/>
              </w:rPr>
              <w:t>6</w:t>
            </w:r>
          </w:p>
        </w:tc>
      </w:tr>
      <w:tr>
        <w:trPr>
          <w:trHeight w:val="314" w:hRule="atLeast"/>
        </w:trPr>
        <w:tc>
          <w:tcPr>
            <w:tcW w:w="4078" w:type="dxa"/>
          </w:tcPr>
          <w:p>
            <w:pPr>
              <w:pStyle w:val="TableParagraph"/>
              <w:spacing w:before="74"/>
              <w:ind w:left="1311" w:right="1311"/>
              <w:jc w:val="center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7</w:t>
            </w:r>
            <w:r>
              <w:rPr>
                <w:color w:val="231F20"/>
                <w:spacing w:val="-12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–</w:t>
            </w:r>
            <w:r>
              <w:rPr>
                <w:color w:val="231F20"/>
                <w:spacing w:val="-11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9</w:t>
            </w:r>
            <w:r>
              <w:rPr>
                <w:color w:val="231F20"/>
                <w:spacing w:val="-11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años</w:t>
            </w:r>
          </w:p>
        </w:tc>
        <w:tc>
          <w:tcPr>
            <w:tcW w:w="1687" w:type="dxa"/>
          </w:tcPr>
          <w:p>
            <w:pPr>
              <w:pStyle w:val="TableParagraph"/>
              <w:spacing w:before="74"/>
              <w:ind w:left="709" w:right="70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w w:val="85"/>
                <w:sz w:val="16"/>
              </w:rPr>
              <w:t>14</w:t>
            </w:r>
          </w:p>
        </w:tc>
      </w:tr>
      <w:tr>
        <w:trPr>
          <w:trHeight w:val="314" w:hRule="atLeast"/>
        </w:trPr>
        <w:tc>
          <w:tcPr>
            <w:tcW w:w="4078" w:type="dxa"/>
            <w:shd w:val="clear" w:color="auto" w:fill="DCDDDE"/>
          </w:tcPr>
          <w:p>
            <w:pPr>
              <w:pStyle w:val="TableParagraph"/>
              <w:spacing w:before="74"/>
              <w:ind w:left="1311" w:right="1311"/>
              <w:jc w:val="center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10</w:t>
            </w:r>
            <w:r>
              <w:rPr>
                <w:color w:val="231F20"/>
                <w:spacing w:val="-5"/>
                <w:w w:val="90"/>
                <w:sz w:val="16"/>
              </w:rPr>
              <w:t> </w:t>
            </w:r>
            <w:r>
              <w:rPr>
                <w:color w:val="231F20"/>
                <w:w w:val="90"/>
                <w:sz w:val="16"/>
              </w:rPr>
              <w:t>–</w:t>
            </w:r>
            <w:r>
              <w:rPr>
                <w:color w:val="231F20"/>
                <w:spacing w:val="-5"/>
                <w:w w:val="90"/>
                <w:sz w:val="16"/>
              </w:rPr>
              <w:t> </w:t>
            </w:r>
            <w:r>
              <w:rPr>
                <w:color w:val="231F20"/>
                <w:w w:val="90"/>
                <w:sz w:val="16"/>
              </w:rPr>
              <w:t>12</w:t>
            </w:r>
            <w:r>
              <w:rPr>
                <w:color w:val="231F20"/>
                <w:spacing w:val="-5"/>
                <w:w w:val="90"/>
                <w:sz w:val="16"/>
              </w:rPr>
              <w:t> </w:t>
            </w:r>
            <w:r>
              <w:rPr>
                <w:color w:val="231F20"/>
                <w:w w:val="90"/>
                <w:sz w:val="16"/>
              </w:rPr>
              <w:t>años</w:t>
            </w:r>
            <w:r>
              <w:rPr>
                <w:color w:val="231F20"/>
                <w:spacing w:val="-4"/>
                <w:w w:val="90"/>
                <w:sz w:val="16"/>
              </w:rPr>
              <w:t> </w:t>
            </w:r>
            <w:r>
              <w:rPr>
                <w:color w:val="231F20"/>
                <w:w w:val="90"/>
                <w:sz w:val="16"/>
              </w:rPr>
              <w:t>o</w:t>
            </w:r>
            <w:r>
              <w:rPr>
                <w:color w:val="231F20"/>
                <w:spacing w:val="-5"/>
                <w:w w:val="90"/>
                <w:sz w:val="16"/>
              </w:rPr>
              <w:t> </w:t>
            </w:r>
            <w:r>
              <w:rPr>
                <w:color w:val="231F20"/>
                <w:w w:val="90"/>
                <w:sz w:val="16"/>
              </w:rPr>
              <w:t>más</w:t>
            </w:r>
          </w:p>
        </w:tc>
        <w:tc>
          <w:tcPr>
            <w:tcW w:w="1687" w:type="dxa"/>
            <w:shd w:val="clear" w:color="auto" w:fill="DCDDDE"/>
          </w:tcPr>
          <w:p>
            <w:pPr>
              <w:pStyle w:val="TableParagraph"/>
              <w:spacing w:before="74"/>
              <w:ind w:left="709" w:right="70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20</w:t>
            </w:r>
          </w:p>
        </w:tc>
      </w:tr>
    </w:tbl>
    <w:p>
      <w:pPr>
        <w:pStyle w:val="BodyText"/>
      </w:pPr>
    </w:p>
    <w:p>
      <w:pPr>
        <w:pStyle w:val="BodyText"/>
        <w:spacing w:before="5"/>
        <w:rPr>
          <w:sz w:val="19"/>
        </w:rPr>
      </w:pPr>
    </w:p>
    <w:p>
      <w:pPr>
        <w:pStyle w:val="Heading6"/>
        <w:numPr>
          <w:ilvl w:val="0"/>
          <w:numId w:val="61"/>
        </w:numPr>
        <w:tabs>
          <w:tab w:pos="2782" w:val="left" w:leader="none"/>
        </w:tabs>
        <w:spacing w:line="240" w:lineRule="auto" w:before="93" w:after="0"/>
        <w:ind w:left="2781" w:right="0" w:hanging="361"/>
        <w:jc w:val="left"/>
      </w:pPr>
      <w:r>
        <w:rPr/>
        <w:pict>
          <v:group style="position:absolute;margin-left:0pt;margin-top:-364.279999pt;width:539.6pt;height:328.7pt;mso-position-horizontal-relative:page;mso-position-vertical-relative:paragraph;z-index:-17175040" coordorigin="0,-7286" coordsize="10792,6574">
            <v:shape style="position:absolute;left:0;top:-7286;width:6278;height:6574" type="#_x0000_t75" stroked="false">
              <v:imagedata r:id="rId29" o:title=""/>
            </v:shape>
            <v:shape style="position:absolute;left:4971;top:-7085;width:2246;height:502" type="#_x0000_t75" stroked="false">
              <v:imagedata r:id="rId30" o:title=""/>
            </v:shape>
            <v:shape style="position:absolute;left:5792;top:-6483;width:606;height:611" type="#_x0000_t75" stroked="false">
              <v:imagedata r:id="rId31" o:title=""/>
            </v:shape>
            <v:line style="position:absolute" from="1477,-5607" to="10742,-5607" stroked="true" strokeweight="1pt" strokecolor="#939598">
              <v:stroke dashstyle="dot"/>
            </v:line>
            <v:shape style="position:absolute;left:1417;top:-5607;width:9355;height:2" coordorigin="1417,-5607" coordsize="9355,0" path="m1417,-5607l1417,-5607m10772,-5607l10772,-5607e" filled="false" stroked="true" strokeweight="1pt" strokecolor="#939598">
              <v:path arrowok="t"/>
              <v:stroke dashstyle="solid"/>
            </v:shape>
            <v:shape style="position:absolute;left:1417;top:-5958;width:1633;height:293" type="#_x0000_t202" filled="false" stroked="false">
              <v:textbox inset="0,0,0,0">
                <w:txbxContent>
                  <w:p>
                    <w:pPr>
                      <w:spacing w:line="283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31F20"/>
                        <w:w w:val="105"/>
                        <w:sz w:val="24"/>
                      </w:rPr>
                      <w:t>PROMOCIÓN</w:t>
                    </w:r>
                  </w:p>
                </w:txbxContent>
              </v:textbox>
              <w10:wrap type="none"/>
            </v:shape>
            <v:shape style="position:absolute;left:1417;top:-5032;width:9375;height:1964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1004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31F20"/>
                        <w:w w:val="90"/>
                        <w:sz w:val="20"/>
                      </w:rPr>
                      <w:t>b)</w:t>
                    </w:r>
                    <w:r>
                      <w:rPr>
                        <w:b/>
                        <w:color w:val="231F20"/>
                        <w:spacing w:val="133"/>
                        <w:sz w:val="20"/>
                      </w:rPr>
                      <w:t> </w:t>
                    </w:r>
                    <w:r>
                      <w:rPr>
                        <w:b/>
                        <w:color w:val="231F20"/>
                        <w:w w:val="90"/>
                        <w:sz w:val="20"/>
                      </w:rPr>
                      <w:t>Experiencia</w:t>
                    </w:r>
                    <w:r>
                      <w:rPr>
                        <w:b/>
                        <w:color w:val="231F20"/>
                        <w:spacing w:val="14"/>
                        <w:w w:val="90"/>
                        <w:sz w:val="20"/>
                      </w:rPr>
                      <w:t> </w:t>
                    </w:r>
                    <w:r>
                      <w:rPr>
                        <w:b/>
                        <w:color w:val="231F20"/>
                        <w:w w:val="90"/>
                        <w:sz w:val="20"/>
                      </w:rPr>
                      <w:t>en</w:t>
                    </w:r>
                    <w:r>
                      <w:rPr>
                        <w:b/>
                        <w:color w:val="231F20"/>
                        <w:spacing w:val="14"/>
                        <w:w w:val="90"/>
                        <w:sz w:val="20"/>
                      </w:rPr>
                      <w:t> </w:t>
                    </w:r>
                    <w:r>
                      <w:rPr>
                        <w:b/>
                        <w:color w:val="231F20"/>
                        <w:w w:val="90"/>
                        <w:sz w:val="20"/>
                      </w:rPr>
                      <w:t>cargos</w:t>
                    </w:r>
                    <w:r>
                      <w:rPr>
                        <w:b/>
                        <w:color w:val="231F20"/>
                        <w:spacing w:val="15"/>
                        <w:w w:val="90"/>
                        <w:sz w:val="20"/>
                      </w:rPr>
                      <w:t> </w:t>
                    </w:r>
                    <w:r>
                      <w:rPr>
                        <w:b/>
                        <w:color w:val="231F20"/>
                        <w:w w:val="90"/>
                        <w:sz w:val="20"/>
                      </w:rPr>
                      <w:t>directivos</w:t>
                    </w:r>
                    <w:r>
                      <w:rPr>
                        <w:b/>
                        <w:color w:val="231F20"/>
                        <w:spacing w:val="14"/>
                        <w:w w:val="90"/>
                        <w:sz w:val="20"/>
                      </w:rPr>
                      <w:t> </w:t>
                    </w:r>
                    <w:r>
                      <w:rPr>
                        <w:b/>
                        <w:color w:val="231F20"/>
                        <w:w w:val="90"/>
                        <w:sz w:val="20"/>
                      </w:rPr>
                      <w:t>o</w:t>
                    </w:r>
                    <w:r>
                      <w:rPr>
                        <w:b/>
                        <w:color w:val="231F20"/>
                        <w:spacing w:val="15"/>
                        <w:w w:val="90"/>
                        <w:sz w:val="20"/>
                      </w:rPr>
                      <w:t> </w:t>
                    </w:r>
                    <w:r>
                      <w:rPr>
                        <w:b/>
                        <w:color w:val="231F20"/>
                        <w:w w:val="90"/>
                        <w:sz w:val="20"/>
                      </w:rPr>
                      <w:t>de</w:t>
                    </w:r>
                    <w:r>
                      <w:rPr>
                        <w:b/>
                        <w:color w:val="231F20"/>
                        <w:spacing w:val="14"/>
                        <w:w w:val="90"/>
                        <w:sz w:val="20"/>
                      </w:rPr>
                      <w:t> </w:t>
                    </w:r>
                    <w:r>
                      <w:rPr>
                        <w:b/>
                        <w:color w:val="231F20"/>
                        <w:w w:val="90"/>
                        <w:sz w:val="20"/>
                      </w:rPr>
                      <w:t>supervisión</w:t>
                    </w:r>
                  </w:p>
                  <w:p>
                    <w:pPr>
                      <w:spacing w:line="276" w:lineRule="auto" w:before="197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Corresponde a los años de servicio acumulados en el desempeño de funciones directivas o</w:t>
                    </w:r>
                    <w:r>
                      <w:rPr>
                        <w:color w:val="231F20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 supervisión en el subsistema de educación media superior que corresponda del servicio</w:t>
                    </w:r>
                    <w:r>
                      <w:rPr>
                        <w:color w:val="231F20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público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educativo.</w:t>
                    </w:r>
                  </w:p>
                  <w:p>
                    <w:pPr>
                      <w:spacing w:line="276" w:lineRule="auto" w:before="156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El</w:t>
                    </w:r>
                    <w:r>
                      <w:rPr>
                        <w:color w:val="231F20"/>
                        <w:spacing w:val="-1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número</w:t>
                    </w:r>
                    <w:r>
                      <w:rPr>
                        <w:color w:val="231F20"/>
                        <w:spacing w:val="-1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máximo</w:t>
                    </w:r>
                    <w:r>
                      <w:rPr>
                        <w:color w:val="231F20"/>
                        <w:spacing w:val="-1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</w:t>
                    </w:r>
                    <w:r>
                      <w:rPr>
                        <w:color w:val="231F20"/>
                        <w:spacing w:val="-1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considerar</w:t>
                    </w:r>
                    <w:r>
                      <w:rPr>
                        <w:color w:val="231F20"/>
                        <w:spacing w:val="-1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será</w:t>
                    </w:r>
                    <w:r>
                      <w:rPr>
                        <w:color w:val="231F20"/>
                        <w:spacing w:val="-1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</w:t>
                    </w:r>
                    <w:r>
                      <w:rPr>
                        <w:color w:val="231F20"/>
                        <w:spacing w:val="-1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12</w:t>
                    </w:r>
                    <w:r>
                      <w:rPr>
                        <w:color w:val="231F20"/>
                        <w:spacing w:val="-1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años.</w:t>
                    </w:r>
                    <w:r>
                      <w:rPr>
                        <w:color w:val="231F20"/>
                        <w:spacing w:val="-1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Este</w:t>
                    </w:r>
                    <w:r>
                      <w:rPr>
                        <w:color w:val="231F20"/>
                        <w:spacing w:val="-1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elemento</w:t>
                    </w:r>
                    <w:r>
                      <w:rPr>
                        <w:color w:val="231F20"/>
                        <w:spacing w:val="-1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multifactorial</w:t>
                    </w:r>
                    <w:r>
                      <w:rPr>
                        <w:color w:val="231F20"/>
                        <w:spacing w:val="-1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se</w:t>
                    </w:r>
                    <w:r>
                      <w:rPr>
                        <w:color w:val="231F20"/>
                        <w:spacing w:val="-1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valorará</w:t>
                    </w:r>
                    <w:r>
                      <w:rPr>
                        <w:color w:val="231F20"/>
                        <w:spacing w:val="-1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con-</w:t>
                    </w:r>
                    <w:r>
                      <w:rPr>
                        <w:color w:val="231F20"/>
                        <w:spacing w:val="-6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forme</w:t>
                    </w:r>
                    <w:r>
                      <w:rPr>
                        <w:color w:val="231F20"/>
                        <w:spacing w:val="-19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la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Tabla</w:t>
                    </w:r>
                    <w:r>
                      <w:rPr>
                        <w:color w:val="231F20"/>
                        <w:spacing w:val="-19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3.</w:t>
                    </w:r>
                  </w:p>
                </w:txbxContent>
              </v:textbox>
              <w10:wrap type="none"/>
            </v:shape>
            <v:shape style="position:absolute;left:2422;top:-2482;width:7364;height:244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color w:val="231F20"/>
                        <w:w w:val="95"/>
                        <w:sz w:val="20"/>
                      </w:rPr>
                      <w:t>Tabla</w:t>
                    </w:r>
                    <w:r>
                      <w:rPr>
                        <w:b/>
                        <w:color w:val="231F20"/>
                        <w:spacing w:val="18"/>
                        <w:w w:val="95"/>
                        <w:sz w:val="20"/>
                      </w:rPr>
                      <w:t> </w:t>
                    </w:r>
                    <w:r>
                      <w:rPr>
                        <w:b/>
                        <w:color w:val="231F20"/>
                        <w:w w:val="95"/>
                        <w:sz w:val="20"/>
                      </w:rPr>
                      <w:t>3.</w:t>
                    </w:r>
                    <w:r>
                      <w:rPr>
                        <w:b/>
                        <w:color w:val="231F20"/>
                        <w:spacing w:val="18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Puntaje</w:t>
                    </w:r>
                    <w:r>
                      <w:rPr>
                        <w:color w:val="231F20"/>
                        <w:spacing w:val="10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para</w:t>
                    </w:r>
                    <w:r>
                      <w:rPr>
                        <w:color w:val="231F20"/>
                        <w:spacing w:val="10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la</w:t>
                    </w:r>
                    <w:r>
                      <w:rPr>
                        <w:color w:val="231F20"/>
                        <w:spacing w:val="10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experiencia</w:t>
                    </w:r>
                    <w:r>
                      <w:rPr>
                        <w:color w:val="231F20"/>
                        <w:spacing w:val="10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en</w:t>
                    </w:r>
                    <w:r>
                      <w:rPr>
                        <w:color w:val="231F20"/>
                        <w:spacing w:val="10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cargos</w:t>
                    </w:r>
                    <w:r>
                      <w:rPr>
                        <w:color w:val="231F20"/>
                        <w:spacing w:val="11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directivos</w:t>
                    </w:r>
                    <w:r>
                      <w:rPr>
                        <w:color w:val="231F20"/>
                        <w:spacing w:val="10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o</w:t>
                    </w:r>
                    <w:r>
                      <w:rPr>
                        <w:color w:val="231F20"/>
                        <w:spacing w:val="10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de</w:t>
                    </w:r>
                    <w:r>
                      <w:rPr>
                        <w:color w:val="231F20"/>
                        <w:spacing w:val="10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supervisión.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8.4196pt;margin-top:-133.707794pt;width:13pt;height:303.5pt;mso-position-horizontal-relative:page;mso-position-vertical-relative:paragraph;z-index:15843328" type="#_x0000_t202" filled="false" stroked="false">
            <v:textbox inset="0,0,0,0" style="layout-flow:vertical;mso-layout-flow-alt:bottom-to-top">
              <w:txbxContent>
                <w:p>
                  <w:pPr>
                    <w:numPr>
                      <w:ilvl w:val="0"/>
                      <w:numId w:val="60"/>
                    </w:numPr>
                    <w:tabs>
                      <w:tab w:pos="195" w:val="left" w:leader="none"/>
                    </w:tabs>
                    <w:spacing w:before="13"/>
                    <w:ind w:left="194" w:right="0" w:hanging="175"/>
                    <w:jc w:val="left"/>
                    <w:rPr>
                      <w:sz w:val="18"/>
                    </w:rPr>
                  </w:pPr>
                  <w:r>
                    <w:rPr>
                      <w:color w:val="231F20"/>
                      <w:sz w:val="18"/>
                    </w:rPr>
                    <w:t>Unidad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del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Sistema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para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Carrera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</w:t>
                  </w:r>
                  <w:r>
                    <w:rPr>
                      <w:color w:val="231F20"/>
                      <w:spacing w:val="-15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y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los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31F20"/>
          <w:w w:val="95"/>
        </w:rPr>
        <w:t>Reconocimiento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por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comunidad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escolar</w:t>
      </w:r>
    </w:p>
    <w:p>
      <w:pPr>
        <w:pStyle w:val="BodyText"/>
        <w:spacing w:line="276" w:lineRule="auto" w:before="197"/>
        <w:ind w:left="1417" w:right="1415"/>
        <w:jc w:val="both"/>
      </w:pPr>
      <w:r>
        <w:rPr>
          <w:color w:val="231F20"/>
        </w:rPr>
        <w:t>Consiste</w:t>
      </w:r>
      <w:r>
        <w:rPr>
          <w:color w:val="231F20"/>
          <w:spacing w:val="-3"/>
        </w:rPr>
        <w:t> </w:t>
      </w:r>
      <w:r>
        <w:rPr>
          <w:color w:val="231F20"/>
        </w:rPr>
        <w:t>en</w:t>
      </w:r>
      <w:r>
        <w:rPr>
          <w:color w:val="231F20"/>
          <w:spacing w:val="-3"/>
        </w:rPr>
        <w:t> </w:t>
      </w:r>
      <w:r>
        <w:rPr>
          <w:color w:val="231F20"/>
        </w:rPr>
        <w:t>una</w:t>
      </w:r>
      <w:r>
        <w:rPr>
          <w:color w:val="231F20"/>
          <w:spacing w:val="-3"/>
        </w:rPr>
        <w:t> </w:t>
      </w:r>
      <w:r>
        <w:rPr>
          <w:color w:val="231F20"/>
        </w:rPr>
        <w:t>carta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exposición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motivos</w:t>
      </w:r>
      <w:r>
        <w:rPr>
          <w:color w:val="231F20"/>
          <w:spacing w:val="-3"/>
        </w:rPr>
        <w:t> </w:t>
      </w:r>
      <w:r>
        <w:rPr>
          <w:color w:val="231F20"/>
        </w:rPr>
        <w:t>en</w:t>
      </w:r>
      <w:r>
        <w:rPr>
          <w:color w:val="231F20"/>
          <w:spacing w:val="-3"/>
        </w:rPr>
        <w:t> </w:t>
      </w:r>
      <w:r>
        <w:rPr>
          <w:color w:val="231F20"/>
        </w:rPr>
        <w:t>donde</w:t>
      </w:r>
      <w:r>
        <w:rPr>
          <w:color w:val="231F20"/>
          <w:spacing w:val="-3"/>
        </w:rPr>
        <w:t> </w:t>
      </w:r>
      <w:r>
        <w:rPr>
          <w:color w:val="231F20"/>
        </w:rPr>
        <w:t>la</w:t>
      </w:r>
      <w:r>
        <w:rPr>
          <w:color w:val="231F20"/>
          <w:spacing w:val="-3"/>
        </w:rPr>
        <w:t> </w:t>
      </w:r>
      <w:r>
        <w:rPr>
          <w:color w:val="231F20"/>
        </w:rPr>
        <w:t>maestra</w:t>
      </w:r>
      <w:r>
        <w:rPr>
          <w:color w:val="231F20"/>
          <w:spacing w:val="-2"/>
        </w:rPr>
        <w:t> </w:t>
      </w:r>
      <w:r>
        <w:rPr>
          <w:color w:val="231F20"/>
        </w:rPr>
        <w:t>o</w:t>
      </w:r>
      <w:r>
        <w:rPr>
          <w:color w:val="231F20"/>
          <w:spacing w:val="-3"/>
        </w:rPr>
        <w:t> </w:t>
      </w:r>
      <w:r>
        <w:rPr>
          <w:color w:val="231F20"/>
        </w:rPr>
        <w:t>maestro</w:t>
      </w:r>
      <w:r>
        <w:rPr>
          <w:color w:val="231F20"/>
          <w:spacing w:val="-3"/>
        </w:rPr>
        <w:t> </w:t>
      </w:r>
      <w:r>
        <w:rPr>
          <w:color w:val="231F20"/>
        </w:rPr>
        <w:t>presenta</w:t>
      </w:r>
      <w:r>
        <w:rPr>
          <w:color w:val="231F20"/>
          <w:spacing w:val="-3"/>
        </w:rPr>
        <w:t> </w:t>
      </w:r>
      <w:r>
        <w:rPr>
          <w:color w:val="231F20"/>
        </w:rPr>
        <w:t>sus</w:t>
      </w:r>
      <w:r>
        <w:rPr>
          <w:color w:val="231F20"/>
          <w:spacing w:val="-68"/>
        </w:rPr>
        <w:t> </w:t>
      </w:r>
      <w:r>
        <w:rPr>
          <w:color w:val="231F20"/>
        </w:rPr>
        <w:t>argumentos para ocupar un cargo directivo o de supervisión, acreditada por la comunidad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escolar.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Ésta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valorará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conforme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Tabla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4.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1"/>
        </w:rPr>
      </w:pPr>
    </w:p>
    <w:p>
      <w:pPr>
        <w:pStyle w:val="BodyText"/>
        <w:ind w:left="1441" w:right="1441"/>
        <w:jc w:val="center"/>
      </w:pPr>
      <w:r>
        <w:rPr>
          <w:b/>
          <w:color w:val="231F20"/>
        </w:rPr>
        <w:t>Tabla</w:t>
      </w:r>
      <w:r>
        <w:rPr>
          <w:b/>
          <w:color w:val="231F20"/>
          <w:spacing w:val="-6"/>
        </w:rPr>
        <w:t> </w:t>
      </w:r>
      <w:r>
        <w:rPr>
          <w:b/>
          <w:color w:val="231F20"/>
        </w:rPr>
        <w:t>4.</w:t>
      </w:r>
      <w:r>
        <w:rPr>
          <w:b/>
          <w:color w:val="231F20"/>
          <w:spacing w:val="-5"/>
        </w:rPr>
        <w:t> </w:t>
      </w:r>
      <w:r>
        <w:rPr>
          <w:color w:val="231F20"/>
        </w:rPr>
        <w:t>Puntaje</w:t>
      </w:r>
      <w:r>
        <w:rPr>
          <w:color w:val="231F20"/>
          <w:spacing w:val="-11"/>
        </w:rPr>
        <w:t> </w:t>
      </w:r>
      <w:r>
        <w:rPr>
          <w:color w:val="231F20"/>
        </w:rPr>
        <w:t>para</w:t>
      </w:r>
      <w:r>
        <w:rPr>
          <w:color w:val="231F20"/>
          <w:spacing w:val="-12"/>
        </w:rPr>
        <w:t> </w:t>
      </w:r>
      <w:r>
        <w:rPr>
          <w:color w:val="231F20"/>
        </w:rPr>
        <w:t>el</w:t>
      </w:r>
      <w:r>
        <w:rPr>
          <w:color w:val="231F20"/>
          <w:spacing w:val="-11"/>
        </w:rPr>
        <w:t> </w:t>
      </w:r>
      <w:r>
        <w:rPr>
          <w:color w:val="231F20"/>
        </w:rPr>
        <w:t>Reconocimiento</w:t>
      </w:r>
      <w:r>
        <w:rPr>
          <w:color w:val="231F20"/>
          <w:spacing w:val="-12"/>
        </w:rPr>
        <w:t> </w:t>
      </w:r>
      <w:r>
        <w:rPr>
          <w:color w:val="231F20"/>
        </w:rPr>
        <w:t>por</w:t>
      </w:r>
      <w:r>
        <w:rPr>
          <w:color w:val="231F20"/>
          <w:spacing w:val="-11"/>
        </w:rPr>
        <w:t> </w:t>
      </w:r>
      <w:r>
        <w:rPr>
          <w:color w:val="231F20"/>
        </w:rPr>
        <w:t>la</w:t>
      </w:r>
      <w:r>
        <w:rPr>
          <w:color w:val="231F20"/>
          <w:spacing w:val="-12"/>
        </w:rPr>
        <w:t> </w:t>
      </w:r>
      <w:r>
        <w:rPr>
          <w:color w:val="231F20"/>
        </w:rPr>
        <w:t>comunidad</w:t>
      </w:r>
      <w:r>
        <w:rPr>
          <w:color w:val="231F20"/>
          <w:spacing w:val="-11"/>
        </w:rPr>
        <w:t> </w:t>
      </w:r>
      <w:r>
        <w:rPr>
          <w:color w:val="231F20"/>
        </w:rPr>
        <w:t>escolar.</w:t>
      </w:r>
    </w:p>
    <w:p>
      <w:pPr>
        <w:pStyle w:val="BodyText"/>
        <w:spacing w:before="5" w:after="1"/>
        <w:rPr>
          <w:sz w:val="29"/>
        </w:rPr>
      </w:pPr>
    </w:p>
    <w:tbl>
      <w:tblPr>
        <w:tblW w:w="0" w:type="auto"/>
        <w:jc w:val="left"/>
        <w:tblInd w:w="31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0"/>
        <w:gridCol w:w="1701"/>
      </w:tblGrid>
      <w:tr>
        <w:trPr>
          <w:trHeight w:val="408" w:hRule="atLeast"/>
        </w:trPr>
        <w:tc>
          <w:tcPr>
            <w:tcW w:w="4250" w:type="dxa"/>
            <w:tcBorders>
              <w:bottom w:val="single" w:sz="8" w:space="0" w:color="6D6E71"/>
              <w:right w:val="single" w:sz="8" w:space="0" w:color="FFFFFF"/>
            </w:tcBorders>
            <w:shd w:val="clear" w:color="auto" w:fill="C1945C"/>
          </w:tcPr>
          <w:p>
            <w:pPr>
              <w:pStyle w:val="TableParagraph"/>
              <w:spacing w:before="125"/>
              <w:ind w:left="317" w:right="308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w w:val="95"/>
                <w:sz w:val="16"/>
              </w:rPr>
              <w:t>Carta</w:t>
            </w:r>
            <w:r>
              <w:rPr>
                <w:b/>
                <w:color w:val="FFFFFF"/>
                <w:spacing w:val="-11"/>
                <w:w w:val="95"/>
                <w:sz w:val="16"/>
              </w:rPr>
              <w:t> </w:t>
            </w:r>
            <w:r>
              <w:rPr>
                <w:b/>
                <w:color w:val="FFFFFF"/>
                <w:w w:val="95"/>
                <w:sz w:val="16"/>
              </w:rPr>
              <w:t>de</w:t>
            </w:r>
            <w:r>
              <w:rPr>
                <w:b/>
                <w:color w:val="FFFFFF"/>
                <w:spacing w:val="-10"/>
                <w:w w:val="95"/>
                <w:sz w:val="16"/>
              </w:rPr>
              <w:t> </w:t>
            </w:r>
            <w:r>
              <w:rPr>
                <w:b/>
                <w:color w:val="FFFFFF"/>
                <w:w w:val="95"/>
                <w:sz w:val="16"/>
              </w:rPr>
              <w:t>exposición</w:t>
            </w:r>
            <w:r>
              <w:rPr>
                <w:b/>
                <w:color w:val="FFFFFF"/>
                <w:spacing w:val="-10"/>
                <w:w w:val="95"/>
                <w:sz w:val="16"/>
              </w:rPr>
              <w:t> </w:t>
            </w:r>
            <w:r>
              <w:rPr>
                <w:b/>
                <w:color w:val="FFFFFF"/>
                <w:w w:val="95"/>
                <w:sz w:val="16"/>
              </w:rPr>
              <w:t>de</w:t>
            </w:r>
            <w:r>
              <w:rPr>
                <w:b/>
                <w:color w:val="FFFFFF"/>
                <w:spacing w:val="-10"/>
                <w:w w:val="95"/>
                <w:sz w:val="16"/>
              </w:rPr>
              <w:t> </w:t>
            </w:r>
            <w:r>
              <w:rPr>
                <w:b/>
                <w:color w:val="FFFFFF"/>
                <w:w w:val="95"/>
                <w:sz w:val="16"/>
              </w:rPr>
              <w:t>motivos</w:t>
            </w:r>
            <w:r>
              <w:rPr>
                <w:b/>
                <w:color w:val="FFFFFF"/>
                <w:spacing w:val="-10"/>
                <w:w w:val="95"/>
                <w:sz w:val="16"/>
              </w:rPr>
              <w:t> </w:t>
            </w:r>
            <w:r>
              <w:rPr>
                <w:b/>
                <w:color w:val="FFFFFF"/>
                <w:w w:val="95"/>
                <w:sz w:val="16"/>
              </w:rPr>
              <w:t>acreditada</w:t>
            </w:r>
          </w:p>
        </w:tc>
        <w:tc>
          <w:tcPr>
            <w:tcW w:w="1701" w:type="dxa"/>
            <w:tcBorders>
              <w:left w:val="single" w:sz="8" w:space="0" w:color="FFFFFF"/>
              <w:bottom w:val="single" w:sz="8" w:space="0" w:color="6D6E71"/>
              <w:right w:val="single" w:sz="8" w:space="0" w:color="FFFFFF"/>
            </w:tcBorders>
            <w:shd w:val="clear" w:color="auto" w:fill="C1945C"/>
          </w:tcPr>
          <w:p>
            <w:pPr>
              <w:pStyle w:val="TableParagraph"/>
              <w:spacing w:before="125"/>
              <w:ind w:left="472" w:right="472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Puntaje</w:t>
            </w:r>
          </w:p>
        </w:tc>
      </w:tr>
      <w:tr>
        <w:trPr>
          <w:trHeight w:val="304" w:hRule="atLeast"/>
        </w:trPr>
        <w:tc>
          <w:tcPr>
            <w:tcW w:w="4250" w:type="dxa"/>
            <w:tcBorders>
              <w:top w:val="single" w:sz="8" w:space="0" w:color="6D6E71"/>
            </w:tcBorders>
          </w:tcPr>
          <w:p>
            <w:pPr>
              <w:pStyle w:val="TableParagraph"/>
              <w:spacing w:before="64"/>
              <w:ind w:left="1991" w:right="1991"/>
              <w:jc w:val="center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No</w:t>
            </w:r>
          </w:p>
        </w:tc>
        <w:tc>
          <w:tcPr>
            <w:tcW w:w="1701" w:type="dxa"/>
            <w:tcBorders>
              <w:top w:val="single" w:sz="8" w:space="0" w:color="6D6E71"/>
            </w:tcBorders>
          </w:tcPr>
          <w:p>
            <w:pPr>
              <w:pStyle w:val="TableParagraph"/>
              <w:spacing w:before="6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w w:val="80"/>
                <w:sz w:val="16"/>
              </w:rPr>
              <w:t>-</w:t>
            </w:r>
          </w:p>
        </w:tc>
      </w:tr>
      <w:tr>
        <w:trPr>
          <w:trHeight w:val="314" w:hRule="atLeast"/>
        </w:trPr>
        <w:tc>
          <w:tcPr>
            <w:tcW w:w="4250" w:type="dxa"/>
            <w:shd w:val="clear" w:color="auto" w:fill="DCDDDE"/>
          </w:tcPr>
          <w:p>
            <w:pPr>
              <w:pStyle w:val="TableParagraph"/>
              <w:spacing w:before="74"/>
              <w:ind w:left="1991" w:right="199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Si</w:t>
            </w:r>
          </w:p>
        </w:tc>
        <w:tc>
          <w:tcPr>
            <w:tcW w:w="1701" w:type="dxa"/>
            <w:shd w:val="clear" w:color="auto" w:fill="DCDDDE"/>
          </w:tcPr>
          <w:p>
            <w:pPr>
              <w:pStyle w:val="TableParagraph"/>
              <w:spacing w:before="7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w w:val="83"/>
                <w:sz w:val="16"/>
              </w:rPr>
              <w:t>5</w:t>
            </w:r>
          </w:p>
        </w:tc>
      </w:tr>
    </w:tbl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21"/>
        </w:rPr>
      </w:pPr>
    </w:p>
    <w:p>
      <w:pPr>
        <w:pStyle w:val="Heading6"/>
        <w:numPr>
          <w:ilvl w:val="0"/>
          <w:numId w:val="61"/>
        </w:numPr>
        <w:tabs>
          <w:tab w:pos="2782" w:val="left" w:leader="none"/>
        </w:tabs>
        <w:spacing w:line="240" w:lineRule="auto" w:before="0" w:after="0"/>
        <w:ind w:left="2781" w:right="0" w:hanging="361"/>
        <w:jc w:val="left"/>
      </w:pPr>
      <w:r>
        <w:rPr/>
        <w:pict>
          <v:shape style="position:absolute;margin-left:27.544701pt;margin-top:-29.136686pt;width:15.15pt;height:138.75pt;mso-position-horizontal-relative:page;mso-position-vertical-relative:paragraph;z-index:15842304" coordorigin="551,-583" coordsize="303,2775" path="m853,-583l551,-583,551,2072,560,2119,586,2157,624,2183,671,2192,733,2192,780,2183,818,2157,844,2119,853,2072,853,-583xe" filled="true" fillcolor="#c1945c" stroked="false">
            <v:path arrowok="t"/>
            <v:fill type="solid"/>
            <w10:wrap type="none"/>
          </v:shape>
        </w:pict>
      </w:r>
      <w:r>
        <w:rPr/>
        <w:pict>
          <v:shape style="position:absolute;margin-left:28.4196pt;margin-top:-20.688589pt;width:13pt;height:123.75pt;mso-position-horizontal-relative:page;mso-position-vertical-relative:paragraph;z-index:15842816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18"/>
                    </w:rPr>
                  </w:pPr>
                  <w:r>
                    <w:rPr>
                      <w:b/>
                      <w:color w:val="FFFFFF"/>
                      <w:w w:val="90"/>
                      <w:sz w:val="18"/>
                    </w:rPr>
                    <w:t>Educación</w:t>
                  </w:r>
                  <w:r>
                    <w:rPr>
                      <w:b/>
                      <w:color w:val="FFFFFF"/>
                      <w:spacing w:val="33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Media</w:t>
                  </w:r>
                  <w:r>
                    <w:rPr>
                      <w:b/>
                      <w:color w:val="FFFFFF"/>
                      <w:spacing w:val="34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Superior</w:t>
                  </w:r>
                </w:p>
              </w:txbxContent>
            </v:textbox>
            <w10:wrap type="none"/>
          </v:shape>
        </w:pict>
      </w:r>
      <w:r>
        <w:rPr>
          <w:color w:val="231F20"/>
          <w:spacing w:val="-1"/>
          <w:w w:val="95"/>
        </w:rPr>
        <w:t>Entrevista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por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un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comité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examinador</w:t>
      </w:r>
    </w:p>
    <w:p>
      <w:pPr>
        <w:pStyle w:val="BodyText"/>
        <w:spacing w:line="276" w:lineRule="auto" w:before="197"/>
        <w:ind w:left="1417" w:right="1414"/>
        <w:jc w:val="both"/>
      </w:pP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</w:rPr>
        <w:t>realizará</w:t>
      </w:r>
      <w:r>
        <w:rPr>
          <w:color w:val="231F20"/>
          <w:spacing w:val="-7"/>
        </w:rPr>
        <w:t> </w:t>
      </w:r>
      <w:r>
        <w:rPr>
          <w:color w:val="231F20"/>
        </w:rPr>
        <w:t>una</w:t>
      </w:r>
      <w:r>
        <w:rPr>
          <w:color w:val="231F20"/>
          <w:spacing w:val="-7"/>
        </w:rPr>
        <w:t> </w:t>
      </w:r>
      <w:r>
        <w:rPr>
          <w:color w:val="231F20"/>
        </w:rPr>
        <w:t>entrevista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la</w:t>
      </w:r>
      <w:r>
        <w:rPr>
          <w:color w:val="231F20"/>
          <w:spacing w:val="-7"/>
        </w:rPr>
        <w:t> </w:t>
      </w:r>
      <w:r>
        <w:rPr>
          <w:color w:val="231F20"/>
        </w:rPr>
        <w:t>maestra</w:t>
      </w:r>
      <w:r>
        <w:rPr>
          <w:color w:val="231F20"/>
          <w:spacing w:val="-7"/>
        </w:rPr>
        <w:t> </w:t>
      </w:r>
      <w:r>
        <w:rPr>
          <w:color w:val="231F20"/>
        </w:rPr>
        <w:t>o</w:t>
      </w:r>
      <w:r>
        <w:rPr>
          <w:color w:val="231F20"/>
          <w:spacing w:val="-7"/>
        </w:rPr>
        <w:t> </w:t>
      </w:r>
      <w:r>
        <w:rPr>
          <w:color w:val="231F20"/>
        </w:rPr>
        <w:t>al</w:t>
      </w:r>
      <w:r>
        <w:rPr>
          <w:color w:val="231F20"/>
          <w:spacing w:val="-7"/>
        </w:rPr>
        <w:t> </w:t>
      </w:r>
      <w:r>
        <w:rPr>
          <w:color w:val="231F20"/>
        </w:rPr>
        <w:t>maestro</w:t>
      </w:r>
      <w:r>
        <w:rPr>
          <w:color w:val="231F20"/>
          <w:spacing w:val="-7"/>
        </w:rPr>
        <w:t> </w:t>
      </w:r>
      <w:r>
        <w:rPr>
          <w:color w:val="231F20"/>
        </w:rPr>
        <w:t>por</w:t>
      </w:r>
      <w:r>
        <w:rPr>
          <w:color w:val="231F20"/>
          <w:spacing w:val="-7"/>
        </w:rPr>
        <w:t> </w:t>
      </w:r>
      <w:r>
        <w:rPr>
          <w:color w:val="231F20"/>
        </w:rPr>
        <w:t>un</w:t>
      </w:r>
      <w:r>
        <w:rPr>
          <w:color w:val="231F20"/>
          <w:spacing w:val="-7"/>
        </w:rPr>
        <w:t> </w:t>
      </w:r>
      <w:r>
        <w:rPr>
          <w:color w:val="231F20"/>
        </w:rPr>
        <w:t>comité</w:t>
      </w:r>
      <w:r>
        <w:rPr>
          <w:color w:val="231F20"/>
          <w:spacing w:val="-7"/>
        </w:rPr>
        <w:t> </w:t>
      </w:r>
      <w:r>
        <w:rPr>
          <w:color w:val="231F20"/>
        </w:rPr>
        <w:t>examinador,</w:t>
      </w:r>
      <w:r>
        <w:rPr>
          <w:color w:val="231F20"/>
          <w:spacing w:val="-7"/>
        </w:rPr>
        <w:t> </w:t>
      </w:r>
      <w:r>
        <w:rPr>
          <w:color w:val="231F20"/>
        </w:rPr>
        <w:t>la</w:t>
      </w:r>
      <w:r>
        <w:rPr>
          <w:color w:val="231F20"/>
          <w:spacing w:val="-7"/>
        </w:rPr>
        <w:t> </w:t>
      </w:r>
      <w:r>
        <w:rPr>
          <w:color w:val="231F20"/>
        </w:rPr>
        <w:t>cual</w:t>
      </w:r>
      <w:r>
        <w:rPr>
          <w:color w:val="231F20"/>
          <w:spacing w:val="-8"/>
        </w:rPr>
        <w:t> </w:t>
      </w:r>
      <w:r>
        <w:rPr>
          <w:color w:val="231F20"/>
        </w:rPr>
        <w:t>tiene</w:t>
      </w:r>
      <w:r>
        <w:rPr>
          <w:color w:val="231F20"/>
          <w:spacing w:val="-67"/>
        </w:rPr>
        <w:t> </w:t>
      </w:r>
      <w:r>
        <w:rPr>
          <w:color w:val="231F20"/>
        </w:rPr>
        <w:t>como</w:t>
      </w:r>
      <w:r>
        <w:rPr>
          <w:color w:val="231F20"/>
          <w:spacing w:val="-4"/>
        </w:rPr>
        <w:t> </w:t>
      </w:r>
      <w:r>
        <w:rPr>
          <w:color w:val="231F20"/>
        </w:rPr>
        <w:t>objetivo</w:t>
      </w:r>
      <w:r>
        <w:rPr>
          <w:color w:val="231F20"/>
          <w:spacing w:val="-3"/>
        </w:rPr>
        <w:t> </w:t>
      </w:r>
      <w:r>
        <w:rPr>
          <w:color w:val="231F20"/>
        </w:rPr>
        <w:t>valorar</w:t>
      </w:r>
      <w:r>
        <w:rPr>
          <w:color w:val="231F20"/>
          <w:spacing w:val="-4"/>
        </w:rPr>
        <w:t> </w:t>
      </w:r>
      <w:r>
        <w:rPr>
          <w:color w:val="231F20"/>
        </w:rPr>
        <w:t>la</w:t>
      </w:r>
      <w:r>
        <w:rPr>
          <w:color w:val="231F20"/>
          <w:spacing w:val="-3"/>
        </w:rPr>
        <w:t> </w:t>
      </w:r>
      <w:r>
        <w:rPr>
          <w:color w:val="231F20"/>
        </w:rPr>
        <w:t>vocación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servicio</w:t>
      </w:r>
      <w:r>
        <w:rPr>
          <w:color w:val="231F20"/>
          <w:spacing w:val="-4"/>
        </w:rPr>
        <w:t> </w:t>
      </w:r>
      <w:r>
        <w:rPr>
          <w:color w:val="231F20"/>
        </w:rPr>
        <w:t>y</w:t>
      </w:r>
      <w:r>
        <w:rPr>
          <w:color w:val="231F20"/>
          <w:spacing w:val="-3"/>
        </w:rPr>
        <w:t> </w:t>
      </w:r>
      <w:r>
        <w:rPr>
          <w:color w:val="231F20"/>
        </w:rPr>
        <w:t>liderazgo,</w:t>
      </w:r>
      <w:r>
        <w:rPr>
          <w:color w:val="231F20"/>
          <w:spacing w:val="-4"/>
        </w:rPr>
        <w:t> </w:t>
      </w:r>
      <w:r>
        <w:rPr>
          <w:color w:val="231F20"/>
        </w:rPr>
        <w:t>así</w:t>
      </w:r>
      <w:r>
        <w:rPr>
          <w:color w:val="231F20"/>
          <w:spacing w:val="-3"/>
        </w:rPr>
        <w:t> </w:t>
      </w:r>
      <w:r>
        <w:rPr>
          <w:color w:val="231F20"/>
        </w:rPr>
        <w:t>como</w:t>
      </w:r>
      <w:r>
        <w:rPr>
          <w:color w:val="231F20"/>
          <w:spacing w:val="-4"/>
        </w:rPr>
        <w:t> </w:t>
      </w:r>
      <w:r>
        <w:rPr>
          <w:color w:val="231F20"/>
        </w:rPr>
        <w:t>las</w:t>
      </w:r>
      <w:r>
        <w:rPr>
          <w:color w:val="231F20"/>
          <w:spacing w:val="-3"/>
        </w:rPr>
        <w:t> </w:t>
      </w:r>
      <w:r>
        <w:rPr>
          <w:color w:val="231F20"/>
        </w:rPr>
        <w:t>habilidades</w:t>
      </w:r>
      <w:r>
        <w:rPr>
          <w:color w:val="231F20"/>
          <w:spacing w:val="-4"/>
        </w:rPr>
        <w:t> </w:t>
      </w:r>
      <w:r>
        <w:rPr>
          <w:color w:val="231F20"/>
        </w:rPr>
        <w:t>para</w:t>
      </w:r>
      <w:r>
        <w:rPr>
          <w:color w:val="231F20"/>
          <w:spacing w:val="-3"/>
        </w:rPr>
        <w:t> </w:t>
      </w:r>
      <w:r>
        <w:rPr>
          <w:color w:val="231F20"/>
        </w:rPr>
        <w:t>el</w:t>
      </w:r>
      <w:r>
        <w:rPr>
          <w:color w:val="231F20"/>
          <w:spacing w:val="-3"/>
        </w:rPr>
        <w:t> </w:t>
      </w:r>
      <w:r>
        <w:rPr>
          <w:color w:val="231F20"/>
        </w:rPr>
        <w:t>di-</w:t>
      </w:r>
      <w:r>
        <w:rPr>
          <w:color w:val="231F20"/>
          <w:spacing w:val="-68"/>
        </w:rPr>
        <w:t> </w:t>
      </w:r>
      <w:r>
        <w:rPr>
          <w:color w:val="231F20"/>
        </w:rPr>
        <w:t>seño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estrategias</w:t>
      </w:r>
      <w:r>
        <w:rPr>
          <w:color w:val="231F20"/>
          <w:spacing w:val="-7"/>
        </w:rPr>
        <w:t> </w:t>
      </w:r>
      <w:r>
        <w:rPr>
          <w:color w:val="231F20"/>
        </w:rPr>
        <w:t>en</w:t>
      </w:r>
      <w:r>
        <w:rPr>
          <w:color w:val="231F20"/>
          <w:spacing w:val="-7"/>
        </w:rPr>
        <w:t> </w:t>
      </w:r>
      <w:r>
        <w:rPr>
          <w:color w:val="231F20"/>
        </w:rPr>
        <w:t>el</w:t>
      </w:r>
      <w:r>
        <w:rPr>
          <w:color w:val="231F20"/>
          <w:spacing w:val="-7"/>
        </w:rPr>
        <w:t> </w:t>
      </w:r>
      <w:r>
        <w:rPr>
          <w:color w:val="231F20"/>
        </w:rPr>
        <w:t>trabajo</w:t>
      </w:r>
      <w:r>
        <w:rPr>
          <w:color w:val="231F20"/>
          <w:spacing w:val="-7"/>
        </w:rPr>
        <w:t> </w:t>
      </w:r>
      <w:r>
        <w:rPr>
          <w:color w:val="231F20"/>
        </w:rPr>
        <w:t>académico</w:t>
      </w:r>
      <w:r>
        <w:rPr>
          <w:color w:val="231F20"/>
          <w:spacing w:val="-7"/>
        </w:rPr>
        <w:t> </w:t>
      </w:r>
      <w:r>
        <w:rPr>
          <w:color w:val="231F20"/>
        </w:rPr>
        <w:t>y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planeación,</w:t>
      </w:r>
      <w:r>
        <w:rPr>
          <w:color w:val="231F20"/>
          <w:spacing w:val="-7"/>
        </w:rPr>
        <w:t> </w:t>
      </w:r>
      <w:r>
        <w:rPr>
          <w:color w:val="231F20"/>
        </w:rPr>
        <w:t>considerando</w:t>
      </w:r>
      <w:r>
        <w:rPr>
          <w:color w:val="231F20"/>
          <w:spacing w:val="-7"/>
        </w:rPr>
        <w:t> </w:t>
      </w:r>
      <w:r>
        <w:rPr>
          <w:color w:val="231F20"/>
        </w:rPr>
        <w:t>las</w:t>
      </w:r>
      <w:r>
        <w:rPr>
          <w:color w:val="231F20"/>
          <w:spacing w:val="-7"/>
        </w:rPr>
        <w:t> </w:t>
      </w:r>
      <w:r>
        <w:rPr>
          <w:color w:val="231F20"/>
        </w:rPr>
        <w:t>características</w:t>
      </w:r>
      <w:r>
        <w:rPr>
          <w:color w:val="231F20"/>
          <w:spacing w:val="-68"/>
        </w:rPr>
        <w:t> </w:t>
      </w:r>
      <w:r>
        <w:rPr>
          <w:color w:val="231F20"/>
        </w:rPr>
        <w:t>del</w:t>
      </w:r>
      <w:r>
        <w:rPr>
          <w:color w:val="231F20"/>
          <w:spacing w:val="-7"/>
        </w:rPr>
        <w:t> </w:t>
      </w:r>
      <w:r>
        <w:rPr>
          <w:color w:val="231F20"/>
        </w:rPr>
        <w:t>contexto</w:t>
      </w:r>
      <w:r>
        <w:rPr>
          <w:color w:val="231F20"/>
          <w:spacing w:val="-7"/>
        </w:rPr>
        <w:t> </w:t>
      </w:r>
      <w:r>
        <w:rPr>
          <w:color w:val="231F20"/>
        </w:rPr>
        <w:t>del</w:t>
      </w:r>
      <w:r>
        <w:rPr>
          <w:color w:val="231F20"/>
          <w:spacing w:val="-7"/>
        </w:rPr>
        <w:t> </w:t>
      </w:r>
      <w:r>
        <w:rPr>
          <w:color w:val="231F20"/>
        </w:rPr>
        <w:t>plantel,</w:t>
      </w:r>
      <w:r>
        <w:rPr>
          <w:color w:val="231F20"/>
          <w:spacing w:val="-7"/>
        </w:rPr>
        <w:t> </w:t>
      </w:r>
      <w:r>
        <w:rPr>
          <w:color w:val="231F20"/>
        </w:rPr>
        <w:t>zona</w:t>
      </w:r>
      <w:r>
        <w:rPr>
          <w:color w:val="231F20"/>
          <w:spacing w:val="-7"/>
        </w:rPr>
        <w:t> </w:t>
      </w:r>
      <w:r>
        <w:rPr>
          <w:color w:val="231F20"/>
        </w:rPr>
        <w:t>o</w:t>
      </w:r>
      <w:r>
        <w:rPr>
          <w:color w:val="231F20"/>
          <w:spacing w:val="-7"/>
        </w:rPr>
        <w:t> </w:t>
      </w:r>
      <w:r>
        <w:rPr>
          <w:color w:val="231F20"/>
        </w:rPr>
        <w:t>región,</w:t>
      </w:r>
      <w:r>
        <w:rPr>
          <w:color w:val="231F20"/>
          <w:spacing w:val="-7"/>
        </w:rPr>
        <w:t> </w:t>
      </w:r>
      <w:r>
        <w:rPr>
          <w:color w:val="231F20"/>
        </w:rPr>
        <w:t>en</w:t>
      </w:r>
      <w:r>
        <w:rPr>
          <w:color w:val="231F20"/>
          <w:spacing w:val="-7"/>
        </w:rPr>
        <w:t> </w:t>
      </w:r>
      <w:r>
        <w:rPr>
          <w:color w:val="231F20"/>
        </w:rPr>
        <w:t>donde</w:t>
      </w:r>
      <w:r>
        <w:rPr>
          <w:color w:val="231F20"/>
          <w:spacing w:val="-6"/>
        </w:rPr>
        <w:t> </w:t>
      </w:r>
      <w:r>
        <w:rPr>
          <w:color w:val="231F20"/>
        </w:rPr>
        <w:t>aspira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desempeñar</w:t>
      </w:r>
      <w:r>
        <w:rPr>
          <w:color w:val="231F20"/>
          <w:spacing w:val="-7"/>
        </w:rPr>
        <w:t> </w:t>
      </w:r>
      <w:r>
        <w:rPr>
          <w:color w:val="231F20"/>
        </w:rPr>
        <w:t>el</w:t>
      </w:r>
      <w:r>
        <w:rPr>
          <w:color w:val="231F20"/>
          <w:spacing w:val="-7"/>
        </w:rPr>
        <w:t> </w:t>
      </w:r>
      <w:r>
        <w:rPr>
          <w:color w:val="231F20"/>
        </w:rPr>
        <w:t>cargo.</w:t>
      </w:r>
      <w:r>
        <w:rPr>
          <w:color w:val="231F20"/>
          <w:spacing w:val="-7"/>
        </w:rPr>
        <w:t> </w:t>
      </w:r>
      <w:r>
        <w:rPr>
          <w:color w:val="231F20"/>
        </w:rPr>
        <w:t>La</w:t>
      </w:r>
      <w:r>
        <w:rPr>
          <w:color w:val="231F20"/>
          <w:spacing w:val="-7"/>
        </w:rPr>
        <w:t> </w:t>
      </w:r>
      <w:r>
        <w:rPr>
          <w:color w:val="231F20"/>
        </w:rPr>
        <w:t>entrevista</w:t>
      </w:r>
      <w:r>
        <w:rPr>
          <w:color w:val="231F20"/>
          <w:spacing w:val="-68"/>
        </w:rPr>
        <w:t> </w:t>
      </w:r>
      <w:r>
        <w:rPr>
          <w:color w:val="231F20"/>
        </w:rPr>
        <w:t>se</w:t>
      </w:r>
      <w:r>
        <w:rPr>
          <w:color w:val="231F20"/>
          <w:spacing w:val="-14"/>
        </w:rPr>
        <w:t> </w:t>
      </w:r>
      <w:r>
        <w:rPr>
          <w:color w:val="231F20"/>
        </w:rPr>
        <w:t>realizará</w:t>
      </w:r>
      <w:r>
        <w:rPr>
          <w:color w:val="231F20"/>
          <w:spacing w:val="-14"/>
        </w:rPr>
        <w:t> </w:t>
      </w:r>
      <w:r>
        <w:rPr>
          <w:color w:val="231F20"/>
        </w:rPr>
        <w:t>con</w:t>
      </w:r>
      <w:r>
        <w:rPr>
          <w:color w:val="231F20"/>
          <w:spacing w:val="-14"/>
        </w:rPr>
        <w:t> </w:t>
      </w:r>
      <w:r>
        <w:rPr>
          <w:color w:val="231F20"/>
        </w:rPr>
        <w:t>base</w:t>
      </w:r>
      <w:r>
        <w:rPr>
          <w:color w:val="231F20"/>
          <w:spacing w:val="-14"/>
        </w:rPr>
        <w:t> </w:t>
      </w:r>
      <w:r>
        <w:rPr>
          <w:color w:val="231F20"/>
        </w:rPr>
        <w:t>a</w:t>
      </w:r>
      <w:r>
        <w:rPr>
          <w:color w:val="231F20"/>
          <w:spacing w:val="-14"/>
        </w:rPr>
        <w:t> </w:t>
      </w:r>
      <w:r>
        <w:rPr>
          <w:color w:val="231F20"/>
        </w:rPr>
        <w:t>un</w:t>
      </w:r>
      <w:r>
        <w:rPr>
          <w:color w:val="231F20"/>
          <w:spacing w:val="-14"/>
        </w:rPr>
        <w:t> </w:t>
      </w:r>
      <w:r>
        <w:rPr>
          <w:color w:val="231F20"/>
        </w:rPr>
        <w:t>plan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mejora</w:t>
      </w:r>
      <w:r>
        <w:rPr>
          <w:color w:val="231F20"/>
          <w:spacing w:val="-14"/>
        </w:rPr>
        <w:t> </w:t>
      </w:r>
      <w:r>
        <w:rPr>
          <w:color w:val="231F20"/>
        </w:rPr>
        <w:t>o</w:t>
      </w:r>
      <w:r>
        <w:rPr>
          <w:color w:val="231F20"/>
          <w:spacing w:val="-14"/>
        </w:rPr>
        <w:t> </w:t>
      </w:r>
      <w:r>
        <w:rPr>
          <w:color w:val="231F20"/>
        </w:rPr>
        <w:t>proyecto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trabajo</w:t>
      </w:r>
      <w:r>
        <w:rPr>
          <w:color w:val="231F20"/>
          <w:spacing w:val="-14"/>
        </w:rPr>
        <w:t> </w:t>
      </w:r>
      <w:r>
        <w:rPr>
          <w:color w:val="231F20"/>
        </w:rPr>
        <w:t>que</w:t>
      </w:r>
      <w:r>
        <w:rPr>
          <w:color w:val="231F20"/>
          <w:spacing w:val="-14"/>
        </w:rPr>
        <w:t> </w:t>
      </w:r>
      <w:r>
        <w:rPr>
          <w:color w:val="231F20"/>
        </w:rPr>
        <w:t>presente</w:t>
      </w:r>
      <w:r>
        <w:rPr>
          <w:color w:val="231F20"/>
          <w:spacing w:val="-14"/>
        </w:rPr>
        <w:t> </w:t>
      </w:r>
      <w:r>
        <w:rPr>
          <w:color w:val="231F20"/>
        </w:rPr>
        <w:t>el</w:t>
      </w:r>
      <w:r>
        <w:rPr>
          <w:color w:val="231F20"/>
          <w:spacing w:val="-14"/>
        </w:rPr>
        <w:t> </w:t>
      </w:r>
      <w:r>
        <w:rPr>
          <w:color w:val="231F20"/>
        </w:rPr>
        <w:t>participante.</w:t>
      </w:r>
    </w:p>
    <w:p>
      <w:pPr>
        <w:pStyle w:val="BodyText"/>
        <w:spacing w:before="162"/>
        <w:ind w:left="1417"/>
        <w:jc w:val="both"/>
      </w:pPr>
      <w:r>
        <w:rPr>
          <w:color w:val="231F20"/>
        </w:rPr>
        <w:t>Este</w:t>
      </w:r>
      <w:r>
        <w:rPr>
          <w:color w:val="231F20"/>
          <w:spacing w:val="-8"/>
        </w:rPr>
        <w:t> </w:t>
      </w:r>
      <w:r>
        <w:rPr>
          <w:color w:val="231F20"/>
        </w:rPr>
        <w:t>elemento</w:t>
      </w:r>
      <w:r>
        <w:rPr>
          <w:color w:val="231F20"/>
          <w:spacing w:val="-7"/>
        </w:rPr>
        <w:t> </w:t>
      </w:r>
      <w:r>
        <w:rPr>
          <w:color w:val="231F20"/>
        </w:rPr>
        <w:t>multifactorial</w:t>
      </w:r>
      <w:r>
        <w:rPr>
          <w:color w:val="231F20"/>
          <w:spacing w:val="-7"/>
        </w:rPr>
        <w:t> </w:t>
      </w:r>
      <w:r>
        <w:rPr>
          <w:color w:val="231F20"/>
        </w:rPr>
        <w:t>tendrá</w:t>
      </w:r>
      <w:r>
        <w:rPr>
          <w:color w:val="231F20"/>
          <w:spacing w:val="-7"/>
        </w:rPr>
        <w:t> </w:t>
      </w:r>
      <w:r>
        <w:rPr>
          <w:color w:val="231F20"/>
        </w:rPr>
        <w:t>un</w:t>
      </w:r>
      <w:r>
        <w:rPr>
          <w:color w:val="231F20"/>
          <w:spacing w:val="-7"/>
        </w:rPr>
        <w:t> </w:t>
      </w:r>
      <w:r>
        <w:rPr>
          <w:color w:val="231F20"/>
        </w:rPr>
        <w:t>máximo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30</w:t>
      </w:r>
      <w:r>
        <w:rPr>
          <w:color w:val="231F20"/>
          <w:spacing w:val="-7"/>
        </w:rPr>
        <w:t> </w:t>
      </w:r>
      <w:r>
        <w:rPr>
          <w:color w:val="231F20"/>
        </w:rPr>
        <w:t>puntos.</w:t>
      </w:r>
    </w:p>
    <w:p>
      <w:pPr>
        <w:pStyle w:val="BodyText"/>
      </w:pPr>
    </w:p>
    <w:p>
      <w:pPr>
        <w:pStyle w:val="BodyText"/>
        <w:spacing w:before="3"/>
        <w:rPr>
          <w:sz w:val="12"/>
        </w:rPr>
      </w:pPr>
      <w:r>
        <w:rPr/>
        <w:pict>
          <v:group style="position:absolute;margin-left:27.501699pt;margin-top:9.391993pt;width:15.25pt;height:15.2pt;mso-position-horizontal-relative:page;mso-position-vertical-relative:paragraph;z-index:-15616000;mso-wrap-distance-left:0;mso-wrap-distance-right:0" coordorigin="550,188" coordsize="305,304">
            <v:shape style="position:absolute;left:550;top:187;width:305;height:304" type="#_x0000_t75" stroked="false">
              <v:imagedata r:id="rId32" o:title=""/>
            </v:shape>
            <v:shape style="position:absolute;left:550;top:187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55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38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2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Heading5"/>
        <w:ind w:left="0" w:right="1415"/>
        <w:jc w:val="right"/>
      </w:pPr>
      <w:r>
        <w:rPr/>
        <w:pict>
          <v:group style="position:absolute;margin-left:70.366096pt;margin-top:-61.395763pt;width:539.1pt;height:328.7pt;mso-position-horizontal-relative:page;mso-position-vertical-relative:paragraph;z-index:-17172992" coordorigin="1407,-1228" coordsize="10782,6574">
            <v:shape style="position:absolute;left:5911;top:-1228;width:6278;height:6574" type="#_x0000_t75" stroked="false">
              <v:imagedata r:id="rId25" o:title=""/>
            </v:shape>
            <v:shape style="position:absolute;left:4971;top:-1028;width:2246;height:502" type="#_x0000_t75" stroked="false">
              <v:imagedata r:id="rId26" o:title=""/>
            </v:shape>
            <v:shape style="position:absolute;left:5792;top:-425;width:606;height:611" type="#_x0000_t75" stroked="false">
              <v:imagedata r:id="rId27" o:title=""/>
            </v:shape>
            <v:line style="position:absolute" from="1467,451" to="10732,451" stroked="true" strokeweight="1pt" strokecolor="#939598">
              <v:stroke dashstyle="dot"/>
            </v:line>
            <v:shape style="position:absolute;left:1407;top:450;width:9355;height:2" coordorigin="1407,451" coordsize="9355,0" path="m1407,451l1407,451m10762,451l10762,451e" filled="false" stroked="true" strokeweight="1pt" strokecolor="#939598">
              <v:path arrowok="t"/>
              <v:stroke dashstyle="solid"/>
            </v:shape>
            <w10:wrap type="none"/>
          </v:group>
        </w:pict>
      </w:r>
      <w:r>
        <w:rPr>
          <w:color w:val="231F20"/>
          <w:w w:val="105"/>
        </w:rPr>
        <w:t>PROMOCIÓN</w:t>
      </w:r>
    </w:p>
    <w:p>
      <w:pPr>
        <w:pStyle w:val="BodyText"/>
        <w:rPr>
          <w:sz w:val="28"/>
        </w:rPr>
      </w:pPr>
    </w:p>
    <w:p>
      <w:pPr>
        <w:pStyle w:val="BodyText"/>
        <w:spacing w:before="4"/>
        <w:rPr>
          <w:sz w:val="24"/>
        </w:rPr>
      </w:pPr>
    </w:p>
    <w:p>
      <w:pPr>
        <w:pStyle w:val="Heading6"/>
        <w:numPr>
          <w:ilvl w:val="0"/>
          <w:numId w:val="61"/>
        </w:numPr>
        <w:tabs>
          <w:tab w:pos="2782" w:val="left" w:leader="none"/>
        </w:tabs>
        <w:spacing w:line="240" w:lineRule="auto" w:before="0" w:after="0"/>
        <w:ind w:left="2781" w:right="0" w:hanging="361"/>
        <w:jc w:val="left"/>
      </w:pPr>
      <w:r>
        <w:rPr>
          <w:color w:val="231F20"/>
          <w:w w:val="95"/>
        </w:rPr>
        <w:t>Apreciación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conocimientos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función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elementos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normativos</w:t>
      </w:r>
    </w:p>
    <w:p>
      <w:pPr>
        <w:pStyle w:val="BodyText"/>
        <w:spacing w:line="276" w:lineRule="auto" w:before="197"/>
        <w:ind w:left="1417" w:right="1415"/>
        <w:jc w:val="both"/>
      </w:pPr>
      <w:r>
        <w:rPr>
          <w:color w:val="231F20"/>
        </w:rPr>
        <w:t>Corresponde</w:t>
      </w:r>
      <w:r>
        <w:rPr>
          <w:color w:val="231F20"/>
          <w:spacing w:val="-8"/>
        </w:rPr>
        <w:t> </w:t>
      </w:r>
      <w:r>
        <w:rPr>
          <w:color w:val="231F20"/>
        </w:rPr>
        <w:t>al</w:t>
      </w:r>
      <w:r>
        <w:rPr>
          <w:color w:val="231F20"/>
          <w:spacing w:val="-8"/>
        </w:rPr>
        <w:t> </w:t>
      </w:r>
      <w:r>
        <w:rPr>
          <w:color w:val="231F20"/>
        </w:rPr>
        <w:t>sistema</w:t>
      </w:r>
      <w:r>
        <w:rPr>
          <w:color w:val="231F20"/>
          <w:spacing w:val="-8"/>
        </w:rPr>
        <w:t> </w:t>
      </w:r>
      <w:r>
        <w:rPr>
          <w:color w:val="231F20"/>
        </w:rPr>
        <w:t>que</w:t>
      </w:r>
      <w:r>
        <w:rPr>
          <w:color w:val="231F20"/>
          <w:spacing w:val="-7"/>
        </w:rPr>
        <w:t> </w:t>
      </w:r>
      <w:r>
        <w:rPr>
          <w:color w:val="231F20"/>
        </w:rPr>
        <w:t>permite</w:t>
      </w:r>
      <w:r>
        <w:rPr>
          <w:color w:val="231F20"/>
          <w:spacing w:val="-8"/>
        </w:rPr>
        <w:t> </w:t>
      </w:r>
      <w:r>
        <w:rPr>
          <w:color w:val="231F20"/>
        </w:rPr>
        <w:t>apreciar</w:t>
      </w:r>
      <w:r>
        <w:rPr>
          <w:color w:val="231F20"/>
          <w:spacing w:val="-8"/>
        </w:rPr>
        <w:t> </w:t>
      </w:r>
      <w:r>
        <w:rPr>
          <w:color w:val="231F20"/>
        </w:rPr>
        <w:t>los</w:t>
      </w:r>
      <w:r>
        <w:rPr>
          <w:color w:val="231F20"/>
          <w:spacing w:val="-7"/>
        </w:rPr>
        <w:t> </w:t>
      </w:r>
      <w:r>
        <w:rPr>
          <w:color w:val="231F20"/>
        </w:rPr>
        <w:t>conocimientos,</w:t>
      </w:r>
      <w:r>
        <w:rPr>
          <w:color w:val="231F20"/>
          <w:spacing w:val="-8"/>
        </w:rPr>
        <w:t> </w:t>
      </w:r>
      <w:r>
        <w:rPr>
          <w:color w:val="231F20"/>
        </w:rPr>
        <w:t>aptitudes,</w:t>
      </w:r>
      <w:r>
        <w:rPr>
          <w:color w:val="231F20"/>
          <w:spacing w:val="-8"/>
        </w:rPr>
        <w:t> </w:t>
      </w:r>
      <w:r>
        <w:rPr>
          <w:color w:val="231F20"/>
        </w:rPr>
        <w:t>capacidad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ges-</w:t>
      </w:r>
      <w:r>
        <w:rPr>
          <w:color w:val="231F20"/>
          <w:spacing w:val="-68"/>
        </w:rPr>
        <w:t> </w:t>
      </w:r>
      <w:r>
        <w:rPr>
          <w:color w:val="231F20"/>
        </w:rPr>
        <w:t>tión</w:t>
      </w:r>
      <w:r>
        <w:rPr>
          <w:color w:val="231F20"/>
          <w:spacing w:val="-21"/>
        </w:rPr>
        <w:t> </w:t>
      </w:r>
      <w:r>
        <w:rPr>
          <w:color w:val="231F20"/>
        </w:rPr>
        <w:t>y</w:t>
      </w:r>
      <w:r>
        <w:rPr>
          <w:color w:val="231F20"/>
          <w:spacing w:val="-20"/>
        </w:rPr>
        <w:t> </w:t>
      </w:r>
      <w:r>
        <w:rPr>
          <w:color w:val="231F20"/>
        </w:rPr>
        <w:t>experiencia</w:t>
      </w:r>
      <w:r>
        <w:rPr>
          <w:color w:val="231F20"/>
          <w:spacing w:val="-20"/>
        </w:rPr>
        <w:t> </w:t>
      </w:r>
      <w:r>
        <w:rPr>
          <w:color w:val="231F20"/>
        </w:rPr>
        <w:t>necesarios,</w:t>
      </w:r>
      <w:r>
        <w:rPr>
          <w:color w:val="231F20"/>
          <w:spacing w:val="-20"/>
        </w:rPr>
        <w:t> </w:t>
      </w:r>
      <w:r>
        <w:rPr>
          <w:color w:val="231F20"/>
        </w:rPr>
        <w:t>además</w:t>
      </w:r>
      <w:r>
        <w:rPr>
          <w:color w:val="231F20"/>
          <w:spacing w:val="-21"/>
        </w:rPr>
        <w:t> </w:t>
      </w:r>
      <w:r>
        <w:rPr>
          <w:color w:val="231F20"/>
        </w:rPr>
        <w:t>de</w:t>
      </w:r>
      <w:r>
        <w:rPr>
          <w:color w:val="231F20"/>
          <w:spacing w:val="-20"/>
        </w:rPr>
        <w:t> </w:t>
      </w:r>
      <w:r>
        <w:rPr>
          <w:color w:val="231F20"/>
        </w:rPr>
        <w:t>la</w:t>
      </w:r>
      <w:r>
        <w:rPr>
          <w:color w:val="231F20"/>
          <w:spacing w:val="-20"/>
        </w:rPr>
        <w:t> </w:t>
      </w:r>
      <w:r>
        <w:rPr>
          <w:color w:val="231F20"/>
        </w:rPr>
        <w:t>vinculación</w:t>
      </w:r>
      <w:r>
        <w:rPr>
          <w:color w:val="231F20"/>
          <w:spacing w:val="-20"/>
        </w:rPr>
        <w:t> </w:t>
      </w:r>
      <w:r>
        <w:rPr>
          <w:color w:val="231F20"/>
        </w:rPr>
        <w:t>y</w:t>
      </w:r>
      <w:r>
        <w:rPr>
          <w:color w:val="231F20"/>
          <w:spacing w:val="-20"/>
        </w:rPr>
        <w:t> </w:t>
      </w:r>
      <w:r>
        <w:rPr>
          <w:color w:val="231F20"/>
        </w:rPr>
        <w:t>compromiso</w:t>
      </w:r>
      <w:r>
        <w:rPr>
          <w:color w:val="231F20"/>
          <w:spacing w:val="-21"/>
        </w:rPr>
        <w:t> </w:t>
      </w:r>
      <w:r>
        <w:rPr>
          <w:color w:val="231F20"/>
        </w:rPr>
        <w:t>de</w:t>
      </w:r>
      <w:r>
        <w:rPr>
          <w:color w:val="231F20"/>
          <w:spacing w:val="-20"/>
        </w:rPr>
        <w:t> </w:t>
      </w:r>
      <w:r>
        <w:rPr>
          <w:color w:val="231F20"/>
        </w:rPr>
        <w:t>las</w:t>
      </w:r>
      <w:r>
        <w:rPr>
          <w:color w:val="231F20"/>
          <w:spacing w:val="-20"/>
        </w:rPr>
        <w:t> </w:t>
      </w:r>
      <w:r>
        <w:rPr>
          <w:color w:val="231F20"/>
        </w:rPr>
        <w:t>maestras</w:t>
      </w:r>
      <w:r>
        <w:rPr>
          <w:color w:val="231F20"/>
          <w:spacing w:val="-20"/>
        </w:rPr>
        <w:t> </w:t>
      </w:r>
      <w:r>
        <w:rPr>
          <w:color w:val="231F20"/>
        </w:rPr>
        <w:t>y</w:t>
      </w:r>
      <w:r>
        <w:rPr>
          <w:color w:val="231F20"/>
          <w:spacing w:val="-20"/>
        </w:rPr>
        <w:t> </w:t>
      </w:r>
      <w:r>
        <w:rPr>
          <w:color w:val="231F20"/>
        </w:rPr>
        <w:t>maes-</w:t>
      </w:r>
      <w:r>
        <w:rPr>
          <w:color w:val="231F20"/>
          <w:spacing w:val="-68"/>
        </w:rPr>
        <w:t> </w:t>
      </w:r>
      <w:r>
        <w:rPr>
          <w:color w:val="231F20"/>
        </w:rPr>
        <w:t>tros participantes que aspiran a cargos directivos o de supervisión con la comunidad escolar</w:t>
      </w:r>
      <w:r>
        <w:rPr>
          <w:color w:val="231F20"/>
          <w:spacing w:val="-68"/>
        </w:rPr>
        <w:t> </w:t>
      </w:r>
      <w:r>
        <w:rPr>
          <w:color w:val="231F20"/>
        </w:rPr>
        <w:t>para</w:t>
      </w:r>
      <w:r>
        <w:rPr>
          <w:color w:val="231F20"/>
          <w:spacing w:val="-18"/>
        </w:rPr>
        <w:t> </w:t>
      </w:r>
      <w:r>
        <w:rPr>
          <w:color w:val="231F20"/>
        </w:rPr>
        <w:t>contribuir</w:t>
      </w:r>
      <w:r>
        <w:rPr>
          <w:color w:val="231F20"/>
          <w:spacing w:val="-17"/>
        </w:rPr>
        <w:t> </w:t>
      </w:r>
      <w:r>
        <w:rPr>
          <w:color w:val="231F20"/>
        </w:rPr>
        <w:t>al</w:t>
      </w:r>
      <w:r>
        <w:rPr>
          <w:color w:val="231F20"/>
          <w:spacing w:val="-17"/>
        </w:rPr>
        <w:t> </w:t>
      </w:r>
      <w:r>
        <w:rPr>
          <w:color w:val="231F20"/>
        </w:rPr>
        <w:t>desarrollo</w:t>
      </w:r>
      <w:r>
        <w:rPr>
          <w:color w:val="231F20"/>
          <w:spacing w:val="-17"/>
        </w:rPr>
        <w:t> </w:t>
      </w:r>
      <w:r>
        <w:rPr>
          <w:color w:val="231F20"/>
        </w:rPr>
        <w:t>integral</w:t>
      </w:r>
      <w:r>
        <w:rPr>
          <w:color w:val="231F20"/>
          <w:spacing w:val="-18"/>
        </w:rPr>
        <w:t> </w:t>
      </w:r>
      <w:r>
        <w:rPr>
          <w:color w:val="231F20"/>
        </w:rPr>
        <w:t>y</w:t>
      </w:r>
      <w:r>
        <w:rPr>
          <w:color w:val="231F20"/>
          <w:spacing w:val="-17"/>
        </w:rPr>
        <w:t> </w:t>
      </w:r>
      <w:r>
        <w:rPr>
          <w:color w:val="231F20"/>
        </w:rPr>
        <w:t>aprendizaje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los</w:t>
      </w:r>
      <w:r>
        <w:rPr>
          <w:color w:val="231F20"/>
          <w:spacing w:val="-18"/>
        </w:rPr>
        <w:t> </w:t>
      </w:r>
      <w:r>
        <w:rPr>
          <w:color w:val="231F20"/>
        </w:rPr>
        <w:t>educandos.</w:t>
      </w:r>
    </w:p>
    <w:p>
      <w:pPr>
        <w:pStyle w:val="BodyText"/>
        <w:spacing w:line="276" w:lineRule="auto" w:before="162"/>
        <w:ind w:left="1417" w:right="1415"/>
        <w:jc w:val="both"/>
      </w:pPr>
      <w:r>
        <w:rPr>
          <w:color w:val="231F20"/>
        </w:rPr>
        <w:t>Será</w:t>
      </w:r>
      <w:r>
        <w:rPr>
          <w:color w:val="231F20"/>
          <w:spacing w:val="-12"/>
        </w:rPr>
        <w:t> </w:t>
      </w:r>
      <w:r>
        <w:rPr>
          <w:color w:val="231F20"/>
        </w:rPr>
        <w:t>valorado</w:t>
      </w:r>
      <w:r>
        <w:rPr>
          <w:color w:val="231F20"/>
          <w:spacing w:val="-11"/>
        </w:rPr>
        <w:t> </w:t>
      </w:r>
      <w:r>
        <w:rPr>
          <w:color w:val="231F20"/>
        </w:rPr>
        <w:t>con</w:t>
      </w:r>
      <w:r>
        <w:rPr>
          <w:color w:val="231F20"/>
          <w:spacing w:val="-12"/>
        </w:rPr>
        <w:t> </w:t>
      </w:r>
      <w:r>
        <w:rPr>
          <w:color w:val="231F20"/>
        </w:rPr>
        <w:t>un</w:t>
      </w:r>
      <w:r>
        <w:rPr>
          <w:color w:val="231F20"/>
          <w:spacing w:val="-11"/>
        </w:rPr>
        <w:t> </w:t>
      </w:r>
      <w:r>
        <w:rPr>
          <w:color w:val="231F20"/>
        </w:rPr>
        <w:t>instrumento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apreciación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conocimientos</w:t>
      </w:r>
      <w:r>
        <w:rPr>
          <w:color w:val="231F20"/>
          <w:spacing w:val="-11"/>
        </w:rPr>
        <w:t> </w:t>
      </w:r>
      <w:r>
        <w:rPr>
          <w:color w:val="231F20"/>
        </w:rPr>
        <w:t>el</w:t>
      </w:r>
      <w:r>
        <w:rPr>
          <w:color w:val="231F20"/>
          <w:spacing w:val="-12"/>
        </w:rPr>
        <w:t> </w:t>
      </w:r>
      <w:r>
        <w:rPr>
          <w:color w:val="231F20"/>
        </w:rPr>
        <w:t>cual</w:t>
      </w:r>
      <w:r>
        <w:rPr>
          <w:color w:val="231F20"/>
          <w:spacing w:val="-11"/>
        </w:rPr>
        <w:t> </w:t>
      </w:r>
      <w:r>
        <w:rPr>
          <w:color w:val="231F20"/>
        </w:rPr>
        <w:t>será</w:t>
      </w:r>
      <w:r>
        <w:rPr>
          <w:color w:val="231F20"/>
          <w:spacing w:val="-11"/>
        </w:rPr>
        <w:t> </w:t>
      </w:r>
      <w:r>
        <w:rPr>
          <w:color w:val="231F20"/>
        </w:rPr>
        <w:t>analizado</w:t>
      </w:r>
      <w:r>
        <w:rPr>
          <w:color w:val="231F20"/>
          <w:spacing w:val="-12"/>
        </w:rPr>
        <w:t> </w:t>
      </w:r>
      <w:r>
        <w:rPr>
          <w:color w:val="231F20"/>
        </w:rPr>
        <w:t>me-</w:t>
      </w:r>
      <w:r>
        <w:rPr>
          <w:color w:val="231F20"/>
          <w:spacing w:val="-68"/>
        </w:rPr>
        <w:t> </w:t>
      </w:r>
      <w:r>
        <w:rPr>
          <w:color w:val="231F20"/>
          <w:spacing w:val="-1"/>
        </w:rPr>
        <w:t>diante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Teoría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Clásica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los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Tests,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para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garantizar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su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confiabilidad</w:t>
      </w:r>
      <w:r>
        <w:rPr>
          <w:color w:val="231F20"/>
          <w:spacing w:val="-18"/>
        </w:rPr>
        <w:t> </w:t>
      </w:r>
      <w:r>
        <w:rPr>
          <w:color w:val="231F20"/>
        </w:rPr>
        <w:t>y</w:t>
      </w:r>
      <w:r>
        <w:rPr>
          <w:color w:val="231F20"/>
          <w:spacing w:val="-17"/>
        </w:rPr>
        <w:t> </w:t>
      </w:r>
      <w:r>
        <w:rPr>
          <w:color w:val="231F20"/>
        </w:rPr>
        <w:t>validez.</w:t>
      </w:r>
    </w:p>
    <w:p>
      <w:pPr>
        <w:pStyle w:val="Heading6"/>
        <w:numPr>
          <w:ilvl w:val="0"/>
          <w:numId w:val="59"/>
        </w:numPr>
        <w:tabs>
          <w:tab w:pos="2421" w:val="left" w:leader="none"/>
          <w:tab w:pos="2422" w:val="left" w:leader="none"/>
        </w:tabs>
        <w:spacing w:line="240" w:lineRule="auto" w:before="161" w:after="0"/>
        <w:ind w:left="2421" w:right="0" w:hanging="721"/>
        <w:jc w:val="left"/>
        <w:rPr>
          <w:rFonts w:ascii="Tahoma" w:hAnsi="Tahoma"/>
        </w:rPr>
      </w:pPr>
      <w:r>
        <w:rPr/>
        <w:pict>
          <v:shape style="position:absolute;margin-left:567.00238pt;margin-top:4.287817pt;width:13pt;height:303.5pt;mso-position-horizontal-relative:page;mso-position-vertical-relative:paragraph;z-index:15845888" type="#_x0000_t202" filled="false" stroked="false">
            <v:textbox inset="0,0,0,0" style="layout-flow:vertical;mso-layout-flow-alt:bottom-to-top">
              <w:txbxContent>
                <w:p>
                  <w:pPr>
                    <w:numPr>
                      <w:ilvl w:val="0"/>
                      <w:numId w:val="62"/>
                    </w:numPr>
                    <w:tabs>
                      <w:tab w:pos="195" w:val="left" w:leader="none"/>
                    </w:tabs>
                    <w:spacing w:before="13"/>
                    <w:ind w:left="194" w:right="0" w:hanging="175"/>
                    <w:jc w:val="left"/>
                    <w:rPr>
                      <w:sz w:val="18"/>
                    </w:rPr>
                  </w:pPr>
                  <w:r>
                    <w:rPr>
                      <w:color w:val="231F20"/>
                      <w:sz w:val="18"/>
                    </w:rPr>
                    <w:t>Unidad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del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Sistema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para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Carrera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</w:t>
                  </w:r>
                  <w:r>
                    <w:rPr>
                      <w:color w:val="231F20"/>
                      <w:spacing w:val="-15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y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los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rFonts w:ascii="Tahoma" w:hAnsi="Tahoma"/>
          <w:color w:val="231F20"/>
          <w:w w:val="105"/>
        </w:rPr>
        <w:t>Definición</w:t>
      </w:r>
      <w:r>
        <w:rPr>
          <w:rFonts w:ascii="Tahoma" w:hAnsi="Tahoma"/>
          <w:color w:val="231F20"/>
          <w:spacing w:val="1"/>
          <w:w w:val="105"/>
        </w:rPr>
        <w:t> </w:t>
      </w:r>
      <w:r>
        <w:rPr>
          <w:rFonts w:ascii="Tahoma" w:hAnsi="Tahoma"/>
          <w:color w:val="231F20"/>
          <w:w w:val="105"/>
        </w:rPr>
        <w:t>de</w:t>
      </w:r>
      <w:r>
        <w:rPr>
          <w:rFonts w:ascii="Tahoma" w:hAnsi="Tahoma"/>
          <w:color w:val="231F20"/>
          <w:spacing w:val="1"/>
          <w:w w:val="105"/>
        </w:rPr>
        <w:t> </w:t>
      </w:r>
      <w:r>
        <w:rPr>
          <w:rFonts w:ascii="Tahoma" w:hAnsi="Tahoma"/>
          <w:color w:val="231F20"/>
          <w:w w:val="105"/>
        </w:rPr>
        <w:t>rangos</w:t>
      </w:r>
      <w:r>
        <w:rPr>
          <w:rFonts w:ascii="Tahoma" w:hAnsi="Tahoma"/>
          <w:color w:val="231F20"/>
          <w:spacing w:val="1"/>
          <w:w w:val="105"/>
        </w:rPr>
        <w:t> </w:t>
      </w:r>
      <w:r>
        <w:rPr>
          <w:rFonts w:ascii="Tahoma" w:hAnsi="Tahoma"/>
          <w:color w:val="231F20"/>
          <w:w w:val="105"/>
        </w:rPr>
        <w:t>para</w:t>
      </w:r>
      <w:r>
        <w:rPr>
          <w:rFonts w:ascii="Tahoma" w:hAnsi="Tahoma"/>
          <w:color w:val="231F20"/>
          <w:spacing w:val="2"/>
          <w:w w:val="105"/>
        </w:rPr>
        <w:t> </w:t>
      </w:r>
      <w:r>
        <w:rPr>
          <w:rFonts w:ascii="Tahoma" w:hAnsi="Tahoma"/>
          <w:color w:val="231F20"/>
          <w:w w:val="105"/>
        </w:rPr>
        <w:t>ponderación</w:t>
      </w:r>
      <w:r>
        <w:rPr>
          <w:rFonts w:ascii="Tahoma" w:hAnsi="Tahoma"/>
          <w:color w:val="231F20"/>
          <w:spacing w:val="1"/>
          <w:w w:val="105"/>
        </w:rPr>
        <w:t> </w:t>
      </w:r>
      <w:r>
        <w:rPr>
          <w:rFonts w:ascii="Tahoma" w:hAnsi="Tahoma"/>
          <w:color w:val="231F20"/>
          <w:w w:val="105"/>
        </w:rPr>
        <w:t>de</w:t>
      </w:r>
      <w:r>
        <w:rPr>
          <w:rFonts w:ascii="Tahoma" w:hAnsi="Tahoma"/>
          <w:color w:val="231F20"/>
          <w:spacing w:val="1"/>
          <w:w w:val="105"/>
        </w:rPr>
        <w:t> </w:t>
      </w:r>
      <w:r>
        <w:rPr>
          <w:rFonts w:ascii="Tahoma" w:hAnsi="Tahoma"/>
          <w:color w:val="231F20"/>
          <w:w w:val="105"/>
        </w:rPr>
        <w:t>los</w:t>
      </w:r>
      <w:r>
        <w:rPr>
          <w:rFonts w:ascii="Tahoma" w:hAnsi="Tahoma"/>
          <w:color w:val="231F20"/>
          <w:spacing w:val="1"/>
          <w:w w:val="105"/>
        </w:rPr>
        <w:t> </w:t>
      </w:r>
      <w:r>
        <w:rPr>
          <w:rFonts w:ascii="Tahoma" w:hAnsi="Tahoma"/>
          <w:color w:val="231F20"/>
          <w:w w:val="105"/>
        </w:rPr>
        <w:t>puntajes</w:t>
      </w:r>
    </w:p>
    <w:p>
      <w:pPr>
        <w:pStyle w:val="BodyText"/>
        <w:spacing w:line="276" w:lineRule="auto" w:before="197"/>
        <w:ind w:left="1417" w:right="1414"/>
        <w:jc w:val="both"/>
      </w:pPr>
      <w:r>
        <w:rPr>
          <w:color w:val="231F20"/>
        </w:rPr>
        <w:t>Los</w:t>
      </w:r>
      <w:r>
        <w:rPr>
          <w:color w:val="231F20"/>
          <w:spacing w:val="-5"/>
        </w:rPr>
        <w:t> </w:t>
      </w:r>
      <w:r>
        <w:rPr>
          <w:color w:val="231F20"/>
        </w:rPr>
        <w:t>rangos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los</w:t>
      </w:r>
      <w:r>
        <w:rPr>
          <w:color w:val="231F20"/>
          <w:spacing w:val="-5"/>
        </w:rPr>
        <w:t> </w:t>
      </w:r>
      <w:r>
        <w:rPr>
          <w:color w:val="231F20"/>
        </w:rPr>
        <w:t>valores</w:t>
      </w:r>
      <w:r>
        <w:rPr>
          <w:color w:val="231F20"/>
          <w:spacing w:val="-5"/>
        </w:rPr>
        <w:t> </w:t>
      </w:r>
      <w:r>
        <w:rPr>
          <w:color w:val="231F20"/>
        </w:rPr>
        <w:t>se</w:t>
      </w:r>
      <w:r>
        <w:rPr>
          <w:color w:val="231F20"/>
          <w:spacing w:val="-5"/>
        </w:rPr>
        <w:t> </w:t>
      </w:r>
      <w:r>
        <w:rPr>
          <w:color w:val="231F20"/>
        </w:rPr>
        <w:t>establecen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través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transformaciones</w:t>
      </w:r>
      <w:r>
        <w:rPr>
          <w:color w:val="231F20"/>
          <w:spacing w:val="-5"/>
        </w:rPr>
        <w:t> </w:t>
      </w:r>
      <w:r>
        <w:rPr>
          <w:color w:val="231F20"/>
        </w:rPr>
        <w:t>lineales,</w:t>
      </w:r>
      <w:r>
        <w:rPr>
          <w:color w:val="231F20"/>
          <w:spacing w:val="-5"/>
        </w:rPr>
        <w:t> </w:t>
      </w:r>
      <w:r>
        <w:rPr>
          <w:color w:val="231F20"/>
        </w:rPr>
        <w:t>con</w:t>
      </w:r>
      <w:r>
        <w:rPr>
          <w:color w:val="231F20"/>
          <w:spacing w:val="-5"/>
        </w:rPr>
        <w:t> </w:t>
      </w:r>
      <w:r>
        <w:rPr>
          <w:color w:val="231F20"/>
        </w:rPr>
        <w:t>base</w:t>
      </w:r>
      <w:r>
        <w:rPr>
          <w:color w:val="231F20"/>
          <w:spacing w:val="-4"/>
        </w:rPr>
        <w:t> </w:t>
      </w:r>
      <w:r>
        <w:rPr>
          <w:color w:val="231F20"/>
        </w:rPr>
        <w:t>en</w:t>
      </w:r>
      <w:r>
        <w:rPr>
          <w:color w:val="231F20"/>
          <w:spacing w:val="-5"/>
        </w:rPr>
        <w:t> </w:t>
      </w:r>
      <w:r>
        <w:rPr>
          <w:color w:val="231F20"/>
        </w:rPr>
        <w:t>el</w:t>
      </w:r>
      <w:r>
        <w:rPr>
          <w:color w:val="231F20"/>
          <w:spacing w:val="-68"/>
        </w:rPr>
        <w:t> </w:t>
      </w:r>
      <w:r>
        <w:rPr>
          <w:color w:val="231F20"/>
        </w:rPr>
        <w:t>comportamiento</w:t>
      </w:r>
      <w:r>
        <w:rPr>
          <w:color w:val="231F20"/>
          <w:spacing w:val="-16"/>
        </w:rPr>
        <w:t> </w:t>
      </w:r>
      <w:r>
        <w:rPr>
          <w:color w:val="231F20"/>
        </w:rPr>
        <w:t>estadístico</w:t>
      </w:r>
      <w:r>
        <w:rPr>
          <w:color w:val="231F20"/>
          <w:spacing w:val="-16"/>
        </w:rPr>
        <w:t> </w:t>
      </w:r>
      <w:r>
        <w:rPr>
          <w:color w:val="231F20"/>
        </w:rPr>
        <w:t>descriptivo</w:t>
      </w:r>
      <w:r>
        <w:rPr>
          <w:color w:val="231F20"/>
          <w:spacing w:val="-16"/>
        </w:rPr>
        <w:t> </w:t>
      </w:r>
      <w:r>
        <w:rPr>
          <w:color w:val="231F20"/>
        </w:rPr>
        <w:t>e</w:t>
      </w:r>
      <w:r>
        <w:rPr>
          <w:color w:val="231F20"/>
          <w:spacing w:val="-16"/>
        </w:rPr>
        <w:t> </w:t>
      </w:r>
      <w:r>
        <w:rPr>
          <w:color w:val="231F20"/>
        </w:rPr>
        <w:t>histórico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</w:rPr>
        <w:t>la</w:t>
      </w:r>
      <w:r>
        <w:rPr>
          <w:color w:val="231F20"/>
          <w:spacing w:val="-16"/>
        </w:rPr>
        <w:t> </w:t>
      </w:r>
      <w:r>
        <w:rPr>
          <w:color w:val="231F20"/>
        </w:rPr>
        <w:t>población.</w:t>
      </w:r>
    </w:p>
    <w:p>
      <w:pPr>
        <w:pStyle w:val="Heading6"/>
        <w:numPr>
          <w:ilvl w:val="0"/>
          <w:numId w:val="59"/>
        </w:numPr>
        <w:tabs>
          <w:tab w:pos="2421" w:val="left" w:leader="none"/>
          <w:tab w:pos="2422" w:val="left" w:leader="none"/>
        </w:tabs>
        <w:spacing w:line="240" w:lineRule="auto" w:before="161" w:after="0"/>
        <w:ind w:left="2421" w:right="0" w:hanging="721"/>
        <w:jc w:val="left"/>
      </w:pPr>
      <w:r>
        <w:rPr>
          <w:color w:val="231F20"/>
          <w:w w:val="90"/>
        </w:rPr>
        <w:t>Integración</w:t>
      </w:r>
      <w:r>
        <w:rPr>
          <w:color w:val="231F20"/>
          <w:spacing w:val="28"/>
          <w:w w:val="90"/>
        </w:rPr>
        <w:t> </w:t>
      </w:r>
      <w:r>
        <w:rPr>
          <w:color w:val="231F20"/>
          <w:w w:val="90"/>
        </w:rPr>
        <w:t>del</w:t>
      </w:r>
      <w:r>
        <w:rPr>
          <w:color w:val="231F20"/>
          <w:spacing w:val="28"/>
          <w:w w:val="90"/>
        </w:rPr>
        <w:t> </w:t>
      </w:r>
      <w:r>
        <w:rPr>
          <w:color w:val="231F20"/>
          <w:w w:val="90"/>
        </w:rPr>
        <w:t>listado</w:t>
      </w:r>
      <w:r>
        <w:rPr>
          <w:color w:val="231F20"/>
          <w:spacing w:val="29"/>
          <w:w w:val="90"/>
        </w:rPr>
        <w:t> </w:t>
      </w:r>
      <w:r>
        <w:rPr>
          <w:color w:val="231F20"/>
          <w:w w:val="90"/>
        </w:rPr>
        <w:t>nominal</w:t>
      </w:r>
      <w:r>
        <w:rPr>
          <w:color w:val="231F20"/>
          <w:spacing w:val="28"/>
          <w:w w:val="90"/>
        </w:rPr>
        <w:t> </w:t>
      </w:r>
      <w:r>
        <w:rPr>
          <w:color w:val="231F20"/>
          <w:w w:val="90"/>
        </w:rPr>
        <w:t>ordenado</w:t>
      </w:r>
    </w:p>
    <w:p>
      <w:pPr>
        <w:pStyle w:val="BodyText"/>
        <w:spacing w:line="276" w:lineRule="auto" w:before="197"/>
        <w:ind w:left="1417" w:right="1415"/>
        <w:jc w:val="both"/>
      </w:pPr>
      <w:r>
        <w:rPr>
          <w:color w:val="231F20"/>
        </w:rPr>
        <w:t>El</w:t>
      </w:r>
      <w:r>
        <w:rPr>
          <w:color w:val="231F20"/>
          <w:spacing w:val="-3"/>
        </w:rPr>
        <w:t> </w:t>
      </w:r>
      <w:r>
        <w:rPr>
          <w:color w:val="231F20"/>
        </w:rPr>
        <w:t>listado</w:t>
      </w:r>
      <w:r>
        <w:rPr>
          <w:color w:val="231F20"/>
          <w:spacing w:val="-2"/>
        </w:rPr>
        <w:t> </w:t>
      </w:r>
      <w:r>
        <w:rPr>
          <w:color w:val="231F20"/>
        </w:rPr>
        <w:t>nominal</w:t>
      </w:r>
      <w:r>
        <w:rPr>
          <w:color w:val="231F20"/>
          <w:spacing w:val="-3"/>
        </w:rPr>
        <w:t> </w:t>
      </w:r>
      <w:r>
        <w:rPr>
          <w:color w:val="231F20"/>
        </w:rPr>
        <w:t>ordenado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resultados</w:t>
      </w:r>
      <w:r>
        <w:rPr>
          <w:color w:val="231F20"/>
          <w:spacing w:val="-2"/>
        </w:rPr>
        <w:t> </w:t>
      </w:r>
      <w:r>
        <w:rPr>
          <w:color w:val="231F20"/>
        </w:rPr>
        <w:t>se</w:t>
      </w:r>
      <w:r>
        <w:rPr>
          <w:color w:val="231F20"/>
          <w:spacing w:val="-2"/>
        </w:rPr>
        <w:t> </w:t>
      </w:r>
      <w:r>
        <w:rPr>
          <w:color w:val="231F20"/>
        </w:rPr>
        <w:t>integrará</w:t>
      </w:r>
      <w:r>
        <w:rPr>
          <w:color w:val="231F20"/>
          <w:spacing w:val="-3"/>
        </w:rPr>
        <w:t> </w:t>
      </w:r>
      <w:r>
        <w:rPr>
          <w:color w:val="231F20"/>
        </w:rPr>
        <w:t>con</w:t>
      </w:r>
      <w:r>
        <w:rPr>
          <w:color w:val="231F20"/>
          <w:spacing w:val="-2"/>
        </w:rPr>
        <w:t> </w:t>
      </w:r>
      <w:r>
        <w:rPr>
          <w:color w:val="231F20"/>
        </w:rPr>
        <w:t>el</w:t>
      </w:r>
      <w:r>
        <w:rPr>
          <w:color w:val="231F20"/>
          <w:spacing w:val="-3"/>
        </w:rPr>
        <w:t> </w:t>
      </w:r>
      <w:r>
        <w:rPr>
          <w:color w:val="231F20"/>
        </w:rPr>
        <w:t>puntaje</w:t>
      </w:r>
      <w:r>
        <w:rPr>
          <w:color w:val="231F20"/>
          <w:spacing w:val="-2"/>
        </w:rPr>
        <w:t> </w:t>
      </w:r>
      <w:r>
        <w:rPr>
          <w:color w:val="231F20"/>
        </w:rPr>
        <w:t>final</w:t>
      </w:r>
      <w:r>
        <w:rPr>
          <w:color w:val="231F20"/>
          <w:spacing w:val="-2"/>
        </w:rPr>
        <w:t> </w:t>
      </w:r>
      <w:r>
        <w:rPr>
          <w:color w:val="231F20"/>
        </w:rPr>
        <w:t>obtenido</w:t>
      </w:r>
      <w:r>
        <w:rPr>
          <w:color w:val="231F20"/>
          <w:spacing w:val="-3"/>
        </w:rPr>
        <w:t> </w:t>
      </w:r>
      <w:r>
        <w:rPr>
          <w:color w:val="231F20"/>
        </w:rPr>
        <w:t>por</w:t>
      </w:r>
      <w:r>
        <w:rPr>
          <w:color w:val="231F20"/>
          <w:spacing w:val="-2"/>
        </w:rPr>
        <w:t> </w:t>
      </w:r>
      <w:r>
        <w:rPr>
          <w:color w:val="231F20"/>
        </w:rPr>
        <w:t>cada</w:t>
      </w:r>
      <w:r>
        <w:rPr>
          <w:color w:val="231F20"/>
          <w:spacing w:val="-68"/>
        </w:rPr>
        <w:t> </w:t>
      </w:r>
      <w:r>
        <w:rPr>
          <w:color w:val="231F20"/>
        </w:rPr>
        <w:t>uno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los</w:t>
      </w:r>
      <w:r>
        <w:rPr>
          <w:color w:val="231F20"/>
          <w:spacing w:val="-17"/>
        </w:rPr>
        <w:t> </w:t>
      </w:r>
      <w:r>
        <w:rPr>
          <w:color w:val="231F20"/>
        </w:rPr>
        <w:t>participantes.</w:t>
      </w:r>
      <w:r>
        <w:rPr>
          <w:color w:val="231F20"/>
          <w:spacing w:val="-18"/>
        </w:rPr>
        <w:t> </w:t>
      </w:r>
      <w:r>
        <w:rPr>
          <w:color w:val="231F20"/>
        </w:rPr>
        <w:t>Éste</w:t>
      </w:r>
      <w:r>
        <w:rPr>
          <w:color w:val="231F20"/>
          <w:spacing w:val="-17"/>
        </w:rPr>
        <w:t> </w:t>
      </w:r>
      <w:r>
        <w:rPr>
          <w:color w:val="231F20"/>
        </w:rPr>
        <w:t>será</w:t>
      </w:r>
      <w:r>
        <w:rPr>
          <w:color w:val="231F20"/>
          <w:spacing w:val="-17"/>
        </w:rPr>
        <w:t> </w:t>
      </w:r>
      <w:r>
        <w:rPr>
          <w:color w:val="231F20"/>
        </w:rPr>
        <w:t>emitido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la</w:t>
      </w:r>
      <w:r>
        <w:rPr>
          <w:color w:val="231F20"/>
          <w:spacing w:val="-17"/>
        </w:rPr>
        <w:t> </w:t>
      </w:r>
      <w:r>
        <w:rPr>
          <w:color w:val="231F20"/>
        </w:rPr>
        <w:t>siguiente</w:t>
      </w:r>
      <w:r>
        <w:rPr>
          <w:color w:val="231F20"/>
          <w:spacing w:val="-17"/>
        </w:rPr>
        <w:t> </w:t>
      </w:r>
      <w:r>
        <w:rPr>
          <w:color w:val="231F20"/>
        </w:rPr>
        <w:t>manera:</w:t>
      </w:r>
    </w:p>
    <w:p>
      <w:pPr>
        <w:pStyle w:val="ListParagraph"/>
        <w:numPr>
          <w:ilvl w:val="1"/>
          <w:numId w:val="59"/>
        </w:numPr>
        <w:tabs>
          <w:tab w:pos="2782" w:val="left" w:leader="none"/>
        </w:tabs>
        <w:spacing w:line="276" w:lineRule="auto" w:before="161" w:after="0"/>
        <w:ind w:left="2781" w:right="1415" w:hanging="360"/>
        <w:jc w:val="both"/>
        <w:rPr>
          <w:sz w:val="20"/>
        </w:rPr>
      </w:pPr>
      <w:r>
        <w:rPr>
          <w:color w:val="231F20"/>
          <w:sz w:val="20"/>
        </w:rPr>
        <w:t>Para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subsistemas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sostenimiento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federal,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entidad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federativa,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subsiste-</w:t>
      </w:r>
      <w:r>
        <w:rPr>
          <w:color w:val="231F20"/>
          <w:spacing w:val="-68"/>
          <w:sz w:val="20"/>
        </w:rPr>
        <w:t> </w:t>
      </w:r>
      <w:r>
        <w:rPr>
          <w:color w:val="231F20"/>
          <w:w w:val="95"/>
          <w:sz w:val="20"/>
        </w:rPr>
        <w:t>ma,</w:t>
      </w:r>
      <w:r>
        <w:rPr>
          <w:color w:val="231F20"/>
          <w:spacing w:val="-13"/>
          <w:w w:val="95"/>
          <w:sz w:val="20"/>
        </w:rPr>
        <w:t> </w:t>
      </w:r>
      <w:r>
        <w:rPr>
          <w:color w:val="231F20"/>
          <w:w w:val="95"/>
          <w:sz w:val="20"/>
        </w:rPr>
        <w:t>cargo</w:t>
      </w:r>
      <w:r>
        <w:rPr>
          <w:color w:val="231F20"/>
          <w:spacing w:val="-13"/>
          <w:w w:val="95"/>
          <w:sz w:val="20"/>
        </w:rPr>
        <w:t> </w:t>
      </w:r>
      <w:r>
        <w:rPr>
          <w:color w:val="231F20"/>
          <w:w w:val="95"/>
          <w:sz w:val="20"/>
        </w:rPr>
        <w:t>y</w:t>
      </w:r>
      <w:r>
        <w:rPr>
          <w:color w:val="231F20"/>
          <w:spacing w:val="-13"/>
          <w:w w:val="95"/>
          <w:sz w:val="20"/>
        </w:rPr>
        <w:t> </w:t>
      </w:r>
      <w:r>
        <w:rPr>
          <w:color w:val="231F20"/>
          <w:w w:val="95"/>
          <w:sz w:val="20"/>
        </w:rPr>
        <w:t>clave</w:t>
      </w:r>
      <w:r>
        <w:rPr>
          <w:color w:val="231F20"/>
          <w:spacing w:val="-13"/>
          <w:w w:val="95"/>
          <w:sz w:val="20"/>
        </w:rPr>
        <w:t> </w:t>
      </w:r>
      <w:r>
        <w:rPr>
          <w:color w:val="231F20"/>
          <w:w w:val="95"/>
          <w:sz w:val="20"/>
        </w:rPr>
        <w:t>de</w:t>
      </w:r>
      <w:r>
        <w:rPr>
          <w:color w:val="231F20"/>
          <w:spacing w:val="-13"/>
          <w:w w:val="95"/>
          <w:sz w:val="20"/>
        </w:rPr>
        <w:t> </w:t>
      </w:r>
      <w:r>
        <w:rPr>
          <w:color w:val="231F20"/>
          <w:w w:val="95"/>
          <w:sz w:val="20"/>
        </w:rPr>
        <w:t>centro</w:t>
      </w:r>
      <w:r>
        <w:rPr>
          <w:color w:val="231F20"/>
          <w:spacing w:val="-13"/>
          <w:w w:val="95"/>
          <w:sz w:val="20"/>
        </w:rPr>
        <w:t> </w:t>
      </w:r>
      <w:r>
        <w:rPr>
          <w:color w:val="231F20"/>
          <w:w w:val="95"/>
          <w:sz w:val="20"/>
        </w:rPr>
        <w:t>de</w:t>
      </w:r>
      <w:r>
        <w:rPr>
          <w:color w:val="231F20"/>
          <w:spacing w:val="-13"/>
          <w:w w:val="95"/>
          <w:sz w:val="20"/>
        </w:rPr>
        <w:t> </w:t>
      </w:r>
      <w:r>
        <w:rPr>
          <w:color w:val="231F20"/>
          <w:w w:val="95"/>
          <w:sz w:val="20"/>
        </w:rPr>
        <w:t>trabajo;</w:t>
      </w:r>
    </w:p>
    <w:p>
      <w:pPr>
        <w:pStyle w:val="ListParagraph"/>
        <w:numPr>
          <w:ilvl w:val="1"/>
          <w:numId w:val="59"/>
        </w:numPr>
        <w:tabs>
          <w:tab w:pos="2782" w:val="left" w:leader="none"/>
        </w:tabs>
        <w:spacing w:line="276" w:lineRule="auto" w:before="161" w:after="0"/>
        <w:ind w:left="2781" w:right="1415" w:hanging="360"/>
        <w:jc w:val="both"/>
        <w:rPr>
          <w:sz w:val="20"/>
        </w:rPr>
      </w:pPr>
      <w:r>
        <w:rPr>
          <w:color w:val="231F20"/>
          <w:sz w:val="20"/>
        </w:rPr>
        <w:t>Para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organismos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descentralizados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subsistemas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estatales,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entidad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fede-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rativa,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subsistema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cargo,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y</w:t>
      </w:r>
    </w:p>
    <w:p>
      <w:pPr>
        <w:pStyle w:val="ListParagraph"/>
        <w:numPr>
          <w:ilvl w:val="1"/>
          <w:numId w:val="59"/>
        </w:numPr>
        <w:tabs>
          <w:tab w:pos="2782" w:val="left" w:leader="none"/>
        </w:tabs>
        <w:spacing w:line="240" w:lineRule="auto" w:before="161" w:after="0"/>
        <w:ind w:left="2781" w:right="0" w:hanging="361"/>
        <w:jc w:val="left"/>
        <w:rPr>
          <w:sz w:val="20"/>
        </w:rPr>
      </w:pPr>
      <w:r>
        <w:rPr>
          <w:color w:val="231F20"/>
          <w:sz w:val="20"/>
        </w:rPr>
        <w:t>Para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funciones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supervisión,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entidad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federativa,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subsistema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cargo.</w:t>
      </w:r>
    </w:p>
    <w:p>
      <w:pPr>
        <w:pStyle w:val="BodyText"/>
        <w:spacing w:line="276" w:lineRule="auto" w:before="197"/>
        <w:ind w:left="1417" w:right="1415"/>
        <w:jc w:val="both"/>
      </w:pPr>
      <w:r>
        <w:rPr>
          <w:color w:val="231F20"/>
        </w:rPr>
        <w:t>La posición de cada aspirante en el listado nominal ordenado de resultados se determinará</w:t>
      </w:r>
      <w:r>
        <w:rPr>
          <w:color w:val="231F20"/>
          <w:spacing w:val="1"/>
        </w:rPr>
        <w:t> </w:t>
      </w:r>
      <w:r>
        <w:rPr>
          <w:color w:val="231F20"/>
        </w:rPr>
        <w:t>con</w:t>
      </w:r>
      <w:r>
        <w:rPr>
          <w:color w:val="231F20"/>
          <w:spacing w:val="-17"/>
        </w:rPr>
        <w:t> </w:t>
      </w:r>
      <w:r>
        <w:rPr>
          <w:color w:val="231F20"/>
        </w:rPr>
        <w:t>base</w:t>
      </w:r>
      <w:r>
        <w:rPr>
          <w:color w:val="231F20"/>
          <w:spacing w:val="-16"/>
        </w:rPr>
        <w:t> </w:t>
      </w:r>
      <w:r>
        <w:rPr>
          <w:color w:val="231F20"/>
        </w:rPr>
        <w:t>en</w:t>
      </w:r>
      <w:r>
        <w:rPr>
          <w:color w:val="231F20"/>
          <w:spacing w:val="-16"/>
        </w:rPr>
        <w:t> </w:t>
      </w:r>
      <w:r>
        <w:rPr>
          <w:color w:val="231F20"/>
        </w:rPr>
        <w:t>el</w:t>
      </w:r>
      <w:r>
        <w:rPr>
          <w:color w:val="231F20"/>
          <w:spacing w:val="-16"/>
        </w:rPr>
        <w:t> </w:t>
      </w:r>
      <w:r>
        <w:rPr>
          <w:color w:val="231F20"/>
        </w:rPr>
        <w:t>puntaje</w:t>
      </w:r>
      <w:r>
        <w:rPr>
          <w:color w:val="231F20"/>
          <w:spacing w:val="-16"/>
        </w:rPr>
        <w:t> </w:t>
      </w:r>
      <w:r>
        <w:rPr>
          <w:color w:val="231F20"/>
        </w:rPr>
        <w:t>final,</w:t>
      </w:r>
      <w:r>
        <w:rPr>
          <w:color w:val="231F20"/>
          <w:spacing w:val="-17"/>
        </w:rPr>
        <w:t> </w:t>
      </w:r>
      <w:r>
        <w:rPr>
          <w:color w:val="231F20"/>
        </w:rPr>
        <w:t>siguiendo</w:t>
      </w:r>
      <w:r>
        <w:rPr>
          <w:color w:val="231F20"/>
          <w:spacing w:val="-16"/>
        </w:rPr>
        <w:t> </w:t>
      </w:r>
      <w:r>
        <w:rPr>
          <w:color w:val="231F20"/>
        </w:rPr>
        <w:t>un</w:t>
      </w:r>
      <w:r>
        <w:rPr>
          <w:color w:val="231F20"/>
          <w:spacing w:val="-16"/>
        </w:rPr>
        <w:t> </w:t>
      </w:r>
      <w:r>
        <w:rPr>
          <w:color w:val="231F20"/>
        </w:rPr>
        <w:t>orden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</w:rPr>
        <w:t>mayor</w:t>
      </w:r>
      <w:r>
        <w:rPr>
          <w:color w:val="231F20"/>
          <w:spacing w:val="-16"/>
        </w:rPr>
        <w:t> </w:t>
      </w:r>
      <w:r>
        <w:rPr>
          <w:color w:val="231F20"/>
        </w:rPr>
        <w:t>a</w:t>
      </w:r>
      <w:r>
        <w:rPr>
          <w:color w:val="231F20"/>
          <w:spacing w:val="-17"/>
        </w:rPr>
        <w:t> </w:t>
      </w:r>
      <w:r>
        <w:rPr>
          <w:color w:val="231F20"/>
        </w:rPr>
        <w:t>menor.</w:t>
      </w:r>
    </w:p>
    <w:p>
      <w:pPr>
        <w:pStyle w:val="Heading6"/>
        <w:numPr>
          <w:ilvl w:val="0"/>
          <w:numId w:val="59"/>
        </w:numPr>
        <w:tabs>
          <w:tab w:pos="2421" w:val="left" w:leader="none"/>
          <w:tab w:pos="2422" w:val="left" w:leader="none"/>
        </w:tabs>
        <w:spacing w:line="240" w:lineRule="auto" w:before="161" w:after="0"/>
        <w:ind w:left="2421" w:right="0" w:hanging="721"/>
        <w:jc w:val="left"/>
      </w:pPr>
      <w:r>
        <w:rPr>
          <w:color w:val="231F20"/>
          <w:spacing w:val="-1"/>
          <w:w w:val="95"/>
        </w:rPr>
        <w:t>Criterios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desempate</w:t>
      </w:r>
    </w:p>
    <w:p>
      <w:pPr>
        <w:pStyle w:val="BodyText"/>
        <w:spacing w:line="276" w:lineRule="auto" w:before="196"/>
        <w:ind w:left="1417" w:right="1415"/>
        <w:jc w:val="both"/>
      </w:pPr>
      <w:r>
        <w:rPr>
          <w:color w:val="231F20"/>
        </w:rPr>
        <w:t>En los casos donde dos o más maestros obtengan el mismo puntaje final, se prevén los si-</w:t>
      </w:r>
      <w:r>
        <w:rPr>
          <w:color w:val="231F20"/>
          <w:spacing w:val="1"/>
        </w:rPr>
        <w:t> </w:t>
      </w:r>
      <w:r>
        <w:rPr>
          <w:color w:val="231F20"/>
        </w:rPr>
        <w:t>guientes</w:t>
      </w:r>
      <w:r>
        <w:rPr>
          <w:color w:val="231F20"/>
          <w:spacing w:val="-18"/>
        </w:rPr>
        <w:t> </w:t>
      </w:r>
      <w:r>
        <w:rPr>
          <w:color w:val="231F20"/>
        </w:rPr>
        <w:t>criterios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desempate:</w:t>
      </w:r>
    </w:p>
    <w:p>
      <w:pPr>
        <w:pStyle w:val="ListParagraph"/>
        <w:numPr>
          <w:ilvl w:val="1"/>
          <w:numId w:val="59"/>
        </w:numPr>
        <w:tabs>
          <w:tab w:pos="2782" w:val="left" w:leader="none"/>
        </w:tabs>
        <w:spacing w:line="276" w:lineRule="auto" w:before="161" w:after="0"/>
        <w:ind w:left="2781" w:right="1415" w:hanging="360"/>
        <w:jc w:val="both"/>
        <w:rPr>
          <w:sz w:val="20"/>
        </w:rPr>
      </w:pPr>
      <w:r>
        <w:rPr/>
        <w:pict>
          <v:shape style="position:absolute;margin-left:566.12738pt;margin-top:10.71501pt;width:15.15pt;height:138.75pt;mso-position-horizontal-relative:page;mso-position-vertical-relative:paragraph;z-index:15844352" coordorigin="11323,214" coordsize="303,2775" path="m11625,214l11323,214,11323,2869,11332,2916,11358,2954,11396,2980,11443,2989,11505,2989,11551,2980,11590,2954,11615,2916,11625,2869,11625,214xe" filled="true" fillcolor="#c1945c" stroked="false">
            <v:path arrowok="t"/>
            <v:fill type="solid"/>
            <w10:wrap type="none"/>
          </v:shape>
        </w:pict>
      </w:r>
      <w:r>
        <w:rPr/>
        <w:pict>
          <v:shape style="position:absolute;margin-left:567.00238pt;margin-top:19.163107pt;width:13pt;height:123.75pt;mso-position-horizontal-relative:page;mso-position-vertical-relative:paragraph;z-index:15845376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18"/>
                    </w:rPr>
                  </w:pPr>
                  <w:r>
                    <w:rPr>
                      <w:b/>
                      <w:color w:val="FFFFFF"/>
                      <w:w w:val="90"/>
                      <w:sz w:val="18"/>
                    </w:rPr>
                    <w:t>Educación</w:t>
                  </w:r>
                  <w:r>
                    <w:rPr>
                      <w:b/>
                      <w:color w:val="FFFFFF"/>
                      <w:spacing w:val="33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Media</w:t>
                  </w:r>
                  <w:r>
                    <w:rPr>
                      <w:b/>
                      <w:color w:val="FFFFFF"/>
                      <w:spacing w:val="34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Superior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20"/>
        </w:rPr>
        <w:t>El puntaje obtenido en la apreciación de conocimientos de la función y elemen-</w:t>
      </w:r>
      <w:r>
        <w:rPr>
          <w:color w:val="231F20"/>
          <w:spacing w:val="-68"/>
          <w:sz w:val="20"/>
        </w:rPr>
        <w:t> </w:t>
      </w:r>
      <w:r>
        <w:rPr>
          <w:color w:val="231F20"/>
          <w:w w:val="105"/>
          <w:sz w:val="20"/>
        </w:rPr>
        <w:t>tos</w:t>
      </w:r>
      <w:r>
        <w:rPr>
          <w:color w:val="231F20"/>
          <w:spacing w:val="-23"/>
          <w:w w:val="105"/>
          <w:sz w:val="20"/>
        </w:rPr>
        <w:t> </w:t>
      </w:r>
      <w:r>
        <w:rPr>
          <w:color w:val="231F20"/>
          <w:w w:val="105"/>
          <w:sz w:val="20"/>
        </w:rPr>
        <w:t>normativos;</w:t>
      </w:r>
    </w:p>
    <w:p>
      <w:pPr>
        <w:pStyle w:val="ListParagraph"/>
        <w:numPr>
          <w:ilvl w:val="1"/>
          <w:numId w:val="59"/>
        </w:numPr>
        <w:tabs>
          <w:tab w:pos="2782" w:val="left" w:leader="none"/>
        </w:tabs>
        <w:spacing w:line="276" w:lineRule="auto" w:before="161" w:after="0"/>
        <w:ind w:left="2781" w:right="1415" w:hanging="360"/>
        <w:jc w:val="both"/>
        <w:rPr>
          <w:sz w:val="20"/>
        </w:rPr>
      </w:pPr>
      <w:r>
        <w:rPr>
          <w:color w:val="231F20"/>
          <w:sz w:val="20"/>
        </w:rPr>
        <w:t>Los puntajes obtenidos por área en la apreciación de conocimientos de la fun-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ción</w:t>
      </w:r>
      <w:r>
        <w:rPr>
          <w:color w:val="231F20"/>
          <w:spacing w:val="-28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27"/>
          <w:sz w:val="20"/>
        </w:rPr>
        <w:t> </w:t>
      </w:r>
      <w:r>
        <w:rPr>
          <w:color w:val="231F20"/>
          <w:sz w:val="20"/>
        </w:rPr>
        <w:t>elementos</w:t>
      </w:r>
      <w:r>
        <w:rPr>
          <w:color w:val="231F20"/>
          <w:spacing w:val="-27"/>
          <w:sz w:val="20"/>
        </w:rPr>
        <w:t> </w:t>
      </w:r>
      <w:r>
        <w:rPr>
          <w:color w:val="231F20"/>
          <w:sz w:val="20"/>
        </w:rPr>
        <w:t>normativos,</w:t>
      </w:r>
      <w:r>
        <w:rPr>
          <w:color w:val="231F20"/>
          <w:spacing w:val="-27"/>
          <w:sz w:val="20"/>
        </w:rPr>
        <w:t> </w:t>
      </w:r>
      <w:r>
        <w:rPr>
          <w:color w:val="231F20"/>
          <w:sz w:val="20"/>
        </w:rPr>
        <w:t>tomando</w:t>
      </w:r>
      <w:r>
        <w:rPr>
          <w:color w:val="231F20"/>
          <w:spacing w:val="-27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27"/>
          <w:sz w:val="20"/>
        </w:rPr>
        <w:t> </w:t>
      </w:r>
      <w:r>
        <w:rPr>
          <w:color w:val="231F20"/>
          <w:sz w:val="20"/>
        </w:rPr>
        <w:t>orden</w:t>
      </w:r>
      <w:r>
        <w:rPr>
          <w:color w:val="231F20"/>
          <w:spacing w:val="-2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8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27"/>
          <w:sz w:val="20"/>
        </w:rPr>
        <w:t> </w:t>
      </w:r>
      <w:r>
        <w:rPr>
          <w:color w:val="231F20"/>
          <w:sz w:val="20"/>
        </w:rPr>
        <w:t>áreas</w:t>
      </w:r>
      <w:r>
        <w:rPr>
          <w:color w:val="231F20"/>
          <w:spacing w:val="-27"/>
          <w:sz w:val="20"/>
        </w:rPr>
        <w:t> </w:t>
      </w:r>
      <w:r>
        <w:rPr>
          <w:color w:val="231F20"/>
          <w:sz w:val="20"/>
        </w:rPr>
        <w:t>como</w:t>
      </w:r>
      <w:r>
        <w:rPr>
          <w:color w:val="231F20"/>
          <w:spacing w:val="-27"/>
          <w:sz w:val="20"/>
        </w:rPr>
        <w:t> </w:t>
      </w:r>
      <w:r>
        <w:rPr>
          <w:color w:val="231F20"/>
          <w:sz w:val="20"/>
        </w:rPr>
        <w:t>jerarquía</w:t>
      </w:r>
      <w:r>
        <w:rPr>
          <w:color w:val="231F20"/>
          <w:spacing w:val="-27"/>
          <w:sz w:val="20"/>
        </w:rPr>
        <w:t> </w:t>
      </w:r>
      <w:r>
        <w:rPr>
          <w:color w:val="231F20"/>
          <w:sz w:val="20"/>
        </w:rPr>
        <w:t>(área</w:t>
      </w:r>
      <w:r>
        <w:rPr>
          <w:color w:val="231F20"/>
          <w:spacing w:val="-68"/>
          <w:sz w:val="20"/>
        </w:rPr>
        <w:t> </w:t>
      </w:r>
      <w:r>
        <w:rPr>
          <w:color w:val="231F20"/>
          <w:w w:val="95"/>
          <w:sz w:val="20"/>
        </w:rPr>
        <w:t>1,</w:t>
      </w:r>
      <w:r>
        <w:rPr>
          <w:color w:val="231F20"/>
          <w:spacing w:val="-17"/>
          <w:w w:val="95"/>
          <w:sz w:val="20"/>
        </w:rPr>
        <w:t> </w:t>
      </w:r>
      <w:r>
        <w:rPr>
          <w:color w:val="231F20"/>
          <w:sz w:val="20"/>
        </w:rPr>
        <w:t>área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2,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…,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área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n);</w:t>
      </w:r>
    </w:p>
    <w:p>
      <w:pPr>
        <w:pStyle w:val="ListParagraph"/>
        <w:numPr>
          <w:ilvl w:val="1"/>
          <w:numId w:val="59"/>
        </w:numPr>
        <w:tabs>
          <w:tab w:pos="2782" w:val="left" w:leader="none"/>
        </w:tabs>
        <w:spacing w:line="240" w:lineRule="auto" w:before="162" w:after="0"/>
        <w:ind w:left="2781" w:right="0" w:hanging="361"/>
        <w:jc w:val="left"/>
        <w:rPr>
          <w:sz w:val="20"/>
        </w:rPr>
      </w:pPr>
      <w:r>
        <w:rPr>
          <w:color w:val="231F20"/>
          <w:sz w:val="20"/>
        </w:rPr>
        <w:t>Grado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académico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obtenido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estudios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posgrado:</w:t>
      </w:r>
    </w:p>
    <w:p>
      <w:pPr>
        <w:pStyle w:val="ListParagraph"/>
        <w:numPr>
          <w:ilvl w:val="2"/>
          <w:numId w:val="59"/>
        </w:numPr>
        <w:tabs>
          <w:tab w:pos="3317" w:val="left" w:leader="none"/>
          <w:tab w:pos="3318" w:val="left" w:leader="none"/>
        </w:tabs>
        <w:spacing w:line="240" w:lineRule="auto" w:before="197" w:after="0"/>
        <w:ind w:left="3317" w:right="0" w:hanging="474"/>
        <w:jc w:val="left"/>
        <w:rPr>
          <w:sz w:val="20"/>
        </w:rPr>
      </w:pPr>
      <w:r>
        <w:rPr>
          <w:color w:val="231F20"/>
          <w:sz w:val="20"/>
        </w:rPr>
        <w:t>Doctorado;</w:t>
      </w:r>
    </w:p>
    <w:p>
      <w:pPr>
        <w:pStyle w:val="ListParagraph"/>
        <w:numPr>
          <w:ilvl w:val="2"/>
          <w:numId w:val="59"/>
        </w:numPr>
        <w:tabs>
          <w:tab w:pos="3317" w:val="left" w:leader="none"/>
          <w:tab w:pos="3318" w:val="left" w:leader="none"/>
        </w:tabs>
        <w:spacing w:line="240" w:lineRule="auto" w:before="197" w:after="0"/>
        <w:ind w:left="3317" w:right="0" w:hanging="534"/>
        <w:jc w:val="left"/>
        <w:rPr>
          <w:sz w:val="20"/>
        </w:rPr>
      </w:pPr>
      <w:r>
        <w:rPr>
          <w:color w:val="231F20"/>
          <w:w w:val="95"/>
          <w:sz w:val="20"/>
        </w:rPr>
        <w:t>Maestría,</w:t>
      </w:r>
      <w:r>
        <w:rPr>
          <w:color w:val="231F20"/>
          <w:spacing w:val="4"/>
          <w:w w:val="95"/>
          <w:sz w:val="20"/>
        </w:rPr>
        <w:t> </w:t>
      </w:r>
      <w:r>
        <w:rPr>
          <w:color w:val="231F20"/>
          <w:w w:val="95"/>
          <w:sz w:val="20"/>
        </w:rPr>
        <w:t>y</w:t>
      </w:r>
    </w:p>
    <w:p>
      <w:pPr>
        <w:pStyle w:val="ListParagraph"/>
        <w:numPr>
          <w:ilvl w:val="2"/>
          <w:numId w:val="59"/>
        </w:numPr>
        <w:tabs>
          <w:tab w:pos="3317" w:val="left" w:leader="none"/>
          <w:tab w:pos="3318" w:val="left" w:leader="none"/>
        </w:tabs>
        <w:spacing w:line="240" w:lineRule="auto" w:before="197" w:after="0"/>
        <w:ind w:left="3317" w:right="0" w:hanging="594"/>
        <w:jc w:val="left"/>
        <w:rPr>
          <w:sz w:val="20"/>
        </w:rPr>
      </w:pPr>
      <w:r>
        <w:rPr/>
        <w:pict>
          <v:group style="position:absolute;margin-left:566.084412pt;margin-top:23.363409pt;width:15.25pt;height:15.2pt;mso-position-horizontal-relative:page;mso-position-vertical-relative:paragraph;z-index:15844864" coordorigin="11322,467" coordsize="305,304">
            <v:shape style="position:absolute;left:11321;top:467;width:305;height:304" type="#_x0000_t75" stroked="false">
              <v:imagedata r:id="rId33" o:title=""/>
            </v:shape>
            <v:shape style="position:absolute;left:11321;top:467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57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39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20"/>
          <w:spacing w:val="-1"/>
          <w:sz w:val="20"/>
        </w:rPr>
        <w:t>Especialidad,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y</w:t>
      </w:r>
    </w:p>
    <w:p>
      <w:pPr>
        <w:pStyle w:val="ListParagraph"/>
        <w:numPr>
          <w:ilvl w:val="1"/>
          <w:numId w:val="59"/>
        </w:numPr>
        <w:tabs>
          <w:tab w:pos="2782" w:val="left" w:leader="none"/>
        </w:tabs>
        <w:spacing w:line="240" w:lineRule="auto" w:before="197" w:after="0"/>
        <w:ind w:left="2781" w:right="0" w:hanging="361"/>
        <w:jc w:val="left"/>
        <w:rPr>
          <w:sz w:val="20"/>
        </w:rPr>
      </w:pPr>
      <w:r>
        <w:rPr>
          <w:color w:val="231F20"/>
          <w:sz w:val="20"/>
        </w:rPr>
        <w:t>La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cantidad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años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experiencia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cargos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directivos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supervisión.</w:t>
      </w:r>
    </w:p>
    <w:p>
      <w:pPr>
        <w:spacing w:after="0" w:line="240" w:lineRule="auto"/>
        <w:jc w:val="left"/>
        <w:rPr>
          <w:sz w:val="20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spacing w:before="91"/>
        <w:ind w:left="1417" w:right="0" w:firstLine="0"/>
        <w:jc w:val="left"/>
        <w:rPr>
          <w:sz w:val="24"/>
        </w:rPr>
      </w:pPr>
      <w:r>
        <w:rPr/>
        <w:pict>
          <v:group style="position:absolute;margin-left:0pt;margin-top:-61.395763pt;width:538.6pt;height:328.7pt;mso-position-horizontal-relative:page;mso-position-vertical-relative:paragraph;z-index:-17169920" coordorigin="0,-1228" coordsize="10772,6574">
            <v:shape style="position:absolute;left:0;top:-1228;width:6278;height:6574" type="#_x0000_t75" stroked="false">
              <v:imagedata r:id="rId29" o:title=""/>
            </v:shape>
            <v:shape style="position:absolute;left:4971;top:-1028;width:2246;height:502" type="#_x0000_t75" stroked="false">
              <v:imagedata r:id="rId30" o:title=""/>
            </v:shape>
            <v:shape style="position:absolute;left:5792;top:-425;width:606;height:611" type="#_x0000_t75" stroked="false">
              <v:imagedata r:id="rId31" o:title=""/>
            </v:shape>
            <v:line style="position:absolute" from="1477,451" to="10742,451" stroked="true" strokeweight="1pt" strokecolor="#939598">
              <v:stroke dashstyle="dot"/>
            </v:line>
            <v:shape style="position:absolute;left:1417;top:450;width:9355;height:2" coordorigin="1417,451" coordsize="9355,0" path="m1417,451l1417,451m10772,451l10772,451e" filled="false" stroked="true" strokeweight="1pt" strokecolor="#939598">
              <v:path arrowok="t"/>
              <v:stroke dashstyle="solid"/>
            </v:shape>
            <w10:wrap type="none"/>
          </v:group>
        </w:pict>
      </w:r>
      <w:r>
        <w:rPr>
          <w:color w:val="231F20"/>
          <w:w w:val="105"/>
          <w:sz w:val="24"/>
        </w:rPr>
        <w:t>PROMOCIÓN</w:t>
      </w:r>
    </w:p>
    <w:p>
      <w:pPr>
        <w:pStyle w:val="BodyText"/>
        <w:rPr>
          <w:sz w:val="28"/>
        </w:rPr>
      </w:pPr>
    </w:p>
    <w:p>
      <w:pPr>
        <w:pStyle w:val="BodyText"/>
        <w:spacing w:before="1"/>
        <w:rPr>
          <w:sz w:val="24"/>
        </w:rPr>
      </w:pPr>
    </w:p>
    <w:p>
      <w:pPr>
        <w:pStyle w:val="Heading2"/>
      </w:pPr>
      <w:r>
        <w:rPr>
          <w:color w:val="C1945C"/>
          <w:w w:val="90"/>
        </w:rPr>
        <w:t>ANEXO</w:t>
      </w:r>
      <w:r>
        <w:rPr>
          <w:color w:val="C1945C"/>
          <w:spacing w:val="9"/>
          <w:w w:val="90"/>
        </w:rPr>
        <w:t> </w:t>
      </w:r>
      <w:r>
        <w:rPr>
          <w:color w:val="C1945C"/>
          <w:w w:val="90"/>
        </w:rPr>
        <w:t>IV</w:t>
      </w:r>
    </w:p>
    <w:p>
      <w:pPr>
        <w:spacing w:line="228" w:lineRule="auto" w:before="184"/>
        <w:ind w:left="1441" w:right="1439" w:firstLine="0"/>
        <w:jc w:val="center"/>
        <w:rPr>
          <w:b/>
          <w:sz w:val="22"/>
        </w:rPr>
      </w:pPr>
      <w:r>
        <w:rPr>
          <w:b/>
          <w:color w:val="231F20"/>
          <w:w w:val="95"/>
          <w:sz w:val="22"/>
        </w:rPr>
        <w:t>PROTOCOLO DE ACTUACIÓN EN EL EVENTO PÚBLICO DE ASIGNACIÓN DE</w:t>
      </w:r>
      <w:r>
        <w:rPr>
          <w:b/>
          <w:color w:val="231F20"/>
          <w:spacing w:val="1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CARGOS</w:t>
      </w:r>
      <w:r>
        <w:rPr>
          <w:b/>
          <w:color w:val="231F20"/>
          <w:spacing w:val="-8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DEL</w:t>
      </w:r>
      <w:r>
        <w:rPr>
          <w:b/>
          <w:color w:val="231F20"/>
          <w:spacing w:val="-8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PROCESO</w:t>
      </w:r>
      <w:r>
        <w:rPr>
          <w:b/>
          <w:color w:val="231F20"/>
          <w:spacing w:val="-8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DE</w:t>
      </w:r>
      <w:r>
        <w:rPr>
          <w:b/>
          <w:color w:val="231F20"/>
          <w:spacing w:val="-8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PROMOCIÓN</w:t>
      </w:r>
      <w:r>
        <w:rPr>
          <w:b/>
          <w:color w:val="231F20"/>
          <w:spacing w:val="-8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A</w:t>
      </w:r>
      <w:r>
        <w:rPr>
          <w:b/>
          <w:color w:val="231F20"/>
          <w:spacing w:val="-8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CARGOS</w:t>
      </w:r>
      <w:r>
        <w:rPr>
          <w:b/>
          <w:color w:val="231F20"/>
          <w:spacing w:val="-8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CON</w:t>
      </w:r>
      <w:r>
        <w:rPr>
          <w:b/>
          <w:color w:val="231F20"/>
          <w:spacing w:val="-8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FUNCIÓN</w:t>
      </w:r>
      <w:r>
        <w:rPr>
          <w:b/>
          <w:color w:val="231F20"/>
          <w:spacing w:val="-8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DIRECTIVA</w:t>
      </w:r>
      <w:r>
        <w:rPr>
          <w:b/>
          <w:color w:val="231F20"/>
          <w:spacing w:val="-8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O</w:t>
      </w:r>
      <w:r>
        <w:rPr>
          <w:b/>
          <w:color w:val="231F20"/>
          <w:spacing w:val="-68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DE</w:t>
      </w:r>
      <w:r>
        <w:rPr>
          <w:b/>
          <w:color w:val="231F20"/>
          <w:spacing w:val="-12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SUPERVISIÓN</w:t>
      </w:r>
      <w:r>
        <w:rPr>
          <w:b/>
          <w:color w:val="231F20"/>
          <w:spacing w:val="-11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EN</w:t>
      </w:r>
      <w:r>
        <w:rPr>
          <w:b/>
          <w:color w:val="231F20"/>
          <w:spacing w:val="-11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EDUCACIÓN</w:t>
      </w:r>
      <w:r>
        <w:rPr>
          <w:b/>
          <w:color w:val="231F20"/>
          <w:spacing w:val="-12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MEDIA</w:t>
      </w:r>
      <w:r>
        <w:rPr>
          <w:b/>
          <w:color w:val="231F20"/>
          <w:spacing w:val="-11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SUPERIOR,</w:t>
      </w:r>
    </w:p>
    <w:p>
      <w:pPr>
        <w:spacing w:line="253" w:lineRule="exact" w:before="0"/>
        <w:ind w:left="1441" w:right="1441" w:firstLine="0"/>
        <w:jc w:val="center"/>
        <w:rPr>
          <w:b/>
          <w:sz w:val="22"/>
        </w:rPr>
      </w:pPr>
      <w:r>
        <w:rPr>
          <w:b/>
          <w:color w:val="231F20"/>
          <w:w w:val="90"/>
          <w:sz w:val="22"/>
        </w:rPr>
        <w:t>CICLO</w:t>
      </w:r>
      <w:r>
        <w:rPr>
          <w:b/>
          <w:color w:val="231F20"/>
          <w:spacing w:val="2"/>
          <w:w w:val="90"/>
          <w:sz w:val="22"/>
        </w:rPr>
        <w:t> </w:t>
      </w:r>
      <w:r>
        <w:rPr>
          <w:b/>
          <w:color w:val="231F20"/>
          <w:w w:val="90"/>
          <w:sz w:val="22"/>
        </w:rPr>
        <w:t>ESCOLAR</w:t>
      </w:r>
      <w:r>
        <w:rPr>
          <w:b/>
          <w:color w:val="231F20"/>
          <w:spacing w:val="2"/>
          <w:w w:val="90"/>
          <w:sz w:val="22"/>
        </w:rPr>
        <w:t> </w:t>
      </w:r>
      <w:r>
        <w:rPr>
          <w:b/>
          <w:color w:val="231F20"/>
          <w:w w:val="90"/>
          <w:sz w:val="22"/>
        </w:rPr>
        <w:t>2022-2023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4"/>
        <w:rPr>
          <w:b/>
          <w:sz w:val="29"/>
        </w:rPr>
      </w:pPr>
    </w:p>
    <w:p>
      <w:pPr>
        <w:pStyle w:val="BodyText"/>
        <w:spacing w:line="276" w:lineRule="auto" w:before="1"/>
        <w:ind w:left="1417" w:right="1414"/>
        <w:jc w:val="both"/>
      </w:pPr>
      <w:r>
        <w:rPr/>
        <w:pict>
          <v:shape style="position:absolute;margin-left:28.4196pt;margin-top:7.815832pt;width:13pt;height:303.5pt;mso-position-horizontal-relative:page;mso-position-vertical-relative:paragraph;z-index:15848448" type="#_x0000_t202" filled="false" stroked="false">
            <v:textbox inset="0,0,0,0" style="layout-flow:vertical;mso-layout-flow-alt:bottom-to-top">
              <w:txbxContent>
                <w:p>
                  <w:pPr>
                    <w:numPr>
                      <w:ilvl w:val="0"/>
                      <w:numId w:val="63"/>
                    </w:numPr>
                    <w:tabs>
                      <w:tab w:pos="195" w:val="left" w:leader="none"/>
                    </w:tabs>
                    <w:spacing w:before="13"/>
                    <w:ind w:left="194" w:right="0" w:hanging="175"/>
                    <w:jc w:val="left"/>
                    <w:rPr>
                      <w:sz w:val="18"/>
                    </w:rPr>
                  </w:pPr>
                  <w:r>
                    <w:rPr>
                      <w:color w:val="231F20"/>
                      <w:sz w:val="18"/>
                    </w:rPr>
                    <w:t>Unidad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del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Sistema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para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Carrera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</w:t>
                  </w:r>
                  <w:r>
                    <w:rPr>
                      <w:color w:val="231F20"/>
                      <w:spacing w:val="-15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y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los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El</w:t>
      </w:r>
      <w:r>
        <w:rPr>
          <w:color w:val="231F20"/>
          <w:spacing w:val="-6"/>
        </w:rPr>
        <w:t> </w:t>
      </w:r>
      <w:r>
        <w:rPr>
          <w:color w:val="231F20"/>
        </w:rPr>
        <w:t>evento</w:t>
      </w:r>
      <w:r>
        <w:rPr>
          <w:color w:val="231F20"/>
          <w:spacing w:val="-6"/>
        </w:rPr>
        <w:t> </w:t>
      </w:r>
      <w:r>
        <w:rPr>
          <w:color w:val="231F20"/>
        </w:rPr>
        <w:t>público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asignación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cargos</w:t>
      </w:r>
      <w:r>
        <w:rPr>
          <w:color w:val="231F20"/>
          <w:spacing w:val="-6"/>
        </w:rPr>
        <w:t> </w:t>
      </w:r>
      <w:r>
        <w:rPr>
          <w:color w:val="231F20"/>
        </w:rPr>
        <w:t>se</w:t>
      </w:r>
      <w:r>
        <w:rPr>
          <w:color w:val="231F20"/>
          <w:spacing w:val="-5"/>
        </w:rPr>
        <w:t> </w:t>
      </w:r>
      <w:r>
        <w:rPr>
          <w:color w:val="231F20"/>
        </w:rPr>
        <w:t>podrá</w:t>
      </w:r>
      <w:r>
        <w:rPr>
          <w:color w:val="231F20"/>
          <w:spacing w:val="-6"/>
        </w:rPr>
        <w:t> </w:t>
      </w:r>
      <w:r>
        <w:rPr>
          <w:color w:val="231F20"/>
        </w:rPr>
        <w:t>realizar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distancia</w:t>
      </w:r>
      <w:r>
        <w:rPr>
          <w:color w:val="231F20"/>
          <w:spacing w:val="-6"/>
        </w:rPr>
        <w:t> </w:t>
      </w:r>
      <w:r>
        <w:rPr>
          <w:color w:val="231F20"/>
        </w:rPr>
        <w:t>con</w:t>
      </w:r>
      <w:r>
        <w:rPr>
          <w:color w:val="231F20"/>
          <w:spacing w:val="-5"/>
        </w:rPr>
        <w:t> </w:t>
      </w:r>
      <w:r>
        <w:rPr>
          <w:color w:val="231F20"/>
        </w:rPr>
        <w:t>el</w:t>
      </w:r>
      <w:r>
        <w:rPr>
          <w:color w:val="231F20"/>
          <w:spacing w:val="-6"/>
        </w:rPr>
        <w:t> </w:t>
      </w:r>
      <w:r>
        <w:rPr>
          <w:color w:val="231F20"/>
        </w:rPr>
        <w:t>apoyo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plata-</w:t>
      </w:r>
      <w:r>
        <w:rPr>
          <w:color w:val="231F20"/>
          <w:spacing w:val="-68"/>
        </w:rPr>
        <w:t> </w:t>
      </w:r>
      <w:r>
        <w:rPr>
          <w:color w:val="231F20"/>
        </w:rPr>
        <w:t>formas</w:t>
      </w:r>
      <w:r>
        <w:rPr>
          <w:color w:val="231F20"/>
          <w:spacing w:val="-14"/>
        </w:rPr>
        <w:t> </w:t>
      </w:r>
      <w:r>
        <w:rPr>
          <w:color w:val="231F20"/>
        </w:rPr>
        <w:t>tecnológicas</w:t>
      </w:r>
      <w:r>
        <w:rPr>
          <w:color w:val="231F20"/>
          <w:spacing w:val="-14"/>
        </w:rPr>
        <w:t> </w:t>
      </w:r>
      <w:r>
        <w:rPr>
          <w:color w:val="231F20"/>
        </w:rPr>
        <w:t>o</w:t>
      </w:r>
      <w:r>
        <w:rPr>
          <w:color w:val="231F20"/>
          <w:spacing w:val="-14"/>
        </w:rPr>
        <w:t> </w:t>
      </w:r>
      <w:r>
        <w:rPr>
          <w:color w:val="231F20"/>
        </w:rPr>
        <w:t>digitales,</w:t>
      </w:r>
      <w:r>
        <w:rPr>
          <w:color w:val="231F20"/>
          <w:spacing w:val="-14"/>
        </w:rPr>
        <w:t> </w:t>
      </w:r>
      <w:r>
        <w:rPr>
          <w:color w:val="231F20"/>
        </w:rPr>
        <w:t>así</w:t>
      </w:r>
      <w:r>
        <w:rPr>
          <w:color w:val="231F20"/>
          <w:spacing w:val="-14"/>
        </w:rPr>
        <w:t> </w:t>
      </w:r>
      <w:r>
        <w:rPr>
          <w:color w:val="231F20"/>
        </w:rPr>
        <w:t>como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otros</w:t>
      </w:r>
      <w:r>
        <w:rPr>
          <w:color w:val="231F20"/>
          <w:spacing w:val="-14"/>
        </w:rPr>
        <w:t> </w:t>
      </w:r>
      <w:r>
        <w:rPr>
          <w:color w:val="231F20"/>
        </w:rPr>
        <w:t>recursos</w:t>
      </w:r>
      <w:r>
        <w:rPr>
          <w:color w:val="231F20"/>
          <w:spacing w:val="-14"/>
        </w:rPr>
        <w:t> </w:t>
      </w:r>
      <w:r>
        <w:rPr>
          <w:color w:val="231F20"/>
        </w:rPr>
        <w:t>o</w:t>
      </w:r>
      <w:r>
        <w:rPr>
          <w:color w:val="231F20"/>
          <w:spacing w:val="-14"/>
        </w:rPr>
        <w:t> </w:t>
      </w:r>
      <w:r>
        <w:rPr>
          <w:color w:val="231F20"/>
        </w:rPr>
        <w:t>medios</w:t>
      </w:r>
      <w:r>
        <w:rPr>
          <w:color w:val="231F20"/>
          <w:spacing w:val="-13"/>
        </w:rPr>
        <w:t> </w:t>
      </w:r>
      <w:r>
        <w:rPr>
          <w:color w:val="231F20"/>
        </w:rPr>
        <w:t>disponibles,</w:t>
      </w:r>
      <w:r>
        <w:rPr>
          <w:color w:val="231F20"/>
          <w:spacing w:val="-14"/>
        </w:rPr>
        <w:t> </w:t>
      </w:r>
      <w:r>
        <w:rPr>
          <w:color w:val="231F20"/>
        </w:rPr>
        <w:t>o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manera</w:t>
      </w:r>
      <w:r>
        <w:rPr>
          <w:color w:val="231F20"/>
          <w:spacing w:val="-68"/>
        </w:rPr>
        <w:t> </w:t>
      </w:r>
      <w:r>
        <w:rPr>
          <w:color w:val="231F20"/>
        </w:rPr>
        <w:t>presencial. Este último supuesto sólo podrá llevarse a cabo en función de las indicaciones de</w:t>
      </w:r>
      <w:r>
        <w:rPr>
          <w:color w:val="231F20"/>
          <w:spacing w:val="-68"/>
        </w:rPr>
        <w:t> </w:t>
      </w:r>
      <w:r>
        <w:rPr>
          <w:color w:val="231F20"/>
        </w:rPr>
        <w:t>las</w:t>
      </w:r>
      <w:r>
        <w:rPr>
          <w:color w:val="231F20"/>
          <w:spacing w:val="-18"/>
        </w:rPr>
        <w:t> </w:t>
      </w:r>
      <w:r>
        <w:rPr>
          <w:color w:val="231F20"/>
        </w:rPr>
        <w:t>autoridades</w:t>
      </w:r>
      <w:r>
        <w:rPr>
          <w:color w:val="231F20"/>
          <w:spacing w:val="-18"/>
        </w:rPr>
        <w:t> </w:t>
      </w:r>
      <w:r>
        <w:rPr>
          <w:color w:val="231F20"/>
        </w:rPr>
        <w:t>federales</w:t>
      </w:r>
      <w:r>
        <w:rPr>
          <w:color w:val="231F20"/>
          <w:spacing w:val="-18"/>
        </w:rPr>
        <w:t> </w:t>
      </w:r>
      <w:r>
        <w:rPr>
          <w:color w:val="231F20"/>
        </w:rPr>
        <w:t>y</w:t>
      </w:r>
      <w:r>
        <w:rPr>
          <w:color w:val="231F20"/>
          <w:spacing w:val="-18"/>
        </w:rPr>
        <w:t> </w:t>
      </w:r>
      <w:r>
        <w:rPr>
          <w:color w:val="231F20"/>
        </w:rPr>
        <w:t>locales</w:t>
      </w:r>
      <w:r>
        <w:rPr>
          <w:color w:val="231F20"/>
          <w:spacing w:val="-18"/>
        </w:rPr>
        <w:t> </w:t>
      </w:r>
      <w:r>
        <w:rPr>
          <w:color w:val="231F20"/>
        </w:rPr>
        <w:t>en</w:t>
      </w:r>
      <w:r>
        <w:rPr>
          <w:color w:val="231F20"/>
          <w:spacing w:val="-18"/>
        </w:rPr>
        <w:t> </w:t>
      </w:r>
      <w:r>
        <w:rPr>
          <w:color w:val="231F20"/>
        </w:rPr>
        <w:t>materia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salud.</w:t>
      </w:r>
    </w:p>
    <w:p>
      <w:pPr>
        <w:pStyle w:val="BodyText"/>
        <w:spacing w:line="276" w:lineRule="auto" w:before="162"/>
        <w:ind w:left="1417" w:right="1415"/>
        <w:jc w:val="both"/>
      </w:pPr>
      <w:r>
        <w:rPr>
          <w:color w:val="231F20"/>
        </w:rPr>
        <w:t>Las</w:t>
      </w:r>
      <w:r>
        <w:rPr>
          <w:color w:val="231F20"/>
          <w:spacing w:val="-6"/>
        </w:rPr>
        <w:t> </w:t>
      </w:r>
      <w:r>
        <w:rPr>
          <w:color w:val="231F20"/>
        </w:rPr>
        <w:t>acciones</w:t>
      </w:r>
      <w:r>
        <w:rPr>
          <w:color w:val="231F20"/>
          <w:spacing w:val="-5"/>
        </w:rPr>
        <w:t> </w:t>
      </w:r>
      <w:r>
        <w:rPr>
          <w:color w:val="231F20"/>
        </w:rPr>
        <w:t>que</w:t>
      </w:r>
      <w:r>
        <w:rPr>
          <w:color w:val="231F20"/>
          <w:spacing w:val="-5"/>
        </w:rPr>
        <w:t> </w:t>
      </w:r>
      <w:r>
        <w:rPr>
          <w:color w:val="231F20"/>
        </w:rPr>
        <w:t>deberán</w:t>
      </w:r>
      <w:r>
        <w:rPr>
          <w:color w:val="231F20"/>
          <w:spacing w:val="-5"/>
        </w:rPr>
        <w:t> </w:t>
      </w:r>
      <w:r>
        <w:rPr>
          <w:color w:val="231F20"/>
        </w:rPr>
        <w:t>realizar</w:t>
      </w:r>
      <w:r>
        <w:rPr>
          <w:color w:val="231F20"/>
          <w:spacing w:val="-6"/>
        </w:rPr>
        <w:t> </w:t>
      </w:r>
      <w:r>
        <w:rPr>
          <w:color w:val="231F20"/>
        </w:rPr>
        <w:t>las</w:t>
      </w:r>
      <w:r>
        <w:rPr>
          <w:color w:val="231F20"/>
          <w:spacing w:val="-5"/>
        </w:rPr>
        <w:t> </w:t>
      </w:r>
      <w:r>
        <w:rPr>
          <w:color w:val="231F20"/>
        </w:rPr>
        <w:t>autoridades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educación</w:t>
      </w:r>
      <w:r>
        <w:rPr>
          <w:color w:val="231F20"/>
          <w:spacing w:val="-5"/>
        </w:rPr>
        <w:t> </w:t>
      </w:r>
      <w:r>
        <w:rPr>
          <w:color w:val="231F20"/>
        </w:rPr>
        <w:t>media</w:t>
      </w:r>
      <w:r>
        <w:rPr>
          <w:color w:val="231F20"/>
          <w:spacing w:val="-5"/>
        </w:rPr>
        <w:t> </w:t>
      </w:r>
      <w:r>
        <w:rPr>
          <w:color w:val="231F20"/>
        </w:rPr>
        <w:t>superior</w:t>
      </w:r>
      <w:r>
        <w:rPr>
          <w:color w:val="231F20"/>
          <w:spacing w:val="-5"/>
        </w:rPr>
        <w:t> </w:t>
      </w:r>
      <w:r>
        <w:rPr>
          <w:color w:val="231F20"/>
        </w:rPr>
        <w:t>y</w:t>
      </w:r>
      <w:r>
        <w:rPr>
          <w:color w:val="231F20"/>
          <w:spacing w:val="-6"/>
        </w:rPr>
        <w:t> </w:t>
      </w:r>
      <w:r>
        <w:rPr>
          <w:color w:val="231F20"/>
        </w:rPr>
        <w:t>los</w:t>
      </w:r>
      <w:r>
        <w:rPr>
          <w:color w:val="231F20"/>
          <w:spacing w:val="-5"/>
        </w:rPr>
        <w:t> </w:t>
      </w:r>
      <w:r>
        <w:rPr>
          <w:color w:val="231F20"/>
        </w:rPr>
        <w:t>organis-</w:t>
      </w:r>
      <w:r>
        <w:rPr>
          <w:color w:val="231F20"/>
          <w:spacing w:val="-68"/>
        </w:rPr>
        <w:t> </w:t>
      </w:r>
      <w:r>
        <w:rPr>
          <w:color w:val="231F20"/>
        </w:rPr>
        <w:t>mos</w:t>
      </w:r>
      <w:r>
        <w:rPr>
          <w:color w:val="231F20"/>
          <w:spacing w:val="-15"/>
        </w:rPr>
        <w:t> </w:t>
      </w:r>
      <w:r>
        <w:rPr>
          <w:color w:val="231F20"/>
        </w:rPr>
        <w:t>descentralizados</w:t>
      </w:r>
      <w:r>
        <w:rPr>
          <w:color w:val="231F20"/>
          <w:spacing w:val="-15"/>
        </w:rPr>
        <w:t> </w:t>
      </w:r>
      <w:r>
        <w:rPr>
          <w:color w:val="231F20"/>
        </w:rPr>
        <w:t>para</w:t>
      </w:r>
      <w:r>
        <w:rPr>
          <w:color w:val="231F20"/>
          <w:spacing w:val="-15"/>
        </w:rPr>
        <w:t> </w:t>
      </w:r>
      <w:r>
        <w:rPr>
          <w:color w:val="231F20"/>
        </w:rPr>
        <w:t>llevar</w:t>
      </w:r>
      <w:r>
        <w:rPr>
          <w:color w:val="231F20"/>
          <w:spacing w:val="-14"/>
        </w:rPr>
        <w:t> </w:t>
      </w:r>
      <w:r>
        <w:rPr>
          <w:color w:val="231F20"/>
        </w:rPr>
        <w:t>a</w:t>
      </w:r>
      <w:r>
        <w:rPr>
          <w:color w:val="231F20"/>
          <w:spacing w:val="-15"/>
        </w:rPr>
        <w:t> </w:t>
      </w:r>
      <w:r>
        <w:rPr>
          <w:color w:val="231F20"/>
        </w:rPr>
        <w:t>cabo</w:t>
      </w:r>
      <w:r>
        <w:rPr>
          <w:color w:val="231F20"/>
          <w:spacing w:val="-15"/>
        </w:rPr>
        <w:t> </w:t>
      </w:r>
      <w:r>
        <w:rPr>
          <w:color w:val="231F20"/>
        </w:rPr>
        <w:t>el</w:t>
      </w:r>
      <w:r>
        <w:rPr>
          <w:color w:val="231F20"/>
          <w:spacing w:val="-15"/>
        </w:rPr>
        <w:t> </w:t>
      </w:r>
      <w:r>
        <w:rPr>
          <w:color w:val="231F20"/>
        </w:rPr>
        <w:t>evento</w:t>
      </w:r>
      <w:r>
        <w:rPr>
          <w:color w:val="231F20"/>
          <w:spacing w:val="-14"/>
        </w:rPr>
        <w:t> </w:t>
      </w:r>
      <w:r>
        <w:rPr>
          <w:color w:val="231F20"/>
        </w:rPr>
        <w:t>público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asignación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cargos</w:t>
      </w:r>
      <w:r>
        <w:rPr>
          <w:color w:val="231F20"/>
          <w:spacing w:val="-15"/>
        </w:rPr>
        <w:t> </w:t>
      </w:r>
      <w:r>
        <w:rPr>
          <w:color w:val="231F20"/>
        </w:rPr>
        <w:t>son:</w:t>
      </w:r>
    </w:p>
    <w:p>
      <w:pPr>
        <w:pStyle w:val="ListParagraph"/>
        <w:numPr>
          <w:ilvl w:val="0"/>
          <w:numId w:val="64"/>
        </w:numPr>
        <w:tabs>
          <w:tab w:pos="2422" w:val="left" w:leader="none"/>
        </w:tabs>
        <w:spacing w:line="276" w:lineRule="auto" w:before="160" w:after="0"/>
        <w:ind w:left="2421" w:right="1415" w:hanging="720"/>
        <w:jc w:val="both"/>
        <w:rPr>
          <w:sz w:val="20"/>
        </w:rPr>
      </w:pPr>
      <w:r>
        <w:rPr>
          <w:color w:val="231F20"/>
          <w:sz w:val="20"/>
        </w:rPr>
        <w:t>Identificar los cargos vacantes disponibles para su ocupación a partir del inicio del</w:t>
      </w:r>
      <w:r>
        <w:rPr>
          <w:color w:val="231F20"/>
          <w:spacing w:val="1"/>
          <w:sz w:val="20"/>
        </w:rPr>
        <w:t> </w:t>
      </w:r>
      <w:r>
        <w:rPr>
          <w:color w:val="231F20"/>
          <w:w w:val="95"/>
          <w:sz w:val="20"/>
        </w:rPr>
        <w:t>Ciclo</w:t>
      </w:r>
      <w:r>
        <w:rPr>
          <w:color w:val="231F20"/>
          <w:spacing w:val="-14"/>
          <w:w w:val="95"/>
          <w:sz w:val="20"/>
        </w:rPr>
        <w:t> </w:t>
      </w:r>
      <w:r>
        <w:rPr>
          <w:color w:val="231F20"/>
          <w:w w:val="95"/>
          <w:sz w:val="20"/>
        </w:rPr>
        <w:t>Escolar</w:t>
      </w:r>
      <w:r>
        <w:rPr>
          <w:color w:val="231F20"/>
          <w:spacing w:val="-14"/>
          <w:w w:val="95"/>
          <w:sz w:val="20"/>
        </w:rPr>
        <w:t> </w:t>
      </w:r>
      <w:r>
        <w:rPr>
          <w:color w:val="231F20"/>
          <w:w w:val="95"/>
          <w:sz w:val="20"/>
        </w:rPr>
        <w:t>2022-2023</w:t>
      </w:r>
      <w:r>
        <w:rPr>
          <w:color w:val="231F20"/>
          <w:spacing w:val="-14"/>
          <w:w w:val="95"/>
          <w:sz w:val="20"/>
        </w:rPr>
        <w:t> </w:t>
      </w:r>
      <w:r>
        <w:rPr>
          <w:color w:val="231F20"/>
          <w:w w:val="95"/>
          <w:sz w:val="20"/>
        </w:rPr>
        <w:t>y</w:t>
      </w:r>
      <w:r>
        <w:rPr>
          <w:color w:val="231F20"/>
          <w:spacing w:val="-13"/>
          <w:w w:val="95"/>
          <w:sz w:val="20"/>
        </w:rPr>
        <w:t> </w:t>
      </w:r>
      <w:r>
        <w:rPr>
          <w:color w:val="231F20"/>
          <w:w w:val="95"/>
          <w:sz w:val="20"/>
        </w:rPr>
        <w:t>su</w:t>
      </w:r>
      <w:r>
        <w:rPr>
          <w:color w:val="231F20"/>
          <w:spacing w:val="-14"/>
          <w:w w:val="95"/>
          <w:sz w:val="20"/>
        </w:rPr>
        <w:t> </w:t>
      </w:r>
      <w:r>
        <w:rPr>
          <w:color w:val="231F20"/>
          <w:w w:val="95"/>
          <w:sz w:val="20"/>
        </w:rPr>
        <w:t>duración;</w:t>
      </w:r>
    </w:p>
    <w:p>
      <w:pPr>
        <w:pStyle w:val="ListParagraph"/>
        <w:numPr>
          <w:ilvl w:val="0"/>
          <w:numId w:val="64"/>
        </w:numPr>
        <w:tabs>
          <w:tab w:pos="2422" w:val="left" w:leader="none"/>
        </w:tabs>
        <w:spacing w:line="276" w:lineRule="auto" w:before="161" w:after="0"/>
        <w:ind w:left="2421" w:right="1415" w:hanging="720"/>
        <w:jc w:val="both"/>
        <w:rPr>
          <w:sz w:val="20"/>
        </w:rPr>
      </w:pPr>
      <w:r>
        <w:rPr>
          <w:color w:val="231F20"/>
          <w:sz w:val="20"/>
        </w:rPr>
        <w:t>Verificar que los cargos vacantes estén registradas en el Sistema Abierto y Trans-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parente de Asignación de Plazas, y se encuentren disponibles para su ocupación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inmediata;</w:t>
      </w:r>
    </w:p>
    <w:p>
      <w:pPr>
        <w:pStyle w:val="ListParagraph"/>
        <w:numPr>
          <w:ilvl w:val="0"/>
          <w:numId w:val="64"/>
        </w:numPr>
        <w:tabs>
          <w:tab w:pos="2422" w:val="left" w:leader="none"/>
        </w:tabs>
        <w:spacing w:line="276" w:lineRule="auto" w:before="162" w:after="0"/>
        <w:ind w:left="2421" w:right="1415" w:hanging="720"/>
        <w:jc w:val="both"/>
        <w:rPr>
          <w:sz w:val="20"/>
        </w:rPr>
      </w:pPr>
      <w:r>
        <w:rPr>
          <w:color w:val="231F20"/>
          <w:sz w:val="20"/>
        </w:rPr>
        <w:t>Determinar la modalidad, día y hora en que se llevará a cabo el evento público de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asignación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cargos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notificar,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través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oficio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correo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electrónico,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dicha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infor-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mación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Unidad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Sistema,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al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menos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48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horas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anticipación;</w:t>
      </w:r>
    </w:p>
    <w:p>
      <w:pPr>
        <w:pStyle w:val="ListParagraph"/>
        <w:numPr>
          <w:ilvl w:val="0"/>
          <w:numId w:val="64"/>
        </w:numPr>
        <w:tabs>
          <w:tab w:pos="2422" w:val="left" w:leader="none"/>
        </w:tabs>
        <w:spacing w:line="276" w:lineRule="auto" w:before="161" w:after="0"/>
        <w:ind w:left="2421" w:right="1415" w:hanging="720"/>
        <w:jc w:val="both"/>
        <w:rPr>
          <w:sz w:val="20"/>
        </w:rPr>
      </w:pPr>
      <w:r>
        <w:rPr>
          <w:color w:val="231F20"/>
          <w:sz w:val="20"/>
        </w:rPr>
        <w:t>Invitar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al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evento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público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asignación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cargos,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al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menos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48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horas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antici-</w:t>
      </w:r>
      <w:r>
        <w:rPr>
          <w:color w:val="231F20"/>
          <w:spacing w:val="-68"/>
          <w:sz w:val="20"/>
        </w:rPr>
        <w:t> </w:t>
      </w:r>
      <w:r>
        <w:rPr>
          <w:color w:val="231F20"/>
          <w:w w:val="105"/>
          <w:sz w:val="20"/>
        </w:rPr>
        <w:t>pación</w:t>
      </w:r>
      <w:r>
        <w:rPr>
          <w:color w:val="231F20"/>
          <w:spacing w:val="-22"/>
          <w:w w:val="105"/>
          <w:sz w:val="20"/>
        </w:rPr>
        <w:t> </w:t>
      </w:r>
      <w:r>
        <w:rPr>
          <w:color w:val="231F20"/>
          <w:w w:val="105"/>
          <w:sz w:val="20"/>
        </w:rPr>
        <w:t>a:</w:t>
      </w:r>
    </w:p>
    <w:p>
      <w:pPr>
        <w:pStyle w:val="ListParagraph"/>
        <w:numPr>
          <w:ilvl w:val="1"/>
          <w:numId w:val="64"/>
        </w:numPr>
        <w:tabs>
          <w:tab w:pos="2782" w:val="left" w:leader="none"/>
        </w:tabs>
        <w:spacing w:line="276" w:lineRule="auto" w:before="161" w:after="0"/>
        <w:ind w:left="2781" w:right="1415" w:hanging="360"/>
        <w:jc w:val="left"/>
        <w:rPr>
          <w:sz w:val="20"/>
        </w:rPr>
      </w:pPr>
      <w:r>
        <w:rPr>
          <w:color w:val="231F20"/>
          <w:sz w:val="20"/>
        </w:rPr>
        <w:t>Un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representante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entidad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federativa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pueda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dar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fe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realización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67"/>
          <w:sz w:val="20"/>
        </w:rPr>
        <w:t> </w:t>
      </w:r>
      <w:r>
        <w:rPr>
          <w:color w:val="231F20"/>
          <w:sz w:val="20"/>
        </w:rPr>
        <w:t>evento;</w:t>
      </w:r>
    </w:p>
    <w:p>
      <w:pPr>
        <w:pStyle w:val="ListParagraph"/>
        <w:numPr>
          <w:ilvl w:val="1"/>
          <w:numId w:val="64"/>
        </w:numPr>
        <w:tabs>
          <w:tab w:pos="2782" w:val="left" w:leader="none"/>
        </w:tabs>
        <w:spacing w:line="276" w:lineRule="auto" w:before="161" w:after="0"/>
        <w:ind w:left="2781" w:right="1415" w:hanging="360"/>
        <w:jc w:val="left"/>
        <w:rPr>
          <w:sz w:val="20"/>
        </w:rPr>
      </w:pPr>
      <w:r>
        <w:rPr/>
        <w:pict>
          <v:shape style="position:absolute;margin-left:27.544701pt;margin-top:18.243010pt;width:15.15pt;height:138.75pt;mso-position-horizontal-relative:page;mso-position-vertical-relative:paragraph;z-index:15847424" coordorigin="551,365" coordsize="303,2775" path="m853,365l551,365,551,3020,560,3067,586,3105,624,3130,671,3140,733,3140,780,3130,818,3105,844,3067,853,3020,853,365xe" filled="true" fillcolor="#c1945c" stroked="false">
            <v:path arrowok="t"/>
            <v:fill type="solid"/>
            <w10:wrap type="none"/>
          </v:shape>
        </w:pict>
      </w:r>
      <w:r>
        <w:rPr/>
        <w:pict>
          <v:shape style="position:absolute;margin-left:28.4196pt;margin-top:26.691107pt;width:13pt;height:123.75pt;mso-position-horizontal-relative:page;mso-position-vertical-relative:paragraph;z-index:15847936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18"/>
                    </w:rPr>
                  </w:pPr>
                  <w:r>
                    <w:rPr>
                      <w:b/>
                      <w:color w:val="FFFFFF"/>
                      <w:w w:val="90"/>
                      <w:sz w:val="18"/>
                    </w:rPr>
                    <w:t>Educación</w:t>
                  </w:r>
                  <w:r>
                    <w:rPr>
                      <w:b/>
                      <w:color w:val="FFFFFF"/>
                      <w:spacing w:val="33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Media</w:t>
                  </w:r>
                  <w:r>
                    <w:rPr>
                      <w:b/>
                      <w:color w:val="FFFFFF"/>
                      <w:spacing w:val="34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Superior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20"/>
        </w:rPr>
        <w:t>Un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representante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Secretaría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Controlaría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equivalente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entidad</w:t>
      </w:r>
      <w:r>
        <w:rPr>
          <w:color w:val="231F20"/>
          <w:spacing w:val="-67"/>
          <w:sz w:val="20"/>
        </w:rPr>
        <w:t> </w:t>
      </w:r>
      <w:r>
        <w:rPr>
          <w:color w:val="231F20"/>
          <w:sz w:val="20"/>
        </w:rPr>
        <w:t>federativa;</w:t>
      </w:r>
    </w:p>
    <w:p>
      <w:pPr>
        <w:pStyle w:val="ListParagraph"/>
        <w:numPr>
          <w:ilvl w:val="1"/>
          <w:numId w:val="64"/>
        </w:numPr>
        <w:tabs>
          <w:tab w:pos="2782" w:val="left" w:leader="none"/>
        </w:tabs>
        <w:spacing w:line="240" w:lineRule="auto" w:before="161" w:after="0"/>
        <w:ind w:left="2781" w:right="0" w:hanging="361"/>
        <w:jc w:val="left"/>
        <w:rPr>
          <w:sz w:val="20"/>
        </w:rPr>
      </w:pPr>
      <w:r>
        <w:rPr>
          <w:color w:val="231F20"/>
          <w:sz w:val="20"/>
        </w:rPr>
        <w:t>Un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representante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Autoridad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Educativa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Federal;</w:t>
      </w:r>
    </w:p>
    <w:p>
      <w:pPr>
        <w:pStyle w:val="ListParagraph"/>
        <w:numPr>
          <w:ilvl w:val="1"/>
          <w:numId w:val="64"/>
        </w:numPr>
        <w:tabs>
          <w:tab w:pos="2782" w:val="left" w:leader="none"/>
        </w:tabs>
        <w:spacing w:line="240" w:lineRule="auto" w:before="197" w:after="0"/>
        <w:ind w:left="2781" w:right="0" w:hanging="361"/>
        <w:jc w:val="left"/>
        <w:rPr>
          <w:sz w:val="20"/>
        </w:rPr>
      </w:pPr>
      <w:r>
        <w:rPr>
          <w:color w:val="231F20"/>
          <w:sz w:val="20"/>
        </w:rPr>
        <w:t>Un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representante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Sistema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Anticorrupción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Local;</w:t>
      </w:r>
    </w:p>
    <w:p>
      <w:pPr>
        <w:pStyle w:val="ListParagraph"/>
        <w:numPr>
          <w:ilvl w:val="1"/>
          <w:numId w:val="64"/>
        </w:numPr>
        <w:tabs>
          <w:tab w:pos="2782" w:val="left" w:leader="none"/>
        </w:tabs>
        <w:spacing w:line="240" w:lineRule="auto" w:before="197" w:after="0"/>
        <w:ind w:left="2781" w:right="0" w:hanging="361"/>
        <w:jc w:val="left"/>
        <w:rPr>
          <w:sz w:val="20"/>
        </w:rPr>
      </w:pPr>
      <w:r>
        <w:rPr>
          <w:color w:val="231F20"/>
          <w:w w:val="95"/>
          <w:sz w:val="20"/>
        </w:rPr>
        <w:t>Observadores</w:t>
      </w:r>
      <w:r>
        <w:rPr>
          <w:color w:val="231F20"/>
          <w:spacing w:val="30"/>
          <w:w w:val="95"/>
          <w:sz w:val="20"/>
        </w:rPr>
        <w:t> </w:t>
      </w:r>
      <w:r>
        <w:rPr>
          <w:color w:val="231F20"/>
          <w:w w:val="95"/>
          <w:sz w:val="20"/>
        </w:rPr>
        <w:t>acreditados;</w:t>
      </w:r>
    </w:p>
    <w:p>
      <w:pPr>
        <w:pStyle w:val="ListParagraph"/>
        <w:numPr>
          <w:ilvl w:val="1"/>
          <w:numId w:val="64"/>
        </w:numPr>
        <w:tabs>
          <w:tab w:pos="2781" w:val="left" w:leader="none"/>
          <w:tab w:pos="2782" w:val="left" w:leader="none"/>
        </w:tabs>
        <w:spacing w:line="240" w:lineRule="auto" w:before="197" w:after="0"/>
        <w:ind w:left="2781" w:right="0" w:hanging="361"/>
        <w:jc w:val="left"/>
        <w:rPr>
          <w:sz w:val="20"/>
        </w:rPr>
      </w:pPr>
      <w:r>
        <w:rPr>
          <w:color w:val="231F20"/>
          <w:sz w:val="20"/>
        </w:rPr>
        <w:t>Medios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de comunicación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acreditados, y</w:t>
      </w:r>
    </w:p>
    <w:p>
      <w:pPr>
        <w:pStyle w:val="ListParagraph"/>
        <w:numPr>
          <w:ilvl w:val="1"/>
          <w:numId w:val="64"/>
        </w:numPr>
        <w:tabs>
          <w:tab w:pos="2782" w:val="left" w:leader="none"/>
        </w:tabs>
        <w:spacing w:line="276" w:lineRule="auto" w:before="197" w:after="0"/>
        <w:ind w:left="2781" w:right="1414" w:hanging="360"/>
        <w:jc w:val="left"/>
        <w:rPr>
          <w:sz w:val="20"/>
        </w:rPr>
      </w:pPr>
      <w:r>
        <w:rPr>
          <w:color w:val="231F20"/>
          <w:sz w:val="20"/>
        </w:rPr>
        <w:t>Aquellos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otros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estime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pertinente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autoridad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educación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media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superior</w:t>
      </w:r>
      <w:r>
        <w:rPr>
          <w:color w:val="231F20"/>
          <w:spacing w:val="-67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organismo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descentralizado,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y</w:t>
      </w:r>
    </w:p>
    <w:p>
      <w:pPr>
        <w:pStyle w:val="BodyText"/>
      </w:pPr>
    </w:p>
    <w:p>
      <w:pPr>
        <w:pStyle w:val="BodyText"/>
        <w:spacing w:before="6"/>
        <w:rPr>
          <w:sz w:val="11"/>
        </w:rPr>
      </w:pPr>
      <w:r>
        <w:rPr/>
        <w:pict>
          <v:group style="position:absolute;margin-left:27.501699pt;margin-top:8.943381pt;width:15.25pt;height:15.2pt;mso-position-horizontal-relative:page;mso-position-vertical-relative:paragraph;z-index:-15610880;mso-wrap-distance-left:0;mso-wrap-distance-right:0" coordorigin="550,179" coordsize="305,304">
            <v:shape style="position:absolute;left:550;top:178;width:305;height:304" type="#_x0000_t75" stroked="false">
              <v:imagedata r:id="rId32" o:title=""/>
            </v:shape>
            <v:shape style="position:absolute;left:550;top:178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45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w w:val="105"/>
                        <w:sz w:val="16"/>
                      </w:rPr>
                      <w:t>40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1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  <w:r>
        <w:rPr/>
        <w:pict>
          <v:shape style="position:absolute;margin-left:566.12738pt;margin-top:555.850403pt;width:15.15pt;height:138.75pt;mso-position-horizontal-relative:page;mso-position-vertical-relative:page;z-index:15849984" coordorigin="11323,11117" coordsize="303,2775" path="m11625,11117l11323,11117,11323,13772,11332,13819,11358,13857,11396,13883,11443,13892,11505,13892,11551,13883,11590,13857,11615,13819,11625,13772,11625,11117xe" filled="true" fillcolor="#c1945c" stroked="false">
            <v:path arrowok="t"/>
            <v:fill type="solid"/>
            <w10:wrap type="none"/>
          </v:shape>
        </w:pict>
      </w:r>
      <w:r>
        <w:rPr/>
        <w:pict>
          <v:shape style="position:absolute;margin-left:567.00238pt;margin-top:564.298462pt;width:13pt;height:123.75pt;mso-position-horizontal-relative:page;mso-position-vertical-relative:page;z-index:15850496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18"/>
                    </w:rPr>
                  </w:pPr>
                  <w:r>
                    <w:rPr>
                      <w:b/>
                      <w:color w:val="FFFFFF"/>
                      <w:w w:val="90"/>
                      <w:sz w:val="18"/>
                    </w:rPr>
                    <w:t>Educación</w:t>
                  </w:r>
                  <w:r>
                    <w:rPr>
                      <w:b/>
                      <w:color w:val="FFFFFF"/>
                      <w:spacing w:val="33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Media</w:t>
                  </w:r>
                  <w:r>
                    <w:rPr>
                      <w:b/>
                      <w:color w:val="FFFFFF"/>
                      <w:spacing w:val="34"/>
                      <w:w w:val="90"/>
                      <w:sz w:val="18"/>
                    </w:rPr>
                    <w:t> </w:t>
                  </w:r>
                  <w:r>
                    <w:rPr>
                      <w:b/>
                      <w:color w:val="FFFFFF"/>
                      <w:w w:val="90"/>
                      <w:sz w:val="18"/>
                    </w:rPr>
                    <w:t>Superior</w:t>
                  </w:r>
                </w:p>
              </w:txbxContent>
            </v:textbox>
            <w10:wrap type="none"/>
          </v:shape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spacing w:before="91"/>
        <w:ind w:left="0" w:right="1415" w:firstLine="0"/>
        <w:jc w:val="right"/>
        <w:rPr>
          <w:sz w:val="24"/>
        </w:rPr>
      </w:pPr>
      <w:r>
        <w:rPr/>
        <w:pict>
          <v:group style="position:absolute;margin-left:70.366096pt;margin-top:-61.395763pt;width:539.1pt;height:328.7pt;mso-position-horizontal-relative:page;mso-position-vertical-relative:paragraph;z-index:-17167360" coordorigin="1407,-1228" coordsize="10782,6574">
            <v:shape style="position:absolute;left:5911;top:-1228;width:6278;height:6574" type="#_x0000_t75" stroked="false">
              <v:imagedata r:id="rId25" o:title=""/>
            </v:shape>
            <v:shape style="position:absolute;left:4971;top:-1028;width:2246;height:502" type="#_x0000_t75" stroked="false">
              <v:imagedata r:id="rId26" o:title=""/>
            </v:shape>
            <v:shape style="position:absolute;left:5792;top:-425;width:606;height:611" type="#_x0000_t75" stroked="false">
              <v:imagedata r:id="rId27" o:title=""/>
            </v:shape>
            <v:line style="position:absolute" from="1467,451" to="10732,451" stroked="true" strokeweight="1pt" strokecolor="#939598">
              <v:stroke dashstyle="dot"/>
            </v:line>
            <v:shape style="position:absolute;left:1407;top:450;width:9355;height:2" coordorigin="1407,451" coordsize="9355,0" path="m1407,451l1407,451m10762,451l10762,451e" filled="false" stroked="true" strokeweight="1pt" strokecolor="#939598">
              <v:path arrowok="t"/>
              <v:stroke dashstyle="solid"/>
            </v:shape>
            <w10:wrap type="none"/>
          </v:group>
        </w:pict>
      </w:r>
      <w:r>
        <w:rPr>
          <w:color w:val="231F20"/>
          <w:w w:val="105"/>
          <w:sz w:val="24"/>
        </w:rPr>
        <w:t>PROMOCIÓN</w:t>
      </w:r>
    </w:p>
    <w:p>
      <w:pPr>
        <w:pStyle w:val="BodyText"/>
        <w:rPr>
          <w:sz w:val="28"/>
        </w:rPr>
      </w:pPr>
    </w:p>
    <w:p>
      <w:pPr>
        <w:pStyle w:val="BodyText"/>
        <w:spacing w:before="4"/>
        <w:rPr>
          <w:sz w:val="24"/>
        </w:rPr>
      </w:pPr>
    </w:p>
    <w:p>
      <w:pPr>
        <w:pStyle w:val="ListParagraph"/>
        <w:numPr>
          <w:ilvl w:val="0"/>
          <w:numId w:val="64"/>
        </w:numPr>
        <w:tabs>
          <w:tab w:pos="2422" w:val="left" w:leader="none"/>
        </w:tabs>
        <w:spacing w:line="276" w:lineRule="auto" w:before="0" w:after="0"/>
        <w:ind w:left="2421" w:right="1415" w:hanging="720"/>
        <w:jc w:val="both"/>
        <w:rPr>
          <w:sz w:val="20"/>
        </w:rPr>
      </w:pPr>
      <w:r>
        <w:rPr>
          <w:color w:val="231F20"/>
          <w:sz w:val="20"/>
        </w:rPr>
        <w:t>Notificar a las maestras y maestros participantes con al menos 48 horas de antici-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pación, la modalidad, día y hora del evento público de asignación de cargos. Como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parte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notificación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deberá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proporcionar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siguiente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información:</w:t>
      </w:r>
    </w:p>
    <w:p>
      <w:pPr>
        <w:pStyle w:val="ListParagraph"/>
        <w:numPr>
          <w:ilvl w:val="1"/>
          <w:numId w:val="64"/>
        </w:numPr>
        <w:tabs>
          <w:tab w:pos="2782" w:val="left" w:leader="none"/>
        </w:tabs>
        <w:spacing w:line="240" w:lineRule="auto" w:before="162" w:after="0"/>
        <w:ind w:left="2781" w:right="0" w:hanging="361"/>
        <w:jc w:val="left"/>
        <w:rPr>
          <w:sz w:val="20"/>
        </w:rPr>
      </w:pPr>
      <w:r>
        <w:rPr>
          <w:color w:val="231F20"/>
          <w:sz w:val="20"/>
        </w:rPr>
        <w:t>Cargos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disponibles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asignación,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y</w:t>
      </w:r>
    </w:p>
    <w:p>
      <w:pPr>
        <w:pStyle w:val="ListParagraph"/>
        <w:numPr>
          <w:ilvl w:val="1"/>
          <w:numId w:val="64"/>
        </w:numPr>
        <w:tabs>
          <w:tab w:pos="2782" w:val="left" w:leader="none"/>
        </w:tabs>
        <w:spacing w:line="240" w:lineRule="auto" w:before="197" w:after="0"/>
        <w:ind w:left="2781" w:right="0" w:hanging="361"/>
        <w:jc w:val="left"/>
        <w:rPr>
          <w:sz w:val="20"/>
        </w:rPr>
      </w:pPr>
      <w:r>
        <w:rPr>
          <w:color w:val="231F20"/>
          <w:sz w:val="20"/>
        </w:rPr>
        <w:t>Centros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trabajo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donde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encuentran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ubicados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cargos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vacantes.</w:t>
      </w:r>
    </w:p>
    <w:p>
      <w:pPr>
        <w:pStyle w:val="BodyText"/>
        <w:spacing w:line="276" w:lineRule="auto" w:before="197"/>
        <w:ind w:left="1417" w:right="1414" w:firstLine="64"/>
        <w:jc w:val="both"/>
      </w:pPr>
      <w:r>
        <w:rPr/>
        <w:pict>
          <v:shape style="position:absolute;margin-left:567.00238pt;margin-top:34.087818pt;width:13pt;height:303.5pt;mso-position-horizontal-relative:page;mso-position-vertical-relative:paragraph;z-index:15851008" type="#_x0000_t202" filled="false" stroked="false">
            <v:textbox inset="0,0,0,0" style="layout-flow:vertical;mso-layout-flow-alt:bottom-to-top">
              <w:txbxContent>
                <w:p>
                  <w:pPr>
                    <w:numPr>
                      <w:ilvl w:val="0"/>
                      <w:numId w:val="65"/>
                    </w:numPr>
                    <w:tabs>
                      <w:tab w:pos="195" w:val="left" w:leader="none"/>
                    </w:tabs>
                    <w:spacing w:before="13"/>
                    <w:ind w:left="194" w:right="0" w:hanging="175"/>
                    <w:jc w:val="left"/>
                    <w:rPr>
                      <w:sz w:val="18"/>
                    </w:rPr>
                  </w:pPr>
                  <w:r>
                    <w:rPr>
                      <w:color w:val="231F20"/>
                      <w:sz w:val="18"/>
                    </w:rPr>
                    <w:t>Unidad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del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Sistema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para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Carrera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de</w:t>
                  </w:r>
                  <w:r>
                    <w:rPr>
                      <w:color w:val="231F20"/>
                      <w:spacing w:val="-15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Maestras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y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los</w:t>
                  </w:r>
                  <w:r>
                    <w:rPr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Asimismo, se deberá hacer del conocimiento de la persona interesada que, de no estar pre-</w:t>
      </w:r>
      <w:r>
        <w:rPr>
          <w:color w:val="231F20"/>
          <w:spacing w:val="-68"/>
        </w:rPr>
        <w:t> </w:t>
      </w:r>
      <w:r>
        <w:rPr>
          <w:color w:val="231F20"/>
        </w:rPr>
        <w:t>sente</w:t>
      </w:r>
      <w:r>
        <w:rPr>
          <w:color w:val="231F20"/>
          <w:spacing w:val="-9"/>
        </w:rPr>
        <w:t> </w:t>
      </w:r>
      <w:r>
        <w:rPr>
          <w:color w:val="231F20"/>
        </w:rPr>
        <w:t>en</w:t>
      </w:r>
      <w:r>
        <w:rPr>
          <w:color w:val="231F20"/>
          <w:spacing w:val="-8"/>
        </w:rPr>
        <w:t> </w:t>
      </w:r>
      <w:r>
        <w:rPr>
          <w:color w:val="231F20"/>
        </w:rPr>
        <w:t>el</w:t>
      </w:r>
      <w:r>
        <w:rPr>
          <w:color w:val="231F20"/>
          <w:spacing w:val="-8"/>
        </w:rPr>
        <w:t> </w:t>
      </w:r>
      <w:r>
        <w:rPr>
          <w:color w:val="231F20"/>
        </w:rPr>
        <w:t>evento</w:t>
      </w:r>
      <w:r>
        <w:rPr>
          <w:color w:val="231F20"/>
          <w:spacing w:val="-8"/>
        </w:rPr>
        <w:t> </w:t>
      </w:r>
      <w:r>
        <w:rPr>
          <w:color w:val="231F20"/>
        </w:rPr>
        <w:t>público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asignación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cargos,</w:t>
      </w:r>
      <w:r>
        <w:rPr>
          <w:color w:val="231F20"/>
          <w:spacing w:val="-8"/>
        </w:rPr>
        <w:t> </w:t>
      </w:r>
      <w:r>
        <w:rPr>
          <w:color w:val="231F20"/>
        </w:rPr>
        <w:t>será</w:t>
      </w:r>
      <w:r>
        <w:rPr>
          <w:color w:val="231F20"/>
          <w:spacing w:val="-8"/>
        </w:rPr>
        <w:t> </w:t>
      </w:r>
      <w:r>
        <w:rPr>
          <w:color w:val="231F20"/>
        </w:rPr>
        <w:t>reubicada</w:t>
      </w:r>
      <w:r>
        <w:rPr>
          <w:color w:val="231F20"/>
          <w:spacing w:val="-8"/>
        </w:rPr>
        <w:t> </w:t>
      </w:r>
      <w:r>
        <w:rPr>
          <w:color w:val="231F20"/>
        </w:rPr>
        <w:t>al</w:t>
      </w:r>
      <w:r>
        <w:rPr>
          <w:color w:val="231F20"/>
          <w:spacing w:val="-9"/>
        </w:rPr>
        <w:t> </w:t>
      </w:r>
      <w:r>
        <w:rPr>
          <w:color w:val="231F20"/>
        </w:rPr>
        <w:t>final</w:t>
      </w:r>
      <w:r>
        <w:rPr>
          <w:color w:val="231F20"/>
          <w:spacing w:val="-8"/>
        </w:rPr>
        <w:t> </w:t>
      </w:r>
      <w:r>
        <w:rPr>
          <w:color w:val="231F20"/>
        </w:rPr>
        <w:t>del</w:t>
      </w:r>
      <w:r>
        <w:rPr>
          <w:color w:val="231F20"/>
          <w:spacing w:val="-8"/>
        </w:rPr>
        <w:t> </w:t>
      </w:r>
      <w:r>
        <w:rPr>
          <w:color w:val="231F20"/>
        </w:rPr>
        <w:t>listado</w:t>
      </w:r>
      <w:r>
        <w:rPr>
          <w:color w:val="231F20"/>
          <w:spacing w:val="-8"/>
        </w:rPr>
        <w:t> </w:t>
      </w:r>
      <w:r>
        <w:rPr>
          <w:color w:val="231F20"/>
        </w:rPr>
        <w:t>nominal</w:t>
      </w:r>
      <w:r>
        <w:rPr>
          <w:color w:val="231F20"/>
          <w:spacing w:val="-68"/>
        </w:rPr>
        <w:t> </w:t>
      </w:r>
      <w:r>
        <w:rPr>
          <w:color w:val="231F20"/>
        </w:rPr>
        <w:t>ordenado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resultados</w:t>
      </w:r>
      <w:r>
        <w:rPr>
          <w:color w:val="231F20"/>
          <w:spacing w:val="-10"/>
        </w:rPr>
        <w:t> </w:t>
      </w:r>
      <w:r>
        <w:rPr>
          <w:color w:val="231F20"/>
        </w:rPr>
        <w:t>el</w:t>
      </w:r>
      <w:r>
        <w:rPr>
          <w:color w:val="231F20"/>
          <w:spacing w:val="-10"/>
        </w:rPr>
        <w:t> </w:t>
      </w:r>
      <w:r>
        <w:rPr>
          <w:color w:val="231F20"/>
        </w:rPr>
        <w:t>cual</w:t>
      </w:r>
      <w:r>
        <w:rPr>
          <w:color w:val="231F20"/>
          <w:spacing w:val="-10"/>
        </w:rPr>
        <w:t> </w:t>
      </w:r>
      <w:r>
        <w:rPr>
          <w:color w:val="231F20"/>
        </w:rPr>
        <w:t>se</w:t>
      </w:r>
      <w:r>
        <w:rPr>
          <w:color w:val="231F20"/>
          <w:spacing w:val="-10"/>
        </w:rPr>
        <w:t> </w:t>
      </w:r>
      <w:r>
        <w:rPr>
          <w:color w:val="231F20"/>
        </w:rPr>
        <w:t>recorrerá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manera</w:t>
      </w:r>
      <w:r>
        <w:rPr>
          <w:color w:val="231F20"/>
          <w:spacing w:val="-10"/>
        </w:rPr>
        <w:t> </w:t>
      </w:r>
      <w:r>
        <w:rPr>
          <w:color w:val="231F20"/>
        </w:rPr>
        <w:t>progresiva</w:t>
      </w:r>
      <w:r>
        <w:rPr>
          <w:color w:val="231F20"/>
          <w:spacing w:val="-10"/>
        </w:rPr>
        <w:t> </w:t>
      </w:r>
      <w:r>
        <w:rPr>
          <w:color w:val="231F20"/>
        </w:rPr>
        <w:t>en</w:t>
      </w:r>
      <w:r>
        <w:rPr>
          <w:color w:val="231F20"/>
          <w:spacing w:val="-10"/>
        </w:rPr>
        <w:t> </w:t>
      </w:r>
      <w:r>
        <w:rPr>
          <w:color w:val="231F20"/>
        </w:rPr>
        <w:t>el</w:t>
      </w:r>
      <w:r>
        <w:rPr>
          <w:color w:val="231F20"/>
          <w:spacing w:val="-10"/>
        </w:rPr>
        <w:t> </w:t>
      </w:r>
      <w:r>
        <w:rPr>
          <w:color w:val="231F20"/>
        </w:rPr>
        <w:t>orden</w:t>
      </w:r>
      <w:r>
        <w:rPr>
          <w:color w:val="231F20"/>
          <w:spacing w:val="-10"/>
        </w:rPr>
        <w:t> </w:t>
      </w:r>
      <w:r>
        <w:rPr>
          <w:color w:val="231F20"/>
        </w:rPr>
        <w:t>establecido</w:t>
      </w:r>
      <w:r>
        <w:rPr>
          <w:color w:val="231F20"/>
          <w:spacing w:val="-10"/>
        </w:rPr>
        <w:t> </w:t>
      </w:r>
      <w:r>
        <w:rPr>
          <w:color w:val="231F20"/>
        </w:rPr>
        <w:t>du-</w:t>
      </w:r>
      <w:r>
        <w:rPr>
          <w:color w:val="231F20"/>
          <w:spacing w:val="-68"/>
        </w:rPr>
        <w:t> </w:t>
      </w:r>
      <w:r>
        <w:rPr>
          <w:color w:val="231F20"/>
        </w:rPr>
        <w:t>rante</w:t>
      </w:r>
      <w:r>
        <w:rPr>
          <w:color w:val="231F20"/>
          <w:spacing w:val="-18"/>
        </w:rPr>
        <w:t> </w:t>
      </w:r>
      <w:r>
        <w:rPr>
          <w:color w:val="231F20"/>
        </w:rPr>
        <w:t>su</w:t>
      </w:r>
      <w:r>
        <w:rPr>
          <w:color w:val="231F20"/>
          <w:spacing w:val="-18"/>
        </w:rPr>
        <w:t> </w:t>
      </w:r>
      <w:r>
        <w:rPr>
          <w:color w:val="231F20"/>
        </w:rPr>
        <w:t>vigencia,</w:t>
      </w:r>
      <w:r>
        <w:rPr>
          <w:color w:val="231F20"/>
          <w:spacing w:val="-18"/>
        </w:rPr>
        <w:t> </w:t>
      </w:r>
      <w:r>
        <w:rPr>
          <w:color w:val="231F20"/>
        </w:rPr>
        <w:t>respetando</w:t>
      </w:r>
      <w:r>
        <w:rPr>
          <w:color w:val="231F20"/>
          <w:spacing w:val="-17"/>
        </w:rPr>
        <w:t> </w:t>
      </w:r>
      <w:r>
        <w:rPr>
          <w:color w:val="231F20"/>
        </w:rPr>
        <w:t>así</w:t>
      </w:r>
      <w:r>
        <w:rPr>
          <w:color w:val="231F20"/>
          <w:spacing w:val="-18"/>
        </w:rPr>
        <w:t> </w:t>
      </w:r>
      <w:r>
        <w:rPr>
          <w:color w:val="231F20"/>
        </w:rPr>
        <w:t>su</w:t>
      </w:r>
      <w:r>
        <w:rPr>
          <w:color w:val="231F20"/>
          <w:spacing w:val="-18"/>
        </w:rPr>
        <w:t> </w:t>
      </w:r>
      <w:r>
        <w:rPr>
          <w:color w:val="231F20"/>
        </w:rPr>
        <w:t>derecho</w:t>
      </w:r>
      <w:r>
        <w:rPr>
          <w:color w:val="231F20"/>
          <w:spacing w:val="-18"/>
        </w:rPr>
        <w:t> </w:t>
      </w:r>
      <w:r>
        <w:rPr>
          <w:color w:val="231F20"/>
        </w:rPr>
        <w:t>a</w:t>
      </w:r>
      <w:r>
        <w:rPr>
          <w:color w:val="231F20"/>
          <w:spacing w:val="-17"/>
        </w:rPr>
        <w:t> </w:t>
      </w:r>
      <w:r>
        <w:rPr>
          <w:color w:val="231F20"/>
        </w:rPr>
        <w:t>una</w:t>
      </w:r>
      <w:r>
        <w:rPr>
          <w:color w:val="231F20"/>
          <w:spacing w:val="-18"/>
        </w:rPr>
        <w:t> </w:t>
      </w:r>
      <w:r>
        <w:rPr>
          <w:color w:val="231F20"/>
        </w:rPr>
        <w:t>posible</w:t>
      </w:r>
      <w:r>
        <w:rPr>
          <w:color w:val="231F20"/>
          <w:spacing w:val="-18"/>
        </w:rPr>
        <w:t> </w:t>
      </w:r>
      <w:r>
        <w:rPr>
          <w:color w:val="231F20"/>
        </w:rPr>
        <w:t>asignación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cargo</w:t>
      </w:r>
      <w:r>
        <w:rPr>
          <w:color w:val="231F20"/>
          <w:spacing w:val="-18"/>
        </w:rPr>
        <w:t> </w:t>
      </w:r>
      <w:r>
        <w:rPr>
          <w:color w:val="231F20"/>
        </w:rPr>
        <w:t>en</w:t>
      </w:r>
      <w:r>
        <w:rPr>
          <w:color w:val="231F20"/>
          <w:spacing w:val="-18"/>
        </w:rPr>
        <w:t> </w:t>
      </w:r>
      <w:r>
        <w:rPr>
          <w:color w:val="231F20"/>
        </w:rPr>
        <w:t>los</w:t>
      </w:r>
      <w:r>
        <w:rPr>
          <w:color w:val="231F20"/>
          <w:spacing w:val="-18"/>
        </w:rPr>
        <w:t> </w:t>
      </w:r>
      <w:r>
        <w:rPr>
          <w:color w:val="231F20"/>
        </w:rPr>
        <w:t>términos</w:t>
      </w:r>
      <w:r>
        <w:rPr>
          <w:color w:val="231F20"/>
          <w:spacing w:val="-68"/>
        </w:rPr>
        <w:t> </w:t>
      </w:r>
      <w:r>
        <w:rPr>
          <w:color w:val="231F20"/>
        </w:rPr>
        <w:t>del</w:t>
      </w:r>
      <w:r>
        <w:rPr>
          <w:color w:val="231F20"/>
          <w:spacing w:val="-18"/>
        </w:rPr>
        <w:t> </w:t>
      </w:r>
      <w:r>
        <w:rPr>
          <w:color w:val="231F20"/>
        </w:rPr>
        <w:t>presente</w:t>
      </w:r>
      <w:r>
        <w:rPr>
          <w:color w:val="231F20"/>
          <w:spacing w:val="-18"/>
        </w:rPr>
        <w:t> </w:t>
      </w:r>
      <w:r>
        <w:rPr>
          <w:color w:val="231F20"/>
        </w:rPr>
        <w:t>Acuerdo.</w:t>
      </w:r>
    </w:p>
    <w:p>
      <w:pPr>
        <w:pStyle w:val="BodyText"/>
        <w:spacing w:line="276" w:lineRule="auto" w:before="162"/>
        <w:ind w:left="1417" w:right="1414"/>
        <w:jc w:val="both"/>
      </w:pPr>
      <w:r>
        <w:rPr>
          <w:color w:val="231F20"/>
        </w:rPr>
        <w:t>Las</w:t>
      </w:r>
      <w:r>
        <w:rPr>
          <w:color w:val="231F20"/>
          <w:spacing w:val="-6"/>
        </w:rPr>
        <w:t> </w:t>
      </w:r>
      <w:r>
        <w:rPr>
          <w:color w:val="231F20"/>
        </w:rPr>
        <w:t>acciones</w:t>
      </w:r>
      <w:r>
        <w:rPr>
          <w:color w:val="231F20"/>
          <w:spacing w:val="-5"/>
        </w:rPr>
        <w:t> </w:t>
      </w:r>
      <w:r>
        <w:rPr>
          <w:color w:val="231F20"/>
        </w:rPr>
        <w:t>que</w:t>
      </w:r>
      <w:r>
        <w:rPr>
          <w:color w:val="231F20"/>
          <w:spacing w:val="-5"/>
        </w:rPr>
        <w:t> </w:t>
      </w:r>
      <w:r>
        <w:rPr>
          <w:color w:val="231F20"/>
        </w:rPr>
        <w:t>deberán</w:t>
      </w:r>
      <w:r>
        <w:rPr>
          <w:color w:val="231F20"/>
          <w:spacing w:val="-6"/>
        </w:rPr>
        <w:t> </w:t>
      </w:r>
      <w:r>
        <w:rPr>
          <w:color w:val="231F20"/>
        </w:rPr>
        <w:t>realizar</w:t>
      </w:r>
      <w:r>
        <w:rPr>
          <w:color w:val="231F20"/>
          <w:spacing w:val="-5"/>
        </w:rPr>
        <w:t> </w:t>
      </w:r>
      <w:r>
        <w:rPr>
          <w:color w:val="231F20"/>
        </w:rPr>
        <w:t>las</w:t>
      </w:r>
      <w:r>
        <w:rPr>
          <w:color w:val="231F20"/>
          <w:spacing w:val="-5"/>
        </w:rPr>
        <w:t> </w:t>
      </w:r>
      <w:r>
        <w:rPr>
          <w:color w:val="231F20"/>
        </w:rPr>
        <w:t>autoridades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educación</w:t>
      </w:r>
      <w:r>
        <w:rPr>
          <w:color w:val="231F20"/>
          <w:spacing w:val="-5"/>
        </w:rPr>
        <w:t> </w:t>
      </w:r>
      <w:r>
        <w:rPr>
          <w:color w:val="231F20"/>
        </w:rPr>
        <w:t>media</w:t>
      </w:r>
      <w:r>
        <w:rPr>
          <w:color w:val="231F20"/>
          <w:spacing w:val="-5"/>
        </w:rPr>
        <w:t> </w:t>
      </w:r>
      <w:r>
        <w:rPr>
          <w:color w:val="231F20"/>
        </w:rPr>
        <w:t>superior</w:t>
      </w:r>
      <w:r>
        <w:rPr>
          <w:color w:val="231F20"/>
          <w:spacing w:val="-5"/>
        </w:rPr>
        <w:t> </w:t>
      </w:r>
      <w:r>
        <w:rPr>
          <w:color w:val="231F20"/>
        </w:rPr>
        <w:t>y</w:t>
      </w:r>
      <w:r>
        <w:rPr>
          <w:color w:val="231F20"/>
          <w:spacing w:val="-6"/>
        </w:rPr>
        <w:t> </w:t>
      </w:r>
      <w:r>
        <w:rPr>
          <w:color w:val="231F20"/>
        </w:rPr>
        <w:t>los</w:t>
      </w:r>
      <w:r>
        <w:rPr>
          <w:color w:val="231F20"/>
          <w:spacing w:val="-5"/>
        </w:rPr>
        <w:t> </w:t>
      </w:r>
      <w:r>
        <w:rPr>
          <w:color w:val="231F20"/>
        </w:rPr>
        <w:t>organis-</w:t>
      </w:r>
      <w:r>
        <w:rPr>
          <w:color w:val="231F20"/>
          <w:spacing w:val="-68"/>
        </w:rPr>
        <w:t> </w:t>
      </w:r>
      <w:r>
        <w:rPr>
          <w:color w:val="231F20"/>
        </w:rPr>
        <w:t>mos</w:t>
      </w:r>
      <w:r>
        <w:rPr>
          <w:color w:val="231F20"/>
          <w:spacing w:val="-14"/>
        </w:rPr>
        <w:t> </w:t>
      </w:r>
      <w:r>
        <w:rPr>
          <w:color w:val="231F20"/>
        </w:rPr>
        <w:t>descentralizados</w:t>
      </w:r>
      <w:r>
        <w:rPr>
          <w:color w:val="231F20"/>
          <w:spacing w:val="-13"/>
        </w:rPr>
        <w:t> </w:t>
      </w:r>
      <w:r>
        <w:rPr>
          <w:color w:val="231F20"/>
        </w:rPr>
        <w:t>durante</w:t>
      </w:r>
      <w:r>
        <w:rPr>
          <w:color w:val="231F20"/>
          <w:spacing w:val="-13"/>
        </w:rPr>
        <w:t> </w:t>
      </w:r>
      <w:r>
        <w:rPr>
          <w:color w:val="231F20"/>
        </w:rPr>
        <w:t>y</w:t>
      </w:r>
      <w:r>
        <w:rPr>
          <w:color w:val="231F20"/>
          <w:spacing w:val="-13"/>
        </w:rPr>
        <w:t> </w:t>
      </w:r>
      <w:r>
        <w:rPr>
          <w:color w:val="231F20"/>
        </w:rPr>
        <w:t>al</w:t>
      </w:r>
      <w:r>
        <w:rPr>
          <w:color w:val="231F20"/>
          <w:spacing w:val="-13"/>
        </w:rPr>
        <w:t> </w:t>
      </w:r>
      <w:r>
        <w:rPr>
          <w:color w:val="231F20"/>
        </w:rPr>
        <w:t>término</w:t>
      </w:r>
      <w:r>
        <w:rPr>
          <w:color w:val="231F20"/>
          <w:spacing w:val="-13"/>
        </w:rPr>
        <w:t> </w:t>
      </w:r>
      <w:r>
        <w:rPr>
          <w:color w:val="231F20"/>
        </w:rPr>
        <w:t>del</w:t>
      </w:r>
      <w:r>
        <w:rPr>
          <w:color w:val="231F20"/>
          <w:spacing w:val="-14"/>
        </w:rPr>
        <w:t> </w:t>
      </w:r>
      <w:r>
        <w:rPr>
          <w:color w:val="231F20"/>
        </w:rPr>
        <w:t>evento</w:t>
      </w:r>
      <w:r>
        <w:rPr>
          <w:color w:val="231F20"/>
          <w:spacing w:val="-13"/>
        </w:rPr>
        <w:t> </w:t>
      </w:r>
      <w:r>
        <w:rPr>
          <w:color w:val="231F20"/>
        </w:rPr>
        <w:t>público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asignación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cargos,</w:t>
      </w:r>
      <w:r>
        <w:rPr>
          <w:color w:val="231F20"/>
          <w:spacing w:val="-13"/>
        </w:rPr>
        <w:t> </w:t>
      </w:r>
      <w:r>
        <w:rPr>
          <w:color w:val="231F20"/>
        </w:rPr>
        <w:t>son</w:t>
      </w:r>
      <w:r>
        <w:rPr>
          <w:color w:val="231F20"/>
          <w:spacing w:val="-14"/>
        </w:rPr>
        <w:t> </w:t>
      </w:r>
      <w:r>
        <w:rPr>
          <w:color w:val="231F20"/>
        </w:rPr>
        <w:t>las</w:t>
      </w:r>
      <w:r>
        <w:rPr>
          <w:color w:val="231F20"/>
          <w:spacing w:val="-68"/>
        </w:rPr>
        <w:t> </w:t>
      </w:r>
      <w:r>
        <w:rPr>
          <w:color w:val="231F20"/>
        </w:rPr>
        <w:t>siguientes:</w:t>
      </w:r>
    </w:p>
    <w:p>
      <w:pPr>
        <w:pStyle w:val="ListParagraph"/>
        <w:numPr>
          <w:ilvl w:val="0"/>
          <w:numId w:val="66"/>
        </w:numPr>
        <w:tabs>
          <w:tab w:pos="2421" w:val="left" w:leader="none"/>
          <w:tab w:pos="2422" w:val="left" w:leader="none"/>
        </w:tabs>
        <w:spacing w:line="240" w:lineRule="auto" w:before="161" w:after="0"/>
        <w:ind w:left="2421" w:right="0" w:hanging="721"/>
        <w:jc w:val="left"/>
        <w:rPr>
          <w:sz w:val="20"/>
        </w:rPr>
      </w:pPr>
      <w:r>
        <w:rPr>
          <w:color w:val="231F20"/>
          <w:w w:val="95"/>
          <w:sz w:val="20"/>
        </w:rPr>
        <w:t>Realizar</w:t>
      </w:r>
      <w:r>
        <w:rPr>
          <w:color w:val="231F20"/>
          <w:spacing w:val="-3"/>
          <w:w w:val="95"/>
          <w:sz w:val="20"/>
        </w:rPr>
        <w:t> </w:t>
      </w:r>
      <w:r>
        <w:rPr>
          <w:color w:val="231F20"/>
          <w:w w:val="95"/>
          <w:sz w:val="20"/>
        </w:rPr>
        <w:t>pase</w:t>
      </w:r>
      <w:r>
        <w:rPr>
          <w:color w:val="231F20"/>
          <w:spacing w:val="-3"/>
          <w:w w:val="95"/>
          <w:sz w:val="20"/>
        </w:rPr>
        <w:t> </w:t>
      </w:r>
      <w:r>
        <w:rPr>
          <w:color w:val="231F20"/>
          <w:w w:val="95"/>
          <w:sz w:val="20"/>
        </w:rPr>
        <w:t>de</w:t>
      </w:r>
      <w:r>
        <w:rPr>
          <w:color w:val="231F20"/>
          <w:spacing w:val="-3"/>
          <w:w w:val="95"/>
          <w:sz w:val="20"/>
        </w:rPr>
        <w:t> </w:t>
      </w:r>
      <w:r>
        <w:rPr>
          <w:color w:val="231F20"/>
          <w:w w:val="95"/>
          <w:sz w:val="20"/>
        </w:rPr>
        <w:t>lista;</w:t>
      </w:r>
    </w:p>
    <w:p>
      <w:pPr>
        <w:pStyle w:val="ListParagraph"/>
        <w:numPr>
          <w:ilvl w:val="0"/>
          <w:numId w:val="66"/>
        </w:numPr>
        <w:tabs>
          <w:tab w:pos="2421" w:val="left" w:leader="none"/>
          <w:tab w:pos="2422" w:val="left" w:leader="none"/>
        </w:tabs>
        <w:spacing w:line="240" w:lineRule="auto" w:before="197" w:after="0"/>
        <w:ind w:left="2421" w:right="0" w:hanging="721"/>
        <w:jc w:val="left"/>
        <w:rPr>
          <w:sz w:val="20"/>
        </w:rPr>
      </w:pPr>
      <w:r>
        <w:rPr>
          <w:color w:val="231F20"/>
          <w:sz w:val="20"/>
        </w:rPr>
        <w:t>Explicar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mecánica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participación;</w:t>
      </w:r>
    </w:p>
    <w:p>
      <w:pPr>
        <w:pStyle w:val="ListParagraph"/>
        <w:numPr>
          <w:ilvl w:val="0"/>
          <w:numId w:val="66"/>
        </w:numPr>
        <w:tabs>
          <w:tab w:pos="2421" w:val="left" w:leader="none"/>
          <w:tab w:pos="2422" w:val="left" w:leader="none"/>
        </w:tabs>
        <w:spacing w:line="240" w:lineRule="auto" w:before="197" w:after="0"/>
        <w:ind w:left="2421" w:right="0" w:hanging="721"/>
        <w:jc w:val="left"/>
        <w:rPr>
          <w:sz w:val="20"/>
        </w:rPr>
      </w:pPr>
      <w:r>
        <w:rPr>
          <w:color w:val="231F20"/>
          <w:sz w:val="20"/>
        </w:rPr>
        <w:t>Realizar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asignaciones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cargos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correspondan,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y</w:t>
      </w:r>
    </w:p>
    <w:p>
      <w:pPr>
        <w:pStyle w:val="ListParagraph"/>
        <w:numPr>
          <w:ilvl w:val="0"/>
          <w:numId w:val="66"/>
        </w:numPr>
        <w:tabs>
          <w:tab w:pos="2421" w:val="left" w:leader="none"/>
          <w:tab w:pos="2422" w:val="left" w:leader="none"/>
        </w:tabs>
        <w:spacing w:line="240" w:lineRule="auto" w:before="197" w:after="0"/>
        <w:ind w:left="2421" w:right="0" w:hanging="721"/>
        <w:jc w:val="left"/>
        <w:rPr>
          <w:sz w:val="20"/>
        </w:rPr>
      </w:pPr>
      <w:r>
        <w:rPr>
          <w:color w:val="231F20"/>
          <w:sz w:val="20"/>
        </w:rPr>
        <w:t>Levantar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acta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cierre,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conformidad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artículo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38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presente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Acuerdo.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16"/>
        </w:rPr>
      </w:pPr>
      <w:r>
        <w:rPr/>
        <w:pict>
          <v:group style="position:absolute;margin-left:566.084412pt;margin-top:11.822657pt;width:15.25pt;height:15.2pt;mso-position-horizontal-relative:page;mso-position-vertical-relative:paragraph;z-index:-15608320;mso-wrap-distance-left:0;mso-wrap-distance-right:0" coordorigin="11322,236" coordsize="305,304">
            <v:shape style="position:absolute;left:11321;top:236;width:305;height:304" type="#_x0000_t75" stroked="false">
              <v:imagedata r:id="rId33" o:title=""/>
            </v:shape>
            <v:shape style="position:absolute;left:11321;top:236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71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w w:val="90"/>
                        <w:sz w:val="16"/>
                      </w:rPr>
                      <w:t>41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6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  <w:tabs>
          <w:tab w:pos="7467" w:val="left" w:leader="none"/>
        </w:tabs>
        <w:ind w:left="2397"/>
      </w:pPr>
      <w:r>
        <w:rPr/>
        <w:pict>
          <v:group style="position:absolute;margin-left:.423pt;margin-top:708.690491pt;width:609.050pt;height:85.05pt;mso-position-horizontal-relative:page;mso-position-vertical-relative:page;z-index:15852544" coordorigin="8,14174" coordsize="12181,1701">
            <v:shape style="position:absolute;left:8;top:14173;width:12181;height:371" type="#_x0000_t75" stroked="false">
              <v:imagedata r:id="rId39" o:title=""/>
            </v:shape>
            <v:rect style="position:absolute;left:8;top:14543;width:12181;height:1331" filled="true" fillcolor="#c1945c" stroked="false">
              <v:fill type="solid"/>
            </v:rect>
            <v:shape style="position:absolute;left:8;top:14173;width:12181;height:1701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sz w:val="63"/>
                      </w:rPr>
                    </w:pPr>
                  </w:p>
                  <w:p>
                    <w:pPr>
                      <w:spacing w:before="0"/>
                      <w:ind w:left="3601" w:right="3607" w:firstLine="0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FFFF"/>
                        <w:w w:val="95"/>
                        <w:sz w:val="36"/>
                      </w:rPr>
                      <w:t>Educación</w:t>
                    </w:r>
                    <w:r>
                      <w:rPr>
                        <w:b/>
                        <w:color w:val="FFFFFF"/>
                        <w:spacing w:val="-13"/>
                        <w:w w:val="95"/>
                        <w:sz w:val="36"/>
                      </w:rPr>
                      <w:t> </w:t>
                    </w:r>
                    <w:r>
                      <w:rPr>
                        <w:b/>
                        <w:color w:val="FFFFFF"/>
                        <w:w w:val="95"/>
                        <w:sz w:val="36"/>
                      </w:rPr>
                      <w:t>Media</w:t>
                    </w:r>
                    <w:r>
                      <w:rPr>
                        <w:b/>
                        <w:color w:val="FFFFFF"/>
                        <w:spacing w:val="-12"/>
                        <w:w w:val="95"/>
                        <w:sz w:val="36"/>
                      </w:rPr>
                      <w:t> </w:t>
                    </w:r>
                    <w:r>
                      <w:rPr>
                        <w:b/>
                        <w:color w:val="FFFFFF"/>
                        <w:w w:val="95"/>
                        <w:sz w:val="36"/>
                      </w:rPr>
                      <w:t>Superior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853056">
            <wp:simplePos x="0" y="0"/>
            <wp:positionH relativeFrom="page">
              <wp:posOffset>2174226</wp:posOffset>
            </wp:positionH>
            <wp:positionV relativeFrom="page">
              <wp:posOffset>1051228</wp:posOffset>
            </wp:positionV>
            <wp:extent cx="1642661" cy="61912"/>
            <wp:effectExtent l="0" t="0" r="0" b="0"/>
            <wp:wrapNone/>
            <wp:docPr id="7" name="image3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31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2661" cy="61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line style="position:absolute;mso-position-horizontal-relative:page;mso-position-vertical-relative:page;z-index:15853568" from="355.201996pt,50.614388pt" to="355.201996pt,95.211388pt" stroked="true" strokeweight="1.5pt" strokecolor="#bc9359">
            <v:stroke dashstyle="solid"/>
            <w10:wrap type="none"/>
          </v:line>
        </w:pict>
      </w:r>
      <w:r>
        <w:rPr/>
        <w:drawing>
          <wp:anchor distT="0" distB="0" distL="0" distR="0" allowOverlap="1" layoutInCell="1" locked="0" behindDoc="0" simplePos="0" relativeHeight="15854080">
            <wp:simplePos x="0" y="0"/>
            <wp:positionH relativeFrom="page">
              <wp:posOffset>4774723</wp:posOffset>
            </wp:positionH>
            <wp:positionV relativeFrom="page">
              <wp:posOffset>1008969</wp:posOffset>
            </wp:positionV>
            <wp:extent cx="1405554" cy="123825"/>
            <wp:effectExtent l="0" t="0" r="0" b="0"/>
            <wp:wrapNone/>
            <wp:docPr id="9" name="image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32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555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inline distT="0" distB="0" distL="0" distR="0">
            <wp:extent cx="562928" cy="566737"/>
            <wp:effectExtent l="0" t="0" r="0" b="0"/>
            <wp:docPr id="11" name="image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33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928" cy="566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88"/>
        </w:rPr>
        <w:t> </w:t>
      </w:r>
      <w:r>
        <w:rPr>
          <w:spacing w:val="88"/>
          <w:position w:val="37"/>
        </w:rPr>
        <w:pict>
          <v:group style="width:164.1pt;height:25.8pt;mso-position-horizontal-relative:char;mso-position-vertical-relative:line" coordorigin="0,0" coordsize="3282,516">
            <v:shape style="position:absolute;left:0;top:142;width:305;height:364" type="#_x0000_t75" stroked="false">
              <v:imagedata r:id="rId43" o:title=""/>
            </v:shape>
            <v:shape style="position:absolute;left:354;top:143;width:367;height:368" type="#_x0000_t75" stroked="false">
              <v:imagedata r:id="rId7" o:title=""/>
            </v:shape>
            <v:shape style="position:absolute;left:743;top:147;width:402;height:369" coordorigin="744,147" coordsize="402,369" path="m1140,147l999,147,993,173,1022,181,1035,185,1043,189,1045,203,1046,229,1046,263,1046,340,1041,409,1004,460,957,469,913,460,883,436,867,395,862,340,862,282,864,201,912,173,906,147,750,147,744,173,757,176,770,181,793,255,793,338,802,416,830,471,877,504,943,515,1006,505,1053,476,1084,426,1094,356,1095,298,1095,252,1096,216,1097,187,1145,173,1140,147xe" filled="true" fillcolor="#21675a" stroked="false">
              <v:path arrowok="t"/>
              <v:fill type="solid"/>
            </v:shape>
            <v:shape style="position:absolute;left:1165;top:139;width:316;height:376" type="#_x0000_t75" stroked="false">
              <v:imagedata r:id="rId8" o:title=""/>
            </v:shape>
            <v:shape style="position:absolute;left:1516;top:140;width:410;height:367" coordorigin="1517,141" coordsize="410,367" path="m1764,141l1744,142,1721,143,1697,145,1677,147,1662,197,1636,266,1611,335,1585,403,1558,468,1517,481,1522,507,1663,507,1669,481,1617,468,1630,430,1637,409,1643,390,1781,387,1853,387,1839,351,1769,351,1656,350,1669,309,1682,269,1696,229,1710,190,1780,190,1777,182,1772,167,1767,154,1764,141xm1853,387l1781,387,1789,410,1796,430,1804,450,1810,468,1759,481,1765,507,1921,507,1926,481,1884,468,1862,409,1853,387xm1780,190l1710,190,1725,231,1740,272,1755,312,1769,351,1839,351,1836,343,1809,271,1783,198,1780,190xe" filled="true" fillcolor="#21675a" stroked="false">
              <v:path arrowok="t"/>
              <v:fill type="solid"/>
            </v:shape>
            <v:shape style="position:absolute;left:1932;top:139;width:316;height:376" type="#_x0000_t75" stroked="false">
              <v:imagedata r:id="rId9" o:title=""/>
            </v:shape>
            <v:shape style="position:absolute;left:2299;top:147;width:166;height:360" type="#_x0000_t75" stroked="false">
              <v:imagedata r:id="rId44" o:title=""/>
            </v:shape>
            <v:shape style="position:absolute;left:2500;top:0;width:351;height:515" coordorigin="2500,0" coordsize="351,515" path="m2684,139l2610,153,2552,194,2514,256,2500,338,2513,411,2548,466,2603,502,2673,515,2745,500,2787,470,2678,470,2631,460,2598,433,2578,389,2571,331,2573,291,2580,257,2591,229,2604,207,2619,198,2635,191,2654,186,2675,184,2799,184,2752,152,2684,139xm2799,184l2675,184,2723,194,2755,223,2774,268,2781,327,2777,370,2769,404,2759,430,2748,447,2735,456,2719,463,2700,468,2678,470,2787,470,2802,459,2838,397,2851,318,2839,244,2805,188,2799,184xm2747,0l2705,20,2663,41,2621,63,2583,85,2589,106,2597,110,2762,64,2770,49,2766,37,2760,23,2754,11,2747,0xe" filled="true" fillcolor="#21675a" stroked="false">
              <v:path arrowok="t"/>
              <v:fill type="solid"/>
            </v:shape>
            <v:shape style="position:absolute;left:2885;top:145;width:396;height:364" type="#_x0000_t75" stroked="false">
              <v:imagedata r:id="rId45" o:title=""/>
            </v:shape>
          </v:group>
        </w:pict>
      </w:r>
      <w:r>
        <w:rPr>
          <w:spacing w:val="88"/>
          <w:position w:val="37"/>
        </w:rPr>
      </w:r>
      <w:r>
        <w:rPr>
          <w:spacing w:val="88"/>
          <w:position w:val="37"/>
        </w:rPr>
        <w:tab/>
      </w:r>
      <w:r>
        <w:rPr>
          <w:spacing w:val="88"/>
          <w:position w:val="46"/>
        </w:rPr>
        <w:pict>
          <v:group style="width:116.25pt;height:14.7pt;mso-position-horizontal-relative:char;mso-position-vertical-relative:line" coordorigin="0,0" coordsize="2325,294">
            <v:shape style="position:absolute;left:0;top:7;width:328;height:287" type="#_x0000_t75" stroked="false">
              <v:imagedata r:id="rId46" o:title=""/>
            </v:shape>
            <v:shape style="position:absolute;left:362;top:0;width:219;height:294" type="#_x0000_t75" stroked="false">
              <v:imagedata r:id="rId47" o:title=""/>
            </v:shape>
            <v:shape style="position:absolute;left:629;top:7;width:147;height:280" type="#_x0000_t75" stroked="false">
              <v:imagedata r:id="rId48" o:title=""/>
            </v:shape>
            <v:shape style="position:absolute;left:807;top:0;width:630;height:294" type="#_x0000_t75" stroked="false">
              <v:imagedata r:id="rId49" o:title=""/>
            </v:shape>
            <v:shape style="position:absolute;left:1462;top:7;width:862;height:280" coordorigin="1462,7" coordsize="862,280" path="m1879,262l1867,258,1851,251,1847,245,1843,237,1841,224,1839,204,1830,48,1866,32,1861,7,1736,7,1725,41,1709,84,1675,175,1658,133,1641,87,1625,43,1614,7,1480,7,1475,31,1487,36,1503,43,1507,49,1509,59,1510,75,1509,100,1506,168,1504,201,1501,229,1499,250,1462,262,1468,287,1589,287,1594,262,1568,254,1558,250,1553,244,1551,234,1551,217,1551,190,1555,64,1576,113,1617,216,1633,255,1647,256,1661,256,1675,256,1689,255,1764,64,1766,119,1770,221,1771,250,1732,262,1738,287,1874,287,1879,262xm2324,262l2312,258,2295,251,2291,245,2288,237,2286,224,2284,204,2275,48,2311,32,2306,7,2180,7,2170,41,2154,84,2120,175,2103,133,2086,87,2070,43,2059,7,1925,7,1920,31,1932,36,1948,43,1952,49,1954,59,1955,75,1954,100,1951,168,1948,201,1946,229,1944,250,1907,262,1912,287,2034,287,2039,262,2013,254,2003,250,1998,244,1996,234,1995,217,1996,190,1999,64,2020,113,2062,216,2078,255,2092,256,2106,256,2120,256,2134,255,2209,64,2211,119,2215,221,2216,250,2177,262,2182,287,2319,287,2324,262xe" filled="true" fillcolor="#a12240" stroked="false">
              <v:path arrowok="t"/>
              <v:fill type="solid"/>
            </v:shape>
          </v:group>
        </w:pict>
      </w:r>
      <w:r>
        <w:rPr>
          <w:spacing w:val="88"/>
          <w:position w:val="46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24"/>
        </w:rPr>
      </w:pPr>
    </w:p>
    <w:p>
      <w:pPr>
        <w:spacing w:line="237" w:lineRule="auto" w:before="95"/>
        <w:ind w:left="3035" w:right="3033" w:firstLine="0"/>
        <w:jc w:val="center"/>
        <w:rPr>
          <w:b/>
          <w:sz w:val="16"/>
        </w:rPr>
      </w:pPr>
      <w:r>
        <w:rPr>
          <w:b/>
          <w:color w:val="636466"/>
          <w:spacing w:val="-1"/>
          <w:w w:val="95"/>
          <w:sz w:val="16"/>
        </w:rPr>
        <w:t>Acuerdo que contiene las disposiciones, </w:t>
      </w:r>
      <w:r>
        <w:rPr>
          <w:b/>
          <w:color w:val="636466"/>
          <w:w w:val="95"/>
          <w:sz w:val="16"/>
        </w:rPr>
        <w:t>criterios e indicadores para la</w:t>
      </w:r>
      <w:r>
        <w:rPr>
          <w:b/>
          <w:color w:val="636466"/>
          <w:spacing w:val="1"/>
          <w:w w:val="95"/>
          <w:sz w:val="16"/>
        </w:rPr>
        <w:t> </w:t>
      </w:r>
      <w:r>
        <w:rPr>
          <w:b/>
          <w:color w:val="636466"/>
          <w:w w:val="95"/>
          <w:sz w:val="16"/>
        </w:rPr>
        <w:t>realización</w:t>
      </w:r>
      <w:r>
        <w:rPr>
          <w:b/>
          <w:color w:val="636466"/>
          <w:spacing w:val="-10"/>
          <w:w w:val="95"/>
          <w:sz w:val="16"/>
        </w:rPr>
        <w:t> </w:t>
      </w:r>
      <w:r>
        <w:rPr>
          <w:b/>
          <w:color w:val="636466"/>
          <w:w w:val="95"/>
          <w:sz w:val="16"/>
        </w:rPr>
        <w:t>del</w:t>
      </w:r>
      <w:r>
        <w:rPr>
          <w:b/>
          <w:color w:val="636466"/>
          <w:spacing w:val="-9"/>
          <w:w w:val="95"/>
          <w:sz w:val="16"/>
        </w:rPr>
        <w:t> </w:t>
      </w:r>
      <w:r>
        <w:rPr>
          <w:b/>
          <w:color w:val="636466"/>
          <w:w w:val="95"/>
          <w:sz w:val="16"/>
        </w:rPr>
        <w:t>proceso</w:t>
      </w:r>
      <w:r>
        <w:rPr>
          <w:b/>
          <w:color w:val="636466"/>
          <w:spacing w:val="-9"/>
          <w:w w:val="95"/>
          <w:sz w:val="16"/>
        </w:rPr>
        <w:t> </w:t>
      </w:r>
      <w:r>
        <w:rPr>
          <w:b/>
          <w:color w:val="636466"/>
          <w:w w:val="95"/>
          <w:sz w:val="16"/>
        </w:rPr>
        <w:t>de</w:t>
      </w:r>
      <w:r>
        <w:rPr>
          <w:b/>
          <w:color w:val="636466"/>
          <w:spacing w:val="-10"/>
          <w:w w:val="95"/>
          <w:sz w:val="16"/>
        </w:rPr>
        <w:t> </w:t>
      </w:r>
      <w:r>
        <w:rPr>
          <w:b/>
          <w:color w:val="636466"/>
          <w:w w:val="95"/>
          <w:sz w:val="16"/>
        </w:rPr>
        <w:t>promoción</w:t>
      </w:r>
      <w:r>
        <w:rPr>
          <w:b/>
          <w:color w:val="636466"/>
          <w:spacing w:val="-9"/>
          <w:w w:val="95"/>
          <w:sz w:val="16"/>
        </w:rPr>
        <w:t> </w:t>
      </w:r>
      <w:r>
        <w:rPr>
          <w:b/>
          <w:color w:val="636466"/>
          <w:w w:val="95"/>
          <w:sz w:val="16"/>
        </w:rPr>
        <w:t>a</w:t>
      </w:r>
      <w:r>
        <w:rPr>
          <w:b/>
          <w:color w:val="636466"/>
          <w:spacing w:val="-9"/>
          <w:w w:val="95"/>
          <w:sz w:val="16"/>
        </w:rPr>
        <w:t> </w:t>
      </w:r>
      <w:r>
        <w:rPr>
          <w:b/>
          <w:color w:val="636466"/>
          <w:w w:val="95"/>
          <w:sz w:val="16"/>
        </w:rPr>
        <w:t>cargos</w:t>
      </w:r>
      <w:r>
        <w:rPr>
          <w:b/>
          <w:color w:val="636466"/>
          <w:spacing w:val="-10"/>
          <w:w w:val="95"/>
          <w:sz w:val="16"/>
        </w:rPr>
        <w:t> </w:t>
      </w:r>
      <w:r>
        <w:rPr>
          <w:b/>
          <w:color w:val="636466"/>
          <w:w w:val="95"/>
          <w:sz w:val="16"/>
        </w:rPr>
        <w:t>con</w:t>
      </w:r>
      <w:r>
        <w:rPr>
          <w:b/>
          <w:color w:val="636466"/>
          <w:spacing w:val="-9"/>
          <w:w w:val="95"/>
          <w:sz w:val="16"/>
        </w:rPr>
        <w:t> </w:t>
      </w:r>
      <w:r>
        <w:rPr>
          <w:b/>
          <w:color w:val="636466"/>
          <w:w w:val="95"/>
          <w:sz w:val="16"/>
        </w:rPr>
        <w:t>función</w:t>
      </w:r>
      <w:r>
        <w:rPr>
          <w:b/>
          <w:color w:val="636466"/>
          <w:spacing w:val="-9"/>
          <w:w w:val="95"/>
          <w:sz w:val="16"/>
        </w:rPr>
        <w:t> </w:t>
      </w:r>
      <w:r>
        <w:rPr>
          <w:b/>
          <w:color w:val="636466"/>
          <w:w w:val="95"/>
          <w:sz w:val="16"/>
        </w:rPr>
        <w:t>directiva</w:t>
      </w:r>
      <w:r>
        <w:rPr>
          <w:b/>
          <w:color w:val="636466"/>
          <w:spacing w:val="-10"/>
          <w:w w:val="95"/>
          <w:sz w:val="16"/>
        </w:rPr>
        <w:t> </w:t>
      </w:r>
      <w:r>
        <w:rPr>
          <w:b/>
          <w:color w:val="636466"/>
          <w:w w:val="95"/>
          <w:sz w:val="16"/>
        </w:rPr>
        <w:t>o</w:t>
      </w:r>
      <w:r>
        <w:rPr>
          <w:b/>
          <w:color w:val="636466"/>
          <w:spacing w:val="-9"/>
          <w:w w:val="95"/>
          <w:sz w:val="16"/>
        </w:rPr>
        <w:t> </w:t>
      </w:r>
      <w:r>
        <w:rPr>
          <w:b/>
          <w:color w:val="636466"/>
          <w:w w:val="95"/>
          <w:sz w:val="16"/>
        </w:rPr>
        <w:t>de</w:t>
      </w:r>
      <w:r>
        <w:rPr>
          <w:b/>
          <w:color w:val="636466"/>
          <w:spacing w:val="-49"/>
          <w:w w:val="95"/>
          <w:sz w:val="16"/>
        </w:rPr>
        <w:t> </w:t>
      </w:r>
      <w:r>
        <w:rPr>
          <w:b/>
          <w:color w:val="636466"/>
          <w:sz w:val="16"/>
        </w:rPr>
        <w:t>supervisión</w:t>
      </w:r>
      <w:r>
        <w:rPr>
          <w:b/>
          <w:color w:val="636466"/>
          <w:spacing w:val="-13"/>
          <w:sz w:val="16"/>
        </w:rPr>
        <w:t> </w:t>
      </w:r>
      <w:r>
        <w:rPr>
          <w:b/>
          <w:color w:val="636466"/>
          <w:sz w:val="16"/>
        </w:rPr>
        <w:t>en</w:t>
      </w:r>
      <w:r>
        <w:rPr>
          <w:b/>
          <w:color w:val="636466"/>
          <w:spacing w:val="-13"/>
          <w:sz w:val="16"/>
        </w:rPr>
        <w:t> </w:t>
      </w:r>
      <w:r>
        <w:rPr>
          <w:b/>
          <w:color w:val="636466"/>
          <w:sz w:val="16"/>
        </w:rPr>
        <w:t>educación</w:t>
      </w:r>
      <w:r>
        <w:rPr>
          <w:b/>
          <w:color w:val="636466"/>
          <w:spacing w:val="-13"/>
          <w:sz w:val="16"/>
        </w:rPr>
        <w:t> </w:t>
      </w:r>
      <w:r>
        <w:rPr>
          <w:b/>
          <w:color w:val="636466"/>
          <w:sz w:val="16"/>
        </w:rPr>
        <w:t>media</w:t>
      </w:r>
      <w:r>
        <w:rPr>
          <w:b/>
          <w:color w:val="636466"/>
          <w:spacing w:val="-13"/>
          <w:sz w:val="16"/>
        </w:rPr>
        <w:t> </w:t>
      </w:r>
      <w:r>
        <w:rPr>
          <w:b/>
          <w:color w:val="636466"/>
          <w:sz w:val="16"/>
        </w:rPr>
        <w:t>superior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18"/>
        </w:rPr>
      </w:pPr>
    </w:p>
    <w:p>
      <w:pPr>
        <w:spacing w:before="0"/>
        <w:ind w:left="1441" w:right="1441" w:firstLine="0"/>
        <w:jc w:val="center"/>
        <w:rPr>
          <w:sz w:val="16"/>
        </w:rPr>
      </w:pPr>
      <w:r>
        <w:rPr>
          <w:color w:val="636466"/>
          <w:w w:val="95"/>
          <w:sz w:val="16"/>
        </w:rPr>
        <w:t>Ciclo</w:t>
      </w:r>
      <w:r>
        <w:rPr>
          <w:color w:val="636466"/>
          <w:spacing w:val="-6"/>
          <w:w w:val="95"/>
          <w:sz w:val="16"/>
        </w:rPr>
        <w:t> </w:t>
      </w:r>
      <w:r>
        <w:rPr>
          <w:color w:val="636466"/>
          <w:w w:val="95"/>
          <w:sz w:val="16"/>
        </w:rPr>
        <w:t>escolar</w:t>
      </w:r>
      <w:r>
        <w:rPr>
          <w:color w:val="636466"/>
          <w:spacing w:val="-6"/>
          <w:w w:val="95"/>
          <w:sz w:val="16"/>
        </w:rPr>
        <w:t> </w:t>
      </w:r>
      <w:r>
        <w:rPr>
          <w:color w:val="636466"/>
          <w:w w:val="95"/>
          <w:sz w:val="16"/>
        </w:rPr>
        <w:t>2022-2023</w:t>
      </w:r>
    </w:p>
    <w:sectPr>
      <w:footerReference w:type="default" r:id="rId38"/>
      <w:pgSz w:w="12190" w:h="15880"/>
      <w:pgMar w:footer="0" w:header="0" w:top="100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  <w:font w:name="Lucida Sans Unicode">
    <w:altName w:val="Lucida Sans Unicode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6028288">
          <wp:simplePos x="0" y="0"/>
          <wp:positionH relativeFrom="page">
            <wp:posOffset>0</wp:posOffset>
          </wp:positionH>
          <wp:positionV relativeFrom="page">
            <wp:posOffset>9614751</wp:posOffset>
          </wp:positionV>
          <wp:extent cx="7733653" cy="235203"/>
          <wp:effectExtent l="0" t="0" r="0" b="0"/>
          <wp:wrapNone/>
          <wp:docPr id="1" name="image20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20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33653" cy="2352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028800">
          <wp:simplePos x="0" y="0"/>
          <wp:positionH relativeFrom="page">
            <wp:posOffset>7189272</wp:posOffset>
          </wp:positionH>
          <wp:positionV relativeFrom="page">
            <wp:posOffset>9127474</wp:posOffset>
          </wp:positionV>
          <wp:extent cx="193548" cy="193027"/>
          <wp:effectExtent l="0" t="0" r="0" b="0"/>
          <wp:wrapNone/>
          <wp:docPr id="3" name="image2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3548" cy="1930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570.437988pt;margin-top:720.223083pt;width:6.6pt;height:11.8pt;mso-position-horizontal-relative:page;mso-position-vertical-relative:page;z-index:-17287168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231F20"/>
                    <w:w w:val="89"/>
                    <w:sz w:val="16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6029824">
          <wp:simplePos x="0" y="0"/>
          <wp:positionH relativeFrom="page">
            <wp:posOffset>0</wp:posOffset>
          </wp:positionH>
          <wp:positionV relativeFrom="page">
            <wp:posOffset>9614751</wp:posOffset>
          </wp:positionV>
          <wp:extent cx="7740003" cy="235203"/>
          <wp:effectExtent l="0" t="0" r="0" b="0"/>
          <wp:wrapNone/>
          <wp:docPr id="5" name="image2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" name="image2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40003" cy="2352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4">
    <w:multiLevelType w:val="hybridMultilevel"/>
    <w:lvl w:ilvl="0">
      <w:start w:val="0"/>
      <w:numFmt w:val="bullet"/>
      <w:lvlText w:val=""/>
      <w:lvlJc w:val="left"/>
      <w:pPr>
        <w:ind w:left="194" w:hanging="175"/>
      </w:pPr>
      <w:rPr>
        <w:rFonts w:hint="default" w:ascii="Wingdings" w:hAnsi="Wingdings" w:eastAsia="Wingdings" w:cs="Wingdings"/>
        <w:color w:val="231F20"/>
        <w:w w:val="100"/>
        <w:sz w:val="10"/>
        <w:szCs w:val="1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86" w:hanging="1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73" w:hanging="1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0" w:hanging="1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47" w:hanging="1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34" w:hanging="1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21" w:hanging="1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08" w:hanging="1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5" w:hanging="175"/>
      </w:pPr>
      <w:rPr>
        <w:rFonts w:hint="default"/>
        <w:lang w:val="es-ES" w:eastAsia="en-US" w:bidi="ar-SA"/>
      </w:rPr>
    </w:lvl>
  </w:abstractNum>
  <w:abstractNum w:abstractNumId="65">
    <w:multiLevelType w:val="hybridMultilevel"/>
    <w:lvl w:ilvl="0">
      <w:start w:val="1"/>
      <w:numFmt w:val="upperRoman"/>
      <w:lvlText w:val="%1."/>
      <w:lvlJc w:val="left"/>
      <w:pPr>
        <w:ind w:left="2421" w:hanging="720"/>
        <w:jc w:val="left"/>
      </w:pPr>
      <w:rPr>
        <w:rFonts w:hint="default" w:ascii="Verdana" w:hAnsi="Verdana" w:eastAsia="Verdana" w:cs="Verdana"/>
        <w:b/>
        <w:bCs/>
        <w:color w:val="231F20"/>
        <w:w w:val="6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396" w:hanging="7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373" w:hanging="7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350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327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304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281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258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235" w:hanging="720"/>
      </w:pPr>
      <w:rPr>
        <w:rFonts w:hint="default"/>
        <w:lang w:val="es-ES" w:eastAsia="en-US" w:bidi="ar-SA"/>
      </w:rPr>
    </w:lvl>
  </w:abstractNum>
  <w:abstractNum w:abstractNumId="62">
    <w:multiLevelType w:val="hybridMultilevel"/>
    <w:lvl w:ilvl="0">
      <w:start w:val="0"/>
      <w:numFmt w:val="bullet"/>
      <w:lvlText w:val=""/>
      <w:lvlJc w:val="left"/>
      <w:pPr>
        <w:ind w:left="194" w:hanging="175"/>
      </w:pPr>
      <w:rPr>
        <w:rFonts w:hint="default" w:ascii="Wingdings" w:hAnsi="Wingdings" w:eastAsia="Wingdings" w:cs="Wingdings"/>
        <w:color w:val="231F20"/>
        <w:w w:val="100"/>
        <w:sz w:val="10"/>
        <w:szCs w:val="1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86" w:hanging="1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73" w:hanging="1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0" w:hanging="1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47" w:hanging="1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34" w:hanging="1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21" w:hanging="1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08" w:hanging="1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5" w:hanging="175"/>
      </w:pPr>
      <w:rPr>
        <w:rFonts w:hint="default"/>
        <w:lang w:val="es-ES" w:eastAsia="en-US" w:bidi="ar-SA"/>
      </w:rPr>
    </w:lvl>
  </w:abstractNum>
  <w:abstractNum w:abstractNumId="63">
    <w:multiLevelType w:val="hybridMultilevel"/>
    <w:lvl w:ilvl="0">
      <w:start w:val="1"/>
      <w:numFmt w:val="upperRoman"/>
      <w:lvlText w:val="%1."/>
      <w:lvlJc w:val="left"/>
      <w:pPr>
        <w:ind w:left="2421" w:hanging="720"/>
        <w:jc w:val="left"/>
      </w:pPr>
      <w:rPr>
        <w:rFonts w:hint="default" w:ascii="Verdana" w:hAnsi="Verdana" w:eastAsia="Verdana" w:cs="Verdana"/>
        <w:b/>
        <w:bCs/>
        <w:color w:val="231F20"/>
        <w:w w:val="65"/>
        <w:sz w:val="20"/>
        <w:szCs w:val="20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2781" w:hanging="360"/>
        <w:jc w:val="left"/>
      </w:pPr>
      <w:rPr>
        <w:rFonts w:hint="default" w:ascii="Verdana" w:hAnsi="Verdana" w:eastAsia="Verdana" w:cs="Verdana"/>
        <w:b/>
        <w:bCs/>
        <w:color w:val="231F20"/>
        <w:w w:val="8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825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7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91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961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007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052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098" w:hanging="360"/>
      </w:pPr>
      <w:rPr>
        <w:rFonts w:hint="default"/>
        <w:lang w:val="es-ES" w:eastAsia="en-US" w:bidi="ar-SA"/>
      </w:rPr>
    </w:lvl>
  </w:abstractNum>
  <w:abstractNum w:abstractNumId="61">
    <w:multiLevelType w:val="hybridMultilevel"/>
    <w:lvl w:ilvl="0">
      <w:start w:val="0"/>
      <w:numFmt w:val="bullet"/>
      <w:lvlText w:val=""/>
      <w:lvlJc w:val="left"/>
      <w:pPr>
        <w:ind w:left="194" w:hanging="175"/>
      </w:pPr>
      <w:rPr>
        <w:rFonts w:hint="default" w:ascii="Wingdings" w:hAnsi="Wingdings" w:eastAsia="Wingdings" w:cs="Wingdings"/>
        <w:color w:val="231F20"/>
        <w:w w:val="100"/>
        <w:sz w:val="10"/>
        <w:szCs w:val="1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86" w:hanging="1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73" w:hanging="1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0" w:hanging="1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47" w:hanging="1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34" w:hanging="1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21" w:hanging="1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08" w:hanging="1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5" w:hanging="175"/>
      </w:pPr>
      <w:rPr>
        <w:rFonts w:hint="default"/>
        <w:lang w:val="es-ES" w:eastAsia="en-US" w:bidi="ar-SA"/>
      </w:rPr>
    </w:lvl>
  </w:abstractNum>
  <w:abstractNum w:abstractNumId="59">
    <w:multiLevelType w:val="hybridMultilevel"/>
    <w:lvl w:ilvl="0">
      <w:start w:val="0"/>
      <w:numFmt w:val="bullet"/>
      <w:lvlText w:val=""/>
      <w:lvlJc w:val="left"/>
      <w:pPr>
        <w:ind w:left="194" w:hanging="175"/>
      </w:pPr>
      <w:rPr>
        <w:rFonts w:hint="default" w:ascii="Wingdings" w:hAnsi="Wingdings" w:eastAsia="Wingdings" w:cs="Wingdings"/>
        <w:color w:val="231F20"/>
        <w:w w:val="100"/>
        <w:sz w:val="10"/>
        <w:szCs w:val="1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86" w:hanging="1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73" w:hanging="1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0" w:hanging="1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47" w:hanging="1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34" w:hanging="1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21" w:hanging="1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08" w:hanging="1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5" w:hanging="175"/>
      </w:pPr>
      <w:rPr>
        <w:rFonts w:hint="default"/>
        <w:lang w:val="es-ES" w:eastAsia="en-US" w:bidi="ar-SA"/>
      </w:rPr>
    </w:lvl>
  </w:abstractNum>
  <w:abstractNum w:abstractNumId="60">
    <w:multiLevelType w:val="hybridMultilevel"/>
    <w:lvl w:ilvl="0">
      <w:start w:val="3"/>
      <w:numFmt w:val="lowerLetter"/>
      <w:lvlText w:val="%1)"/>
      <w:lvlJc w:val="left"/>
      <w:pPr>
        <w:ind w:left="2781" w:hanging="360"/>
        <w:jc w:val="left"/>
      </w:pPr>
      <w:rPr>
        <w:rFonts w:hint="default" w:ascii="Verdana" w:hAnsi="Verdana" w:eastAsia="Verdana" w:cs="Verdana"/>
        <w:b/>
        <w:bCs/>
        <w:color w:val="231F20"/>
        <w:spacing w:val="-5"/>
        <w:w w:val="83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72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661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602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543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484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425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36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307" w:hanging="360"/>
      </w:pPr>
      <w:rPr>
        <w:rFonts w:hint="default"/>
        <w:lang w:val="es-ES" w:eastAsia="en-US" w:bidi="ar-SA"/>
      </w:rPr>
    </w:lvl>
  </w:abstractNum>
  <w:abstractNum w:abstractNumId="57">
    <w:multiLevelType w:val="hybridMultilevel"/>
    <w:lvl w:ilvl="0">
      <w:start w:val="0"/>
      <w:numFmt w:val="bullet"/>
      <w:lvlText w:val=""/>
      <w:lvlJc w:val="left"/>
      <w:pPr>
        <w:ind w:left="194" w:hanging="175"/>
      </w:pPr>
      <w:rPr>
        <w:rFonts w:hint="default" w:ascii="Wingdings" w:hAnsi="Wingdings" w:eastAsia="Wingdings" w:cs="Wingdings"/>
        <w:color w:val="231F20"/>
        <w:w w:val="100"/>
        <w:sz w:val="10"/>
        <w:szCs w:val="1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86" w:hanging="1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73" w:hanging="1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0" w:hanging="1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47" w:hanging="1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34" w:hanging="1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21" w:hanging="1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08" w:hanging="1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5" w:hanging="175"/>
      </w:pPr>
      <w:rPr>
        <w:rFonts w:hint="default"/>
        <w:lang w:val="es-ES" w:eastAsia="en-US" w:bidi="ar-SA"/>
      </w:rPr>
    </w:lvl>
  </w:abstractNum>
  <w:abstractNum w:abstractNumId="58">
    <w:multiLevelType w:val="hybridMultilevel"/>
    <w:lvl w:ilvl="0">
      <w:start w:val="1"/>
      <w:numFmt w:val="upperRoman"/>
      <w:lvlText w:val="%1."/>
      <w:lvlJc w:val="left"/>
      <w:pPr>
        <w:ind w:left="2421" w:hanging="720"/>
        <w:jc w:val="left"/>
      </w:pPr>
      <w:rPr>
        <w:rFonts w:hint="default" w:ascii="Verdana" w:hAnsi="Verdana" w:eastAsia="Verdana" w:cs="Verdana"/>
        <w:b/>
        <w:bCs/>
        <w:color w:val="231F20"/>
        <w:w w:val="65"/>
        <w:sz w:val="20"/>
        <w:szCs w:val="20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2781" w:hanging="360"/>
        <w:jc w:val="left"/>
      </w:pPr>
      <w:rPr>
        <w:rFonts w:hint="default" w:ascii="Verdana" w:hAnsi="Verdana" w:eastAsia="Verdana" w:cs="Verdana"/>
        <w:b/>
        <w:bCs/>
        <w:color w:val="231F20"/>
        <w:w w:val="80"/>
        <w:sz w:val="20"/>
        <w:szCs w:val="20"/>
        <w:lang w:val="es-ES" w:eastAsia="en-US" w:bidi="ar-SA"/>
      </w:rPr>
    </w:lvl>
    <w:lvl w:ilvl="2">
      <w:start w:val="1"/>
      <w:numFmt w:val="lowerRoman"/>
      <w:lvlText w:val="%3."/>
      <w:lvlJc w:val="left"/>
      <w:pPr>
        <w:ind w:left="3317" w:hanging="473"/>
        <w:jc w:val="right"/>
      </w:pPr>
      <w:rPr>
        <w:rFonts w:hint="default" w:ascii="Verdana" w:hAnsi="Verdana" w:eastAsia="Verdana" w:cs="Verdana"/>
        <w:b/>
        <w:bCs/>
        <w:color w:val="231F20"/>
        <w:w w:val="80"/>
        <w:sz w:val="20"/>
        <w:szCs w:val="20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28" w:hanging="47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537" w:hanging="47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45" w:hanging="47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754" w:hanging="47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863" w:hanging="47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971" w:hanging="473"/>
      </w:pPr>
      <w:rPr>
        <w:rFonts w:hint="default"/>
        <w:lang w:val="es-ES" w:eastAsia="en-US" w:bidi="ar-SA"/>
      </w:rPr>
    </w:lvl>
  </w:abstractNum>
  <w:abstractNum w:abstractNumId="56">
    <w:multiLevelType w:val="hybridMultilevel"/>
    <w:lvl w:ilvl="0">
      <w:start w:val="0"/>
      <w:numFmt w:val="bullet"/>
      <w:lvlText w:val=""/>
      <w:lvlJc w:val="left"/>
      <w:pPr>
        <w:ind w:left="194" w:hanging="175"/>
      </w:pPr>
      <w:rPr>
        <w:rFonts w:hint="default" w:ascii="Wingdings" w:hAnsi="Wingdings" w:eastAsia="Wingdings" w:cs="Wingdings"/>
        <w:color w:val="231F20"/>
        <w:w w:val="100"/>
        <w:sz w:val="10"/>
        <w:szCs w:val="1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86" w:hanging="1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73" w:hanging="1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0" w:hanging="1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47" w:hanging="1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34" w:hanging="1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21" w:hanging="1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08" w:hanging="1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5" w:hanging="175"/>
      </w:pPr>
      <w:rPr>
        <w:rFonts w:hint="default"/>
        <w:lang w:val="es-ES" w:eastAsia="en-US" w:bidi="ar-SA"/>
      </w:rPr>
    </w:lvl>
  </w:abstractNum>
  <w:abstractNum w:abstractNumId="55">
    <w:multiLevelType w:val="hybridMultilevel"/>
    <w:lvl w:ilvl="0">
      <w:start w:val="0"/>
      <w:numFmt w:val="bullet"/>
      <w:lvlText w:val=""/>
      <w:lvlJc w:val="left"/>
      <w:pPr>
        <w:ind w:left="194" w:hanging="175"/>
      </w:pPr>
      <w:rPr>
        <w:rFonts w:hint="default" w:ascii="Wingdings" w:hAnsi="Wingdings" w:eastAsia="Wingdings" w:cs="Wingdings"/>
        <w:color w:val="231F20"/>
        <w:w w:val="100"/>
        <w:sz w:val="10"/>
        <w:szCs w:val="1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86" w:hanging="1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73" w:hanging="1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0" w:hanging="1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47" w:hanging="1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34" w:hanging="1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21" w:hanging="1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08" w:hanging="1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5" w:hanging="175"/>
      </w:pPr>
      <w:rPr>
        <w:rFonts w:hint="default"/>
        <w:lang w:val="es-ES" w:eastAsia="en-US" w:bidi="ar-SA"/>
      </w:rPr>
    </w:lvl>
  </w:abstractNum>
  <w:abstractNum w:abstractNumId="53">
    <w:multiLevelType w:val="hybridMultilevel"/>
    <w:lvl w:ilvl="0">
      <w:start w:val="0"/>
      <w:numFmt w:val="bullet"/>
      <w:lvlText w:val=""/>
      <w:lvlJc w:val="left"/>
      <w:pPr>
        <w:ind w:left="194" w:hanging="175"/>
      </w:pPr>
      <w:rPr>
        <w:rFonts w:hint="default" w:ascii="Wingdings" w:hAnsi="Wingdings" w:eastAsia="Wingdings" w:cs="Wingdings"/>
        <w:color w:val="231F20"/>
        <w:w w:val="100"/>
        <w:sz w:val="10"/>
        <w:szCs w:val="1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86" w:hanging="1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73" w:hanging="1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0" w:hanging="1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47" w:hanging="1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34" w:hanging="1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21" w:hanging="1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08" w:hanging="1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5" w:hanging="175"/>
      </w:pPr>
      <w:rPr>
        <w:rFonts w:hint="default"/>
        <w:lang w:val="es-ES" w:eastAsia="en-US" w:bidi="ar-SA"/>
      </w:rPr>
    </w:lvl>
  </w:abstractNum>
  <w:abstractNum w:abstractNumId="54">
    <w:multiLevelType w:val="hybridMultilevel"/>
    <w:lvl w:ilvl="0">
      <w:start w:val="1"/>
      <w:numFmt w:val="upperRoman"/>
      <w:lvlText w:val="%1."/>
      <w:lvlJc w:val="left"/>
      <w:pPr>
        <w:ind w:left="2421" w:hanging="720"/>
        <w:jc w:val="left"/>
      </w:pPr>
      <w:rPr>
        <w:rFonts w:hint="default" w:ascii="Verdana" w:hAnsi="Verdana" w:eastAsia="Verdana" w:cs="Verdana"/>
        <w:b/>
        <w:bCs/>
        <w:color w:val="231F20"/>
        <w:w w:val="65"/>
        <w:sz w:val="20"/>
        <w:szCs w:val="20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2771" w:hanging="360"/>
        <w:jc w:val="left"/>
      </w:pPr>
      <w:rPr>
        <w:rFonts w:hint="default"/>
        <w:b/>
        <w:bCs/>
        <w:w w:val="8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825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7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91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961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007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052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098" w:hanging="360"/>
      </w:pPr>
      <w:rPr>
        <w:rFonts w:hint="default"/>
        <w:lang w:val="es-ES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"/>
      <w:lvlJc w:val="left"/>
      <w:pPr>
        <w:ind w:left="194" w:hanging="175"/>
      </w:pPr>
      <w:rPr>
        <w:rFonts w:hint="default" w:ascii="Wingdings" w:hAnsi="Wingdings" w:eastAsia="Wingdings" w:cs="Wingdings"/>
        <w:color w:val="231F20"/>
        <w:w w:val="100"/>
        <w:sz w:val="10"/>
        <w:szCs w:val="1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86" w:hanging="1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73" w:hanging="1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0" w:hanging="1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47" w:hanging="1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34" w:hanging="1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21" w:hanging="1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08" w:hanging="1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5" w:hanging="175"/>
      </w:pPr>
      <w:rPr>
        <w:rFonts w:hint="default"/>
        <w:lang w:val="es-ES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"/>
      <w:lvlJc w:val="left"/>
      <w:pPr>
        <w:ind w:left="194" w:hanging="175"/>
      </w:pPr>
      <w:rPr>
        <w:rFonts w:hint="default" w:ascii="Wingdings" w:hAnsi="Wingdings" w:eastAsia="Wingdings" w:cs="Wingdings"/>
        <w:color w:val="231F20"/>
        <w:w w:val="100"/>
        <w:sz w:val="10"/>
        <w:szCs w:val="1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86" w:hanging="1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73" w:hanging="1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0" w:hanging="1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47" w:hanging="1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34" w:hanging="1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21" w:hanging="1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08" w:hanging="1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5" w:hanging="175"/>
      </w:pPr>
      <w:rPr>
        <w:rFonts w:hint="default"/>
        <w:lang w:val="es-ES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"/>
      <w:lvlJc w:val="left"/>
      <w:pPr>
        <w:ind w:left="194" w:hanging="175"/>
      </w:pPr>
      <w:rPr>
        <w:rFonts w:hint="default" w:ascii="Wingdings" w:hAnsi="Wingdings" w:eastAsia="Wingdings" w:cs="Wingdings"/>
        <w:color w:val="231F20"/>
        <w:w w:val="100"/>
        <w:sz w:val="10"/>
        <w:szCs w:val="1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86" w:hanging="1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73" w:hanging="1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0" w:hanging="1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47" w:hanging="1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34" w:hanging="1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21" w:hanging="1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08" w:hanging="1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5" w:hanging="175"/>
      </w:pPr>
      <w:rPr>
        <w:rFonts w:hint="default"/>
        <w:lang w:val="es-ES" w:eastAsia="en-US" w:bidi="ar-SA"/>
      </w:rPr>
    </w:lvl>
  </w:abstractNum>
  <w:abstractNum w:abstractNumId="48">
    <w:multiLevelType w:val="hybridMultilevel"/>
    <w:lvl w:ilvl="0">
      <w:start w:val="2"/>
      <w:numFmt w:val="lowerLetter"/>
      <w:lvlText w:val="%1)"/>
      <w:lvlJc w:val="left"/>
      <w:pPr>
        <w:ind w:left="360" w:hanging="360"/>
        <w:jc w:val="left"/>
      </w:pPr>
      <w:rPr>
        <w:rFonts w:hint="default" w:ascii="Verdana" w:hAnsi="Verdana" w:eastAsia="Verdana" w:cs="Verdana"/>
        <w:b/>
        <w:bCs/>
        <w:color w:val="231F20"/>
        <w:w w:val="84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61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2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63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64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365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166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5967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768" w:hanging="360"/>
      </w:pPr>
      <w:rPr>
        <w:rFonts w:hint="default"/>
        <w:lang w:val="es-ES" w:eastAsia="en-US" w:bidi="ar-SA"/>
      </w:rPr>
    </w:lvl>
  </w:abstractNum>
  <w:abstractNum w:abstractNumId="50">
    <w:multiLevelType w:val="hybridMultilevel"/>
    <w:lvl w:ilvl="0">
      <w:start w:val="5"/>
      <w:numFmt w:val="upperRoman"/>
      <w:lvlText w:val="%1."/>
      <w:lvlJc w:val="left"/>
      <w:pPr>
        <w:ind w:left="2411" w:hanging="720"/>
        <w:jc w:val="left"/>
      </w:pPr>
      <w:rPr>
        <w:rFonts w:hint="default" w:ascii="Verdana" w:hAnsi="Verdana" w:eastAsia="Verdana" w:cs="Verdana"/>
        <w:b/>
        <w:bCs/>
        <w:color w:val="231F20"/>
        <w:spacing w:val="-8"/>
        <w:w w:val="8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396" w:hanging="7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373" w:hanging="7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350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327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304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281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258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235" w:hanging="720"/>
      </w:pPr>
      <w:rPr>
        <w:rFonts w:hint="default"/>
        <w:lang w:val="es-ES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"/>
      <w:lvlJc w:val="left"/>
      <w:pPr>
        <w:ind w:left="194" w:hanging="175"/>
      </w:pPr>
      <w:rPr>
        <w:rFonts w:hint="default" w:ascii="Wingdings" w:hAnsi="Wingdings" w:eastAsia="Wingdings" w:cs="Wingdings"/>
        <w:color w:val="231F20"/>
        <w:w w:val="100"/>
        <w:sz w:val="10"/>
        <w:szCs w:val="1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86" w:hanging="1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73" w:hanging="1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0" w:hanging="1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47" w:hanging="1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34" w:hanging="1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21" w:hanging="1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08" w:hanging="1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5" w:hanging="175"/>
      </w:pPr>
      <w:rPr>
        <w:rFonts w:hint="default"/>
        <w:lang w:val="es-ES" w:eastAsia="en-US" w:bidi="ar-SA"/>
      </w:rPr>
    </w:lvl>
  </w:abstractNum>
  <w:abstractNum w:abstractNumId="47">
    <w:multiLevelType w:val="hybridMultilevel"/>
    <w:lvl w:ilvl="0">
      <w:start w:val="1"/>
      <w:numFmt w:val="upperRoman"/>
      <w:lvlText w:val="%1."/>
      <w:lvlJc w:val="left"/>
      <w:pPr>
        <w:ind w:left="2421" w:hanging="720"/>
        <w:jc w:val="left"/>
      </w:pPr>
      <w:rPr>
        <w:rFonts w:hint="default"/>
        <w:b/>
        <w:bCs/>
        <w:w w:val="65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2781" w:hanging="360"/>
        <w:jc w:val="left"/>
      </w:pPr>
      <w:rPr>
        <w:rFonts w:hint="default" w:ascii="Verdana" w:hAnsi="Verdana" w:eastAsia="Verdana" w:cs="Verdana"/>
        <w:b/>
        <w:bCs/>
        <w:color w:val="231F20"/>
        <w:w w:val="8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825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7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91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961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007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052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098" w:hanging="360"/>
      </w:pPr>
      <w:rPr>
        <w:rFonts w:hint="default"/>
        <w:lang w:val="es-ES" w:eastAsia="en-US" w:bidi="ar-SA"/>
      </w:rPr>
    </w:lvl>
  </w:abstractNum>
  <w:abstractNum w:abstractNumId="45">
    <w:multiLevelType w:val="hybridMultilevel"/>
    <w:lvl w:ilvl="0">
      <w:start w:val="1"/>
      <w:numFmt w:val="upperRoman"/>
      <w:lvlText w:val="%1."/>
      <w:lvlJc w:val="left"/>
      <w:pPr>
        <w:ind w:left="2421" w:hanging="720"/>
        <w:jc w:val="left"/>
      </w:pPr>
      <w:rPr>
        <w:rFonts w:hint="default" w:ascii="Verdana" w:hAnsi="Verdana" w:eastAsia="Verdana" w:cs="Verdana"/>
        <w:b/>
        <w:bCs/>
        <w:color w:val="231F20"/>
        <w:w w:val="6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396" w:hanging="7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373" w:hanging="7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350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327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304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281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258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235" w:hanging="720"/>
      </w:pPr>
      <w:rPr>
        <w:rFonts w:hint="default"/>
        <w:lang w:val="es-ES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"/>
      <w:lvlJc w:val="left"/>
      <w:pPr>
        <w:ind w:left="194" w:hanging="175"/>
      </w:pPr>
      <w:rPr>
        <w:rFonts w:hint="default" w:ascii="Wingdings" w:hAnsi="Wingdings" w:eastAsia="Wingdings" w:cs="Wingdings"/>
        <w:color w:val="231F20"/>
        <w:w w:val="100"/>
        <w:sz w:val="10"/>
        <w:szCs w:val="1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86" w:hanging="1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73" w:hanging="1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0" w:hanging="1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47" w:hanging="1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34" w:hanging="1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21" w:hanging="1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08" w:hanging="1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5" w:hanging="175"/>
      </w:pPr>
      <w:rPr>
        <w:rFonts w:hint="default"/>
        <w:lang w:val="es-ES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"/>
      <w:lvlJc w:val="left"/>
      <w:pPr>
        <w:ind w:left="194" w:hanging="175"/>
      </w:pPr>
      <w:rPr>
        <w:rFonts w:hint="default" w:ascii="Wingdings" w:hAnsi="Wingdings" w:eastAsia="Wingdings" w:cs="Wingdings"/>
        <w:color w:val="231F20"/>
        <w:w w:val="100"/>
        <w:sz w:val="10"/>
        <w:szCs w:val="1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86" w:hanging="1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73" w:hanging="1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0" w:hanging="1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47" w:hanging="1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34" w:hanging="1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21" w:hanging="1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08" w:hanging="1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5" w:hanging="175"/>
      </w:pPr>
      <w:rPr>
        <w:rFonts w:hint="default"/>
        <w:lang w:val="es-ES" w:eastAsia="en-US" w:bidi="ar-SA"/>
      </w:rPr>
    </w:lvl>
  </w:abstractNum>
  <w:abstractNum w:abstractNumId="43">
    <w:multiLevelType w:val="hybridMultilevel"/>
    <w:lvl w:ilvl="0">
      <w:start w:val="1"/>
      <w:numFmt w:val="upperRoman"/>
      <w:lvlText w:val="%1."/>
      <w:lvlJc w:val="left"/>
      <w:pPr>
        <w:ind w:left="2401" w:hanging="720"/>
        <w:jc w:val="left"/>
      </w:pPr>
      <w:rPr>
        <w:rFonts w:hint="default" w:ascii="Verdana" w:hAnsi="Verdana" w:eastAsia="Verdana" w:cs="Verdana"/>
        <w:b/>
        <w:bCs/>
        <w:color w:val="231F20"/>
        <w:w w:val="6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378" w:hanging="7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357" w:hanging="7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336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315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294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273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252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231" w:hanging="720"/>
      </w:pPr>
      <w:rPr>
        <w:rFonts w:hint="default"/>
        <w:lang w:val="es-ES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"/>
      <w:lvlJc w:val="left"/>
      <w:pPr>
        <w:ind w:left="194" w:hanging="175"/>
      </w:pPr>
      <w:rPr>
        <w:rFonts w:hint="default" w:ascii="Wingdings" w:hAnsi="Wingdings" w:eastAsia="Wingdings" w:cs="Wingdings"/>
        <w:color w:val="231F20"/>
        <w:w w:val="100"/>
        <w:sz w:val="10"/>
        <w:szCs w:val="1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86" w:hanging="1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73" w:hanging="1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0" w:hanging="1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47" w:hanging="1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34" w:hanging="1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21" w:hanging="1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08" w:hanging="1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5" w:hanging="175"/>
      </w:pPr>
      <w:rPr>
        <w:rFonts w:hint="default"/>
        <w:lang w:val="es-ES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"/>
      <w:lvlJc w:val="left"/>
      <w:pPr>
        <w:ind w:left="194" w:hanging="175"/>
      </w:pPr>
      <w:rPr>
        <w:rFonts w:hint="default" w:ascii="Wingdings" w:hAnsi="Wingdings" w:eastAsia="Wingdings" w:cs="Wingdings"/>
        <w:color w:val="231F20"/>
        <w:w w:val="100"/>
        <w:sz w:val="10"/>
        <w:szCs w:val="1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86" w:hanging="1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73" w:hanging="1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0" w:hanging="1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47" w:hanging="1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34" w:hanging="1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21" w:hanging="1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08" w:hanging="1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5" w:hanging="175"/>
      </w:pPr>
      <w:rPr>
        <w:rFonts w:hint="default"/>
        <w:lang w:val="es-ES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"/>
      <w:lvlJc w:val="left"/>
      <w:pPr>
        <w:ind w:left="194" w:hanging="175"/>
      </w:pPr>
      <w:rPr>
        <w:rFonts w:hint="default" w:ascii="Wingdings" w:hAnsi="Wingdings" w:eastAsia="Wingdings" w:cs="Wingdings"/>
        <w:color w:val="231F20"/>
        <w:w w:val="100"/>
        <w:sz w:val="10"/>
        <w:szCs w:val="1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86" w:hanging="1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73" w:hanging="1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0" w:hanging="1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47" w:hanging="1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34" w:hanging="1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21" w:hanging="1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08" w:hanging="1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5" w:hanging="175"/>
      </w:pPr>
      <w:rPr>
        <w:rFonts w:hint="default"/>
        <w:lang w:val="es-ES" w:eastAsia="en-US" w:bidi="ar-SA"/>
      </w:rPr>
    </w:lvl>
  </w:abstractNum>
  <w:abstractNum w:abstractNumId="39">
    <w:multiLevelType w:val="hybridMultilevel"/>
    <w:lvl w:ilvl="0">
      <w:start w:val="1"/>
      <w:numFmt w:val="upperRoman"/>
      <w:lvlText w:val="%1."/>
      <w:lvlJc w:val="left"/>
      <w:pPr>
        <w:ind w:left="2421" w:hanging="720"/>
        <w:jc w:val="left"/>
      </w:pPr>
      <w:rPr>
        <w:rFonts w:hint="default"/>
        <w:b/>
        <w:bCs/>
        <w:w w:val="65"/>
        <w:lang w:val="es-ES" w:eastAsia="en-US" w:bidi="ar-SA"/>
      </w:rPr>
    </w:lvl>
    <w:lvl w:ilvl="1">
      <w:start w:val="0"/>
      <w:numFmt w:val="bullet"/>
      <w:lvlText w:val="•"/>
      <w:lvlJc w:val="left"/>
      <w:pPr>
        <w:ind w:left="5240" w:hanging="7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6012" w:hanging="7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6784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7556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8328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9100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872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644" w:hanging="720"/>
      </w:pPr>
      <w:rPr>
        <w:rFonts w:hint="default"/>
        <w:lang w:val="es-E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"/>
      <w:lvlJc w:val="left"/>
      <w:pPr>
        <w:ind w:left="194" w:hanging="175"/>
      </w:pPr>
      <w:rPr>
        <w:rFonts w:hint="default" w:ascii="Wingdings" w:hAnsi="Wingdings" w:eastAsia="Wingdings" w:cs="Wingdings"/>
        <w:color w:val="231F20"/>
        <w:w w:val="100"/>
        <w:sz w:val="10"/>
        <w:szCs w:val="1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86" w:hanging="1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73" w:hanging="1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0" w:hanging="1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47" w:hanging="1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34" w:hanging="1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21" w:hanging="1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08" w:hanging="1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5" w:hanging="175"/>
      </w:pPr>
      <w:rPr>
        <w:rFonts w:hint="default"/>
        <w:lang w:val="es-E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"/>
      <w:lvlJc w:val="left"/>
      <w:pPr>
        <w:ind w:left="194" w:hanging="175"/>
      </w:pPr>
      <w:rPr>
        <w:rFonts w:hint="default" w:ascii="Wingdings" w:hAnsi="Wingdings" w:eastAsia="Wingdings" w:cs="Wingdings"/>
        <w:color w:val="231F20"/>
        <w:w w:val="100"/>
        <w:sz w:val="10"/>
        <w:szCs w:val="1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86" w:hanging="1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73" w:hanging="1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0" w:hanging="1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47" w:hanging="1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34" w:hanging="1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21" w:hanging="1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08" w:hanging="1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5" w:hanging="175"/>
      </w:pPr>
      <w:rPr>
        <w:rFonts w:hint="default"/>
        <w:lang w:val="es-ES" w:eastAsia="en-US" w:bidi="ar-SA"/>
      </w:rPr>
    </w:lvl>
  </w:abstractNum>
  <w:abstractNum w:abstractNumId="36">
    <w:multiLevelType w:val="hybridMultilevel"/>
    <w:lvl w:ilvl="0">
      <w:start w:val="1"/>
      <w:numFmt w:val="upperRoman"/>
      <w:lvlText w:val="%1."/>
      <w:lvlJc w:val="left"/>
      <w:pPr>
        <w:ind w:left="2421" w:hanging="720"/>
        <w:jc w:val="left"/>
      </w:pPr>
      <w:rPr>
        <w:rFonts w:hint="default" w:ascii="Verdana" w:hAnsi="Verdana" w:eastAsia="Verdana" w:cs="Verdana"/>
        <w:b/>
        <w:bCs/>
        <w:color w:val="231F20"/>
        <w:w w:val="65"/>
        <w:sz w:val="20"/>
        <w:szCs w:val="20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2781" w:hanging="360"/>
        <w:jc w:val="left"/>
      </w:pPr>
      <w:rPr>
        <w:rFonts w:hint="default"/>
        <w:b/>
        <w:bCs/>
        <w:w w:val="8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825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7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91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961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007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052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098" w:hanging="360"/>
      </w:pPr>
      <w:rPr>
        <w:rFonts w:hint="default"/>
        <w:lang w:val="es-E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"/>
      <w:lvlJc w:val="left"/>
      <w:pPr>
        <w:ind w:left="194" w:hanging="175"/>
      </w:pPr>
      <w:rPr>
        <w:rFonts w:hint="default" w:ascii="Wingdings" w:hAnsi="Wingdings" w:eastAsia="Wingdings" w:cs="Wingdings"/>
        <w:color w:val="231F20"/>
        <w:w w:val="100"/>
        <w:sz w:val="10"/>
        <w:szCs w:val="1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86" w:hanging="1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73" w:hanging="1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0" w:hanging="1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47" w:hanging="1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34" w:hanging="1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21" w:hanging="1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08" w:hanging="1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5" w:hanging="175"/>
      </w:pPr>
      <w:rPr>
        <w:rFonts w:hint="default"/>
        <w:lang w:val="es-ES" w:eastAsia="en-US" w:bidi="ar-SA"/>
      </w:rPr>
    </w:lvl>
  </w:abstractNum>
  <w:abstractNum w:abstractNumId="34">
    <w:multiLevelType w:val="hybridMultilevel"/>
    <w:lvl w:ilvl="0">
      <w:start w:val="1"/>
      <w:numFmt w:val="upperRoman"/>
      <w:lvlText w:val="%1."/>
      <w:lvlJc w:val="left"/>
      <w:pPr>
        <w:ind w:left="2421" w:hanging="720"/>
        <w:jc w:val="left"/>
      </w:pPr>
      <w:rPr>
        <w:rFonts w:hint="default" w:ascii="Verdana" w:hAnsi="Verdana" w:eastAsia="Verdana" w:cs="Verdana"/>
        <w:b/>
        <w:bCs/>
        <w:color w:val="231F20"/>
        <w:w w:val="6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396" w:hanging="7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373" w:hanging="7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350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327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304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281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258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235" w:hanging="720"/>
      </w:pPr>
      <w:rPr>
        <w:rFonts w:hint="default"/>
        <w:lang w:val="es-ES" w:eastAsia="en-US" w:bidi="ar-SA"/>
      </w:rPr>
    </w:lvl>
  </w:abstractNum>
  <w:abstractNum w:abstractNumId="32">
    <w:multiLevelType w:val="hybridMultilevel"/>
    <w:lvl w:ilvl="0">
      <w:start w:val="1"/>
      <w:numFmt w:val="upperRoman"/>
      <w:lvlText w:val="%1."/>
      <w:lvlJc w:val="left"/>
      <w:pPr>
        <w:ind w:left="2421" w:hanging="720"/>
        <w:jc w:val="left"/>
      </w:pPr>
      <w:rPr>
        <w:rFonts w:hint="default" w:ascii="Verdana" w:hAnsi="Verdana" w:eastAsia="Verdana" w:cs="Verdana"/>
        <w:b/>
        <w:bCs/>
        <w:color w:val="231F20"/>
        <w:w w:val="6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396" w:hanging="7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373" w:hanging="7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350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327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304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281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258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235" w:hanging="720"/>
      </w:pPr>
      <w:rPr>
        <w:rFonts w:hint="default"/>
        <w:lang w:val="es-E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"/>
      <w:lvlJc w:val="left"/>
      <w:pPr>
        <w:ind w:left="194" w:hanging="175"/>
      </w:pPr>
      <w:rPr>
        <w:rFonts w:hint="default" w:ascii="Wingdings" w:hAnsi="Wingdings" w:eastAsia="Wingdings" w:cs="Wingdings"/>
        <w:color w:val="231F20"/>
        <w:w w:val="100"/>
        <w:sz w:val="10"/>
        <w:szCs w:val="1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86" w:hanging="1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73" w:hanging="1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0" w:hanging="1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47" w:hanging="1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34" w:hanging="1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21" w:hanging="1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08" w:hanging="1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5" w:hanging="175"/>
      </w:pPr>
      <w:rPr>
        <w:rFonts w:hint="default"/>
        <w:lang w:val="es-ES" w:eastAsia="en-US" w:bidi="ar-SA"/>
      </w:rPr>
    </w:lvl>
  </w:abstractNum>
  <w:abstractNum w:abstractNumId="31">
    <w:multiLevelType w:val="hybridMultilevel"/>
    <w:lvl w:ilvl="0">
      <w:start w:val="1"/>
      <w:numFmt w:val="upperRoman"/>
      <w:lvlText w:val="%1."/>
      <w:lvlJc w:val="left"/>
      <w:pPr>
        <w:ind w:left="2411" w:hanging="720"/>
        <w:jc w:val="left"/>
      </w:pPr>
      <w:rPr>
        <w:rFonts w:hint="default" w:ascii="Verdana" w:hAnsi="Verdana" w:eastAsia="Verdana" w:cs="Verdana"/>
        <w:b/>
        <w:bCs/>
        <w:color w:val="231F20"/>
        <w:w w:val="6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396" w:hanging="7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373" w:hanging="7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350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327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304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281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258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235" w:hanging="720"/>
      </w:pPr>
      <w:rPr>
        <w:rFonts w:hint="default"/>
        <w:lang w:val="es-E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"/>
      <w:lvlJc w:val="left"/>
      <w:pPr>
        <w:ind w:left="194" w:hanging="175"/>
      </w:pPr>
      <w:rPr>
        <w:rFonts w:hint="default" w:ascii="Wingdings" w:hAnsi="Wingdings" w:eastAsia="Wingdings" w:cs="Wingdings"/>
        <w:color w:val="231F20"/>
        <w:w w:val="100"/>
        <w:sz w:val="10"/>
        <w:szCs w:val="1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86" w:hanging="1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73" w:hanging="1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0" w:hanging="1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47" w:hanging="1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34" w:hanging="1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21" w:hanging="1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08" w:hanging="1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5" w:hanging="175"/>
      </w:pPr>
      <w:rPr>
        <w:rFonts w:hint="default"/>
        <w:lang w:val="es-ES" w:eastAsia="en-US" w:bidi="ar-SA"/>
      </w:rPr>
    </w:lvl>
  </w:abstractNum>
  <w:abstractNum w:abstractNumId="29">
    <w:multiLevelType w:val="hybridMultilevel"/>
    <w:lvl w:ilvl="0">
      <w:start w:val="1"/>
      <w:numFmt w:val="upperRoman"/>
      <w:lvlText w:val="%1."/>
      <w:lvlJc w:val="left"/>
      <w:pPr>
        <w:ind w:left="2421" w:hanging="720"/>
        <w:jc w:val="left"/>
      </w:pPr>
      <w:rPr>
        <w:rFonts w:hint="default" w:ascii="Verdana" w:hAnsi="Verdana" w:eastAsia="Verdana" w:cs="Verdana"/>
        <w:b/>
        <w:bCs/>
        <w:color w:val="231F20"/>
        <w:w w:val="6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396" w:hanging="7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373" w:hanging="7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350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327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304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281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258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235" w:hanging="720"/>
      </w:pPr>
      <w:rPr>
        <w:rFonts w:hint="default"/>
        <w:lang w:val="es-ES" w:eastAsia="en-US" w:bidi="ar-SA"/>
      </w:rPr>
    </w:lvl>
  </w:abstractNum>
  <w:abstractNum w:abstractNumId="27">
    <w:multiLevelType w:val="hybridMultilevel"/>
    <w:lvl w:ilvl="0">
      <w:start w:val="1"/>
      <w:numFmt w:val="upperRoman"/>
      <w:lvlText w:val="%1."/>
      <w:lvlJc w:val="left"/>
      <w:pPr>
        <w:ind w:left="2421" w:hanging="720"/>
        <w:jc w:val="left"/>
      </w:pPr>
      <w:rPr>
        <w:rFonts w:hint="default" w:ascii="Verdana" w:hAnsi="Verdana" w:eastAsia="Verdana" w:cs="Verdana"/>
        <w:b/>
        <w:bCs/>
        <w:color w:val="231F20"/>
        <w:w w:val="6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396" w:hanging="7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373" w:hanging="7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350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327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304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281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258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235" w:hanging="720"/>
      </w:pPr>
      <w:rPr>
        <w:rFonts w:hint="default"/>
        <w:lang w:val="es-E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"/>
      <w:lvlJc w:val="left"/>
      <w:pPr>
        <w:ind w:left="194" w:hanging="175"/>
      </w:pPr>
      <w:rPr>
        <w:rFonts w:hint="default" w:ascii="Wingdings" w:hAnsi="Wingdings" w:eastAsia="Wingdings" w:cs="Wingdings"/>
        <w:color w:val="231F20"/>
        <w:w w:val="100"/>
        <w:sz w:val="10"/>
        <w:szCs w:val="1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86" w:hanging="1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73" w:hanging="1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0" w:hanging="1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47" w:hanging="1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34" w:hanging="1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21" w:hanging="1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08" w:hanging="1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5" w:hanging="175"/>
      </w:pPr>
      <w:rPr>
        <w:rFonts w:hint="default"/>
        <w:lang w:val="es-E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"/>
      <w:lvlJc w:val="left"/>
      <w:pPr>
        <w:ind w:left="194" w:hanging="175"/>
      </w:pPr>
      <w:rPr>
        <w:rFonts w:hint="default" w:ascii="Wingdings" w:hAnsi="Wingdings" w:eastAsia="Wingdings" w:cs="Wingdings"/>
        <w:color w:val="231F20"/>
        <w:w w:val="100"/>
        <w:sz w:val="10"/>
        <w:szCs w:val="1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86" w:hanging="1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73" w:hanging="1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0" w:hanging="1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47" w:hanging="1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34" w:hanging="1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21" w:hanging="1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08" w:hanging="1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5" w:hanging="175"/>
      </w:pPr>
      <w:rPr>
        <w:rFonts w:hint="default"/>
        <w:lang w:val="es-E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"/>
      <w:lvlJc w:val="left"/>
      <w:pPr>
        <w:ind w:left="194" w:hanging="175"/>
      </w:pPr>
      <w:rPr>
        <w:rFonts w:hint="default" w:ascii="Wingdings" w:hAnsi="Wingdings" w:eastAsia="Wingdings" w:cs="Wingdings"/>
        <w:color w:val="231F20"/>
        <w:w w:val="100"/>
        <w:sz w:val="10"/>
        <w:szCs w:val="1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86" w:hanging="1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73" w:hanging="1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0" w:hanging="1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47" w:hanging="1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34" w:hanging="1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21" w:hanging="1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08" w:hanging="1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5" w:hanging="175"/>
      </w:pPr>
      <w:rPr>
        <w:rFonts w:hint="default"/>
        <w:lang w:val="es-ES" w:eastAsia="en-US" w:bidi="ar-SA"/>
      </w:rPr>
    </w:lvl>
  </w:abstractNum>
  <w:abstractNum w:abstractNumId="23">
    <w:multiLevelType w:val="hybridMultilevel"/>
    <w:lvl w:ilvl="0">
      <w:start w:val="1"/>
      <w:numFmt w:val="upperRoman"/>
      <w:lvlText w:val="%1."/>
      <w:lvlJc w:val="left"/>
      <w:pPr>
        <w:ind w:left="2421" w:hanging="720"/>
        <w:jc w:val="left"/>
      </w:pPr>
      <w:rPr>
        <w:rFonts w:hint="default"/>
        <w:b/>
        <w:bCs/>
        <w:w w:val="65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396" w:hanging="7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373" w:hanging="7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350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327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304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281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258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235" w:hanging="720"/>
      </w:pPr>
      <w:rPr>
        <w:rFonts w:hint="default"/>
        <w:lang w:val="es-E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"/>
      <w:lvlJc w:val="left"/>
      <w:pPr>
        <w:ind w:left="194" w:hanging="175"/>
      </w:pPr>
      <w:rPr>
        <w:rFonts w:hint="default" w:ascii="Wingdings" w:hAnsi="Wingdings" w:eastAsia="Wingdings" w:cs="Wingdings"/>
        <w:color w:val="231F20"/>
        <w:w w:val="100"/>
        <w:sz w:val="10"/>
        <w:szCs w:val="1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86" w:hanging="1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73" w:hanging="1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0" w:hanging="1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47" w:hanging="1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34" w:hanging="1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21" w:hanging="1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08" w:hanging="1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5" w:hanging="175"/>
      </w:pPr>
      <w:rPr>
        <w:rFonts w:hint="default"/>
        <w:lang w:val="es-ES" w:eastAsia="en-US" w:bidi="ar-SA"/>
      </w:rPr>
    </w:lvl>
  </w:abstractNum>
  <w:abstractNum w:abstractNumId="22">
    <w:multiLevelType w:val="hybridMultilevel"/>
    <w:lvl w:ilvl="0">
      <w:start w:val="1"/>
      <w:numFmt w:val="upperRoman"/>
      <w:lvlText w:val="%1."/>
      <w:lvlJc w:val="left"/>
      <w:pPr>
        <w:ind w:left="2421" w:hanging="720"/>
        <w:jc w:val="left"/>
      </w:pPr>
      <w:rPr>
        <w:rFonts w:hint="default"/>
        <w:b/>
        <w:bCs/>
        <w:w w:val="65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396" w:hanging="7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373" w:hanging="7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350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327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304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281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258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235" w:hanging="720"/>
      </w:pPr>
      <w:rPr>
        <w:rFonts w:hint="default"/>
        <w:lang w:val="es-E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"/>
      <w:lvlJc w:val="left"/>
      <w:pPr>
        <w:ind w:left="194" w:hanging="175"/>
      </w:pPr>
      <w:rPr>
        <w:rFonts w:hint="default" w:ascii="Wingdings" w:hAnsi="Wingdings" w:eastAsia="Wingdings" w:cs="Wingdings"/>
        <w:color w:val="231F20"/>
        <w:w w:val="100"/>
        <w:sz w:val="10"/>
        <w:szCs w:val="1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86" w:hanging="1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73" w:hanging="1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0" w:hanging="1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47" w:hanging="1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34" w:hanging="1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21" w:hanging="1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08" w:hanging="1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5" w:hanging="175"/>
      </w:pPr>
      <w:rPr>
        <w:rFonts w:hint="default"/>
        <w:lang w:val="es-E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"/>
      <w:lvlJc w:val="left"/>
      <w:pPr>
        <w:ind w:left="194" w:hanging="175"/>
      </w:pPr>
      <w:rPr>
        <w:rFonts w:hint="default" w:ascii="Wingdings" w:hAnsi="Wingdings" w:eastAsia="Wingdings" w:cs="Wingdings"/>
        <w:color w:val="231F20"/>
        <w:w w:val="100"/>
        <w:sz w:val="10"/>
        <w:szCs w:val="1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86" w:hanging="1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73" w:hanging="1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0" w:hanging="1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47" w:hanging="1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34" w:hanging="1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21" w:hanging="1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08" w:hanging="1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5" w:hanging="175"/>
      </w:pPr>
      <w:rPr>
        <w:rFonts w:hint="default"/>
        <w:lang w:val="es-ES" w:eastAsia="en-US" w:bidi="ar-SA"/>
      </w:rPr>
    </w:lvl>
  </w:abstractNum>
  <w:abstractNum w:abstractNumId="19">
    <w:multiLevelType w:val="hybridMultilevel"/>
    <w:lvl w:ilvl="0">
      <w:start w:val="1"/>
      <w:numFmt w:val="upperRoman"/>
      <w:lvlText w:val="%1."/>
      <w:lvlJc w:val="left"/>
      <w:pPr>
        <w:ind w:left="2421" w:hanging="720"/>
        <w:jc w:val="left"/>
      </w:pPr>
      <w:rPr>
        <w:rFonts w:hint="default" w:ascii="Verdana" w:hAnsi="Verdana" w:eastAsia="Verdana" w:cs="Verdana"/>
        <w:b/>
        <w:bCs/>
        <w:color w:val="231F20"/>
        <w:w w:val="6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396" w:hanging="7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373" w:hanging="7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350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327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304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281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258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235" w:hanging="720"/>
      </w:pPr>
      <w:rPr>
        <w:rFonts w:hint="default"/>
        <w:lang w:val="es-ES" w:eastAsia="en-US" w:bidi="ar-SA"/>
      </w:rPr>
    </w:lvl>
  </w:abstractNum>
  <w:abstractNum w:abstractNumId="17">
    <w:multiLevelType w:val="hybridMultilevel"/>
    <w:lvl w:ilvl="0">
      <w:start w:val="1"/>
      <w:numFmt w:val="upperRoman"/>
      <w:lvlText w:val="%1."/>
      <w:lvlJc w:val="left"/>
      <w:pPr>
        <w:ind w:left="2421" w:hanging="720"/>
        <w:jc w:val="left"/>
      </w:pPr>
      <w:rPr>
        <w:rFonts w:hint="default"/>
        <w:b/>
        <w:bCs/>
        <w:w w:val="65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396" w:hanging="7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373" w:hanging="7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350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327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304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281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258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235" w:hanging="720"/>
      </w:pPr>
      <w:rPr>
        <w:rFonts w:hint="default"/>
        <w:lang w:val="es-E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"/>
      <w:lvlJc w:val="left"/>
      <w:pPr>
        <w:ind w:left="194" w:hanging="175"/>
      </w:pPr>
      <w:rPr>
        <w:rFonts w:hint="default" w:ascii="Wingdings" w:hAnsi="Wingdings" w:eastAsia="Wingdings" w:cs="Wingdings"/>
        <w:color w:val="231F20"/>
        <w:w w:val="100"/>
        <w:sz w:val="10"/>
        <w:szCs w:val="1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86" w:hanging="1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73" w:hanging="1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0" w:hanging="1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47" w:hanging="1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34" w:hanging="1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21" w:hanging="1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08" w:hanging="1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5" w:hanging="175"/>
      </w:pPr>
      <w:rPr>
        <w:rFonts w:hint="default"/>
        <w:lang w:val="es-ES" w:eastAsia="en-US" w:bidi="ar-SA"/>
      </w:rPr>
    </w:lvl>
  </w:abstractNum>
  <w:abstractNum w:abstractNumId="15">
    <w:multiLevelType w:val="hybridMultilevel"/>
    <w:lvl w:ilvl="0">
      <w:start w:val="8"/>
      <w:numFmt w:val="upperRoman"/>
      <w:lvlText w:val="%1."/>
      <w:lvlJc w:val="left"/>
      <w:pPr>
        <w:ind w:left="720" w:hanging="720"/>
        <w:jc w:val="left"/>
      </w:pPr>
      <w:rPr>
        <w:rFonts w:hint="default" w:ascii="Verdana" w:hAnsi="Verdana" w:eastAsia="Verdana" w:cs="Verdana"/>
        <w:b/>
        <w:bCs/>
        <w:color w:val="231F20"/>
        <w:spacing w:val="-3"/>
        <w:w w:val="62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10" w:hanging="7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00" w:hanging="7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90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81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671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061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452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842" w:hanging="720"/>
      </w:pPr>
      <w:rPr>
        <w:rFonts w:hint="default"/>
        <w:lang w:val="es-E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"/>
      <w:lvlJc w:val="left"/>
      <w:pPr>
        <w:ind w:left="194" w:hanging="175"/>
      </w:pPr>
      <w:rPr>
        <w:rFonts w:hint="default" w:ascii="Wingdings" w:hAnsi="Wingdings" w:eastAsia="Wingdings" w:cs="Wingdings"/>
        <w:color w:val="231F20"/>
        <w:w w:val="100"/>
        <w:sz w:val="10"/>
        <w:szCs w:val="1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86" w:hanging="1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73" w:hanging="1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0" w:hanging="1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47" w:hanging="1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34" w:hanging="1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21" w:hanging="1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08" w:hanging="1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5" w:hanging="175"/>
      </w:pPr>
      <w:rPr>
        <w:rFonts w:hint="default"/>
        <w:lang w:val="es-ES" w:eastAsia="en-US" w:bidi="ar-SA"/>
      </w:rPr>
    </w:lvl>
  </w:abstractNum>
  <w:abstractNum w:abstractNumId="14">
    <w:multiLevelType w:val="hybridMultilevel"/>
    <w:lvl w:ilvl="0">
      <w:start w:val="1"/>
      <w:numFmt w:val="upperRoman"/>
      <w:lvlText w:val="%1."/>
      <w:lvlJc w:val="left"/>
      <w:pPr>
        <w:ind w:left="2421" w:hanging="720"/>
        <w:jc w:val="left"/>
      </w:pPr>
      <w:rPr>
        <w:rFonts w:hint="default" w:ascii="Verdana" w:hAnsi="Verdana" w:eastAsia="Verdana" w:cs="Verdana"/>
        <w:b/>
        <w:bCs/>
        <w:color w:val="231F20"/>
        <w:w w:val="6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396" w:hanging="7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373" w:hanging="7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350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327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304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281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258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235" w:hanging="720"/>
      </w:pPr>
      <w:rPr>
        <w:rFonts w:hint="default"/>
        <w:lang w:val="es-E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"/>
      <w:lvlJc w:val="left"/>
      <w:pPr>
        <w:ind w:left="194" w:hanging="175"/>
      </w:pPr>
      <w:rPr>
        <w:rFonts w:hint="default" w:ascii="Wingdings" w:hAnsi="Wingdings" w:eastAsia="Wingdings" w:cs="Wingdings"/>
        <w:color w:val="231F20"/>
        <w:w w:val="100"/>
        <w:sz w:val="10"/>
        <w:szCs w:val="1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86" w:hanging="1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73" w:hanging="1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0" w:hanging="1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47" w:hanging="1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34" w:hanging="1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21" w:hanging="1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08" w:hanging="1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5" w:hanging="175"/>
      </w:pPr>
      <w:rPr>
        <w:rFonts w:hint="default"/>
        <w:lang w:val="es-ES" w:eastAsia="en-US" w:bidi="ar-SA"/>
      </w:rPr>
    </w:lvl>
  </w:abstractNum>
  <w:abstractNum w:abstractNumId="12">
    <w:multiLevelType w:val="hybridMultilevel"/>
    <w:lvl w:ilvl="0">
      <w:start w:val="1"/>
      <w:numFmt w:val="upperRoman"/>
      <w:lvlText w:val="%1."/>
      <w:lvlJc w:val="left"/>
      <w:pPr>
        <w:ind w:left="2421" w:hanging="720"/>
        <w:jc w:val="left"/>
      </w:pPr>
      <w:rPr>
        <w:rFonts w:hint="default" w:ascii="Verdana" w:hAnsi="Verdana" w:eastAsia="Verdana" w:cs="Verdana"/>
        <w:b/>
        <w:bCs/>
        <w:color w:val="231F20"/>
        <w:w w:val="65"/>
        <w:sz w:val="20"/>
        <w:szCs w:val="20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2781" w:hanging="360"/>
        <w:jc w:val="left"/>
      </w:pPr>
      <w:rPr>
        <w:rFonts w:hint="default"/>
        <w:b/>
        <w:bCs/>
        <w:w w:val="8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825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7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91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961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007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052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098" w:hanging="360"/>
      </w:pPr>
      <w:rPr>
        <w:rFonts w:hint="default"/>
        <w:lang w:val="es-E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"/>
      <w:lvlJc w:val="left"/>
      <w:pPr>
        <w:ind w:left="194" w:hanging="175"/>
      </w:pPr>
      <w:rPr>
        <w:rFonts w:hint="default" w:ascii="Wingdings" w:hAnsi="Wingdings" w:eastAsia="Wingdings" w:cs="Wingdings"/>
        <w:color w:val="231F20"/>
        <w:w w:val="100"/>
        <w:sz w:val="10"/>
        <w:szCs w:val="1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86" w:hanging="1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73" w:hanging="1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0" w:hanging="1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47" w:hanging="1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34" w:hanging="1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21" w:hanging="1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08" w:hanging="1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5" w:hanging="175"/>
      </w:pPr>
      <w:rPr>
        <w:rFonts w:hint="default"/>
        <w:lang w:val="es-E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"/>
      <w:lvlJc w:val="left"/>
      <w:pPr>
        <w:ind w:left="194" w:hanging="175"/>
      </w:pPr>
      <w:rPr>
        <w:rFonts w:hint="default" w:ascii="Wingdings" w:hAnsi="Wingdings" w:eastAsia="Wingdings" w:cs="Wingdings"/>
        <w:color w:val="231F20"/>
        <w:w w:val="100"/>
        <w:sz w:val="10"/>
        <w:szCs w:val="1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86" w:hanging="1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73" w:hanging="1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0" w:hanging="1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47" w:hanging="1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34" w:hanging="1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21" w:hanging="1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08" w:hanging="1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5" w:hanging="175"/>
      </w:pPr>
      <w:rPr>
        <w:rFonts w:hint="default"/>
        <w:lang w:val="es-E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"/>
      <w:lvlJc w:val="left"/>
      <w:pPr>
        <w:ind w:left="194" w:hanging="175"/>
      </w:pPr>
      <w:rPr>
        <w:rFonts w:hint="default" w:ascii="Wingdings" w:hAnsi="Wingdings" w:eastAsia="Wingdings" w:cs="Wingdings"/>
        <w:color w:val="231F20"/>
        <w:w w:val="100"/>
        <w:sz w:val="10"/>
        <w:szCs w:val="1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86" w:hanging="1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73" w:hanging="1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0" w:hanging="1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47" w:hanging="1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34" w:hanging="1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21" w:hanging="1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08" w:hanging="1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5" w:hanging="175"/>
      </w:pPr>
      <w:rPr>
        <w:rFonts w:hint="default"/>
        <w:lang w:val="es-ES" w:eastAsia="en-US" w:bidi="ar-SA"/>
      </w:rPr>
    </w:lvl>
  </w:abstractNum>
  <w:abstractNum w:abstractNumId="8">
    <w:multiLevelType w:val="hybridMultilevel"/>
    <w:lvl w:ilvl="0">
      <w:start w:val="1"/>
      <w:numFmt w:val="upperRoman"/>
      <w:lvlText w:val="%1."/>
      <w:lvlJc w:val="left"/>
      <w:pPr>
        <w:ind w:left="2421" w:hanging="720"/>
        <w:jc w:val="left"/>
      </w:pPr>
      <w:rPr>
        <w:rFonts w:hint="default" w:ascii="Verdana" w:hAnsi="Verdana" w:eastAsia="Verdana" w:cs="Verdana"/>
        <w:b/>
        <w:bCs/>
        <w:color w:val="231F20"/>
        <w:w w:val="6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396" w:hanging="7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373" w:hanging="7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350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327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304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281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258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235" w:hanging="720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"/>
      <w:lvlJc w:val="left"/>
      <w:pPr>
        <w:ind w:left="194" w:hanging="175"/>
      </w:pPr>
      <w:rPr>
        <w:rFonts w:hint="default" w:ascii="Wingdings" w:hAnsi="Wingdings" w:eastAsia="Wingdings" w:cs="Wingdings"/>
        <w:color w:val="231F20"/>
        <w:w w:val="100"/>
        <w:sz w:val="10"/>
        <w:szCs w:val="1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86" w:hanging="1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73" w:hanging="1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0" w:hanging="1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47" w:hanging="1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34" w:hanging="1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21" w:hanging="1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08" w:hanging="1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5" w:hanging="175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1"/>
      <w:numFmt w:val="upperRoman"/>
      <w:lvlText w:val="%1."/>
      <w:lvlJc w:val="left"/>
      <w:pPr>
        <w:ind w:left="2421" w:hanging="720"/>
        <w:jc w:val="left"/>
      </w:pPr>
      <w:rPr>
        <w:rFonts w:hint="default" w:ascii="Verdana" w:hAnsi="Verdana" w:eastAsia="Verdana" w:cs="Verdana"/>
        <w:b/>
        <w:bCs/>
        <w:color w:val="231F20"/>
        <w:w w:val="6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396" w:hanging="7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373" w:hanging="7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350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327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304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281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258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235" w:hanging="720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"/>
      <w:lvlJc w:val="left"/>
      <w:pPr>
        <w:ind w:left="194" w:hanging="175"/>
      </w:pPr>
      <w:rPr>
        <w:rFonts w:hint="default" w:ascii="Wingdings" w:hAnsi="Wingdings" w:eastAsia="Wingdings" w:cs="Wingdings"/>
        <w:color w:val="231F20"/>
        <w:w w:val="100"/>
        <w:sz w:val="10"/>
        <w:szCs w:val="1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86" w:hanging="1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73" w:hanging="1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0" w:hanging="1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47" w:hanging="1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34" w:hanging="1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21" w:hanging="1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08" w:hanging="1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5" w:hanging="175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1"/>
      <w:numFmt w:val="upperRoman"/>
      <w:lvlText w:val="%1."/>
      <w:lvlJc w:val="left"/>
      <w:pPr>
        <w:ind w:left="2421" w:hanging="720"/>
        <w:jc w:val="left"/>
      </w:pPr>
      <w:rPr>
        <w:rFonts w:hint="default" w:ascii="Verdana" w:hAnsi="Verdana" w:eastAsia="Verdana" w:cs="Verdana"/>
        <w:b/>
        <w:bCs/>
        <w:color w:val="231F20"/>
        <w:w w:val="6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396" w:hanging="7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373" w:hanging="7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350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327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304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281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258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235" w:hanging="720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"/>
      <w:lvlJc w:val="left"/>
      <w:pPr>
        <w:ind w:left="194" w:hanging="175"/>
      </w:pPr>
      <w:rPr>
        <w:rFonts w:hint="default" w:ascii="Wingdings" w:hAnsi="Wingdings" w:eastAsia="Wingdings" w:cs="Wingdings"/>
        <w:color w:val="231F20"/>
        <w:w w:val="100"/>
        <w:sz w:val="10"/>
        <w:szCs w:val="1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86" w:hanging="1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73" w:hanging="1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0" w:hanging="1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47" w:hanging="1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34" w:hanging="1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21" w:hanging="1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08" w:hanging="1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5" w:hanging="175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"/>
      <w:lvlJc w:val="left"/>
      <w:pPr>
        <w:ind w:left="194" w:hanging="175"/>
      </w:pPr>
      <w:rPr>
        <w:rFonts w:hint="default" w:ascii="Wingdings" w:hAnsi="Wingdings" w:eastAsia="Wingdings" w:cs="Wingdings"/>
        <w:color w:val="231F20"/>
        <w:w w:val="100"/>
        <w:sz w:val="10"/>
        <w:szCs w:val="1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86" w:hanging="1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73" w:hanging="1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0" w:hanging="1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47" w:hanging="1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34" w:hanging="1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21" w:hanging="1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08" w:hanging="1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5" w:hanging="175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"/>
      <w:lvlJc w:val="left"/>
      <w:pPr>
        <w:ind w:left="194" w:hanging="175"/>
      </w:pPr>
      <w:rPr>
        <w:rFonts w:hint="default" w:ascii="Wingdings" w:hAnsi="Wingdings" w:eastAsia="Wingdings" w:cs="Wingdings"/>
        <w:color w:val="231F20"/>
        <w:w w:val="100"/>
        <w:sz w:val="10"/>
        <w:szCs w:val="1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86" w:hanging="1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73" w:hanging="1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0" w:hanging="1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47" w:hanging="1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34" w:hanging="1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21" w:hanging="1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08" w:hanging="1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5" w:hanging="175"/>
      </w:pPr>
      <w:rPr>
        <w:rFonts w:hint="default"/>
        <w:lang w:val="es-ES" w:eastAsia="en-US" w:bidi="ar-SA"/>
      </w:rPr>
    </w:lvl>
  </w:abstractNum>
  <w:num w:numId="65">
    <w:abstractNumId w:val="64"/>
  </w:num>
  <w:num w:numId="66">
    <w:abstractNumId w:val="65"/>
  </w:num>
  <w:num w:numId="63">
    <w:abstractNumId w:val="62"/>
  </w:num>
  <w:num w:numId="64">
    <w:abstractNumId w:val="63"/>
  </w:num>
  <w:num w:numId="62">
    <w:abstractNumId w:val="61"/>
  </w:num>
  <w:num w:numId="60">
    <w:abstractNumId w:val="59"/>
  </w:num>
  <w:num w:numId="61">
    <w:abstractNumId w:val="60"/>
  </w:num>
  <w:num w:numId="58">
    <w:abstractNumId w:val="57"/>
  </w:num>
  <w:num w:numId="59">
    <w:abstractNumId w:val="58"/>
  </w:num>
  <w:num w:numId="57">
    <w:abstractNumId w:val="56"/>
  </w:num>
  <w:num w:numId="56">
    <w:abstractNumId w:val="55"/>
  </w:num>
  <w:num w:numId="54">
    <w:abstractNumId w:val="53"/>
  </w:num>
  <w:num w:numId="55">
    <w:abstractNumId w:val="54"/>
  </w:num>
  <w:num w:numId="53">
    <w:abstractNumId w:val="52"/>
  </w:num>
  <w:num w:numId="52">
    <w:abstractNumId w:val="51"/>
  </w:num>
  <w:num w:numId="50">
    <w:abstractNumId w:val="49"/>
  </w:num>
  <w:num w:numId="49">
    <w:abstractNumId w:val="48"/>
  </w:num>
  <w:num w:numId="51">
    <w:abstractNumId w:val="50"/>
  </w:num>
  <w:num w:numId="47">
    <w:abstractNumId w:val="46"/>
  </w:num>
  <w:num w:numId="48">
    <w:abstractNumId w:val="47"/>
  </w:num>
  <w:num w:numId="46">
    <w:abstractNumId w:val="45"/>
  </w:num>
  <w:num w:numId="45">
    <w:abstractNumId w:val="44"/>
  </w:num>
  <w:num w:numId="43">
    <w:abstractNumId w:val="42"/>
  </w:num>
  <w:num w:numId="44">
    <w:abstractNumId w:val="43"/>
  </w:num>
  <w:num w:numId="42">
    <w:abstractNumId w:val="41"/>
  </w:num>
  <w:num w:numId="41">
    <w:abstractNumId w:val="40"/>
  </w:num>
  <w:num w:numId="39">
    <w:abstractNumId w:val="38"/>
  </w:num>
  <w:num w:numId="40">
    <w:abstractNumId w:val="39"/>
  </w:num>
  <w:num w:numId="38">
    <w:abstractNumId w:val="37"/>
  </w:num>
  <w:num w:numId="36">
    <w:abstractNumId w:val="35"/>
  </w:num>
  <w:num w:numId="37">
    <w:abstractNumId w:val="36"/>
  </w:num>
  <w:num w:numId="34">
    <w:abstractNumId w:val="33"/>
  </w:num>
  <w:num w:numId="35">
    <w:abstractNumId w:val="34"/>
  </w:num>
  <w:num w:numId="33">
    <w:abstractNumId w:val="32"/>
  </w:num>
  <w:num w:numId="31">
    <w:abstractNumId w:val="30"/>
  </w:num>
  <w:num w:numId="32">
    <w:abstractNumId w:val="31"/>
  </w:num>
  <w:num w:numId="29">
    <w:abstractNumId w:val="28"/>
  </w:num>
  <w:num w:numId="30">
    <w:abstractNumId w:val="29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2">
    <w:abstractNumId w:val="21"/>
  </w:num>
  <w:num w:numId="23">
    <w:abstractNumId w:val="22"/>
  </w:num>
  <w:num w:numId="21">
    <w:abstractNumId w:val="20"/>
  </w:num>
  <w:num w:numId="19">
    <w:abstractNumId w:val="18"/>
  </w:num>
  <w:num w:numId="20">
    <w:abstractNumId w:val="19"/>
  </w:num>
  <w:num w:numId="18">
    <w:abstractNumId w:val="17"/>
  </w:num>
  <w:num w:numId="17">
    <w:abstractNumId w:val="16"/>
  </w:num>
  <w:num w:numId="16">
    <w:abstractNumId w:val="15"/>
  </w:num>
  <w:num w:numId="14">
    <w:abstractNumId w:val="13"/>
  </w:num>
  <w:num w:numId="15">
    <w:abstractNumId w:val="14"/>
  </w:num>
  <w:num w:numId="12">
    <w:abstractNumId w:val="11"/>
  </w:num>
  <w:num w:numId="13">
    <w:abstractNumId w:val="12"/>
  </w:num>
  <w:num w:numId="11">
    <w:abstractNumId w:val="10"/>
  </w:num>
  <w:num w:numId="10">
    <w:abstractNumId w:val="9"/>
  </w:num>
  <w:num w:numId="8">
    <w:abstractNumId w:val="7"/>
  </w:num>
  <w:num w:numId="9">
    <w:abstractNumId w:val="8"/>
  </w:num>
  <w:num w:numId="6">
    <w:abstractNumId w:val="5"/>
  </w:num>
  <w:num w:numId="7">
    <w:abstractNumId w:val="6"/>
  </w:num>
  <w:num w:numId="4">
    <w:abstractNumId w:val="3"/>
  </w:num>
  <w:num w:numId="5">
    <w:abstractNumId w:val="4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1417"/>
      <w:jc w:val="both"/>
      <w:outlineLvl w:val="1"/>
    </w:pPr>
    <w:rPr>
      <w:rFonts w:ascii="Verdana" w:hAnsi="Verdana" w:eastAsia="Verdana" w:cs="Verdana"/>
      <w:b/>
      <w:bCs/>
      <w:sz w:val="36"/>
      <w:szCs w:val="36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1441" w:right="1441"/>
      <w:jc w:val="center"/>
      <w:outlineLvl w:val="2"/>
    </w:pPr>
    <w:rPr>
      <w:rFonts w:ascii="Verdana" w:hAnsi="Verdana" w:eastAsia="Verdana" w:cs="Verdana"/>
      <w:b/>
      <w:bCs/>
      <w:sz w:val="28"/>
      <w:szCs w:val="28"/>
      <w:lang w:val="es-ES" w:eastAsia="en-US" w:bidi="ar-SA"/>
    </w:rPr>
  </w:style>
  <w:style w:styleId="Heading3" w:type="paragraph">
    <w:name w:val="Heading 3"/>
    <w:basedOn w:val="Normal"/>
    <w:uiPriority w:val="1"/>
    <w:qFormat/>
    <w:pPr>
      <w:spacing w:before="45"/>
      <w:ind w:left="1417"/>
      <w:outlineLvl w:val="3"/>
    </w:pPr>
    <w:rPr>
      <w:rFonts w:ascii="Verdana" w:hAnsi="Verdana" w:eastAsia="Verdana" w:cs="Verdana"/>
      <w:b/>
      <w:bCs/>
      <w:sz w:val="26"/>
      <w:szCs w:val="26"/>
      <w:lang w:val="es-ES" w:eastAsia="en-US" w:bidi="ar-SA"/>
    </w:rPr>
  </w:style>
  <w:style w:styleId="Heading4" w:type="paragraph">
    <w:name w:val="Heading 4"/>
    <w:basedOn w:val="Normal"/>
    <w:uiPriority w:val="1"/>
    <w:qFormat/>
    <w:pPr>
      <w:ind w:right="1415"/>
      <w:jc w:val="right"/>
      <w:outlineLvl w:val="4"/>
    </w:pPr>
    <w:rPr>
      <w:rFonts w:ascii="Verdana" w:hAnsi="Verdana" w:eastAsia="Verdana" w:cs="Verdana"/>
      <w:b/>
      <w:bCs/>
      <w:i/>
      <w:iCs/>
      <w:sz w:val="24"/>
      <w:szCs w:val="24"/>
      <w:lang w:val="es-ES" w:eastAsia="en-US" w:bidi="ar-SA"/>
    </w:rPr>
  </w:style>
  <w:style w:styleId="Heading5" w:type="paragraph">
    <w:name w:val="Heading 5"/>
    <w:basedOn w:val="Normal"/>
    <w:uiPriority w:val="1"/>
    <w:qFormat/>
    <w:pPr>
      <w:spacing w:before="91"/>
      <w:ind w:left="1417"/>
      <w:outlineLvl w:val="5"/>
    </w:pPr>
    <w:rPr>
      <w:rFonts w:ascii="Verdana" w:hAnsi="Verdana" w:eastAsia="Verdana" w:cs="Verdana"/>
      <w:sz w:val="24"/>
      <w:szCs w:val="24"/>
      <w:lang w:val="es-ES" w:eastAsia="en-US" w:bidi="ar-SA"/>
    </w:rPr>
  </w:style>
  <w:style w:styleId="Heading6" w:type="paragraph">
    <w:name w:val="Heading 6"/>
    <w:basedOn w:val="Normal"/>
    <w:uiPriority w:val="1"/>
    <w:qFormat/>
    <w:pPr>
      <w:ind w:left="2421" w:hanging="721"/>
      <w:outlineLvl w:val="6"/>
    </w:pPr>
    <w:rPr>
      <w:rFonts w:ascii="Verdana" w:hAnsi="Verdana" w:eastAsia="Verdana" w:cs="Verdana"/>
      <w:b/>
      <w:bCs/>
      <w:sz w:val="20"/>
      <w:szCs w:val="20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20"/>
    </w:pPr>
    <w:rPr>
      <w:rFonts w:ascii="Verdana" w:hAnsi="Verdana" w:eastAsia="Verdana" w:cs="Verdana"/>
      <w:b/>
      <w:bCs/>
      <w:sz w:val="52"/>
      <w:szCs w:val="52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61"/>
      <w:ind w:left="2421" w:hanging="720"/>
      <w:jc w:val="both"/>
    </w:pPr>
    <w:rPr>
      <w:rFonts w:ascii="Verdana" w:hAnsi="Verdana" w:eastAsia="Verdana" w:cs="Verdana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Verdana" w:hAnsi="Verdana" w:eastAsia="Verdana" w:cs="Verdana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footer" Target="footer1.xml"/><Relationship Id="rId25" Type="http://schemas.openxmlformats.org/officeDocument/2006/relationships/image" Target="media/image22.png"/><Relationship Id="rId26" Type="http://schemas.openxmlformats.org/officeDocument/2006/relationships/image" Target="media/image23.png"/><Relationship Id="rId27" Type="http://schemas.openxmlformats.org/officeDocument/2006/relationships/image" Target="media/image24.png"/><Relationship Id="rId28" Type="http://schemas.openxmlformats.org/officeDocument/2006/relationships/footer" Target="footer2.xml"/><Relationship Id="rId29" Type="http://schemas.openxmlformats.org/officeDocument/2006/relationships/image" Target="media/image26.png"/><Relationship Id="rId30" Type="http://schemas.openxmlformats.org/officeDocument/2006/relationships/image" Target="media/image27.png"/><Relationship Id="rId31" Type="http://schemas.openxmlformats.org/officeDocument/2006/relationships/image" Target="media/image28.png"/><Relationship Id="rId32" Type="http://schemas.openxmlformats.org/officeDocument/2006/relationships/image" Target="media/image29.png"/><Relationship Id="rId33" Type="http://schemas.openxmlformats.org/officeDocument/2006/relationships/image" Target="media/image21.png"/><Relationship Id="rId34" Type="http://schemas.openxmlformats.org/officeDocument/2006/relationships/hyperlink" Target="http://usicamm.sep.gob.mx/" TargetMode="External"/><Relationship Id="rId35" Type="http://schemas.openxmlformats.org/officeDocument/2006/relationships/hyperlink" Target="mailto:recurso.promocionvertical.mediasuperior@nube.sep.gob.mx" TargetMode="External"/><Relationship Id="rId36" Type="http://schemas.openxmlformats.org/officeDocument/2006/relationships/hyperlink" Target="http://usicamm.sep/" TargetMode="External"/><Relationship Id="rId37" Type="http://schemas.openxmlformats.org/officeDocument/2006/relationships/hyperlink" Target="mailto:promocionvertical.usicamm@nube.sep.gob.mx" TargetMode="External"/><Relationship Id="rId38" Type="http://schemas.openxmlformats.org/officeDocument/2006/relationships/footer" Target="footer3.xml"/><Relationship Id="rId39" Type="http://schemas.openxmlformats.org/officeDocument/2006/relationships/image" Target="media/image30.png"/><Relationship Id="rId40" Type="http://schemas.openxmlformats.org/officeDocument/2006/relationships/image" Target="media/image31.png"/><Relationship Id="rId41" Type="http://schemas.openxmlformats.org/officeDocument/2006/relationships/image" Target="media/image32.png"/><Relationship Id="rId42" Type="http://schemas.openxmlformats.org/officeDocument/2006/relationships/image" Target="media/image33.png"/><Relationship Id="rId43" Type="http://schemas.openxmlformats.org/officeDocument/2006/relationships/image" Target="media/image34.png"/><Relationship Id="rId44" Type="http://schemas.openxmlformats.org/officeDocument/2006/relationships/image" Target="media/image35.png"/><Relationship Id="rId45" Type="http://schemas.openxmlformats.org/officeDocument/2006/relationships/image" Target="media/image36.png"/><Relationship Id="rId46" Type="http://schemas.openxmlformats.org/officeDocument/2006/relationships/image" Target="media/image37.png"/><Relationship Id="rId47" Type="http://schemas.openxmlformats.org/officeDocument/2006/relationships/image" Target="media/image38.png"/><Relationship Id="rId48" Type="http://schemas.openxmlformats.org/officeDocument/2006/relationships/image" Target="media/image39.png"/><Relationship Id="rId49" Type="http://schemas.openxmlformats.org/officeDocument/2006/relationships/image" Target="media/image40.png"/><Relationship Id="rId50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0.png"/><Relationship Id="rId2" Type="http://schemas.openxmlformats.org/officeDocument/2006/relationships/image" Target="media/image21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2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2022-01-10T22:36:43Z</dcterms:created>
  <dcterms:modified xsi:type="dcterms:W3CDTF">2022-01-10T22:36:43Z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2021-12-17T00:00:00Z</vt:filetime>
  </property>
  <property fmtid="{D5CDD505-2E9C-101B-9397-08002B2CF9AE}" pid="3" name="Creator">
    <vt:lpwstr>Adobe InDesign 15.0 (Macintosh)</vt:lpwstr>
  </property>
  <property fmtid="{D5CDD505-2E9C-101B-9397-08002B2CF9AE}" pid="4" name="LastSaved">
    <vt:filetime>2022-01-10T00:00:00Z</vt:filetime>
  </property>
</Properties>
</file>